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81AD" w14:textId="77777777" w:rsidR="007374DE" w:rsidRPr="007374DE" w:rsidRDefault="007374DE" w:rsidP="007374DE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7374D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At your option, you may also record your presentation instead of presenting in our meetup.  Effective data scientists need to be effective presenters, so making a presentation in front of a group is strongly encouraged but not required.  Students who want to "</w:t>
      </w:r>
      <w:proofErr w:type="gramStart"/>
      <w:r w:rsidRPr="007374D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dry-run</w:t>
      </w:r>
      <w:proofErr w:type="gramEnd"/>
      <w:r w:rsidRPr="007374D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" their presentations a few days before the scheduled meetup are encouraged to schedule a time with me for a one-on-one practice session. </w:t>
      </w:r>
    </w:p>
    <w:p w14:paraId="19947768" w14:textId="77777777" w:rsidR="007374DE" w:rsidRPr="007374DE" w:rsidRDefault="007374DE" w:rsidP="007374DE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7374D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Here is the grading rubric for your Data Science in Context presentations (50 points):</w:t>
      </w:r>
    </w:p>
    <w:p w14:paraId="6FB5950A" w14:textId="77777777" w:rsidR="007374DE" w:rsidRPr="007374DE" w:rsidRDefault="007374DE" w:rsidP="007374D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374D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On or before February 9th, I will have either signed up and committed to present during a </w:t>
      </w:r>
      <w:proofErr w:type="gramStart"/>
      <w:r w:rsidRPr="007374D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5 minute</w:t>
      </w:r>
      <w:proofErr w:type="gramEnd"/>
      <w:r w:rsidRPr="007374D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block on the above Doodle or sent my professor an e-mail stating that I'll deliver on a recorded version of my presentation, with the recorded version due no later than May 7. (0/+10</w:t>
      </w:r>
      <w:proofErr w:type="gramStart"/>
      <w:r w:rsidRPr="007374D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)  </w:t>
      </w:r>
      <w:r w:rsidRPr="007374DE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</w:rPr>
        <w:t>If</w:t>
      </w:r>
      <w:proofErr w:type="gramEnd"/>
      <w:r w:rsidRPr="007374DE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</w:rPr>
        <w:t xml:space="preserve"> a work or personal emergency comes up, you have the option of alternatively submitted a recorded version with 24 hours of your scheduled presentation time.</w:t>
      </w:r>
    </w:p>
    <w:p w14:paraId="24238CAE" w14:textId="77777777" w:rsidR="007374DE" w:rsidRPr="007374DE" w:rsidRDefault="007374DE" w:rsidP="007374D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374D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I've rehearsed my </w:t>
      </w:r>
      <w:proofErr w:type="gramStart"/>
      <w:r w:rsidRPr="007374D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presentation, and</w:t>
      </w:r>
      <w:proofErr w:type="gramEnd"/>
      <w:r w:rsidRPr="007374D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have delivered in 4 to 7 minutes. (0/+20).  </w:t>
      </w:r>
      <w:r w:rsidRPr="007374DE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</w:rPr>
        <w:t xml:space="preserve">If a data scientist is given a specific amount of time to present his or her findings to senior management, and runs over the </w:t>
      </w:r>
      <w:proofErr w:type="spellStart"/>
      <w:r w:rsidRPr="007374DE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</w:rPr>
        <w:t>alloted</w:t>
      </w:r>
      <w:proofErr w:type="spellEnd"/>
      <w:r w:rsidRPr="007374DE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</w:rPr>
        <w:t xml:space="preserve"> time, it will most often be perceived in a highly negative light.  </w:t>
      </w:r>
    </w:p>
    <w:p w14:paraId="02D8C65B" w14:textId="77777777" w:rsidR="007374DE" w:rsidRPr="007374DE" w:rsidRDefault="007374DE" w:rsidP="007374D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374D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I've shared out any slide deck and code used in my presentation.</w:t>
      </w:r>
      <w:r w:rsidRPr="007374DE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</w:rPr>
        <w:t> (0/+5).</w:t>
      </w:r>
    </w:p>
    <w:p w14:paraId="513E4E0D" w14:textId="77777777" w:rsidR="007374DE" w:rsidRPr="007374DE" w:rsidRDefault="007374DE" w:rsidP="007374D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374D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My presentation was well organized. (0/+15).  You won't have points taken off if you're not an expert presenter!</w:t>
      </w:r>
    </w:p>
    <w:p w14:paraId="5E451D05" w14:textId="77777777" w:rsidR="007374DE" w:rsidRPr="007374DE" w:rsidRDefault="007374DE" w:rsidP="007374DE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7374D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You can pick any topic</w:t>
      </w:r>
      <w:r w:rsidRPr="007374DE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.</w:t>
      </w:r>
      <w:r w:rsidRPr="007374D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  I’d rather you not just summarize the topic, but (in five minutes) go a little further, such as:</w:t>
      </w:r>
    </w:p>
    <w:p w14:paraId="1C77208F" w14:textId="77777777" w:rsidR="007374DE" w:rsidRPr="007374DE" w:rsidRDefault="007374DE" w:rsidP="007374D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374D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Discussing one or more business use cases, or</w:t>
      </w:r>
    </w:p>
    <w:p w14:paraId="2128DC54" w14:textId="77777777" w:rsidR="007374DE" w:rsidRPr="007374DE" w:rsidRDefault="007374DE" w:rsidP="007374D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374D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Showing a short example with R code (and perhaps relevant R package(s)), or</w:t>
      </w:r>
    </w:p>
    <w:p w14:paraId="379935D8" w14:textId="77777777" w:rsidR="007374DE" w:rsidRPr="007374DE" w:rsidRDefault="007374DE" w:rsidP="007374D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374D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Providing a curated “learning path” of on-line resources to build further expertise in that topic.</w:t>
      </w:r>
    </w:p>
    <w:p w14:paraId="0BB36335" w14:textId="77777777" w:rsidR="007374DE" w:rsidRPr="007374DE" w:rsidRDefault="007374DE" w:rsidP="007374DE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7374D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You cannot just present your current week's assignment.</w:t>
      </w:r>
    </w:p>
    <w:p w14:paraId="7BF1A385" w14:textId="77777777" w:rsidR="007374DE" w:rsidRPr="007374DE" w:rsidRDefault="007374DE" w:rsidP="007374DE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7374DE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</w:rPr>
        <w:t>Related (non-required) reading on the importance of context:</w:t>
      </w:r>
    </w:p>
    <w:p w14:paraId="001B1929" w14:textId="77777777" w:rsidR="007374DE" w:rsidRPr="007374DE" w:rsidRDefault="007374DE" w:rsidP="007374DE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7374D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Gregory Brown (2016): </w:t>
      </w:r>
      <w:hyperlink r:id="rId7" w:tgtFrame="_blank" w:history="1">
        <w:r w:rsidRPr="007374DE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The traits of a proficient programmer: Bridging the gap between competence and proficiency</w:t>
        </w:r>
      </w:hyperlink>
      <w:r w:rsidRPr="007374D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.</w:t>
      </w:r>
      <w:r w:rsidRPr="007374DE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br/>
      </w:r>
    </w:p>
    <w:p w14:paraId="5F5D03D9" w14:textId="77777777" w:rsidR="006251E7" w:rsidRDefault="006251E7"/>
    <w:sectPr w:rsidR="0062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F56BF" w14:textId="77777777" w:rsidR="00676D3C" w:rsidRDefault="00676D3C" w:rsidP="007374DE">
      <w:pPr>
        <w:spacing w:after="0" w:line="240" w:lineRule="auto"/>
      </w:pPr>
      <w:r>
        <w:separator/>
      </w:r>
    </w:p>
  </w:endnote>
  <w:endnote w:type="continuationSeparator" w:id="0">
    <w:p w14:paraId="41CCA499" w14:textId="77777777" w:rsidR="00676D3C" w:rsidRDefault="00676D3C" w:rsidP="00737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8FE86" w14:textId="77777777" w:rsidR="00676D3C" w:rsidRDefault="00676D3C" w:rsidP="007374DE">
      <w:pPr>
        <w:spacing w:after="0" w:line="240" w:lineRule="auto"/>
      </w:pPr>
      <w:r>
        <w:separator/>
      </w:r>
    </w:p>
  </w:footnote>
  <w:footnote w:type="continuationSeparator" w:id="0">
    <w:p w14:paraId="6F9F79A4" w14:textId="77777777" w:rsidR="00676D3C" w:rsidRDefault="00676D3C" w:rsidP="007374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D5B85"/>
    <w:multiLevelType w:val="multilevel"/>
    <w:tmpl w:val="7414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27016E"/>
    <w:multiLevelType w:val="multilevel"/>
    <w:tmpl w:val="EF54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5159989">
    <w:abstractNumId w:val="1"/>
  </w:num>
  <w:num w:numId="2" w16cid:durableId="189584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DE"/>
    <w:rsid w:val="006251E7"/>
    <w:rsid w:val="00676D3C"/>
    <w:rsid w:val="0073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3F9C"/>
  <w15:chartTrackingRefBased/>
  <w15:docId w15:val="{6426F99C-70AC-4D96-A83C-57031D71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374DE"/>
    <w:rPr>
      <w:i/>
      <w:iCs/>
    </w:rPr>
  </w:style>
  <w:style w:type="character" w:styleId="Strong">
    <w:name w:val="Strong"/>
    <w:basedOn w:val="DefaultParagraphFont"/>
    <w:uiPriority w:val="22"/>
    <w:qFormat/>
    <w:rsid w:val="007374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374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7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42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9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0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93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7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4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7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2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4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eilly.com/ideas/the-traits-of-a-proficient-programm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Khaykin, Alexander (DOF)</dc:creator>
  <cp:keywords/>
  <dc:description/>
  <cp:lastModifiedBy>Khaykin, Alexander (DOF)</cp:lastModifiedBy>
  <cp:revision>1</cp:revision>
  <dcterms:created xsi:type="dcterms:W3CDTF">2023-02-16T00:15:00Z</dcterms:created>
  <dcterms:modified xsi:type="dcterms:W3CDTF">2023-02-16T00:17:00Z</dcterms:modified>
</cp:coreProperties>
</file>