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D79" w:rsidRDefault="00AC3D79" w:rsidP="00AC3D79">
      <w:pPr>
        <w:jc w:val="center"/>
        <w:rPr>
          <w:rFonts w:ascii="Times New Roman" w:hAnsi="Times New Roman" w:cs="Times New Roman"/>
          <w:b/>
          <w:sz w:val="32"/>
          <w:szCs w:val="32"/>
          <w:u w:val="single"/>
        </w:rPr>
      </w:pPr>
      <w:r w:rsidRPr="00AC3D79">
        <w:rPr>
          <w:rFonts w:ascii="Times New Roman" w:hAnsi="Times New Roman" w:cs="Times New Roman"/>
          <w:b/>
          <w:sz w:val="32"/>
          <w:szCs w:val="32"/>
          <w:u w:val="single"/>
        </w:rPr>
        <w:t xml:space="preserve">Title - </w:t>
      </w:r>
      <w:r w:rsidRPr="00AC3D79">
        <w:rPr>
          <w:rFonts w:ascii="Times New Roman" w:hAnsi="Times New Roman" w:cs="Times New Roman"/>
          <w:b/>
          <w:sz w:val="32"/>
          <w:szCs w:val="32"/>
          <w:u w:val="single"/>
        </w:rPr>
        <w:t>Enhancing Network Security in a Mid-Sized Enterprise</w:t>
      </w:r>
    </w:p>
    <w:p w:rsidR="00AC3D79" w:rsidRPr="00AC3D79" w:rsidRDefault="00AC3D79" w:rsidP="00AC3D79">
      <w:pPr>
        <w:jc w:val="center"/>
        <w:rPr>
          <w:rFonts w:ascii="Times New Roman" w:hAnsi="Times New Roman" w:cs="Times New Roman"/>
          <w:b/>
          <w:sz w:val="32"/>
          <w:szCs w:val="32"/>
          <w:u w:val="single"/>
        </w:rPr>
      </w:pPr>
    </w:p>
    <w:p w:rsidR="00AC3D79" w:rsidRPr="00AC3D79" w:rsidRDefault="00AC3D79" w:rsidP="00AC3D79">
      <w:pPr>
        <w:rPr>
          <w:b/>
          <w:sz w:val="32"/>
          <w:szCs w:val="32"/>
          <w:u w:val="single"/>
        </w:rPr>
      </w:pPr>
      <w:r w:rsidRPr="00AC3D79">
        <w:rPr>
          <w:b/>
          <w:sz w:val="32"/>
          <w:szCs w:val="32"/>
          <w:u w:val="single"/>
        </w:rPr>
        <w:t>Case Study ID: 01</w:t>
      </w:r>
    </w:p>
    <w:p w:rsidR="00AC3D79" w:rsidRDefault="00AC3D79" w:rsidP="00AC3D79"/>
    <w:p w:rsidR="00AC3D79" w:rsidRPr="00AC3D79" w:rsidRDefault="00AC3D79" w:rsidP="00AC3D79">
      <w:pPr>
        <w:rPr>
          <w:b/>
          <w:sz w:val="28"/>
          <w:szCs w:val="28"/>
          <w:u w:val="single"/>
        </w:rPr>
      </w:pPr>
      <w:r w:rsidRPr="00AC3D79">
        <w:rPr>
          <w:b/>
          <w:sz w:val="28"/>
          <w:szCs w:val="28"/>
          <w:u w:val="single"/>
        </w:rPr>
        <w:t>Introduction</w:t>
      </w:r>
    </w:p>
    <w:p w:rsidR="00AC3D79" w:rsidRPr="00AC3D79" w:rsidRDefault="00AC3D79" w:rsidP="00AC3D79">
      <w:pPr>
        <w:rPr>
          <w:rFonts w:ascii="Times New Roman" w:hAnsi="Times New Roman" w:cs="Times New Roman"/>
          <w:sz w:val="24"/>
          <w:szCs w:val="24"/>
        </w:rPr>
      </w:pPr>
      <w:r w:rsidRPr="00AC3D79">
        <w:rPr>
          <w:rFonts w:ascii="Times New Roman" w:hAnsi="Times New Roman" w:cs="Times New Roman"/>
          <w:sz w:val="24"/>
          <w:szCs w:val="24"/>
        </w:rPr>
        <w:t>A mid-sized enterprise operating across multiple locations experienced a series of cyberattacks that exposed critical vulnerabilities in its network infrastructure. This case study explores the steps taken to enhance network security and protect the organization from future threats.</w:t>
      </w:r>
    </w:p>
    <w:p w:rsidR="00AC3D79" w:rsidRDefault="00AC3D79" w:rsidP="00AC3D79">
      <w:bookmarkStart w:id="0" w:name="_GoBack"/>
      <w:bookmarkEnd w:id="0"/>
    </w:p>
    <w:p w:rsidR="00AC3D79" w:rsidRPr="00AC3D79" w:rsidRDefault="00AC3D79" w:rsidP="00AC3D79">
      <w:pPr>
        <w:rPr>
          <w:b/>
          <w:sz w:val="28"/>
          <w:szCs w:val="28"/>
          <w:u w:val="single"/>
        </w:rPr>
      </w:pPr>
      <w:r w:rsidRPr="00AC3D79">
        <w:rPr>
          <w:b/>
          <w:sz w:val="28"/>
          <w:szCs w:val="28"/>
          <w:u w:val="single"/>
        </w:rPr>
        <w:t>Objective</w:t>
      </w:r>
      <w:r w:rsidRPr="00AC3D79">
        <w:rPr>
          <w:b/>
          <w:sz w:val="28"/>
          <w:szCs w:val="28"/>
          <w:u w:val="single"/>
        </w:rPr>
        <w:t xml:space="preserve">  </w:t>
      </w:r>
    </w:p>
    <w:p w:rsidR="00AC3D79" w:rsidRPr="00AC3D79" w:rsidRDefault="00AC3D79" w:rsidP="00AC3D79">
      <w:pPr>
        <w:rPr>
          <w:rFonts w:ascii="Times New Roman" w:hAnsi="Times New Roman" w:cs="Times New Roman"/>
          <w:sz w:val="24"/>
          <w:szCs w:val="24"/>
        </w:rPr>
      </w:pPr>
      <w:r w:rsidRPr="00AC3D79">
        <w:rPr>
          <w:rFonts w:ascii="Times New Roman" w:hAnsi="Times New Roman" w:cs="Times New Roman"/>
          <w:sz w:val="24"/>
          <w:szCs w:val="24"/>
        </w:rPr>
        <w:t>The objective was to fortify the existing network infrastructure by identifying and addressing security gaps, implementing advanced security technologies, and ensuring continuous monitoring and protection against cyber threats.</w:t>
      </w:r>
    </w:p>
    <w:p w:rsidR="00AC3D79" w:rsidRDefault="00AC3D79" w:rsidP="00AC3D79"/>
    <w:p w:rsidR="00AC3D79" w:rsidRPr="00AC3D79" w:rsidRDefault="00AC3D79" w:rsidP="00AC3D79">
      <w:pPr>
        <w:rPr>
          <w:rFonts w:ascii="Times New Roman" w:hAnsi="Times New Roman" w:cs="Times New Roman"/>
          <w:b/>
          <w:sz w:val="28"/>
          <w:szCs w:val="28"/>
          <w:u w:val="single"/>
        </w:rPr>
      </w:pPr>
      <w:r w:rsidRPr="00AC3D79">
        <w:rPr>
          <w:rFonts w:ascii="Times New Roman" w:hAnsi="Times New Roman" w:cs="Times New Roman"/>
          <w:b/>
          <w:sz w:val="28"/>
          <w:szCs w:val="28"/>
          <w:u w:val="single"/>
        </w:rPr>
        <w:t>Background</w:t>
      </w:r>
    </w:p>
    <w:p w:rsidR="00AC3D79" w:rsidRPr="00AC3D79" w:rsidRDefault="00AC3D79" w:rsidP="00AC3D79">
      <w:pPr>
        <w:rPr>
          <w:rFonts w:ascii="Times New Roman" w:hAnsi="Times New Roman" w:cs="Times New Roman"/>
          <w:sz w:val="24"/>
          <w:szCs w:val="24"/>
        </w:rPr>
      </w:pPr>
      <w:r w:rsidRPr="00AC3D79">
        <w:rPr>
          <w:rFonts w:ascii="Times New Roman" w:hAnsi="Times New Roman" w:cs="Times New Roman"/>
          <w:sz w:val="24"/>
          <w:szCs w:val="24"/>
        </w:rPr>
        <w:t>The enterprise operates with a network that connects several branch offices, data centers, and remote employees. The network handles sensitive business data and communications, making it a potential target for cyberattacks.</w:t>
      </w:r>
    </w:p>
    <w:p w:rsidR="00AC3D79" w:rsidRDefault="00AC3D79" w:rsidP="00AC3D79"/>
    <w:p w:rsidR="00AC3D79" w:rsidRPr="00AC3D79" w:rsidRDefault="00AC3D79" w:rsidP="00AC3D79">
      <w:pPr>
        <w:rPr>
          <w:b/>
          <w:sz w:val="28"/>
          <w:szCs w:val="28"/>
          <w:u w:val="single"/>
        </w:rPr>
      </w:pPr>
      <w:r w:rsidRPr="00AC3D79">
        <w:rPr>
          <w:b/>
          <w:sz w:val="28"/>
          <w:szCs w:val="28"/>
          <w:u w:val="single"/>
        </w:rPr>
        <w:t>Current Network Setup</w:t>
      </w:r>
    </w:p>
    <w:p w:rsidR="00AC3D79" w:rsidRDefault="00AC3D79" w:rsidP="00AC3D79">
      <w:pPr>
        <w:rPr>
          <w:rFonts w:ascii="Times New Roman" w:hAnsi="Times New Roman" w:cs="Times New Roman"/>
          <w:sz w:val="24"/>
          <w:szCs w:val="24"/>
        </w:rPr>
      </w:pPr>
      <w:r w:rsidRPr="00AC3D79">
        <w:rPr>
          <w:rFonts w:ascii="Times New Roman" w:hAnsi="Times New Roman" w:cs="Times New Roman"/>
          <w:sz w:val="24"/>
          <w:szCs w:val="24"/>
        </w:rPr>
        <w:t>The existing network setup includes basic firewall protection, standard antivirus software, and limited VPN access for remote workers. However, the setup lacked comprehensive threat detection and encryption mechanisms.</w:t>
      </w:r>
    </w:p>
    <w:p w:rsidR="00AC3D79" w:rsidRPr="00AC3D79" w:rsidRDefault="00AC3D79" w:rsidP="00AC3D79">
      <w:pPr>
        <w:rPr>
          <w:rFonts w:ascii="Times New Roman" w:hAnsi="Times New Roman" w:cs="Times New Roman"/>
          <w:sz w:val="24"/>
          <w:szCs w:val="24"/>
        </w:rPr>
      </w:pPr>
    </w:p>
    <w:p w:rsidR="00AC3D79" w:rsidRDefault="00AC3D79" w:rsidP="00AC3D79">
      <w:r w:rsidRPr="00AC3D79">
        <w:rPr>
          <w:rFonts w:ascii="Times New Roman" w:hAnsi="Times New Roman" w:cs="Times New Roman"/>
          <w:b/>
          <w:sz w:val="32"/>
          <w:szCs w:val="32"/>
          <w:u w:val="single"/>
        </w:rPr>
        <w:t>Challenges Faced</w:t>
      </w:r>
      <w:r>
        <w:t>:</w:t>
      </w:r>
      <w:r>
        <w:br/>
      </w:r>
    </w:p>
    <w:p w:rsidR="00AC3D79" w:rsidRPr="00AC3D79" w:rsidRDefault="00AC3D79" w:rsidP="00AC3D79">
      <w:pPr>
        <w:rPr>
          <w:rFonts w:ascii="Times New Roman" w:hAnsi="Times New Roman" w:cs="Times New Roman"/>
          <w:sz w:val="24"/>
          <w:szCs w:val="24"/>
        </w:rPr>
      </w:pPr>
      <w:r w:rsidRPr="00AC3D79">
        <w:rPr>
          <w:rFonts w:ascii="Times New Roman" w:hAnsi="Times New Roman" w:cs="Times New Roman"/>
          <w:sz w:val="24"/>
          <w:szCs w:val="24"/>
        </w:rPr>
        <w:t>The organization faced challenges such as outdated security protocols, insufficient encryption for sensitive data, and a lack of real-time threat detection. These issues resulted in unauthorized access, data breaches, and disruptions to business operations.</w:t>
      </w:r>
    </w:p>
    <w:p w:rsidR="00AC3D79" w:rsidRDefault="00AC3D79" w:rsidP="00AC3D79"/>
    <w:p w:rsidR="00AC3D79" w:rsidRDefault="00AC3D79" w:rsidP="00AC3D79"/>
    <w:p w:rsidR="00AC3D79" w:rsidRPr="00AC3D79" w:rsidRDefault="00AC3D79" w:rsidP="00AC3D79">
      <w:pPr>
        <w:rPr>
          <w:rFonts w:ascii="Times New Roman" w:hAnsi="Times New Roman" w:cs="Times New Roman"/>
          <w:b/>
          <w:sz w:val="28"/>
          <w:szCs w:val="28"/>
          <w:u w:val="single"/>
        </w:rPr>
      </w:pPr>
      <w:r w:rsidRPr="00AC3D79">
        <w:rPr>
          <w:rFonts w:ascii="Times New Roman" w:hAnsi="Times New Roman" w:cs="Times New Roman"/>
          <w:b/>
          <w:sz w:val="28"/>
          <w:szCs w:val="28"/>
          <w:u w:val="single"/>
        </w:rPr>
        <w:t>Approach</w:t>
      </w:r>
      <w:r>
        <w:t xml:space="preserve"> </w:t>
      </w:r>
    </w:p>
    <w:p w:rsidR="00AC3D79" w:rsidRPr="00AC3D79" w:rsidRDefault="00AC3D79" w:rsidP="00AC3D79">
      <w:pPr>
        <w:rPr>
          <w:rFonts w:ascii="Times New Roman" w:hAnsi="Times New Roman" w:cs="Times New Roman"/>
          <w:sz w:val="24"/>
          <w:szCs w:val="24"/>
        </w:rPr>
      </w:pPr>
      <w:r w:rsidRPr="00AC3D79">
        <w:rPr>
          <w:rFonts w:ascii="Times New Roman" w:hAnsi="Times New Roman" w:cs="Times New Roman"/>
          <w:sz w:val="24"/>
          <w:szCs w:val="24"/>
        </w:rPr>
        <w:t>A multi-layered security approach was proposed, involving the upgrade of existing security infrastructure, the introduction of real-time monitoring tools, and the implementation of strict access controls. The goal was to create a robust and resilient network security environment.</w:t>
      </w:r>
    </w:p>
    <w:p w:rsidR="00AC3D79" w:rsidRDefault="00AC3D79" w:rsidP="00AC3D79"/>
    <w:p w:rsidR="00AC3D79" w:rsidRPr="00AC3D79" w:rsidRDefault="00AC3D79" w:rsidP="00AC3D79">
      <w:pPr>
        <w:rPr>
          <w:rFonts w:ascii="Times New Roman" w:hAnsi="Times New Roman" w:cs="Times New Roman"/>
          <w:b/>
          <w:u w:val="single"/>
        </w:rPr>
      </w:pPr>
      <w:r w:rsidRPr="00AC3D79">
        <w:rPr>
          <w:rFonts w:ascii="Times New Roman" w:hAnsi="Times New Roman" w:cs="Times New Roman"/>
          <w:b/>
          <w:sz w:val="28"/>
          <w:szCs w:val="28"/>
          <w:u w:val="single"/>
        </w:rPr>
        <w:t>Technologies/Protocols</w:t>
      </w:r>
      <w:r w:rsidRPr="00AC3D79">
        <w:rPr>
          <w:rFonts w:ascii="Times New Roman" w:hAnsi="Times New Roman" w:cs="Times New Roman"/>
          <w:b/>
          <w:u w:val="single"/>
        </w:rPr>
        <w:t xml:space="preserve"> </w:t>
      </w:r>
      <w:r>
        <w:rPr>
          <w:rFonts w:ascii="Times New Roman" w:hAnsi="Times New Roman" w:cs="Times New Roman"/>
          <w:b/>
          <w:sz w:val="28"/>
          <w:szCs w:val="28"/>
          <w:u w:val="single"/>
        </w:rPr>
        <w:t>u</w:t>
      </w:r>
      <w:r w:rsidRPr="00AC3D79">
        <w:rPr>
          <w:rFonts w:ascii="Times New Roman" w:hAnsi="Times New Roman" w:cs="Times New Roman"/>
          <w:b/>
          <w:sz w:val="28"/>
          <w:szCs w:val="28"/>
          <w:u w:val="single"/>
        </w:rPr>
        <w:t>sed</w:t>
      </w:r>
    </w:p>
    <w:p w:rsidR="00AC3D79" w:rsidRDefault="00AC3D79" w:rsidP="00AC3D79"/>
    <w:p w:rsidR="00AC3D79" w:rsidRPr="00A10CBE" w:rsidRDefault="00A10CBE" w:rsidP="00AC3D79">
      <w:pPr>
        <w:rPr>
          <w:rFonts w:ascii="Times New Roman" w:hAnsi="Times New Roman" w:cs="Times New Roman"/>
          <w:sz w:val="24"/>
          <w:szCs w:val="24"/>
        </w:rPr>
      </w:pPr>
      <w:r>
        <w:t xml:space="preserve">- </w:t>
      </w:r>
      <w:r w:rsidR="00AC3D79" w:rsidRPr="00A10CBE">
        <w:rPr>
          <w:rFonts w:ascii="Times New Roman" w:hAnsi="Times New Roman" w:cs="Times New Roman"/>
          <w:sz w:val="24"/>
          <w:szCs w:val="24"/>
        </w:rPr>
        <w:t>Adva</w:t>
      </w:r>
      <w:r w:rsidR="00AC3D79" w:rsidRPr="00A10CBE">
        <w:rPr>
          <w:rFonts w:ascii="Times New Roman" w:hAnsi="Times New Roman" w:cs="Times New Roman"/>
          <w:sz w:val="24"/>
          <w:szCs w:val="24"/>
        </w:rPr>
        <w:t xml:space="preserve">nced Threat Protection (ATP): </w:t>
      </w:r>
      <w:r w:rsidR="00AC3D79" w:rsidRPr="00A10CBE">
        <w:rPr>
          <w:rFonts w:ascii="Times New Roman" w:hAnsi="Times New Roman" w:cs="Times New Roman"/>
          <w:sz w:val="24"/>
          <w:szCs w:val="24"/>
        </w:rPr>
        <w:t>To detect and respond to sophisticated cyber threats.</w:t>
      </w:r>
    </w:p>
    <w:p w:rsidR="00AC3D79" w:rsidRPr="00A10CBE" w:rsidRDefault="00A10CBE" w:rsidP="00AC3D79">
      <w:pPr>
        <w:rPr>
          <w:rFonts w:ascii="Times New Roman" w:hAnsi="Times New Roman" w:cs="Times New Roman"/>
          <w:sz w:val="24"/>
          <w:szCs w:val="24"/>
        </w:rPr>
      </w:pPr>
      <w:r w:rsidRPr="00A10CBE">
        <w:rPr>
          <w:rFonts w:ascii="Times New Roman" w:hAnsi="Times New Roman" w:cs="Times New Roman"/>
          <w:sz w:val="24"/>
          <w:szCs w:val="24"/>
        </w:rPr>
        <w:t xml:space="preserve">- </w:t>
      </w:r>
      <w:r w:rsidR="00AC3D79" w:rsidRPr="00A10CBE">
        <w:rPr>
          <w:rFonts w:ascii="Times New Roman" w:hAnsi="Times New Roman" w:cs="Times New Roman"/>
          <w:sz w:val="24"/>
          <w:szCs w:val="24"/>
        </w:rPr>
        <w:t>Intr</w:t>
      </w:r>
      <w:r w:rsidR="00AC3D79" w:rsidRPr="00A10CBE">
        <w:rPr>
          <w:rFonts w:ascii="Times New Roman" w:hAnsi="Times New Roman" w:cs="Times New Roman"/>
          <w:sz w:val="24"/>
          <w:szCs w:val="24"/>
        </w:rPr>
        <w:t xml:space="preserve">usion Prevention System (IPS): </w:t>
      </w:r>
      <w:r w:rsidR="00AC3D79" w:rsidRPr="00A10CBE">
        <w:rPr>
          <w:rFonts w:ascii="Times New Roman" w:hAnsi="Times New Roman" w:cs="Times New Roman"/>
          <w:sz w:val="24"/>
          <w:szCs w:val="24"/>
        </w:rPr>
        <w:t xml:space="preserve"> For continuous network traffic monitoring.</w:t>
      </w:r>
    </w:p>
    <w:p w:rsidR="00AC3D79" w:rsidRPr="00A10CBE" w:rsidRDefault="00A10CBE" w:rsidP="00AC3D79">
      <w:pPr>
        <w:rPr>
          <w:rFonts w:ascii="Times New Roman" w:hAnsi="Times New Roman" w:cs="Times New Roman"/>
          <w:sz w:val="24"/>
          <w:szCs w:val="24"/>
        </w:rPr>
      </w:pPr>
      <w:r w:rsidRPr="00A10CBE">
        <w:rPr>
          <w:rFonts w:ascii="Times New Roman" w:hAnsi="Times New Roman" w:cs="Times New Roman"/>
          <w:sz w:val="24"/>
          <w:szCs w:val="24"/>
        </w:rPr>
        <w:t xml:space="preserve">- </w:t>
      </w:r>
      <w:r w:rsidR="00AC3D79" w:rsidRPr="00A10CBE">
        <w:rPr>
          <w:rFonts w:ascii="Times New Roman" w:hAnsi="Times New Roman" w:cs="Times New Roman"/>
          <w:sz w:val="24"/>
          <w:szCs w:val="24"/>
        </w:rPr>
        <w:t xml:space="preserve">Data Encryption: </w:t>
      </w:r>
      <w:r w:rsidR="00AC3D79" w:rsidRPr="00A10CBE">
        <w:rPr>
          <w:rFonts w:ascii="Times New Roman" w:hAnsi="Times New Roman" w:cs="Times New Roman"/>
          <w:sz w:val="24"/>
          <w:szCs w:val="24"/>
        </w:rPr>
        <w:t xml:space="preserve"> To protect sensitive information both in transit and at rest.</w:t>
      </w:r>
    </w:p>
    <w:p w:rsidR="00AC3D79" w:rsidRPr="00A10CBE" w:rsidRDefault="00A10CBE" w:rsidP="00AC3D79">
      <w:pPr>
        <w:rPr>
          <w:rFonts w:ascii="Times New Roman" w:hAnsi="Times New Roman" w:cs="Times New Roman"/>
          <w:sz w:val="24"/>
          <w:szCs w:val="24"/>
        </w:rPr>
      </w:pPr>
      <w:r w:rsidRPr="00A10CBE">
        <w:rPr>
          <w:rFonts w:ascii="Times New Roman" w:hAnsi="Times New Roman" w:cs="Times New Roman"/>
          <w:sz w:val="24"/>
          <w:szCs w:val="24"/>
        </w:rPr>
        <w:t xml:space="preserve">- </w:t>
      </w:r>
      <w:r w:rsidR="00AC3D79" w:rsidRPr="00A10CBE">
        <w:rPr>
          <w:rFonts w:ascii="Times New Roman" w:hAnsi="Times New Roman" w:cs="Times New Roman"/>
          <w:sz w:val="24"/>
          <w:szCs w:val="24"/>
        </w:rPr>
        <w:t xml:space="preserve">Zero Trust Architecture (ZTA): </w:t>
      </w:r>
      <w:r w:rsidR="00AC3D79" w:rsidRPr="00A10CBE">
        <w:rPr>
          <w:rFonts w:ascii="Times New Roman" w:hAnsi="Times New Roman" w:cs="Times New Roman"/>
          <w:sz w:val="24"/>
          <w:szCs w:val="24"/>
        </w:rPr>
        <w:t xml:space="preserve"> Implemented to ensure strict access control and verification.</w:t>
      </w:r>
    </w:p>
    <w:p w:rsidR="00AC3D79" w:rsidRPr="00A10CBE" w:rsidRDefault="00A10CBE" w:rsidP="00AC3D79">
      <w:pPr>
        <w:rPr>
          <w:rFonts w:ascii="Times New Roman" w:hAnsi="Times New Roman" w:cs="Times New Roman"/>
          <w:sz w:val="24"/>
          <w:szCs w:val="24"/>
        </w:rPr>
      </w:pPr>
      <w:r w:rsidRPr="00A10CBE">
        <w:rPr>
          <w:rFonts w:ascii="Times New Roman" w:hAnsi="Times New Roman" w:cs="Times New Roman"/>
          <w:sz w:val="24"/>
          <w:szCs w:val="24"/>
        </w:rPr>
        <w:t xml:space="preserve">- </w:t>
      </w:r>
      <w:r w:rsidR="00AC3D79" w:rsidRPr="00A10CBE">
        <w:rPr>
          <w:rFonts w:ascii="Times New Roman" w:hAnsi="Times New Roman" w:cs="Times New Roman"/>
          <w:sz w:val="24"/>
          <w:szCs w:val="24"/>
        </w:rPr>
        <w:t>Enhanced Virtual Private Networ</w:t>
      </w:r>
      <w:r w:rsidRPr="00A10CBE">
        <w:rPr>
          <w:rFonts w:ascii="Times New Roman" w:hAnsi="Times New Roman" w:cs="Times New Roman"/>
          <w:sz w:val="24"/>
          <w:szCs w:val="24"/>
        </w:rPr>
        <w:t xml:space="preserve">k (VPN): </w:t>
      </w:r>
      <w:r w:rsidR="00AC3D79" w:rsidRPr="00A10CBE">
        <w:rPr>
          <w:rFonts w:ascii="Times New Roman" w:hAnsi="Times New Roman" w:cs="Times New Roman"/>
          <w:sz w:val="24"/>
          <w:szCs w:val="24"/>
        </w:rPr>
        <w:t>With improved encryption and secure tunneling protocols for remote access.</w:t>
      </w:r>
    </w:p>
    <w:p w:rsidR="00AC3D79" w:rsidRDefault="00AC3D79" w:rsidP="00AC3D79"/>
    <w:p w:rsidR="00AC3D79" w:rsidRDefault="00AC3D79" w:rsidP="00AC3D79"/>
    <w:p w:rsidR="00AC3D79" w:rsidRPr="00A10CBE" w:rsidRDefault="00A10CBE" w:rsidP="00A10CBE">
      <w:pPr>
        <w:rPr>
          <w:rFonts w:ascii="Times New Roman" w:hAnsi="Times New Roman" w:cs="Times New Roman"/>
          <w:b/>
          <w:sz w:val="28"/>
          <w:szCs w:val="28"/>
          <w:u w:val="single"/>
        </w:rPr>
      </w:pPr>
      <w:r w:rsidRPr="00A10CBE">
        <w:rPr>
          <w:rFonts w:ascii="Times New Roman" w:hAnsi="Times New Roman" w:cs="Times New Roman"/>
          <w:b/>
          <w:sz w:val="28"/>
          <w:szCs w:val="28"/>
          <w:u w:val="single"/>
        </w:rPr>
        <w:t xml:space="preserve">Implementation </w:t>
      </w:r>
    </w:p>
    <w:p w:rsidR="00AC3D79" w:rsidRDefault="00AC3D79" w:rsidP="00AC3D79"/>
    <w:p w:rsidR="00AC3D79" w:rsidRPr="00A10CBE" w:rsidRDefault="00AC3D79" w:rsidP="00AC3D79">
      <w:pPr>
        <w:rPr>
          <w:rFonts w:ascii="Times New Roman" w:hAnsi="Times New Roman" w:cs="Times New Roman"/>
          <w:sz w:val="24"/>
          <w:szCs w:val="24"/>
        </w:rPr>
      </w:pPr>
      <w:r w:rsidRPr="00A10CBE">
        <w:rPr>
          <w:rFonts w:ascii="Times New Roman" w:hAnsi="Times New Roman" w:cs="Times New Roman"/>
          <w:sz w:val="24"/>
          <w:szCs w:val="24"/>
        </w:rPr>
        <w:t>The implementation process began with a detailed security assessment to identify existing vulnerabilities. Following this, an upgrade to the firewall and the introduction of an Intrusion Prevention System (IPS) were prioritized. Data encryption measures were applied across all sensitive data points, and Zero Trust Architecture (ZTA) was established to control access.</w:t>
      </w:r>
    </w:p>
    <w:p w:rsidR="00AC3D79" w:rsidRDefault="00AC3D79" w:rsidP="00AC3D79"/>
    <w:p w:rsidR="00AC3D79" w:rsidRPr="00A10CBE" w:rsidRDefault="00A10CBE" w:rsidP="00AC3D79">
      <w:pPr>
        <w:rPr>
          <w:rFonts w:ascii="Times New Roman" w:hAnsi="Times New Roman" w:cs="Times New Roman"/>
          <w:b/>
          <w:sz w:val="28"/>
          <w:szCs w:val="28"/>
          <w:u w:val="single"/>
        </w:rPr>
      </w:pPr>
      <w:r w:rsidRPr="00A10CBE">
        <w:rPr>
          <w:rFonts w:ascii="Times New Roman" w:hAnsi="Times New Roman" w:cs="Times New Roman"/>
          <w:b/>
          <w:sz w:val="28"/>
          <w:szCs w:val="28"/>
          <w:u w:val="single"/>
        </w:rPr>
        <w:t>Results and Analysis</w:t>
      </w:r>
    </w:p>
    <w:p w:rsidR="00AC3D79" w:rsidRPr="00A10CBE" w:rsidRDefault="00AC3D79" w:rsidP="00AC3D79">
      <w:pPr>
        <w:rPr>
          <w:rFonts w:ascii="Times New Roman" w:hAnsi="Times New Roman" w:cs="Times New Roman"/>
          <w:sz w:val="24"/>
          <w:szCs w:val="24"/>
        </w:rPr>
      </w:pPr>
      <w:r w:rsidRPr="00A10CBE">
        <w:rPr>
          <w:rFonts w:ascii="Times New Roman" w:hAnsi="Times New Roman" w:cs="Times New Roman"/>
          <w:sz w:val="24"/>
          <w:szCs w:val="24"/>
        </w:rPr>
        <w:t>Post-implementation, the enterprise observed a significant decrease in security incidents. The IPS successfully identified and mitigated several potential threats, while the Zero Trust Architecture (ZTA) ensured that only authorized personnel could access critical systems.</w:t>
      </w:r>
    </w:p>
    <w:p w:rsidR="00AC3D79" w:rsidRDefault="00AC3D79" w:rsidP="00AC3D79"/>
    <w:p w:rsidR="00AC3D79" w:rsidRPr="00A10CBE" w:rsidRDefault="00A10CBE" w:rsidP="00AC3D79">
      <w:pPr>
        <w:rPr>
          <w:rFonts w:ascii="Times New Roman" w:hAnsi="Times New Roman" w:cs="Times New Roman"/>
          <w:b/>
          <w:sz w:val="28"/>
          <w:szCs w:val="28"/>
          <w:u w:val="single"/>
        </w:rPr>
      </w:pPr>
      <w:r w:rsidRPr="00A10CBE">
        <w:rPr>
          <w:rFonts w:ascii="Times New Roman" w:hAnsi="Times New Roman" w:cs="Times New Roman"/>
          <w:b/>
          <w:sz w:val="28"/>
          <w:szCs w:val="28"/>
          <w:u w:val="single"/>
        </w:rPr>
        <w:t>Analysis</w:t>
      </w:r>
    </w:p>
    <w:p w:rsidR="00AC3D79" w:rsidRPr="00A10CBE" w:rsidRDefault="00AC3D79" w:rsidP="00AC3D79">
      <w:pPr>
        <w:rPr>
          <w:rFonts w:ascii="Times New Roman" w:hAnsi="Times New Roman" w:cs="Times New Roman"/>
          <w:sz w:val="24"/>
        </w:rPr>
      </w:pPr>
      <w:r w:rsidRPr="00A10CBE">
        <w:rPr>
          <w:rFonts w:ascii="Times New Roman" w:hAnsi="Times New Roman" w:cs="Times New Roman"/>
          <w:sz w:val="24"/>
        </w:rPr>
        <w:lastRenderedPageBreak/>
        <w:t>The analysis revealed that the integrated security measures effectively mitigated the risks identified in the initial assessment. The combination of ATP, IPS, and ZTA created a secure network environment, reducing the likelihood of future cyberattacks.</w:t>
      </w:r>
    </w:p>
    <w:p w:rsidR="00AC3D79" w:rsidRDefault="00AC3D79" w:rsidP="00AC3D79"/>
    <w:p w:rsidR="00AC3D79" w:rsidRPr="00A10CBE" w:rsidRDefault="00A10CBE" w:rsidP="00A10CBE">
      <w:pPr>
        <w:rPr>
          <w:rFonts w:ascii="Times New Roman" w:hAnsi="Times New Roman" w:cs="Times New Roman"/>
          <w:b/>
          <w:sz w:val="28"/>
          <w:szCs w:val="28"/>
          <w:u w:val="single"/>
        </w:rPr>
      </w:pPr>
      <w:r w:rsidRPr="00A10CBE">
        <w:rPr>
          <w:rFonts w:ascii="Times New Roman" w:hAnsi="Times New Roman" w:cs="Times New Roman"/>
          <w:b/>
          <w:sz w:val="28"/>
          <w:szCs w:val="28"/>
          <w:u w:val="single"/>
        </w:rPr>
        <w:t>Security Integration</w:t>
      </w:r>
    </w:p>
    <w:p w:rsidR="00AC3D79" w:rsidRDefault="00AC3D79" w:rsidP="00AC3D79"/>
    <w:p w:rsidR="00AC3D79" w:rsidRPr="00A10CBE" w:rsidRDefault="00AC3D79" w:rsidP="00AC3D79">
      <w:pPr>
        <w:rPr>
          <w:rFonts w:ascii="Times New Roman" w:hAnsi="Times New Roman" w:cs="Times New Roman"/>
          <w:sz w:val="24"/>
          <w:szCs w:val="24"/>
        </w:rPr>
      </w:pPr>
      <w:r w:rsidRPr="00A10CBE">
        <w:rPr>
          <w:rFonts w:ascii="Times New Roman" w:hAnsi="Times New Roman" w:cs="Times New Roman"/>
          <w:sz w:val="24"/>
          <w:szCs w:val="24"/>
        </w:rPr>
        <w:t>The security measures integrated included continuous network monitoring via IPS, regular updates to threat protection protocols, and the enforcement of strict access controls through ZTA. Ongoing employee training was also conducted to maintain security awareness.</w:t>
      </w:r>
    </w:p>
    <w:p w:rsidR="00AC3D79" w:rsidRDefault="00AC3D79" w:rsidP="00AC3D79"/>
    <w:p w:rsidR="00AC3D79" w:rsidRPr="00A10CBE" w:rsidRDefault="00A10CBE" w:rsidP="00AC3D79">
      <w:pPr>
        <w:rPr>
          <w:rFonts w:ascii="Times New Roman" w:hAnsi="Times New Roman" w:cs="Times New Roman"/>
          <w:b/>
          <w:sz w:val="28"/>
          <w:szCs w:val="28"/>
          <w:u w:val="single"/>
        </w:rPr>
      </w:pPr>
      <w:r w:rsidRPr="00A10CBE">
        <w:rPr>
          <w:rFonts w:ascii="Times New Roman" w:hAnsi="Times New Roman" w:cs="Times New Roman"/>
          <w:b/>
          <w:sz w:val="28"/>
          <w:szCs w:val="28"/>
          <w:u w:val="single"/>
        </w:rPr>
        <w:t>Conclusion</w:t>
      </w:r>
      <w:r w:rsidR="00AC3D79" w:rsidRPr="00A10CBE">
        <w:rPr>
          <w:rFonts w:ascii="Times New Roman" w:hAnsi="Times New Roman" w:cs="Times New Roman"/>
          <w:b/>
          <w:sz w:val="28"/>
          <w:szCs w:val="28"/>
          <w:u w:val="single"/>
        </w:rPr>
        <w:t xml:space="preserve">  </w:t>
      </w:r>
    </w:p>
    <w:p w:rsidR="00AC3D79" w:rsidRDefault="00AC3D79" w:rsidP="00AC3D79"/>
    <w:p w:rsidR="00AC3D79" w:rsidRPr="00A10CBE" w:rsidRDefault="00AC3D79" w:rsidP="00AC3D79">
      <w:pPr>
        <w:rPr>
          <w:rFonts w:ascii="Times New Roman" w:hAnsi="Times New Roman" w:cs="Times New Roman"/>
          <w:sz w:val="24"/>
          <w:szCs w:val="24"/>
        </w:rPr>
      </w:pPr>
      <w:r w:rsidRPr="00A10CBE">
        <w:rPr>
          <w:rFonts w:ascii="Times New Roman" w:hAnsi="Times New Roman" w:cs="Times New Roman"/>
          <w:sz w:val="24"/>
          <w:szCs w:val="24"/>
        </w:rPr>
        <w:t>This case study demonstrates the importance of adopting a multi-layered approach to network security. By upgrading security infrastructure, implementing real-time monitoring, and enforcing strict access controls, the enterprise significantly improved its defense against cyber threats.</w:t>
      </w:r>
    </w:p>
    <w:p w:rsidR="00AC3D79" w:rsidRDefault="00AC3D79" w:rsidP="00AC3D79"/>
    <w:p w:rsidR="00AC3D79" w:rsidRPr="00A10CBE" w:rsidRDefault="00A10CBE" w:rsidP="00AC3D79">
      <w:pPr>
        <w:rPr>
          <w:rFonts w:ascii="Times New Roman" w:hAnsi="Times New Roman" w:cs="Times New Roman"/>
          <w:b/>
          <w:sz w:val="28"/>
          <w:szCs w:val="28"/>
          <w:u w:val="single"/>
        </w:rPr>
      </w:pPr>
      <w:r w:rsidRPr="00A10CBE">
        <w:rPr>
          <w:rFonts w:ascii="Times New Roman" w:hAnsi="Times New Roman" w:cs="Times New Roman"/>
          <w:b/>
          <w:sz w:val="28"/>
          <w:szCs w:val="28"/>
          <w:u w:val="single"/>
        </w:rPr>
        <w:t>References</w:t>
      </w:r>
      <w:r w:rsidR="00AC3D79" w:rsidRPr="00A10CBE">
        <w:rPr>
          <w:rFonts w:ascii="Times New Roman" w:hAnsi="Times New Roman" w:cs="Times New Roman"/>
          <w:b/>
          <w:sz w:val="28"/>
          <w:szCs w:val="28"/>
          <w:u w:val="single"/>
        </w:rPr>
        <w:t xml:space="preserve"> </w:t>
      </w:r>
    </w:p>
    <w:p w:rsidR="00AC3D79" w:rsidRPr="00A10CBE" w:rsidRDefault="00AC3D79" w:rsidP="00AC3D79">
      <w:pPr>
        <w:rPr>
          <w:rFonts w:ascii="Times New Roman" w:hAnsi="Times New Roman" w:cs="Times New Roman"/>
          <w:sz w:val="24"/>
          <w:szCs w:val="24"/>
        </w:rPr>
      </w:pPr>
      <w:r w:rsidRPr="00A10CBE">
        <w:rPr>
          <w:rFonts w:ascii="Times New Roman" w:hAnsi="Times New Roman" w:cs="Times New Roman"/>
          <w:sz w:val="24"/>
          <w:szCs w:val="24"/>
        </w:rPr>
        <w:t>1. Johnson, M., &amp; White, L. (2022). "Zero Trust Architecture: A Comprehensive Approach to Network Security." *Cybersecurity Journal*, 15(3), 56-68.</w:t>
      </w:r>
    </w:p>
    <w:p w:rsidR="00AC3D79" w:rsidRPr="00A10CBE" w:rsidRDefault="00AC3D79" w:rsidP="00AC3D79">
      <w:pPr>
        <w:rPr>
          <w:rFonts w:ascii="Times New Roman" w:hAnsi="Times New Roman" w:cs="Times New Roman"/>
          <w:sz w:val="24"/>
          <w:szCs w:val="24"/>
        </w:rPr>
      </w:pPr>
      <w:r w:rsidRPr="00A10CBE">
        <w:rPr>
          <w:rFonts w:ascii="Times New Roman" w:hAnsi="Times New Roman" w:cs="Times New Roman"/>
          <w:sz w:val="24"/>
          <w:szCs w:val="24"/>
        </w:rPr>
        <w:t>2. Davis, P. (2023). "Advanced Threat Protection: Techniques and Implementation." *International Journal of Information Security*, 20(2), 123-137.</w:t>
      </w:r>
    </w:p>
    <w:p w:rsidR="00AC3D79" w:rsidRPr="00A10CBE" w:rsidRDefault="00AC3D79" w:rsidP="00AC3D79">
      <w:pPr>
        <w:rPr>
          <w:rFonts w:ascii="Times New Roman" w:hAnsi="Times New Roman" w:cs="Times New Roman"/>
          <w:sz w:val="24"/>
          <w:szCs w:val="24"/>
        </w:rPr>
      </w:pPr>
      <w:r w:rsidRPr="00A10CBE">
        <w:rPr>
          <w:rFonts w:ascii="Times New Roman" w:hAnsi="Times New Roman" w:cs="Times New Roman"/>
          <w:sz w:val="24"/>
          <w:szCs w:val="24"/>
        </w:rPr>
        <w:t>3. Patel, S., &amp; Kim, Y. (2021). "The Role of Data Encryption in Protecting Enterprise Networks." *Journal of Network Security*, 19(4), 89-103.</w:t>
      </w:r>
    </w:p>
    <w:p w:rsidR="00BF46BB" w:rsidRDefault="00BF46BB" w:rsidP="00AC3D79"/>
    <w:p w:rsidR="00A10CBE" w:rsidRDefault="00A10CBE" w:rsidP="00AC3D79"/>
    <w:p w:rsidR="00A10CBE" w:rsidRPr="00A10CBE" w:rsidRDefault="00A10CBE" w:rsidP="00AC3D79">
      <w:pPr>
        <w:rPr>
          <w:rFonts w:ascii="Times New Roman" w:hAnsi="Times New Roman" w:cs="Times New Roman"/>
          <w:b/>
          <w:sz w:val="28"/>
          <w:szCs w:val="28"/>
        </w:rPr>
      </w:pPr>
      <w:r w:rsidRPr="00A10CBE">
        <w:rPr>
          <w:rFonts w:ascii="Times New Roman" w:hAnsi="Times New Roman" w:cs="Times New Roman"/>
          <w:b/>
          <w:sz w:val="28"/>
          <w:szCs w:val="28"/>
        </w:rPr>
        <w:t xml:space="preserve">Name: </w:t>
      </w:r>
      <w:proofErr w:type="spellStart"/>
      <w:r w:rsidRPr="00A10CBE">
        <w:rPr>
          <w:rFonts w:ascii="Times New Roman" w:hAnsi="Times New Roman" w:cs="Times New Roman"/>
          <w:b/>
          <w:sz w:val="28"/>
          <w:szCs w:val="28"/>
        </w:rPr>
        <w:t>Akheleshh</w:t>
      </w:r>
      <w:proofErr w:type="spellEnd"/>
      <w:r w:rsidRPr="00A10CBE">
        <w:rPr>
          <w:rFonts w:ascii="Times New Roman" w:hAnsi="Times New Roman" w:cs="Times New Roman"/>
          <w:b/>
          <w:sz w:val="28"/>
          <w:szCs w:val="28"/>
        </w:rPr>
        <w:t xml:space="preserve"> </w:t>
      </w:r>
      <w:proofErr w:type="spellStart"/>
      <w:r w:rsidRPr="00A10CBE">
        <w:rPr>
          <w:rFonts w:ascii="Times New Roman" w:hAnsi="Times New Roman" w:cs="Times New Roman"/>
          <w:b/>
          <w:sz w:val="28"/>
          <w:szCs w:val="28"/>
        </w:rPr>
        <w:t>Radhavaram</w:t>
      </w:r>
      <w:proofErr w:type="spellEnd"/>
    </w:p>
    <w:p w:rsidR="00A10CBE" w:rsidRPr="00A10CBE" w:rsidRDefault="00A10CBE" w:rsidP="00AC3D79">
      <w:pPr>
        <w:rPr>
          <w:rFonts w:ascii="Times New Roman" w:hAnsi="Times New Roman" w:cs="Times New Roman"/>
          <w:b/>
          <w:sz w:val="28"/>
          <w:szCs w:val="28"/>
        </w:rPr>
      </w:pPr>
      <w:r w:rsidRPr="00A10CBE">
        <w:rPr>
          <w:rFonts w:ascii="Times New Roman" w:hAnsi="Times New Roman" w:cs="Times New Roman"/>
          <w:b/>
          <w:sz w:val="28"/>
          <w:szCs w:val="28"/>
        </w:rPr>
        <w:t>Roll no: 2320030369</w:t>
      </w:r>
    </w:p>
    <w:p w:rsidR="00A10CBE" w:rsidRDefault="00A10CBE" w:rsidP="00AC3D79">
      <w:r w:rsidRPr="00A10CBE">
        <w:rPr>
          <w:rFonts w:ascii="Times New Roman" w:hAnsi="Times New Roman" w:cs="Times New Roman"/>
          <w:b/>
          <w:sz w:val="28"/>
          <w:szCs w:val="28"/>
        </w:rPr>
        <w:t>Section: 4</w:t>
      </w:r>
    </w:p>
    <w:sectPr w:rsidR="00A10CB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2BF" w:rsidRDefault="006862BF" w:rsidP="00A10CBE">
      <w:pPr>
        <w:spacing w:after="0" w:line="240" w:lineRule="auto"/>
      </w:pPr>
      <w:r>
        <w:separator/>
      </w:r>
    </w:p>
  </w:endnote>
  <w:endnote w:type="continuationSeparator" w:id="0">
    <w:p w:rsidR="006862BF" w:rsidRDefault="006862BF" w:rsidP="00A10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2BF" w:rsidRDefault="006862BF" w:rsidP="00A10CBE">
      <w:pPr>
        <w:spacing w:after="0" w:line="240" w:lineRule="auto"/>
      </w:pPr>
      <w:r>
        <w:separator/>
      </w:r>
    </w:p>
  </w:footnote>
  <w:footnote w:type="continuationSeparator" w:id="0">
    <w:p w:rsidR="006862BF" w:rsidRDefault="006862BF" w:rsidP="00A10C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CBE" w:rsidRDefault="00A10CBE">
    <w:pPr>
      <w:pStyle w:val="Header"/>
    </w:pPr>
    <w:r>
      <w:rPr>
        <w:noProof/>
      </w:rPr>
      <w:drawing>
        <wp:inline distT="0" distB="0" distL="0" distR="0" wp14:anchorId="3E165878" wp14:editId="7A4CDA8B">
          <wp:extent cx="5943600" cy="775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75335"/>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D79"/>
    <w:rsid w:val="006862BF"/>
    <w:rsid w:val="00A10CBE"/>
    <w:rsid w:val="00AC3D79"/>
    <w:rsid w:val="00BF4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A23E"/>
  <w15:chartTrackingRefBased/>
  <w15:docId w15:val="{27C096D2-70A7-45F8-91CB-4BFD71734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0C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CBE"/>
  </w:style>
  <w:style w:type="paragraph" w:styleId="Footer">
    <w:name w:val="footer"/>
    <w:basedOn w:val="Normal"/>
    <w:link w:val="FooterChar"/>
    <w:uiPriority w:val="99"/>
    <w:unhideWhenUsed/>
    <w:rsid w:val="00A10C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2024-08-23T08:04:00Z</dcterms:created>
  <dcterms:modified xsi:type="dcterms:W3CDTF">2024-08-23T08:21:00Z</dcterms:modified>
</cp:coreProperties>
</file>