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9922640"/>
        <w:docPartObj>
          <w:docPartGallery w:val="Cover Pages"/>
          <w:docPartUnique/>
        </w:docPartObj>
      </w:sdtPr>
      <w:sdtContent>
        <w:p w14:paraId="56EB10DF" w14:textId="1A8DD742" w:rsidR="00D35A56" w:rsidRDefault="00D35A56"/>
        <w:p w14:paraId="609C8301" w14:textId="248BCA53" w:rsidR="00D35A56" w:rsidRDefault="00000000">
          <w:pPr>
            <w:spacing w:line="259" w:lineRule="auto"/>
            <w:jc w:val="left"/>
            <w:rPr>
              <w:rFonts w:asciiTheme="majorHAnsi" w:eastAsiaTheme="majorEastAsia" w:hAnsiTheme="majorHAnsi" w:cstheme="majorBidi"/>
              <w:color w:val="2F5496" w:themeColor="accent1" w:themeShade="BF"/>
              <w:sz w:val="32"/>
              <w:szCs w:val="32"/>
            </w:rPr>
          </w:pPr>
          <w:r>
            <w:rPr>
              <w:noProof/>
            </w:rPr>
            <w:pict w14:anchorId="7F090607">
              <v:group id="Group 125" o:spid="_x0000_s2053"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205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5444B14" w14:textId="2D77388B" w:rsidR="00D35A56" w:rsidRDefault="00D35A56">
                        <w:pPr>
                          <w:rPr>
                            <w:color w:val="FFFFFF" w:themeColor="background1"/>
                            <w:sz w:val="72"/>
                            <w:szCs w:val="72"/>
                          </w:rPr>
                        </w:pPr>
                        <w:r w:rsidRPr="00D35A56">
                          <w:rPr>
                            <w:color w:val="FFFFFF" w:themeColor="background1"/>
                            <w:sz w:val="72"/>
                            <w:szCs w:val="72"/>
                          </w:rPr>
                          <w:t>7PAM2000 Applied Data Science</w:t>
                        </w:r>
                        <w:r w:rsidR="00E04576">
                          <w:rPr>
                            <w:color w:val="FFFFFF" w:themeColor="background1"/>
                            <w:sz w:val="72"/>
                            <w:szCs w:val="72"/>
                          </w:rPr>
                          <w:t xml:space="preserve"> - 1</w:t>
                        </w:r>
                      </w:p>
                    </w:txbxContent>
                  </v:textbox>
                </v:shape>
                <v:shape id="Freeform 11" o:spid="_x0000_s205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7F062E48">
              <v:shapetype id="_x0000_t202" coordsize="21600,21600" o:spt="202" path="m,l,21600r21600,l21600,xe">
                <v:stroke joinstyle="miter"/>
                <v:path gradientshapeok="t" o:connecttype="rect"/>
              </v:shapetype>
              <v:shape id="Text Box 128" o:spid="_x0000_s2052"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780551C" w14:textId="58DA5EC5" w:rsidR="00D35A56" w:rsidRPr="00FA65C7" w:rsidRDefault="00D35A56">
                      <w:pPr>
                        <w:pStyle w:val="NoSpacing"/>
                        <w:rPr>
                          <w:b/>
                          <w:caps/>
                          <w:color w:val="7F7F7F" w:themeColor="text1" w:themeTint="80"/>
                          <w:sz w:val="24"/>
                          <w:szCs w:val="18"/>
                        </w:rPr>
                      </w:pPr>
                      <w:r w:rsidRPr="00FA65C7">
                        <w:rPr>
                          <w:b/>
                          <w:caps/>
                          <w:color w:val="7F7F7F" w:themeColor="text1" w:themeTint="80"/>
                          <w:sz w:val="24"/>
                          <w:szCs w:val="18"/>
                        </w:rPr>
                        <w:t>Student Name:</w:t>
                      </w:r>
                      <w:r w:rsidR="000C7C7F">
                        <w:rPr>
                          <w:b/>
                          <w:caps/>
                          <w:color w:val="7F7F7F" w:themeColor="text1" w:themeTint="80"/>
                          <w:sz w:val="24"/>
                          <w:szCs w:val="18"/>
                        </w:rPr>
                        <w:t xml:space="preserve"> AKHIL KUMAR MATALA</w:t>
                      </w:r>
                    </w:p>
                    <w:p w14:paraId="2A67C9EB" w14:textId="53323B40" w:rsidR="00D35A56" w:rsidRDefault="00D35A56">
                      <w:pPr>
                        <w:pStyle w:val="NoSpacing"/>
                        <w:rPr>
                          <w:b/>
                          <w:caps/>
                          <w:color w:val="7F7F7F" w:themeColor="text1" w:themeTint="80"/>
                          <w:sz w:val="24"/>
                          <w:szCs w:val="18"/>
                        </w:rPr>
                      </w:pPr>
                      <w:r w:rsidRPr="00FA65C7">
                        <w:rPr>
                          <w:b/>
                          <w:caps/>
                          <w:color w:val="7F7F7F" w:themeColor="text1" w:themeTint="80"/>
                          <w:sz w:val="24"/>
                          <w:szCs w:val="18"/>
                        </w:rPr>
                        <w:t>Student ID</w:t>
                      </w:r>
                      <w:r w:rsidR="000C7C7F">
                        <w:rPr>
                          <w:b/>
                          <w:caps/>
                          <w:color w:val="7F7F7F" w:themeColor="text1" w:themeTint="80"/>
                          <w:sz w:val="24"/>
                          <w:szCs w:val="18"/>
                        </w:rPr>
                        <w:t>: 2107320</w:t>
                      </w:r>
                      <w:r w:rsidR="00031689">
                        <w:rPr>
                          <w:b/>
                          <w:caps/>
                          <w:color w:val="7F7F7F" w:themeColor="text1" w:themeTint="80"/>
                          <w:sz w:val="24"/>
                          <w:szCs w:val="18"/>
                        </w:rPr>
                        <w:t>9</w:t>
                      </w:r>
                    </w:p>
                    <w:p w14:paraId="70C3A3B5" w14:textId="77777777" w:rsidR="00031689" w:rsidRPr="00FA65C7" w:rsidRDefault="00031689">
                      <w:pPr>
                        <w:pStyle w:val="NoSpacing"/>
                        <w:rPr>
                          <w:b/>
                          <w:color w:val="7F7F7F" w:themeColor="text1" w:themeTint="80"/>
                          <w:sz w:val="24"/>
                          <w:szCs w:val="18"/>
                        </w:rPr>
                      </w:pPr>
                    </w:p>
                  </w:txbxContent>
                </v:textbox>
                <w10:wrap type="square" anchorx="page" anchory="margin"/>
              </v:shape>
            </w:pict>
          </w:r>
          <w:r>
            <w:rPr>
              <w:noProof/>
            </w:rPr>
            <w:pict w14:anchorId="3A6F8B85">
              <v:shape id="Text Box 129" o:spid="_x0000_s205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449EA85E" w14:textId="15059FBD" w:rsidR="00D35A56" w:rsidRDefault="00D35A56">
                      <w:pPr>
                        <w:pStyle w:val="NoSpacing"/>
                        <w:spacing w:before="40" w:after="40"/>
                        <w:rPr>
                          <w:caps/>
                          <w:color w:val="4472C4" w:themeColor="accent1"/>
                          <w:sz w:val="28"/>
                          <w:szCs w:val="28"/>
                        </w:rPr>
                      </w:pPr>
                      <w:r w:rsidRPr="00D35A56">
                        <w:rPr>
                          <w:color w:val="4472C4" w:themeColor="accent1"/>
                          <w:sz w:val="28"/>
                          <w:szCs w:val="28"/>
                        </w:rPr>
                        <w:t>Assignment 1: Visualization</w:t>
                      </w:r>
                    </w:p>
                    <w:p w14:paraId="15ADF033" w14:textId="082C706B" w:rsidR="00D35A56" w:rsidRDefault="00D35A56">
                      <w:pPr>
                        <w:pStyle w:val="NoSpacing"/>
                        <w:spacing w:before="40" w:after="40"/>
                        <w:rPr>
                          <w:caps/>
                          <w:color w:val="5B9BD5" w:themeColor="accent5"/>
                          <w:sz w:val="24"/>
                          <w:szCs w:val="24"/>
                        </w:rPr>
                      </w:pPr>
                    </w:p>
                  </w:txbxContent>
                </v:textbox>
                <w10:wrap type="square" anchorx="page" anchory="page"/>
              </v:shape>
            </w:pict>
          </w:r>
          <w:r>
            <w:rPr>
              <w:noProof/>
            </w:rPr>
            <w:pict w14:anchorId="0316D499">
              <v:rect id="Rectangle 130" o:spid="_x0000_s2050" style="position:absolute;margin-left:-39.6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p w14:paraId="75AA06E3" w14:textId="18B3F711" w:rsidR="00D35A56" w:rsidRDefault="00D35A56">
                      <w:pPr>
                        <w:pStyle w:val="NoSpacing"/>
                        <w:jc w:val="right"/>
                        <w:rPr>
                          <w:color w:val="FFFFFF" w:themeColor="background1"/>
                          <w:sz w:val="24"/>
                          <w:szCs w:val="24"/>
                        </w:rPr>
                      </w:pPr>
                    </w:p>
                  </w:txbxContent>
                </v:textbox>
                <w10:wrap anchorx="margin" anchory="page"/>
              </v:rect>
            </w:pict>
          </w:r>
          <w:r w:rsidR="00D35A56">
            <w:br w:type="page"/>
          </w:r>
        </w:p>
      </w:sdtContent>
    </w:sdt>
    <w:sdt>
      <w:sdtPr>
        <w:rPr>
          <w:rFonts w:asciiTheme="minorHAnsi" w:eastAsiaTheme="minorHAnsi" w:hAnsiTheme="minorHAnsi" w:cstheme="minorBidi"/>
          <w:color w:val="auto"/>
          <w:sz w:val="22"/>
          <w:szCs w:val="22"/>
        </w:rPr>
        <w:id w:val="-121303555"/>
        <w:docPartObj>
          <w:docPartGallery w:val="Table of Contents"/>
          <w:docPartUnique/>
        </w:docPartObj>
      </w:sdtPr>
      <w:sdtEndPr>
        <w:rPr>
          <w:b/>
          <w:bCs/>
          <w:noProof/>
          <w:sz w:val="28"/>
          <w:szCs w:val="28"/>
        </w:rPr>
      </w:sdtEndPr>
      <w:sdtContent>
        <w:p w14:paraId="27FB0890" w14:textId="1CA77E14" w:rsidR="001313E2" w:rsidRDefault="001313E2" w:rsidP="001313E2">
          <w:pPr>
            <w:pStyle w:val="TOCHeading"/>
          </w:pPr>
          <w:r>
            <w:t>Contents</w:t>
          </w:r>
        </w:p>
        <w:p w14:paraId="1637196B" w14:textId="4B8D84E1" w:rsidR="00FA65C7" w:rsidRPr="00F04DE3" w:rsidRDefault="001313E2">
          <w:pPr>
            <w:pStyle w:val="TOC1"/>
            <w:tabs>
              <w:tab w:val="right" w:leader="dot" w:pos="9350"/>
            </w:tabs>
            <w:rPr>
              <w:rFonts w:eastAsiaTheme="minorEastAsia"/>
              <w:noProof/>
              <w:sz w:val="28"/>
              <w:szCs w:val="28"/>
            </w:rPr>
          </w:pPr>
          <w:r w:rsidRPr="00F04DE3">
            <w:rPr>
              <w:sz w:val="28"/>
              <w:szCs w:val="28"/>
            </w:rPr>
            <w:fldChar w:fldCharType="begin"/>
          </w:r>
          <w:r w:rsidRPr="00F04DE3">
            <w:rPr>
              <w:sz w:val="28"/>
              <w:szCs w:val="28"/>
            </w:rPr>
            <w:instrText xml:space="preserve"> TOC \o "1-3" \h \z \u </w:instrText>
          </w:r>
          <w:r w:rsidRPr="00F04DE3">
            <w:rPr>
              <w:sz w:val="28"/>
              <w:szCs w:val="28"/>
            </w:rPr>
            <w:fldChar w:fldCharType="separate"/>
          </w:r>
          <w:hyperlink w:anchor="_Toc118910179" w:history="1">
            <w:r w:rsidR="00FA65C7" w:rsidRPr="00F04DE3">
              <w:rPr>
                <w:rStyle w:val="Hyperlink"/>
                <w:noProof/>
                <w:sz w:val="28"/>
                <w:szCs w:val="28"/>
              </w:rPr>
              <w:t>Dataset Link</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_Toc118910179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2</w:t>
            </w:r>
            <w:r w:rsidR="00FA65C7" w:rsidRPr="00F04DE3">
              <w:rPr>
                <w:noProof/>
                <w:webHidden/>
                <w:sz w:val="28"/>
                <w:szCs w:val="28"/>
              </w:rPr>
              <w:fldChar w:fldCharType="end"/>
            </w:r>
          </w:hyperlink>
        </w:p>
        <w:p w14:paraId="5AD6DA7D" w14:textId="19D24204" w:rsidR="00FA65C7" w:rsidRPr="00F04DE3" w:rsidRDefault="00000000">
          <w:pPr>
            <w:pStyle w:val="TOC1"/>
            <w:tabs>
              <w:tab w:val="right" w:leader="dot" w:pos="9350"/>
            </w:tabs>
            <w:rPr>
              <w:rFonts w:eastAsiaTheme="minorEastAsia"/>
              <w:noProof/>
              <w:sz w:val="28"/>
              <w:szCs w:val="28"/>
            </w:rPr>
          </w:pPr>
          <w:hyperlink w:anchor="_Toc118910180" w:history="1">
            <w:r w:rsidR="00FA65C7" w:rsidRPr="00F04DE3">
              <w:rPr>
                <w:rStyle w:val="Hyperlink"/>
                <w:noProof/>
                <w:sz w:val="28"/>
                <w:szCs w:val="28"/>
              </w:rPr>
              <w:t>Plot 1</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_Toc118910180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3</w:t>
            </w:r>
            <w:r w:rsidR="00FA65C7" w:rsidRPr="00F04DE3">
              <w:rPr>
                <w:noProof/>
                <w:webHidden/>
                <w:sz w:val="28"/>
                <w:szCs w:val="28"/>
              </w:rPr>
              <w:fldChar w:fldCharType="end"/>
            </w:r>
          </w:hyperlink>
        </w:p>
        <w:p w14:paraId="7F88C539" w14:textId="68BDCD06" w:rsidR="00FA65C7" w:rsidRPr="00F04DE3" w:rsidRDefault="00000000">
          <w:pPr>
            <w:pStyle w:val="TOC2"/>
            <w:tabs>
              <w:tab w:val="right" w:leader="dot" w:pos="9350"/>
            </w:tabs>
            <w:rPr>
              <w:rFonts w:eastAsiaTheme="minorEastAsia"/>
              <w:noProof/>
              <w:sz w:val="28"/>
              <w:szCs w:val="28"/>
            </w:rPr>
          </w:pPr>
          <w:hyperlink w:anchor="_Toc118910181" w:history="1">
            <w:r w:rsidR="00FA65C7" w:rsidRPr="00F04DE3">
              <w:rPr>
                <w:rStyle w:val="Hyperlink"/>
                <w:noProof/>
                <w:sz w:val="28"/>
                <w:szCs w:val="28"/>
              </w:rPr>
              <w:t>Graph</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_Toc118910181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3</w:t>
            </w:r>
            <w:r w:rsidR="00FA65C7" w:rsidRPr="00F04DE3">
              <w:rPr>
                <w:noProof/>
                <w:webHidden/>
                <w:sz w:val="28"/>
                <w:szCs w:val="28"/>
              </w:rPr>
              <w:fldChar w:fldCharType="end"/>
            </w:r>
          </w:hyperlink>
        </w:p>
        <w:p w14:paraId="3D03176A" w14:textId="280E6A1D" w:rsidR="00FA65C7" w:rsidRPr="00F04DE3" w:rsidRDefault="00000000">
          <w:pPr>
            <w:pStyle w:val="TOC2"/>
            <w:tabs>
              <w:tab w:val="right" w:leader="dot" w:pos="9350"/>
            </w:tabs>
            <w:rPr>
              <w:rFonts w:eastAsiaTheme="minorEastAsia"/>
              <w:noProof/>
              <w:sz w:val="28"/>
              <w:szCs w:val="28"/>
            </w:rPr>
          </w:pPr>
          <w:hyperlink w:anchor="_Toc118910182" w:history="1">
            <w:r w:rsidR="00FA65C7" w:rsidRPr="00F04DE3">
              <w:rPr>
                <w:rStyle w:val="Hyperlink"/>
                <w:noProof/>
                <w:sz w:val="28"/>
                <w:szCs w:val="28"/>
              </w:rPr>
              <w:t>Conclusion</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_Toc118910182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3</w:t>
            </w:r>
            <w:r w:rsidR="00FA65C7" w:rsidRPr="00F04DE3">
              <w:rPr>
                <w:noProof/>
                <w:webHidden/>
                <w:sz w:val="28"/>
                <w:szCs w:val="28"/>
              </w:rPr>
              <w:fldChar w:fldCharType="end"/>
            </w:r>
          </w:hyperlink>
        </w:p>
        <w:p w14:paraId="3AA61327" w14:textId="3538A501" w:rsidR="00FA65C7" w:rsidRPr="00F04DE3" w:rsidRDefault="00000000">
          <w:pPr>
            <w:pStyle w:val="TOC1"/>
            <w:tabs>
              <w:tab w:val="right" w:leader="dot" w:pos="9350"/>
            </w:tabs>
            <w:rPr>
              <w:rFonts w:eastAsiaTheme="minorEastAsia"/>
              <w:noProof/>
              <w:sz w:val="28"/>
              <w:szCs w:val="28"/>
            </w:rPr>
          </w:pPr>
          <w:hyperlink w:anchor="_Toc118910183" w:history="1">
            <w:r w:rsidR="00FA65C7" w:rsidRPr="00F04DE3">
              <w:rPr>
                <w:rStyle w:val="Hyperlink"/>
                <w:noProof/>
                <w:sz w:val="28"/>
                <w:szCs w:val="28"/>
              </w:rPr>
              <w:t>Plot 2</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_Toc118910183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4</w:t>
            </w:r>
            <w:r w:rsidR="00FA65C7" w:rsidRPr="00F04DE3">
              <w:rPr>
                <w:noProof/>
                <w:webHidden/>
                <w:sz w:val="28"/>
                <w:szCs w:val="28"/>
              </w:rPr>
              <w:fldChar w:fldCharType="end"/>
            </w:r>
          </w:hyperlink>
        </w:p>
        <w:p w14:paraId="10398A40" w14:textId="1F169F8E" w:rsidR="00FA65C7" w:rsidRPr="00F04DE3" w:rsidRDefault="00000000">
          <w:pPr>
            <w:pStyle w:val="TOC2"/>
            <w:tabs>
              <w:tab w:val="right" w:leader="dot" w:pos="9350"/>
            </w:tabs>
            <w:rPr>
              <w:rFonts w:eastAsiaTheme="minorEastAsia"/>
              <w:noProof/>
              <w:sz w:val="28"/>
              <w:szCs w:val="28"/>
            </w:rPr>
          </w:pPr>
          <w:hyperlink w:anchor="_Toc118910184" w:history="1">
            <w:r w:rsidR="00FA65C7" w:rsidRPr="00F04DE3">
              <w:rPr>
                <w:rStyle w:val="Hyperlink"/>
                <w:noProof/>
                <w:sz w:val="28"/>
                <w:szCs w:val="28"/>
              </w:rPr>
              <w:t>Graph</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_Toc118910184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4</w:t>
            </w:r>
            <w:r w:rsidR="00FA65C7" w:rsidRPr="00F04DE3">
              <w:rPr>
                <w:noProof/>
                <w:webHidden/>
                <w:sz w:val="28"/>
                <w:szCs w:val="28"/>
              </w:rPr>
              <w:fldChar w:fldCharType="end"/>
            </w:r>
          </w:hyperlink>
        </w:p>
        <w:p w14:paraId="0A796CE1" w14:textId="57EAF1BD" w:rsidR="00FA65C7" w:rsidRPr="00F04DE3" w:rsidRDefault="00000000">
          <w:pPr>
            <w:pStyle w:val="TOC2"/>
            <w:tabs>
              <w:tab w:val="right" w:leader="dot" w:pos="9350"/>
            </w:tabs>
            <w:rPr>
              <w:rFonts w:eastAsiaTheme="minorEastAsia"/>
              <w:noProof/>
              <w:sz w:val="28"/>
              <w:szCs w:val="28"/>
            </w:rPr>
          </w:pPr>
          <w:hyperlink w:anchor="_Toc118910185" w:history="1">
            <w:r w:rsidR="00FA65C7" w:rsidRPr="00F04DE3">
              <w:rPr>
                <w:rStyle w:val="Hyperlink"/>
                <w:noProof/>
                <w:sz w:val="28"/>
                <w:szCs w:val="28"/>
              </w:rPr>
              <w:t>Conclusion</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_Toc118910185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4</w:t>
            </w:r>
            <w:r w:rsidR="00FA65C7" w:rsidRPr="00F04DE3">
              <w:rPr>
                <w:noProof/>
                <w:webHidden/>
                <w:sz w:val="28"/>
                <w:szCs w:val="28"/>
              </w:rPr>
              <w:fldChar w:fldCharType="end"/>
            </w:r>
          </w:hyperlink>
        </w:p>
        <w:p w14:paraId="6F52ACFB" w14:textId="15AC1FCB" w:rsidR="00FA65C7" w:rsidRPr="00F04DE3" w:rsidRDefault="00000000">
          <w:pPr>
            <w:pStyle w:val="TOC1"/>
            <w:tabs>
              <w:tab w:val="right" w:leader="dot" w:pos="9350"/>
            </w:tabs>
            <w:rPr>
              <w:rFonts w:eastAsiaTheme="minorEastAsia"/>
              <w:noProof/>
              <w:sz w:val="28"/>
              <w:szCs w:val="28"/>
            </w:rPr>
          </w:pPr>
          <w:hyperlink w:anchor="_Toc118910186" w:history="1">
            <w:r w:rsidR="00FA65C7" w:rsidRPr="00F04DE3">
              <w:rPr>
                <w:rStyle w:val="Hyperlink"/>
                <w:noProof/>
                <w:sz w:val="28"/>
                <w:szCs w:val="28"/>
              </w:rPr>
              <w:t>Plot 3</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_Toc118910186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5</w:t>
            </w:r>
            <w:r w:rsidR="00FA65C7" w:rsidRPr="00F04DE3">
              <w:rPr>
                <w:noProof/>
                <w:webHidden/>
                <w:sz w:val="28"/>
                <w:szCs w:val="28"/>
              </w:rPr>
              <w:fldChar w:fldCharType="end"/>
            </w:r>
          </w:hyperlink>
        </w:p>
        <w:p w14:paraId="51C310B2" w14:textId="023883E9" w:rsidR="00FA65C7" w:rsidRPr="00F04DE3" w:rsidRDefault="00000000">
          <w:pPr>
            <w:pStyle w:val="TOC2"/>
            <w:tabs>
              <w:tab w:val="right" w:leader="dot" w:pos="9350"/>
            </w:tabs>
            <w:rPr>
              <w:rFonts w:eastAsiaTheme="minorEastAsia"/>
              <w:noProof/>
              <w:sz w:val="28"/>
              <w:szCs w:val="28"/>
            </w:rPr>
          </w:pPr>
          <w:hyperlink w:anchor="_Toc118910187" w:history="1">
            <w:r w:rsidR="00FA65C7" w:rsidRPr="00F04DE3">
              <w:rPr>
                <w:rStyle w:val="Hyperlink"/>
                <w:noProof/>
                <w:sz w:val="28"/>
                <w:szCs w:val="28"/>
              </w:rPr>
              <w:t>Graph</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_Toc118910187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5</w:t>
            </w:r>
            <w:r w:rsidR="00FA65C7" w:rsidRPr="00F04DE3">
              <w:rPr>
                <w:noProof/>
                <w:webHidden/>
                <w:sz w:val="28"/>
                <w:szCs w:val="28"/>
              </w:rPr>
              <w:fldChar w:fldCharType="end"/>
            </w:r>
          </w:hyperlink>
        </w:p>
        <w:p w14:paraId="43644BB7" w14:textId="62727B6F" w:rsidR="00FA65C7" w:rsidRPr="00F04DE3" w:rsidRDefault="00000000">
          <w:pPr>
            <w:pStyle w:val="TOC2"/>
            <w:tabs>
              <w:tab w:val="right" w:leader="dot" w:pos="9350"/>
            </w:tabs>
            <w:rPr>
              <w:rFonts w:eastAsiaTheme="minorEastAsia"/>
              <w:noProof/>
              <w:sz w:val="28"/>
              <w:szCs w:val="28"/>
            </w:rPr>
          </w:pPr>
          <w:hyperlink w:anchor="_Toc118910188" w:history="1">
            <w:r w:rsidR="00FA65C7" w:rsidRPr="00F04DE3">
              <w:rPr>
                <w:rStyle w:val="Hyperlink"/>
                <w:noProof/>
                <w:sz w:val="28"/>
                <w:szCs w:val="28"/>
              </w:rPr>
              <w:t>Conclusion</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_Toc118910188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5</w:t>
            </w:r>
            <w:r w:rsidR="00FA65C7" w:rsidRPr="00F04DE3">
              <w:rPr>
                <w:noProof/>
                <w:webHidden/>
                <w:sz w:val="28"/>
                <w:szCs w:val="28"/>
              </w:rPr>
              <w:fldChar w:fldCharType="end"/>
            </w:r>
          </w:hyperlink>
        </w:p>
        <w:p w14:paraId="79B97728" w14:textId="765A9E9B" w:rsidR="00FA65C7" w:rsidRPr="00F04DE3" w:rsidRDefault="00000000">
          <w:pPr>
            <w:pStyle w:val="TOC1"/>
            <w:tabs>
              <w:tab w:val="right" w:leader="dot" w:pos="9350"/>
            </w:tabs>
            <w:rPr>
              <w:rFonts w:eastAsiaTheme="minorEastAsia"/>
              <w:noProof/>
              <w:sz w:val="28"/>
              <w:szCs w:val="28"/>
            </w:rPr>
          </w:pPr>
          <w:hyperlink w:anchor="_Toc118910189" w:history="1">
            <w:r w:rsidR="00FA65C7" w:rsidRPr="00F04DE3">
              <w:rPr>
                <w:rStyle w:val="Hyperlink"/>
                <w:noProof/>
                <w:sz w:val="28"/>
                <w:szCs w:val="28"/>
              </w:rPr>
              <w:t>Reference</w:t>
            </w:r>
            <w:r w:rsidR="00FA65C7" w:rsidRPr="00F04DE3">
              <w:rPr>
                <w:noProof/>
                <w:webHidden/>
                <w:sz w:val="28"/>
                <w:szCs w:val="28"/>
              </w:rPr>
              <w:tab/>
            </w:r>
            <w:r w:rsidR="00FA65C7" w:rsidRPr="00F04DE3">
              <w:rPr>
                <w:noProof/>
                <w:webHidden/>
                <w:sz w:val="28"/>
                <w:szCs w:val="28"/>
              </w:rPr>
              <w:fldChar w:fldCharType="begin"/>
            </w:r>
            <w:r w:rsidR="00FA65C7" w:rsidRPr="00F04DE3">
              <w:rPr>
                <w:noProof/>
                <w:webHidden/>
                <w:sz w:val="28"/>
                <w:szCs w:val="28"/>
              </w:rPr>
              <w:instrText xml:space="preserve"> PAGEREF _Toc118910189 \h </w:instrText>
            </w:r>
            <w:r w:rsidR="00FA65C7" w:rsidRPr="00F04DE3">
              <w:rPr>
                <w:noProof/>
                <w:webHidden/>
                <w:sz w:val="28"/>
                <w:szCs w:val="28"/>
              </w:rPr>
            </w:r>
            <w:r w:rsidR="00FA65C7" w:rsidRPr="00F04DE3">
              <w:rPr>
                <w:noProof/>
                <w:webHidden/>
                <w:sz w:val="28"/>
                <w:szCs w:val="28"/>
              </w:rPr>
              <w:fldChar w:fldCharType="separate"/>
            </w:r>
            <w:r w:rsidR="00FA65C7" w:rsidRPr="00F04DE3">
              <w:rPr>
                <w:noProof/>
                <w:webHidden/>
                <w:sz w:val="28"/>
                <w:szCs w:val="28"/>
              </w:rPr>
              <w:t>6</w:t>
            </w:r>
            <w:r w:rsidR="00FA65C7" w:rsidRPr="00F04DE3">
              <w:rPr>
                <w:noProof/>
                <w:webHidden/>
                <w:sz w:val="28"/>
                <w:szCs w:val="28"/>
              </w:rPr>
              <w:fldChar w:fldCharType="end"/>
            </w:r>
          </w:hyperlink>
        </w:p>
        <w:p w14:paraId="64844EE2" w14:textId="79323563" w:rsidR="001313E2" w:rsidRPr="00F04DE3" w:rsidRDefault="001313E2" w:rsidP="001313E2">
          <w:pPr>
            <w:rPr>
              <w:sz w:val="28"/>
              <w:szCs w:val="28"/>
            </w:rPr>
          </w:pPr>
          <w:r w:rsidRPr="00F04DE3">
            <w:rPr>
              <w:b/>
              <w:bCs/>
              <w:noProof/>
              <w:sz w:val="28"/>
              <w:szCs w:val="28"/>
            </w:rPr>
            <w:fldChar w:fldCharType="end"/>
          </w:r>
        </w:p>
      </w:sdtContent>
    </w:sdt>
    <w:p w14:paraId="0E736D98" w14:textId="77777777" w:rsidR="00E10852" w:rsidRPr="00F04DE3" w:rsidRDefault="00E10852">
      <w:pPr>
        <w:spacing w:line="259" w:lineRule="auto"/>
        <w:jc w:val="left"/>
        <w:rPr>
          <w:rFonts w:asciiTheme="majorHAnsi" w:eastAsiaTheme="majorEastAsia" w:hAnsiTheme="majorHAnsi" w:cstheme="majorBidi"/>
          <w:color w:val="2F5496" w:themeColor="accent1" w:themeShade="BF"/>
          <w:sz w:val="28"/>
          <w:szCs w:val="28"/>
        </w:rPr>
      </w:pPr>
      <w:r w:rsidRPr="00F04DE3">
        <w:rPr>
          <w:sz w:val="28"/>
          <w:szCs w:val="28"/>
        </w:rPr>
        <w:br w:type="page"/>
      </w:r>
    </w:p>
    <w:p w14:paraId="51711884" w14:textId="1793716F" w:rsidR="00F568BB" w:rsidRPr="00F04DE3" w:rsidRDefault="00F568BB" w:rsidP="001313E2">
      <w:pPr>
        <w:pStyle w:val="Heading1"/>
        <w:rPr>
          <w:sz w:val="28"/>
          <w:szCs w:val="28"/>
        </w:rPr>
      </w:pPr>
      <w:bookmarkStart w:id="0" w:name="_Toc118910179"/>
      <w:r w:rsidRPr="00F04DE3">
        <w:rPr>
          <w:sz w:val="28"/>
          <w:szCs w:val="28"/>
        </w:rPr>
        <w:lastRenderedPageBreak/>
        <w:t>Dataset Link</w:t>
      </w:r>
      <w:bookmarkEnd w:id="0"/>
    </w:p>
    <w:p w14:paraId="6153BA91" w14:textId="59AC14DA" w:rsidR="001313E2" w:rsidRPr="00792E07" w:rsidRDefault="00000000" w:rsidP="00A21F24">
      <w:pPr>
        <w:rPr>
          <w:sz w:val="28"/>
          <w:szCs w:val="28"/>
          <w:u w:val="single"/>
        </w:rPr>
      </w:pPr>
      <w:hyperlink r:id="rId7" w:history="1">
        <w:r w:rsidR="00005412" w:rsidRPr="00792E07">
          <w:rPr>
            <w:rStyle w:val="Hyperlink"/>
            <w:sz w:val="28"/>
            <w:szCs w:val="28"/>
          </w:rPr>
          <w:t>https://www.data.gov.uk/dataset/1dd12e1d-dbdf-48e5-b36c-c0cd762c4536/organogram-of-staff-roles-and-salaries-december-2021</w:t>
        </w:r>
      </w:hyperlink>
      <w:r w:rsidR="00A21F24" w:rsidRPr="00792E07">
        <w:rPr>
          <w:rStyle w:val="Hyperlink"/>
          <w:sz w:val="28"/>
          <w:szCs w:val="28"/>
        </w:rPr>
        <w:t xml:space="preserve"> </w:t>
      </w:r>
    </w:p>
    <w:p w14:paraId="192F1CB3" w14:textId="5CAF2F71" w:rsidR="00544D4D" w:rsidRPr="003F6D29" w:rsidRDefault="00A21F24" w:rsidP="003F6D29">
      <w:pPr>
        <w:rPr>
          <w:sz w:val="28"/>
          <w:szCs w:val="28"/>
        </w:rPr>
      </w:pPr>
      <w:r w:rsidRPr="00F04DE3">
        <w:rPr>
          <w:sz w:val="28"/>
          <w:szCs w:val="28"/>
        </w:rPr>
        <w:t>This dataset is downloaded from the official government data source portal. This data is of the Animal and Plant Health Agency’s staff roles and their salaries for December 2021.</w:t>
      </w:r>
    </w:p>
    <w:p w14:paraId="0FA8B5C5" w14:textId="1120C705" w:rsidR="00FA47AC" w:rsidRPr="00F04DE3" w:rsidRDefault="00FA47AC" w:rsidP="00F04DE3">
      <w:pPr>
        <w:rPr>
          <w:sz w:val="28"/>
          <w:szCs w:val="28"/>
        </w:rPr>
      </w:pPr>
      <w:r>
        <w:br w:type="page"/>
      </w:r>
    </w:p>
    <w:p w14:paraId="7EFC14AD" w14:textId="0A08D38E" w:rsidR="00005412" w:rsidRDefault="00005412" w:rsidP="001313E2">
      <w:pPr>
        <w:pStyle w:val="Heading1"/>
      </w:pPr>
      <w:bookmarkStart w:id="1" w:name="_Toc118910180"/>
      <w:r>
        <w:lastRenderedPageBreak/>
        <w:t>Plot 1</w:t>
      </w:r>
      <w:bookmarkEnd w:id="1"/>
    </w:p>
    <w:p w14:paraId="7115BAAD" w14:textId="49DD8381" w:rsidR="00A33428" w:rsidRPr="00F04DE3" w:rsidRDefault="00A33428" w:rsidP="001313E2">
      <w:pPr>
        <w:rPr>
          <w:sz w:val="28"/>
          <w:szCs w:val="28"/>
        </w:rPr>
      </w:pPr>
      <w:r w:rsidRPr="00F04DE3">
        <w:rPr>
          <w:sz w:val="28"/>
          <w:szCs w:val="28"/>
        </w:rPr>
        <w:t xml:space="preserve">By the given Instruction In the first </w:t>
      </w:r>
      <w:r w:rsidR="00DA41C2" w:rsidRPr="00F04DE3">
        <w:rPr>
          <w:sz w:val="28"/>
          <w:szCs w:val="28"/>
        </w:rPr>
        <w:t>Produce</w:t>
      </w:r>
      <w:r w:rsidRPr="00F04DE3">
        <w:rPr>
          <w:sz w:val="28"/>
          <w:szCs w:val="28"/>
        </w:rPr>
        <w:t xml:space="preserve"> </w:t>
      </w:r>
      <w:r w:rsidR="00FE5D21" w:rsidRPr="00F04DE3">
        <w:rPr>
          <w:sz w:val="28"/>
          <w:szCs w:val="28"/>
        </w:rPr>
        <w:t>the</w:t>
      </w:r>
      <w:r w:rsidRPr="00F04DE3">
        <w:rPr>
          <w:sz w:val="28"/>
          <w:szCs w:val="28"/>
        </w:rPr>
        <w:t xml:space="preserve"> Line Plot which is based on the multiple columns of the dataset</w:t>
      </w:r>
      <w:r w:rsidR="00DA41C2" w:rsidRPr="00F04DE3">
        <w:rPr>
          <w:sz w:val="28"/>
          <w:szCs w:val="28"/>
        </w:rPr>
        <w:t xml:space="preserve"> with proper labels and </w:t>
      </w:r>
      <w:r w:rsidR="00FE5D21" w:rsidRPr="00F04DE3">
        <w:rPr>
          <w:sz w:val="28"/>
          <w:szCs w:val="28"/>
        </w:rPr>
        <w:t>well-titled</w:t>
      </w:r>
      <w:r w:rsidR="00DA41C2" w:rsidRPr="00F04DE3">
        <w:rPr>
          <w:sz w:val="28"/>
          <w:szCs w:val="28"/>
        </w:rPr>
        <w:t>.</w:t>
      </w:r>
    </w:p>
    <w:p w14:paraId="758C8E40" w14:textId="585FEAF7" w:rsidR="00B74C37" w:rsidRPr="00F04DE3" w:rsidRDefault="004B2EB2" w:rsidP="00B74C37">
      <w:pPr>
        <w:pStyle w:val="Heading2"/>
        <w:rPr>
          <w:sz w:val="28"/>
          <w:szCs w:val="28"/>
        </w:rPr>
      </w:pPr>
      <w:bookmarkStart w:id="2" w:name="_Toc118910181"/>
      <w:r w:rsidRPr="00F04DE3">
        <w:rPr>
          <w:sz w:val="28"/>
          <w:szCs w:val="28"/>
        </w:rPr>
        <w:t xml:space="preserve">Line </w:t>
      </w:r>
      <w:r w:rsidR="00A33428" w:rsidRPr="00F04DE3">
        <w:rPr>
          <w:sz w:val="28"/>
          <w:szCs w:val="28"/>
        </w:rPr>
        <w:t>Graph</w:t>
      </w:r>
      <w:bookmarkEnd w:id="2"/>
    </w:p>
    <w:p w14:paraId="0F5988EC" w14:textId="7897E080" w:rsidR="00DA41C2" w:rsidRDefault="00DA41C2" w:rsidP="001313E2">
      <w:r w:rsidRPr="00DA41C2">
        <w:rPr>
          <w:noProof/>
        </w:rPr>
        <w:drawing>
          <wp:inline distT="0" distB="0" distL="0" distR="0" wp14:anchorId="121EA470" wp14:editId="2A1812D9">
            <wp:extent cx="5829300" cy="218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 t="1291"/>
                    <a:stretch/>
                  </pic:blipFill>
                  <pic:spPr bwMode="auto">
                    <a:xfrm>
                      <a:off x="0" y="0"/>
                      <a:ext cx="5829300" cy="2185670"/>
                    </a:xfrm>
                    <a:prstGeom prst="rect">
                      <a:avLst/>
                    </a:prstGeom>
                    <a:ln>
                      <a:noFill/>
                    </a:ln>
                    <a:extLst>
                      <a:ext uri="{53640926-AAD7-44D8-BBD7-CCE9431645EC}">
                        <a14:shadowObscured xmlns:a14="http://schemas.microsoft.com/office/drawing/2010/main"/>
                      </a:ext>
                    </a:extLst>
                  </pic:spPr>
                </pic:pic>
              </a:graphicData>
            </a:graphic>
          </wp:inline>
        </w:drawing>
      </w:r>
    </w:p>
    <w:p w14:paraId="15FFBDC8" w14:textId="0E17EE18" w:rsidR="00FE5D21" w:rsidRPr="00DA41C2" w:rsidRDefault="00FE5D21" w:rsidP="00A21F24">
      <w:pPr>
        <w:jc w:val="center"/>
      </w:pPr>
      <w:r>
        <w:t>Figure 1</w:t>
      </w:r>
    </w:p>
    <w:p w14:paraId="22FAB60A" w14:textId="67608BCD" w:rsidR="00A33428" w:rsidRPr="00F04DE3" w:rsidRDefault="00A33428" w:rsidP="001313E2">
      <w:pPr>
        <w:pStyle w:val="Heading2"/>
        <w:rPr>
          <w:sz w:val="28"/>
          <w:szCs w:val="28"/>
        </w:rPr>
      </w:pPr>
      <w:bookmarkStart w:id="3" w:name="_Toc118910182"/>
      <w:r w:rsidRPr="00F04DE3">
        <w:rPr>
          <w:sz w:val="28"/>
          <w:szCs w:val="28"/>
        </w:rPr>
        <w:t>Conclusion</w:t>
      </w:r>
      <w:bookmarkEnd w:id="3"/>
    </w:p>
    <w:p w14:paraId="01BCC2AA" w14:textId="2091C40A" w:rsidR="00FE5D21" w:rsidRPr="00F04DE3" w:rsidRDefault="00C4589C" w:rsidP="001313E2">
      <w:pPr>
        <w:rPr>
          <w:sz w:val="28"/>
          <w:szCs w:val="28"/>
        </w:rPr>
      </w:pPr>
      <w:r w:rsidRPr="00F04DE3">
        <w:rPr>
          <w:sz w:val="28"/>
          <w:szCs w:val="28"/>
        </w:rPr>
        <w:t>In above Figure 1, the PayScale of the different job titles employees is plotted in the graph. The type of graph that is used in figure 1 plotting is the Line Plot. The plotting is done in the multiple variables, the variable given in the dataset is “</w:t>
      </w:r>
      <w:proofErr w:type="spellStart"/>
      <w:r w:rsidRPr="00F04DE3">
        <w:rPr>
          <w:sz w:val="28"/>
          <w:szCs w:val="28"/>
        </w:rPr>
        <w:t>Payscale</w:t>
      </w:r>
      <w:proofErr w:type="spellEnd"/>
      <w:r w:rsidRPr="00F04DE3">
        <w:rPr>
          <w:sz w:val="28"/>
          <w:szCs w:val="28"/>
        </w:rPr>
        <w:t xml:space="preserve"> Minimum” and “</w:t>
      </w:r>
      <w:proofErr w:type="spellStart"/>
      <w:r w:rsidRPr="00F04DE3">
        <w:rPr>
          <w:sz w:val="28"/>
          <w:szCs w:val="28"/>
          <w:vertAlign w:val="subscript"/>
        </w:rPr>
        <w:t>Payscale</w:t>
      </w:r>
      <w:proofErr w:type="spellEnd"/>
      <w:r w:rsidRPr="00F04DE3">
        <w:rPr>
          <w:sz w:val="28"/>
          <w:szCs w:val="28"/>
        </w:rPr>
        <w:t xml:space="preserve"> Maximum”. After plotting the </w:t>
      </w:r>
      <w:r w:rsidR="001313E2" w:rsidRPr="00F04DE3">
        <w:rPr>
          <w:sz w:val="28"/>
          <w:szCs w:val="28"/>
        </w:rPr>
        <w:t>graph,</w:t>
      </w:r>
      <w:r w:rsidRPr="00F04DE3">
        <w:rPr>
          <w:sz w:val="28"/>
          <w:szCs w:val="28"/>
        </w:rPr>
        <w:t xml:space="preserve"> we can see the </w:t>
      </w:r>
      <w:proofErr w:type="spellStart"/>
      <w:r w:rsidRPr="00F04DE3">
        <w:rPr>
          <w:sz w:val="28"/>
          <w:szCs w:val="28"/>
        </w:rPr>
        <w:t>Payscale</w:t>
      </w:r>
      <w:proofErr w:type="spellEnd"/>
      <w:r w:rsidRPr="00F04DE3">
        <w:rPr>
          <w:sz w:val="28"/>
          <w:szCs w:val="28"/>
        </w:rPr>
        <w:t xml:space="preserve"> </w:t>
      </w:r>
      <w:r w:rsidR="00A21F24" w:rsidRPr="00F04DE3">
        <w:rPr>
          <w:sz w:val="28"/>
          <w:szCs w:val="28"/>
        </w:rPr>
        <w:t xml:space="preserve">to </w:t>
      </w:r>
      <w:r w:rsidRPr="00F04DE3">
        <w:rPr>
          <w:sz w:val="28"/>
          <w:szCs w:val="28"/>
        </w:rPr>
        <w:t>visualize which job title has the maximum and the minimum pay scale.</w:t>
      </w:r>
      <w:r w:rsidR="001313E2" w:rsidRPr="00F04DE3">
        <w:rPr>
          <w:sz w:val="28"/>
          <w:szCs w:val="28"/>
        </w:rPr>
        <w:t xml:space="preserve"> According to this graph</w:t>
      </w:r>
      <w:r w:rsidR="00A21F24" w:rsidRPr="00F04DE3">
        <w:rPr>
          <w:sz w:val="28"/>
          <w:szCs w:val="28"/>
        </w:rPr>
        <w:t>,</w:t>
      </w:r>
      <w:r w:rsidR="001313E2" w:rsidRPr="00F04DE3">
        <w:rPr>
          <w:sz w:val="28"/>
          <w:szCs w:val="28"/>
        </w:rPr>
        <w:t xml:space="preserve"> we can easily find </w:t>
      </w:r>
      <w:r w:rsidR="00A21F24" w:rsidRPr="00F04DE3">
        <w:rPr>
          <w:sz w:val="28"/>
          <w:szCs w:val="28"/>
        </w:rPr>
        <w:t>administrative</w:t>
      </w:r>
      <w:r w:rsidR="001313E2" w:rsidRPr="00F04DE3">
        <w:rPr>
          <w:sz w:val="28"/>
          <w:szCs w:val="28"/>
        </w:rPr>
        <w:t xml:space="preserve"> </w:t>
      </w:r>
      <w:r w:rsidR="00A21F24" w:rsidRPr="00F04DE3">
        <w:rPr>
          <w:sz w:val="28"/>
          <w:szCs w:val="28"/>
        </w:rPr>
        <w:t>assistants</w:t>
      </w:r>
      <w:r w:rsidR="001313E2" w:rsidRPr="00F04DE3">
        <w:rPr>
          <w:sz w:val="28"/>
          <w:szCs w:val="28"/>
        </w:rPr>
        <w:t xml:space="preserve"> has the minimum pay </w:t>
      </w:r>
      <w:proofErr w:type="gramStart"/>
      <w:r w:rsidR="001313E2" w:rsidRPr="00F04DE3">
        <w:rPr>
          <w:sz w:val="28"/>
          <w:szCs w:val="28"/>
        </w:rPr>
        <w:t>scale</w:t>
      </w:r>
      <w:r w:rsidR="00F258F5" w:rsidRPr="00F04DE3">
        <w:rPr>
          <w:sz w:val="28"/>
          <w:szCs w:val="28"/>
        </w:rPr>
        <w:t>(</w:t>
      </w:r>
      <w:proofErr w:type="gramEnd"/>
      <w:r w:rsidR="00F258F5" w:rsidRPr="00F04DE3">
        <w:rPr>
          <w:sz w:val="28"/>
          <w:szCs w:val="28"/>
        </w:rPr>
        <w:t>M, 2022)</w:t>
      </w:r>
      <w:r w:rsidR="001313E2" w:rsidRPr="00F04DE3">
        <w:rPr>
          <w:sz w:val="28"/>
          <w:szCs w:val="28"/>
        </w:rPr>
        <w:t>.</w:t>
      </w:r>
    </w:p>
    <w:p w14:paraId="6249F9DE" w14:textId="1FC702A8" w:rsidR="00A33428" w:rsidRDefault="00A33428" w:rsidP="001313E2">
      <w:pPr>
        <w:pStyle w:val="Heading1"/>
      </w:pPr>
      <w:bookmarkStart w:id="4" w:name="_Toc118910183"/>
      <w:r>
        <w:lastRenderedPageBreak/>
        <w:t>Plot 2</w:t>
      </w:r>
      <w:bookmarkEnd w:id="4"/>
    </w:p>
    <w:p w14:paraId="542C1381" w14:textId="26722F64" w:rsidR="00A33428" w:rsidRPr="00F04DE3" w:rsidRDefault="004B2EB2" w:rsidP="001313E2">
      <w:pPr>
        <w:pStyle w:val="Heading2"/>
        <w:rPr>
          <w:sz w:val="28"/>
          <w:szCs w:val="28"/>
        </w:rPr>
      </w:pPr>
      <w:bookmarkStart w:id="5" w:name="_Toc118910184"/>
      <w:r w:rsidRPr="00F04DE3">
        <w:rPr>
          <w:sz w:val="28"/>
          <w:szCs w:val="28"/>
        </w:rPr>
        <w:t xml:space="preserve">Pie </w:t>
      </w:r>
      <w:r w:rsidR="00A33428" w:rsidRPr="00F04DE3">
        <w:rPr>
          <w:sz w:val="28"/>
          <w:szCs w:val="28"/>
        </w:rPr>
        <w:t>Graph</w:t>
      </w:r>
      <w:bookmarkEnd w:id="5"/>
    </w:p>
    <w:p w14:paraId="25BB91E8" w14:textId="099B083C" w:rsidR="00DA41C2" w:rsidRDefault="00FE5D21" w:rsidP="001313E2">
      <w:r w:rsidRPr="00FE5D21">
        <w:rPr>
          <w:noProof/>
        </w:rPr>
        <w:drawing>
          <wp:inline distT="0" distB="0" distL="0" distR="0" wp14:anchorId="404B3769" wp14:editId="7C6F5900">
            <wp:extent cx="5962650"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2752725"/>
                    </a:xfrm>
                    <a:prstGeom prst="rect">
                      <a:avLst/>
                    </a:prstGeom>
                  </pic:spPr>
                </pic:pic>
              </a:graphicData>
            </a:graphic>
          </wp:inline>
        </w:drawing>
      </w:r>
    </w:p>
    <w:p w14:paraId="1B97A0EB" w14:textId="13D20289" w:rsidR="00D21747" w:rsidRPr="00DA41C2" w:rsidRDefault="00D21747" w:rsidP="00762207">
      <w:pPr>
        <w:jc w:val="center"/>
      </w:pPr>
      <w:r>
        <w:t>Figure 2</w:t>
      </w:r>
    </w:p>
    <w:p w14:paraId="010C6930" w14:textId="15B36110" w:rsidR="00A33428" w:rsidRPr="00F04DE3" w:rsidRDefault="00A33428" w:rsidP="001313E2">
      <w:pPr>
        <w:pStyle w:val="Heading2"/>
        <w:rPr>
          <w:sz w:val="28"/>
          <w:szCs w:val="28"/>
        </w:rPr>
      </w:pPr>
      <w:bookmarkStart w:id="6" w:name="_Toc118910185"/>
      <w:r w:rsidRPr="00F04DE3">
        <w:rPr>
          <w:sz w:val="28"/>
          <w:szCs w:val="28"/>
        </w:rPr>
        <w:t>Conclusion</w:t>
      </w:r>
      <w:bookmarkEnd w:id="6"/>
    </w:p>
    <w:p w14:paraId="1D9F6367" w14:textId="0D37FE9F" w:rsidR="00762207" w:rsidRPr="00F04DE3" w:rsidRDefault="00762207" w:rsidP="005F13A0">
      <w:pPr>
        <w:rPr>
          <w:sz w:val="28"/>
          <w:szCs w:val="28"/>
        </w:rPr>
      </w:pPr>
      <w:r w:rsidRPr="00F04DE3">
        <w:rPr>
          <w:sz w:val="28"/>
          <w:szCs w:val="28"/>
        </w:rPr>
        <w:t>In the above Figure 2, The pie chart graph is used for showing the data. The pie chart is very good to plot and it is easy to understand for all because it divides all the data into the percentage format. In the above dataset</w:t>
      </w:r>
      <w:r w:rsidR="005F13A0" w:rsidRPr="00F04DE3">
        <w:rPr>
          <w:sz w:val="28"/>
          <w:szCs w:val="28"/>
        </w:rPr>
        <w:t>,</w:t>
      </w:r>
      <w:r w:rsidRPr="00F04DE3">
        <w:rPr>
          <w:sz w:val="28"/>
          <w:szCs w:val="28"/>
        </w:rPr>
        <w:t xml:space="preserve"> there are minimum and maximum pay scales columns of the different job titles and that is plotted in the graph. The graph</w:t>
      </w:r>
      <w:r w:rsidR="005F13A0" w:rsidRPr="00F04DE3">
        <w:rPr>
          <w:sz w:val="28"/>
          <w:szCs w:val="28"/>
        </w:rPr>
        <w:t xml:space="preserve"> shows</w:t>
      </w:r>
      <w:r w:rsidRPr="00F04DE3">
        <w:rPr>
          <w:sz w:val="28"/>
          <w:szCs w:val="28"/>
        </w:rPr>
        <w:t xml:space="preserve"> the percentage of the pay scale of the senior Manager is 24.4%, it higher than all the job titles and the minimum pay scale is for the Administrative Assistant job role which is in 7.9% only. So, this plotting technique is more suitable for plotting the data to </w:t>
      </w:r>
      <w:proofErr w:type="gramStart"/>
      <w:r w:rsidRPr="00F04DE3">
        <w:rPr>
          <w:sz w:val="28"/>
          <w:szCs w:val="28"/>
        </w:rPr>
        <w:t>understand</w:t>
      </w:r>
      <w:r w:rsidR="00F258F5" w:rsidRPr="00F04DE3">
        <w:rPr>
          <w:sz w:val="28"/>
          <w:szCs w:val="28"/>
        </w:rPr>
        <w:t>(</w:t>
      </w:r>
      <w:proofErr w:type="gramEnd"/>
      <w:r w:rsidR="00F258F5" w:rsidRPr="00F04DE3">
        <w:rPr>
          <w:sz w:val="28"/>
          <w:szCs w:val="28"/>
        </w:rPr>
        <w:t>Madan, 2022)</w:t>
      </w:r>
      <w:r w:rsidRPr="00F04DE3">
        <w:rPr>
          <w:sz w:val="28"/>
          <w:szCs w:val="28"/>
        </w:rPr>
        <w:t>.</w:t>
      </w:r>
    </w:p>
    <w:p w14:paraId="5E15CC2A" w14:textId="5BE72127" w:rsidR="00A33428" w:rsidRDefault="00A33428" w:rsidP="001313E2">
      <w:pPr>
        <w:pStyle w:val="Heading1"/>
      </w:pPr>
      <w:bookmarkStart w:id="7" w:name="_Toc118910186"/>
      <w:r>
        <w:lastRenderedPageBreak/>
        <w:t>Plot 3</w:t>
      </w:r>
      <w:bookmarkEnd w:id="7"/>
    </w:p>
    <w:p w14:paraId="2478361D" w14:textId="698FBC0E" w:rsidR="00A33428" w:rsidRDefault="004B2EB2" w:rsidP="001313E2">
      <w:pPr>
        <w:pStyle w:val="Heading2"/>
      </w:pPr>
      <w:bookmarkStart w:id="8" w:name="_Toc118910187"/>
      <w:r>
        <w:t xml:space="preserve">Bar </w:t>
      </w:r>
      <w:r w:rsidR="00A33428">
        <w:t>Graph</w:t>
      </w:r>
      <w:bookmarkEnd w:id="8"/>
    </w:p>
    <w:p w14:paraId="3A22813B" w14:textId="4FD53000" w:rsidR="00FE5D21" w:rsidRDefault="005F13A0" w:rsidP="001313E2">
      <w:r w:rsidRPr="005F13A0">
        <w:rPr>
          <w:noProof/>
        </w:rPr>
        <w:drawing>
          <wp:inline distT="0" distB="0" distL="0" distR="0" wp14:anchorId="409F5740" wp14:editId="0005CB33">
            <wp:extent cx="5915025"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2609850"/>
                    </a:xfrm>
                    <a:prstGeom prst="rect">
                      <a:avLst/>
                    </a:prstGeom>
                  </pic:spPr>
                </pic:pic>
              </a:graphicData>
            </a:graphic>
          </wp:inline>
        </w:drawing>
      </w:r>
    </w:p>
    <w:p w14:paraId="7F9E542A" w14:textId="160F1AD9" w:rsidR="00D21747" w:rsidRPr="00FE5D21" w:rsidRDefault="00D21747" w:rsidP="005F13A0">
      <w:pPr>
        <w:jc w:val="center"/>
      </w:pPr>
      <w:r>
        <w:t xml:space="preserve">Figure </w:t>
      </w:r>
      <w:r w:rsidR="007031E6">
        <w:t>3</w:t>
      </w:r>
    </w:p>
    <w:p w14:paraId="32C0B660" w14:textId="77777777" w:rsidR="00A33428" w:rsidRPr="00F04DE3" w:rsidRDefault="00A33428" w:rsidP="001313E2">
      <w:pPr>
        <w:pStyle w:val="Heading2"/>
        <w:rPr>
          <w:sz w:val="28"/>
          <w:szCs w:val="28"/>
        </w:rPr>
      </w:pPr>
      <w:bookmarkStart w:id="9" w:name="_Toc118910188"/>
      <w:r w:rsidRPr="00F04DE3">
        <w:rPr>
          <w:sz w:val="28"/>
          <w:szCs w:val="28"/>
        </w:rPr>
        <w:t>Conclusion</w:t>
      </w:r>
      <w:bookmarkEnd w:id="9"/>
    </w:p>
    <w:p w14:paraId="309B113F" w14:textId="30F202ED" w:rsidR="00005412" w:rsidRPr="00F04DE3" w:rsidRDefault="007031E6" w:rsidP="001313E2">
      <w:pPr>
        <w:rPr>
          <w:sz w:val="28"/>
          <w:szCs w:val="28"/>
        </w:rPr>
      </w:pPr>
      <w:r w:rsidRPr="00F04DE3">
        <w:rPr>
          <w:sz w:val="28"/>
          <w:szCs w:val="28"/>
        </w:rPr>
        <w:t>In the above graph</w:t>
      </w:r>
      <w:r w:rsidR="00B74C37" w:rsidRPr="00F04DE3">
        <w:rPr>
          <w:sz w:val="28"/>
          <w:szCs w:val="28"/>
        </w:rPr>
        <w:t>,</w:t>
      </w:r>
      <w:r w:rsidRPr="00F04DE3">
        <w:rPr>
          <w:sz w:val="28"/>
          <w:szCs w:val="28"/>
        </w:rPr>
        <w:t xml:space="preserve"> I use </w:t>
      </w:r>
      <w:r w:rsidR="00B74C37" w:rsidRPr="00F04DE3">
        <w:rPr>
          <w:sz w:val="28"/>
          <w:szCs w:val="28"/>
        </w:rPr>
        <w:t xml:space="preserve">the </w:t>
      </w:r>
      <w:r w:rsidRPr="00F04DE3">
        <w:rPr>
          <w:sz w:val="28"/>
          <w:szCs w:val="28"/>
        </w:rPr>
        <w:t xml:space="preserve">bar graph to plot the data of the above dataset. The dataset has </w:t>
      </w:r>
      <w:r w:rsidR="00B74C37" w:rsidRPr="00F04DE3">
        <w:rPr>
          <w:sz w:val="28"/>
          <w:szCs w:val="28"/>
        </w:rPr>
        <w:t>two types</w:t>
      </w:r>
      <w:r w:rsidRPr="00F04DE3">
        <w:rPr>
          <w:sz w:val="28"/>
          <w:szCs w:val="28"/>
        </w:rPr>
        <w:t xml:space="preserve"> of salary 1</w:t>
      </w:r>
      <w:r w:rsidRPr="00F04DE3">
        <w:rPr>
          <w:sz w:val="28"/>
          <w:szCs w:val="28"/>
          <w:vertAlign w:val="superscript"/>
        </w:rPr>
        <w:t>st</w:t>
      </w:r>
      <w:r w:rsidRPr="00F04DE3">
        <w:rPr>
          <w:sz w:val="28"/>
          <w:szCs w:val="28"/>
        </w:rPr>
        <w:t xml:space="preserve"> one is </w:t>
      </w:r>
      <w:r w:rsidR="00B74C37" w:rsidRPr="00F04DE3">
        <w:rPr>
          <w:sz w:val="28"/>
          <w:szCs w:val="28"/>
        </w:rPr>
        <w:t xml:space="preserve">the </w:t>
      </w:r>
      <w:r w:rsidRPr="00F04DE3">
        <w:rPr>
          <w:sz w:val="28"/>
          <w:szCs w:val="28"/>
        </w:rPr>
        <w:t xml:space="preserve">minimum </w:t>
      </w:r>
      <w:proofErr w:type="spellStart"/>
      <w:r w:rsidRPr="00F04DE3">
        <w:rPr>
          <w:sz w:val="28"/>
          <w:szCs w:val="28"/>
        </w:rPr>
        <w:t>Payscale</w:t>
      </w:r>
      <w:proofErr w:type="spellEnd"/>
      <w:r w:rsidRPr="00F04DE3">
        <w:rPr>
          <w:sz w:val="28"/>
          <w:szCs w:val="28"/>
        </w:rPr>
        <w:t xml:space="preserve"> of the employee and the 2</w:t>
      </w:r>
      <w:r w:rsidRPr="00F04DE3">
        <w:rPr>
          <w:sz w:val="28"/>
          <w:szCs w:val="28"/>
          <w:vertAlign w:val="superscript"/>
        </w:rPr>
        <w:t>nd</w:t>
      </w:r>
      <w:r w:rsidRPr="00F04DE3">
        <w:rPr>
          <w:sz w:val="28"/>
          <w:szCs w:val="28"/>
        </w:rPr>
        <w:t xml:space="preserve"> one is the maximum </w:t>
      </w:r>
      <w:proofErr w:type="spellStart"/>
      <w:r w:rsidRPr="00F04DE3">
        <w:rPr>
          <w:sz w:val="28"/>
          <w:szCs w:val="28"/>
        </w:rPr>
        <w:t>Payscale</w:t>
      </w:r>
      <w:proofErr w:type="spellEnd"/>
      <w:r w:rsidRPr="00F04DE3">
        <w:rPr>
          <w:sz w:val="28"/>
          <w:szCs w:val="28"/>
        </w:rPr>
        <w:t xml:space="preserve"> of the employee. I select this graph because it </w:t>
      </w:r>
      <w:r w:rsidR="00B74C37" w:rsidRPr="00F04DE3">
        <w:rPr>
          <w:sz w:val="28"/>
          <w:szCs w:val="28"/>
        </w:rPr>
        <w:t>plots</w:t>
      </w:r>
      <w:r w:rsidRPr="00F04DE3">
        <w:rPr>
          <w:sz w:val="28"/>
          <w:szCs w:val="28"/>
        </w:rPr>
        <w:t xml:space="preserve"> both </w:t>
      </w:r>
      <w:r w:rsidR="00B74C37" w:rsidRPr="00F04DE3">
        <w:rPr>
          <w:sz w:val="28"/>
          <w:szCs w:val="28"/>
        </w:rPr>
        <w:t>columns’</w:t>
      </w:r>
      <w:r w:rsidRPr="00F04DE3">
        <w:rPr>
          <w:sz w:val="28"/>
          <w:szCs w:val="28"/>
        </w:rPr>
        <w:t xml:space="preserve"> data in this graph</w:t>
      </w:r>
      <w:r w:rsidR="00B74C37" w:rsidRPr="00F04DE3">
        <w:rPr>
          <w:sz w:val="28"/>
          <w:szCs w:val="28"/>
        </w:rPr>
        <w:t xml:space="preserve">. The bar </w:t>
      </w:r>
      <w:proofErr w:type="spellStart"/>
      <w:r w:rsidR="00B74C37" w:rsidRPr="00F04DE3">
        <w:rPr>
          <w:sz w:val="28"/>
          <w:szCs w:val="28"/>
        </w:rPr>
        <w:t>Payscale</w:t>
      </w:r>
      <w:proofErr w:type="spellEnd"/>
      <w:r w:rsidR="00B74C37" w:rsidRPr="00F04DE3">
        <w:rPr>
          <w:sz w:val="28"/>
          <w:szCs w:val="28"/>
        </w:rPr>
        <w:t xml:space="preserve"> of the employee of a plot on the basis of the employee group column.</w:t>
      </w:r>
    </w:p>
    <w:p w14:paraId="4C19417F" w14:textId="77777777" w:rsidR="00E10852" w:rsidRDefault="00E10852">
      <w:pPr>
        <w:spacing w:line="259" w:lineRule="auto"/>
        <w:jc w:val="left"/>
        <w:rPr>
          <w:rFonts w:asciiTheme="majorHAnsi" w:eastAsiaTheme="majorEastAsia" w:hAnsiTheme="majorHAnsi" w:cstheme="majorBidi"/>
          <w:color w:val="2F5496" w:themeColor="accent1" w:themeShade="BF"/>
          <w:sz w:val="32"/>
          <w:szCs w:val="32"/>
        </w:rPr>
      </w:pPr>
      <w:r>
        <w:br w:type="page"/>
      </w:r>
    </w:p>
    <w:p w14:paraId="033E874A" w14:textId="61DF3C4D" w:rsidR="00F258F5" w:rsidRDefault="00F258F5" w:rsidP="00F258F5">
      <w:pPr>
        <w:pStyle w:val="Heading1"/>
      </w:pPr>
      <w:bookmarkStart w:id="10" w:name="_Toc118910189"/>
      <w:r w:rsidRPr="00F258F5">
        <w:lastRenderedPageBreak/>
        <w:t>Reference</w:t>
      </w:r>
      <w:bookmarkEnd w:id="10"/>
    </w:p>
    <w:p w14:paraId="3359577F" w14:textId="58B3C2A1" w:rsidR="00F258F5" w:rsidRDefault="00F258F5" w:rsidP="00F258F5">
      <w:pPr>
        <w:pStyle w:val="NormalWeb"/>
        <w:ind w:left="567" w:hanging="567"/>
      </w:pPr>
      <w:r>
        <w:t xml:space="preserve">M, R. (2022) </w:t>
      </w:r>
      <w:r>
        <w:rPr>
          <w:i/>
          <w:iCs/>
        </w:rPr>
        <w:t>How to display a plot in python using Matplotlib</w:t>
      </w:r>
      <w:r>
        <w:t xml:space="preserve">. </w:t>
      </w:r>
      <w:proofErr w:type="spellStart"/>
      <w:r>
        <w:t>ActiveState</w:t>
      </w:r>
      <w:proofErr w:type="spellEnd"/>
      <w:r>
        <w:t xml:space="preserve">. [Online] [Accessed on November 9, </w:t>
      </w:r>
      <w:proofErr w:type="gramStart"/>
      <w:r>
        <w:t>2022]https://www.activestate.com/resources/quick-reads/how-to-display-a-plot-in-python/</w:t>
      </w:r>
      <w:proofErr w:type="gramEnd"/>
      <w:r>
        <w:t xml:space="preserve">. </w:t>
      </w:r>
    </w:p>
    <w:p w14:paraId="057E7603" w14:textId="77777777" w:rsidR="00F258F5" w:rsidRDefault="00F258F5" w:rsidP="00F258F5">
      <w:pPr>
        <w:pStyle w:val="NormalWeb"/>
        <w:ind w:left="567" w:hanging="567"/>
      </w:pPr>
      <w:r>
        <w:t xml:space="preserve">Madan, K. (2022) </w:t>
      </w:r>
      <w:r>
        <w:rPr>
          <w:i/>
          <w:iCs/>
        </w:rPr>
        <w:t>Matplotlib Pie Chart</w:t>
      </w:r>
      <w:r>
        <w:t xml:space="preserve">. Scaler Topics. [Online] [Accessed on November 9, </w:t>
      </w:r>
      <w:proofErr w:type="gramStart"/>
      <w:r>
        <w:t>2022]https://www.scaler.com/topics/matplotlib/matplotlib-pie-chart/</w:t>
      </w:r>
      <w:proofErr w:type="gramEnd"/>
      <w:r>
        <w:t xml:space="preserve">. </w:t>
      </w:r>
    </w:p>
    <w:p w14:paraId="5658D6B7" w14:textId="77777777" w:rsidR="00F258F5" w:rsidRPr="00F258F5" w:rsidRDefault="00F258F5" w:rsidP="001313E2"/>
    <w:sectPr w:rsidR="00F258F5" w:rsidRPr="00F258F5" w:rsidSect="00D35A5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306A3" w14:textId="77777777" w:rsidR="000F75DA" w:rsidRDefault="000F75DA" w:rsidP="001313E2">
      <w:pPr>
        <w:spacing w:after="0" w:line="240" w:lineRule="auto"/>
      </w:pPr>
      <w:r>
        <w:separator/>
      </w:r>
    </w:p>
  </w:endnote>
  <w:endnote w:type="continuationSeparator" w:id="0">
    <w:p w14:paraId="7755D778" w14:textId="77777777" w:rsidR="000F75DA" w:rsidRDefault="000F75DA" w:rsidP="0013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C228A" w14:textId="77777777" w:rsidR="00E2458F" w:rsidRDefault="00E24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9BB6" w14:textId="77777777" w:rsidR="00E2458F" w:rsidRDefault="00E245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9267" w14:textId="77777777" w:rsidR="00E2458F" w:rsidRDefault="00E24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74ED" w14:textId="77777777" w:rsidR="000F75DA" w:rsidRDefault="000F75DA" w:rsidP="001313E2">
      <w:pPr>
        <w:spacing w:after="0" w:line="240" w:lineRule="auto"/>
      </w:pPr>
      <w:r>
        <w:separator/>
      </w:r>
    </w:p>
  </w:footnote>
  <w:footnote w:type="continuationSeparator" w:id="0">
    <w:p w14:paraId="580B31A5" w14:textId="77777777" w:rsidR="000F75DA" w:rsidRDefault="000F75DA" w:rsidP="0013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5771" w14:textId="77777777" w:rsidR="00E2458F" w:rsidRDefault="00E24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FCDF" w14:textId="77777777" w:rsidR="00E2458F" w:rsidRDefault="00E245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D086" w14:textId="77777777" w:rsidR="00E2458F" w:rsidRDefault="00E245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5A64"/>
    <w:rsid w:val="00005412"/>
    <w:rsid w:val="00024E93"/>
    <w:rsid w:val="000263C3"/>
    <w:rsid w:val="00031689"/>
    <w:rsid w:val="00031E73"/>
    <w:rsid w:val="000507CE"/>
    <w:rsid w:val="00055218"/>
    <w:rsid w:val="000611EF"/>
    <w:rsid w:val="00064497"/>
    <w:rsid w:val="00094975"/>
    <w:rsid w:val="00094F66"/>
    <w:rsid w:val="00094FDF"/>
    <w:rsid w:val="00097CF2"/>
    <w:rsid w:val="000A3FE1"/>
    <w:rsid w:val="000B2587"/>
    <w:rsid w:val="000C7C7F"/>
    <w:rsid w:val="000D1F2C"/>
    <w:rsid w:val="000F4242"/>
    <w:rsid w:val="000F75DA"/>
    <w:rsid w:val="00103278"/>
    <w:rsid w:val="001119DB"/>
    <w:rsid w:val="001313E2"/>
    <w:rsid w:val="00133C5F"/>
    <w:rsid w:val="00143BBC"/>
    <w:rsid w:val="0014491F"/>
    <w:rsid w:val="00146FF2"/>
    <w:rsid w:val="0015622A"/>
    <w:rsid w:val="001600CE"/>
    <w:rsid w:val="00162F77"/>
    <w:rsid w:val="00171631"/>
    <w:rsid w:val="001768A1"/>
    <w:rsid w:val="001803F8"/>
    <w:rsid w:val="0019667D"/>
    <w:rsid w:val="001C64D9"/>
    <w:rsid w:val="001D5B04"/>
    <w:rsid w:val="001E3035"/>
    <w:rsid w:val="001E31E2"/>
    <w:rsid w:val="001E3910"/>
    <w:rsid w:val="001F49BA"/>
    <w:rsid w:val="002030DB"/>
    <w:rsid w:val="0020420F"/>
    <w:rsid w:val="00210C90"/>
    <w:rsid w:val="00222F6B"/>
    <w:rsid w:val="00237FA4"/>
    <w:rsid w:val="002618E4"/>
    <w:rsid w:val="002709DE"/>
    <w:rsid w:val="0028508A"/>
    <w:rsid w:val="00290843"/>
    <w:rsid w:val="002A4FA5"/>
    <w:rsid w:val="002B30BD"/>
    <w:rsid w:val="002C18F3"/>
    <w:rsid w:val="002C69CA"/>
    <w:rsid w:val="00303D7E"/>
    <w:rsid w:val="00325C0D"/>
    <w:rsid w:val="00347E76"/>
    <w:rsid w:val="003531C9"/>
    <w:rsid w:val="00363A89"/>
    <w:rsid w:val="003857C4"/>
    <w:rsid w:val="003B762D"/>
    <w:rsid w:val="003F6D29"/>
    <w:rsid w:val="00422C54"/>
    <w:rsid w:val="00427E2F"/>
    <w:rsid w:val="00463D12"/>
    <w:rsid w:val="004900D2"/>
    <w:rsid w:val="004A054B"/>
    <w:rsid w:val="004B2EB2"/>
    <w:rsid w:val="004C4BC8"/>
    <w:rsid w:val="004D6B67"/>
    <w:rsid w:val="0050349C"/>
    <w:rsid w:val="00507BA7"/>
    <w:rsid w:val="005351B8"/>
    <w:rsid w:val="00544A7E"/>
    <w:rsid w:val="00544D4D"/>
    <w:rsid w:val="00591E0C"/>
    <w:rsid w:val="005D3B51"/>
    <w:rsid w:val="005F13A0"/>
    <w:rsid w:val="00610B6E"/>
    <w:rsid w:val="00614FB3"/>
    <w:rsid w:val="00625540"/>
    <w:rsid w:val="00635F04"/>
    <w:rsid w:val="00645FC4"/>
    <w:rsid w:val="00690CF3"/>
    <w:rsid w:val="00692E3A"/>
    <w:rsid w:val="006C2864"/>
    <w:rsid w:val="006D760A"/>
    <w:rsid w:val="006E0661"/>
    <w:rsid w:val="006E6C60"/>
    <w:rsid w:val="007031E6"/>
    <w:rsid w:val="00710DAE"/>
    <w:rsid w:val="00711FF1"/>
    <w:rsid w:val="00715342"/>
    <w:rsid w:val="007200E1"/>
    <w:rsid w:val="007302DB"/>
    <w:rsid w:val="00752B47"/>
    <w:rsid w:val="0075347C"/>
    <w:rsid w:val="007579F3"/>
    <w:rsid w:val="00762207"/>
    <w:rsid w:val="00771C15"/>
    <w:rsid w:val="007746E2"/>
    <w:rsid w:val="00785CB7"/>
    <w:rsid w:val="0079240F"/>
    <w:rsid w:val="00792E07"/>
    <w:rsid w:val="007C3341"/>
    <w:rsid w:val="007C4205"/>
    <w:rsid w:val="007D4BA8"/>
    <w:rsid w:val="007E4CDB"/>
    <w:rsid w:val="008128B5"/>
    <w:rsid w:val="00822BAF"/>
    <w:rsid w:val="00847F82"/>
    <w:rsid w:val="008830DA"/>
    <w:rsid w:val="008A4BA3"/>
    <w:rsid w:val="008D0DA4"/>
    <w:rsid w:val="00900D8C"/>
    <w:rsid w:val="00931621"/>
    <w:rsid w:val="00932653"/>
    <w:rsid w:val="00953CD8"/>
    <w:rsid w:val="0098040C"/>
    <w:rsid w:val="0098754A"/>
    <w:rsid w:val="009A2958"/>
    <w:rsid w:val="009A4659"/>
    <w:rsid w:val="009A6DA9"/>
    <w:rsid w:val="009C28CB"/>
    <w:rsid w:val="009F1584"/>
    <w:rsid w:val="009F628E"/>
    <w:rsid w:val="009F6A64"/>
    <w:rsid w:val="00A021B5"/>
    <w:rsid w:val="00A210C6"/>
    <w:rsid w:val="00A21F24"/>
    <w:rsid w:val="00A22BE8"/>
    <w:rsid w:val="00A308AE"/>
    <w:rsid w:val="00A327EF"/>
    <w:rsid w:val="00A33428"/>
    <w:rsid w:val="00A375DB"/>
    <w:rsid w:val="00A407F1"/>
    <w:rsid w:val="00A572B4"/>
    <w:rsid w:val="00A61C62"/>
    <w:rsid w:val="00A632D7"/>
    <w:rsid w:val="00AA70D9"/>
    <w:rsid w:val="00AB1C0B"/>
    <w:rsid w:val="00AC4CC1"/>
    <w:rsid w:val="00AE0AAA"/>
    <w:rsid w:val="00AF7D2D"/>
    <w:rsid w:val="00B12A5E"/>
    <w:rsid w:val="00B22346"/>
    <w:rsid w:val="00B41DC4"/>
    <w:rsid w:val="00B42D3F"/>
    <w:rsid w:val="00B434AC"/>
    <w:rsid w:val="00B63879"/>
    <w:rsid w:val="00B72243"/>
    <w:rsid w:val="00B74C37"/>
    <w:rsid w:val="00BB3375"/>
    <w:rsid w:val="00BD75B0"/>
    <w:rsid w:val="00BF1E12"/>
    <w:rsid w:val="00C060E7"/>
    <w:rsid w:val="00C23135"/>
    <w:rsid w:val="00C4347D"/>
    <w:rsid w:val="00C4589C"/>
    <w:rsid w:val="00C5041D"/>
    <w:rsid w:val="00C555F1"/>
    <w:rsid w:val="00C6224E"/>
    <w:rsid w:val="00C64C06"/>
    <w:rsid w:val="00C707A6"/>
    <w:rsid w:val="00CA24F2"/>
    <w:rsid w:val="00CA60FB"/>
    <w:rsid w:val="00CB09C3"/>
    <w:rsid w:val="00CC227B"/>
    <w:rsid w:val="00D16CE0"/>
    <w:rsid w:val="00D175B8"/>
    <w:rsid w:val="00D21747"/>
    <w:rsid w:val="00D35A56"/>
    <w:rsid w:val="00D46E48"/>
    <w:rsid w:val="00D52633"/>
    <w:rsid w:val="00D74C03"/>
    <w:rsid w:val="00D858E7"/>
    <w:rsid w:val="00D871D4"/>
    <w:rsid w:val="00DA3BED"/>
    <w:rsid w:val="00DA41C2"/>
    <w:rsid w:val="00DD1B86"/>
    <w:rsid w:val="00DE5A64"/>
    <w:rsid w:val="00E04363"/>
    <w:rsid w:val="00E04576"/>
    <w:rsid w:val="00E071F4"/>
    <w:rsid w:val="00E10852"/>
    <w:rsid w:val="00E2458F"/>
    <w:rsid w:val="00E326E7"/>
    <w:rsid w:val="00E62B95"/>
    <w:rsid w:val="00E63268"/>
    <w:rsid w:val="00E76030"/>
    <w:rsid w:val="00E8203D"/>
    <w:rsid w:val="00E97391"/>
    <w:rsid w:val="00E9741A"/>
    <w:rsid w:val="00EB6180"/>
    <w:rsid w:val="00ED2F68"/>
    <w:rsid w:val="00EE25F3"/>
    <w:rsid w:val="00F04DE3"/>
    <w:rsid w:val="00F078A8"/>
    <w:rsid w:val="00F12B22"/>
    <w:rsid w:val="00F258F5"/>
    <w:rsid w:val="00F2732B"/>
    <w:rsid w:val="00F41A3D"/>
    <w:rsid w:val="00F4666D"/>
    <w:rsid w:val="00F568BB"/>
    <w:rsid w:val="00F70281"/>
    <w:rsid w:val="00F73A7A"/>
    <w:rsid w:val="00F76903"/>
    <w:rsid w:val="00F827E7"/>
    <w:rsid w:val="00FA47AC"/>
    <w:rsid w:val="00FA633A"/>
    <w:rsid w:val="00FA65C7"/>
    <w:rsid w:val="00FE5D21"/>
    <w:rsid w:val="00FF3A4B"/>
    <w:rsid w:val="00FF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08B5D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7AC"/>
    <w:pPr>
      <w:spacing w:line="360" w:lineRule="auto"/>
      <w:jc w:val="both"/>
    </w:pPr>
  </w:style>
  <w:style w:type="paragraph" w:styleId="Heading1">
    <w:name w:val="heading 1"/>
    <w:basedOn w:val="Normal"/>
    <w:next w:val="Normal"/>
    <w:link w:val="Heading1Char"/>
    <w:uiPriority w:val="9"/>
    <w:qFormat/>
    <w:rsid w:val="00F56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5412"/>
    <w:rPr>
      <w:color w:val="0563C1" w:themeColor="hyperlink"/>
      <w:u w:val="single"/>
    </w:rPr>
  </w:style>
  <w:style w:type="character" w:customStyle="1" w:styleId="UnresolvedMention1">
    <w:name w:val="Unresolved Mention1"/>
    <w:basedOn w:val="DefaultParagraphFont"/>
    <w:uiPriority w:val="99"/>
    <w:semiHidden/>
    <w:unhideWhenUsed/>
    <w:rsid w:val="00005412"/>
    <w:rPr>
      <w:color w:val="605E5C"/>
      <w:shd w:val="clear" w:color="auto" w:fill="E1DFDD"/>
    </w:rPr>
  </w:style>
  <w:style w:type="character" w:customStyle="1" w:styleId="Heading2Char">
    <w:name w:val="Heading 2 Char"/>
    <w:basedOn w:val="DefaultParagraphFont"/>
    <w:link w:val="Heading2"/>
    <w:uiPriority w:val="9"/>
    <w:rsid w:val="00A334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313E2"/>
    <w:pPr>
      <w:outlineLvl w:val="9"/>
    </w:pPr>
  </w:style>
  <w:style w:type="paragraph" w:styleId="TOC1">
    <w:name w:val="toc 1"/>
    <w:basedOn w:val="Normal"/>
    <w:next w:val="Normal"/>
    <w:autoRedefine/>
    <w:uiPriority w:val="39"/>
    <w:unhideWhenUsed/>
    <w:rsid w:val="001313E2"/>
    <w:pPr>
      <w:spacing w:after="100"/>
    </w:pPr>
  </w:style>
  <w:style w:type="paragraph" w:styleId="TOC2">
    <w:name w:val="toc 2"/>
    <w:basedOn w:val="Normal"/>
    <w:next w:val="Normal"/>
    <w:autoRedefine/>
    <w:uiPriority w:val="39"/>
    <w:unhideWhenUsed/>
    <w:rsid w:val="001313E2"/>
    <w:pPr>
      <w:spacing w:after="100"/>
      <w:ind w:left="220"/>
    </w:pPr>
  </w:style>
  <w:style w:type="paragraph" w:styleId="Header">
    <w:name w:val="header"/>
    <w:basedOn w:val="Normal"/>
    <w:link w:val="HeaderChar"/>
    <w:uiPriority w:val="99"/>
    <w:unhideWhenUsed/>
    <w:rsid w:val="00131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E2"/>
  </w:style>
  <w:style w:type="paragraph" w:styleId="Footer">
    <w:name w:val="footer"/>
    <w:basedOn w:val="Normal"/>
    <w:link w:val="FooterChar"/>
    <w:uiPriority w:val="99"/>
    <w:unhideWhenUsed/>
    <w:rsid w:val="00131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E2"/>
  </w:style>
  <w:style w:type="character" w:styleId="FollowedHyperlink">
    <w:name w:val="FollowedHyperlink"/>
    <w:basedOn w:val="DefaultParagraphFont"/>
    <w:uiPriority w:val="99"/>
    <w:semiHidden/>
    <w:unhideWhenUsed/>
    <w:rsid w:val="00A21F24"/>
    <w:rPr>
      <w:color w:val="954F72" w:themeColor="followedHyperlink"/>
      <w:u w:val="single"/>
    </w:rPr>
  </w:style>
  <w:style w:type="paragraph" w:styleId="NormalWeb">
    <w:name w:val="Normal (Web)"/>
    <w:basedOn w:val="Normal"/>
    <w:uiPriority w:val="99"/>
    <w:semiHidden/>
    <w:unhideWhenUsed/>
    <w:rsid w:val="00F258F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35A56"/>
    <w:pPr>
      <w:spacing w:after="0" w:line="240" w:lineRule="auto"/>
    </w:pPr>
    <w:rPr>
      <w:rFonts w:eastAsiaTheme="minorEastAsia"/>
    </w:rPr>
  </w:style>
  <w:style w:type="character" w:customStyle="1" w:styleId="NoSpacingChar">
    <w:name w:val="No Spacing Char"/>
    <w:basedOn w:val="DefaultParagraphFont"/>
    <w:link w:val="NoSpacing"/>
    <w:uiPriority w:val="1"/>
    <w:rsid w:val="00D35A56"/>
    <w:rPr>
      <w:rFonts w:eastAsiaTheme="minorEastAsia"/>
    </w:rPr>
  </w:style>
  <w:style w:type="character" w:styleId="UnresolvedMention">
    <w:name w:val="Unresolved Mention"/>
    <w:basedOn w:val="DefaultParagraphFont"/>
    <w:uiPriority w:val="99"/>
    <w:semiHidden/>
    <w:unhideWhenUsed/>
    <w:rsid w:val="00544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53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uk/dataset/1dd12e1d-dbdf-48e5-b36c-c0cd762c4536/organogram-of-staff-roles-and-salaries-december-202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FF43A-0BE6-4BFD-825F-4DEAB2BC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2022-11-09T12:46:00Z</dcterms:created>
  <dcterms:modified xsi:type="dcterms:W3CDTF">2022-11-11T17:04:00Z</dcterms:modified>
</cp:coreProperties>
</file>