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CF171" w14:textId="77777777" w:rsidR="00294658" w:rsidRDefault="006A2286">
      <w:pPr>
        <w:spacing w:after="40"/>
      </w:pPr>
      <w:r>
        <w:rPr>
          <w:b/>
          <w:bCs/>
          <w:color w:val="5F6970"/>
          <w:sz w:val="24"/>
          <w:szCs w:val="24"/>
        </w:rPr>
        <w:t>Project Design Phase-II</w:t>
      </w:r>
    </w:p>
    <w:p w14:paraId="6C8CF172" w14:textId="77777777" w:rsidR="00294658" w:rsidRDefault="006A2286">
      <w:pPr>
        <w:spacing w:after="200"/>
      </w:pPr>
      <w:r>
        <w:rPr>
          <w:b/>
          <w:bCs/>
          <w:color w:val="1C4C5C"/>
          <w:sz w:val="40"/>
          <w:szCs w:val="40"/>
        </w:rPr>
        <w:t>Solution Requirements (Functional &amp; Non-functional)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294658" w14:paraId="6C8CF17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73" w14:textId="77777777" w:rsidR="00294658" w:rsidRDefault="006A2286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74" w14:textId="77777777" w:rsidR="00294658" w:rsidRDefault="006A2286">
            <w:pPr>
              <w:spacing w:after="40" w:line="264" w:lineRule="auto"/>
            </w:pPr>
            <w:r>
              <w:rPr>
                <w:sz w:val="19"/>
                <w:szCs w:val="19"/>
              </w:rPr>
              <w:t>14-10-2026</w:t>
            </w:r>
          </w:p>
        </w:tc>
      </w:tr>
      <w:tr w:rsidR="00294658" w14:paraId="6C8CF17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76" w14:textId="77777777" w:rsidR="00294658" w:rsidRDefault="006A2286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Team ID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77" w14:textId="706768F2" w:rsidR="00294658" w:rsidRDefault="006A2286">
            <w:pPr>
              <w:spacing w:after="40" w:line="264" w:lineRule="auto"/>
            </w:pPr>
            <w:r>
              <w:rPr>
                <w:sz w:val="19"/>
                <w:szCs w:val="19"/>
              </w:rPr>
              <w:t>Individual participant - 3231033121</w:t>
            </w:r>
            <w:r w:rsidR="00782718">
              <w:rPr>
                <w:sz w:val="19"/>
                <w:szCs w:val="19"/>
              </w:rPr>
              <w:t>50</w:t>
            </w:r>
            <w:r>
              <w:rPr>
                <w:sz w:val="19"/>
                <w:szCs w:val="19"/>
              </w:rPr>
              <w:t>@gvpce.ac.in</w:t>
            </w:r>
          </w:p>
        </w:tc>
      </w:tr>
      <w:tr w:rsidR="00294658" w14:paraId="6C8CF17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79" w14:textId="77777777" w:rsidR="00294658" w:rsidRDefault="006A2286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Project Name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7A" w14:textId="77777777" w:rsidR="00294658" w:rsidRDefault="006A2286">
            <w:pPr>
              <w:spacing w:after="40" w:line="264" w:lineRule="auto"/>
            </w:pPr>
            <w:r>
              <w:rPr>
                <w:sz w:val="19"/>
                <w:szCs w:val="19"/>
              </w:rPr>
              <w:t>Metro Ticket Generating System - ServiceNow</w:t>
            </w:r>
          </w:p>
        </w:tc>
      </w:tr>
      <w:tr w:rsidR="00294658" w14:paraId="6C8CF17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7C" w14:textId="77777777" w:rsidR="00294658" w:rsidRDefault="006A2286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Maximum Marks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7D" w14:textId="77777777" w:rsidR="00294658" w:rsidRDefault="006A2286">
            <w:pPr>
              <w:spacing w:after="40" w:line="264" w:lineRule="auto"/>
            </w:pPr>
            <w:r>
              <w:rPr>
                <w:sz w:val="19"/>
                <w:szCs w:val="19"/>
              </w:rPr>
              <w:t>4 Marks</w:t>
            </w:r>
          </w:p>
        </w:tc>
      </w:tr>
    </w:tbl>
    <w:p w14:paraId="6C8CF17F" w14:textId="77777777" w:rsidR="00294658" w:rsidRDefault="00294658">
      <w:pPr>
        <w:spacing w:after="160"/>
      </w:pPr>
    </w:p>
    <w:p w14:paraId="6C8CF180" w14:textId="77777777" w:rsidR="00294658" w:rsidRDefault="006A2286">
      <w:pPr>
        <w:pStyle w:val="Heading1"/>
        <w:keepNext/>
      </w:pPr>
      <w:r>
        <w:t>Functional Requirements:</w:t>
      </w:r>
    </w:p>
    <w:p w14:paraId="6C8CF181" w14:textId="77777777" w:rsidR="00294658" w:rsidRDefault="006A2286">
      <w:pPr>
        <w:keepNext/>
        <w:spacing w:after="120" w:line="288" w:lineRule="auto"/>
      </w:pPr>
      <w:r>
        <w:t>Following are the functional requirements of the proposed solution.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500"/>
        <w:gridCol w:w="6138"/>
      </w:tblGrid>
      <w:tr w:rsidR="00294658" w14:paraId="6C8CF1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82" w14:textId="77777777" w:rsidR="00294658" w:rsidRDefault="006A228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FR No.</w:t>
            </w:r>
          </w:p>
        </w:tc>
        <w:tc>
          <w:tcPr>
            <w:tcW w:w="25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83" w14:textId="77777777" w:rsidR="00294658" w:rsidRDefault="006A228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Functional Requirement (Epic)</w:t>
            </w:r>
          </w:p>
        </w:tc>
        <w:tc>
          <w:tcPr>
            <w:tcW w:w="61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84" w14:textId="77777777" w:rsidR="00294658" w:rsidRDefault="006A228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Sub Requirement (Story / Sub-Task)</w:t>
            </w:r>
          </w:p>
        </w:tc>
      </w:tr>
      <w:tr w:rsidR="00294658" w14:paraId="6C8CF1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86" w14:textId="77777777" w:rsidR="00294658" w:rsidRDefault="006A2286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FR-1</w:t>
            </w:r>
          </w:p>
        </w:tc>
        <w:tc>
          <w:tcPr>
            <w:tcW w:w="25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87" w14:textId="77777777" w:rsidR="00294658" w:rsidRDefault="006A2286">
            <w:pPr>
              <w:spacing w:after="40" w:line="264" w:lineRule="auto"/>
            </w:pPr>
            <w:r>
              <w:rPr>
                <w:sz w:val="19"/>
                <w:szCs w:val="19"/>
              </w:rPr>
              <w:t>Station selection</w:t>
            </w:r>
          </w:p>
        </w:tc>
        <w:tc>
          <w:tcPr>
            <w:tcW w:w="61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88" w14:textId="77777777" w:rsidR="00294658" w:rsidRDefault="006A2286">
            <w:pPr>
              <w:spacing w:after="40" w:line="264" w:lineRule="auto"/>
            </w:pPr>
            <w:r>
              <w:rPr>
                <w:sz w:val="19"/>
                <w:szCs w:val="19"/>
              </w:rPr>
              <w:t>Provide Starting From and Going To drop-downs populated from the Metro Station Details table.</w:t>
            </w:r>
          </w:p>
          <w:p w14:paraId="6C8CF189" w14:textId="77777777" w:rsidR="00294658" w:rsidRDefault="006A2286">
            <w:pPr>
              <w:spacing w:after="40" w:line="264" w:lineRule="auto"/>
            </w:pPr>
            <w:r>
              <w:rPr>
                <w:sz w:val="19"/>
                <w:szCs w:val="19"/>
              </w:rPr>
              <w:t>Mark both fields as mandatory and validate the selection before submission.</w:t>
            </w:r>
          </w:p>
        </w:tc>
      </w:tr>
      <w:tr w:rsidR="00294658" w14:paraId="6C8CF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8B" w14:textId="77777777" w:rsidR="00294658" w:rsidRDefault="006A2286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FR-2</w:t>
            </w:r>
          </w:p>
        </w:tc>
        <w:tc>
          <w:tcPr>
            <w:tcW w:w="25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8C" w14:textId="77777777" w:rsidR="00294658" w:rsidRDefault="006A2286">
            <w:pPr>
              <w:spacing w:after="40" w:line="264" w:lineRule="auto"/>
            </w:pPr>
            <w:r>
              <w:rPr>
                <w:sz w:val="19"/>
                <w:szCs w:val="19"/>
              </w:rPr>
              <w:t>Journey details</w:t>
            </w:r>
          </w:p>
        </w:tc>
        <w:tc>
          <w:tcPr>
            <w:tcW w:w="61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8D" w14:textId="77777777" w:rsidR="00294658" w:rsidRDefault="006A2286">
            <w:pPr>
              <w:spacing w:after="40" w:line="264" w:lineRule="auto"/>
            </w:pPr>
            <w:r>
              <w:rPr>
                <w:sz w:val="19"/>
                <w:szCs w:val="19"/>
              </w:rPr>
              <w:t>Let the passenger choose Single journey or Return journey.</w:t>
            </w:r>
          </w:p>
          <w:p w14:paraId="6C8CF18E" w14:textId="77777777" w:rsidR="00294658" w:rsidRDefault="006A2286">
            <w:pPr>
              <w:spacing w:after="40" w:line="264" w:lineRule="auto"/>
            </w:pPr>
            <w:r>
              <w:rPr>
                <w:sz w:val="19"/>
                <w:szCs w:val="19"/>
              </w:rPr>
              <w:t>Let the passenger choose the number of passengers.</w:t>
            </w:r>
          </w:p>
        </w:tc>
      </w:tr>
      <w:tr w:rsidR="00294658" w14:paraId="6C8CF1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90" w14:textId="77777777" w:rsidR="00294658" w:rsidRDefault="006A2286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FR-3</w:t>
            </w:r>
          </w:p>
        </w:tc>
        <w:tc>
          <w:tcPr>
            <w:tcW w:w="25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91" w14:textId="77777777" w:rsidR="00294658" w:rsidRDefault="006A2286">
            <w:pPr>
              <w:spacing w:after="40" w:line="264" w:lineRule="auto"/>
            </w:pPr>
            <w:r>
              <w:rPr>
                <w:sz w:val="19"/>
                <w:szCs w:val="19"/>
              </w:rPr>
              <w:t>Fare calculation</w:t>
            </w:r>
          </w:p>
        </w:tc>
        <w:tc>
          <w:tcPr>
            <w:tcW w:w="61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92" w14:textId="77777777" w:rsidR="00294658" w:rsidRDefault="006A2286">
            <w:pPr>
              <w:spacing w:after="40" w:line="264" w:lineRule="auto"/>
            </w:pPr>
            <w:r>
              <w:rPr>
                <w:sz w:val="19"/>
                <w:szCs w:val="19"/>
              </w:rPr>
              <w:t>Calculate the fare automatically from the route, journey type and passenger count.</w:t>
            </w:r>
          </w:p>
          <w:p w14:paraId="6C8CF193" w14:textId="77777777" w:rsidR="00294658" w:rsidRDefault="006A2286">
            <w:pPr>
              <w:spacing w:after="40" w:line="264" w:lineRule="auto"/>
            </w:pPr>
            <w:r>
              <w:rPr>
                <w:sz w:val="19"/>
                <w:szCs w:val="19"/>
              </w:rPr>
              <w:t>Show Amount for single journey and Amount including return as read-only fields.</w:t>
            </w:r>
          </w:p>
        </w:tc>
      </w:tr>
      <w:tr w:rsidR="00294658" w14:paraId="6C8CF1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95" w14:textId="77777777" w:rsidR="00294658" w:rsidRDefault="006A2286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FR-4</w:t>
            </w:r>
          </w:p>
        </w:tc>
        <w:tc>
          <w:tcPr>
            <w:tcW w:w="25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96" w14:textId="77777777" w:rsidR="00294658" w:rsidRDefault="006A2286">
            <w:pPr>
              <w:spacing w:after="40" w:line="264" w:lineRule="auto"/>
            </w:pPr>
            <w:r>
              <w:rPr>
                <w:sz w:val="19"/>
                <w:szCs w:val="19"/>
              </w:rPr>
              <w:t>Payment mode</w:t>
            </w:r>
          </w:p>
        </w:tc>
        <w:tc>
          <w:tcPr>
            <w:tcW w:w="61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97" w14:textId="77777777" w:rsidR="00294658" w:rsidRDefault="006A2286">
            <w:pPr>
              <w:spacing w:after="40" w:line="264" w:lineRule="auto"/>
            </w:pPr>
            <w:r>
              <w:rPr>
                <w:sz w:val="19"/>
                <w:szCs w:val="19"/>
              </w:rPr>
              <w:t>Offer UPI, Card and Others as Mode of Payment.</w:t>
            </w:r>
          </w:p>
          <w:p w14:paraId="6C8CF198" w14:textId="77777777" w:rsidR="00294658" w:rsidRDefault="006A2286">
            <w:pPr>
              <w:spacing w:after="40" w:line="264" w:lineRule="auto"/>
            </w:pPr>
            <w:r>
              <w:rPr>
                <w:sz w:val="19"/>
                <w:szCs w:val="19"/>
              </w:rPr>
              <w:t>Show a mandatory Enter payment mode field when Others is selected.</w:t>
            </w:r>
          </w:p>
        </w:tc>
      </w:tr>
      <w:tr w:rsidR="00294658" w14:paraId="6C8CF1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9A" w14:textId="77777777" w:rsidR="00294658" w:rsidRDefault="006A2286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FR-5</w:t>
            </w:r>
          </w:p>
        </w:tc>
        <w:tc>
          <w:tcPr>
            <w:tcW w:w="25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9B" w14:textId="77777777" w:rsidR="00294658" w:rsidRDefault="006A2286">
            <w:pPr>
              <w:spacing w:after="40" w:line="264" w:lineRule="auto"/>
            </w:pPr>
            <w:r>
              <w:rPr>
                <w:sz w:val="19"/>
                <w:szCs w:val="19"/>
              </w:rPr>
              <w:t>QR ticket</w:t>
            </w:r>
          </w:p>
        </w:tc>
        <w:tc>
          <w:tcPr>
            <w:tcW w:w="61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9C" w14:textId="77777777" w:rsidR="00294658" w:rsidRDefault="006A2286">
            <w:pPr>
              <w:spacing w:after="40" w:line="264" w:lineRule="auto"/>
            </w:pPr>
            <w:r>
              <w:rPr>
                <w:sz w:val="19"/>
                <w:szCs w:val="19"/>
              </w:rPr>
              <w:t>Generate a QR code that contains the selected journey details.</w:t>
            </w:r>
          </w:p>
          <w:p w14:paraId="6C8CF19D" w14:textId="77777777" w:rsidR="00294658" w:rsidRDefault="006A2286">
            <w:pPr>
              <w:spacing w:after="40" w:line="264" w:lineRule="auto"/>
            </w:pPr>
            <w:r>
              <w:rPr>
                <w:sz w:val="19"/>
                <w:szCs w:val="19"/>
              </w:rPr>
              <w:t>Display the QR code in a modal with an instruction to scan it at the station gate.</w:t>
            </w:r>
          </w:p>
        </w:tc>
      </w:tr>
      <w:tr w:rsidR="00294658" w14:paraId="6C8CF1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9F" w14:textId="77777777" w:rsidR="00294658" w:rsidRDefault="006A2286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FR-6</w:t>
            </w:r>
          </w:p>
        </w:tc>
        <w:tc>
          <w:tcPr>
            <w:tcW w:w="25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A0" w14:textId="77777777" w:rsidR="00294658" w:rsidRDefault="006A2286">
            <w:pPr>
              <w:spacing w:after="40" w:line="264" w:lineRule="auto"/>
            </w:pPr>
            <w:r>
              <w:rPr>
                <w:sz w:val="19"/>
                <w:szCs w:val="19"/>
              </w:rPr>
              <w:t>Order and tracking</w:t>
            </w:r>
          </w:p>
        </w:tc>
        <w:tc>
          <w:tcPr>
            <w:tcW w:w="61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A1" w14:textId="77777777" w:rsidR="00294658" w:rsidRDefault="006A2286">
            <w:pPr>
              <w:spacing w:after="40" w:line="264" w:lineRule="auto"/>
            </w:pPr>
            <w:r>
              <w:rPr>
                <w:sz w:val="19"/>
                <w:szCs w:val="19"/>
              </w:rPr>
              <w:t>Continue through the native Order Confirmation and Checkout flow.</w:t>
            </w:r>
          </w:p>
          <w:p w14:paraId="6C8CF1A2" w14:textId="77777777" w:rsidR="00294658" w:rsidRDefault="006A2286">
            <w:pPr>
              <w:spacing w:after="40" w:line="264" w:lineRule="auto"/>
            </w:pPr>
            <w:r>
              <w:rPr>
                <w:sz w:val="19"/>
                <w:szCs w:val="19"/>
              </w:rPr>
              <w:t>Save the booking as a request and let the passenger verify its status in the Request Summary.</w:t>
            </w:r>
          </w:p>
        </w:tc>
      </w:tr>
    </w:tbl>
    <w:p w14:paraId="6C8CF1A4" w14:textId="77777777" w:rsidR="00294658" w:rsidRDefault="006A2286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6C8CF1C8" wp14:editId="6C8CF1C9">
            <wp:extent cx="5486400" cy="2562225"/>
            <wp:effectExtent l="0" t="0" r="0" b="0"/>
            <wp:docPr id="1" name="s02.jpeg" descr="Figure 1. Catalog form showing the required fields that implement FR-1 to FR-4." title="Figure 1. Catalog form showing the required fields that implement FR-1 to FR-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F1A5" w14:textId="77777777" w:rsidR="00294658" w:rsidRDefault="006A2286">
      <w:pPr>
        <w:spacing w:after="160"/>
        <w:jc w:val="center"/>
      </w:pPr>
      <w:r>
        <w:rPr>
          <w:i/>
          <w:iCs/>
          <w:color w:val="5F6970"/>
          <w:sz w:val="18"/>
          <w:szCs w:val="18"/>
        </w:rPr>
        <w:t>Figure 1. Catalog form showing the required fields that implement FR-1 to FR-4.</w:t>
      </w:r>
    </w:p>
    <w:p w14:paraId="6C8CF1A6" w14:textId="77777777" w:rsidR="00294658" w:rsidRDefault="006A2286">
      <w:pPr>
        <w:pStyle w:val="Heading1"/>
        <w:keepNext/>
      </w:pPr>
      <w:r>
        <w:t>Non-functional Requirements:</w:t>
      </w:r>
    </w:p>
    <w:p w14:paraId="6C8CF1A7" w14:textId="77777777" w:rsidR="00294658" w:rsidRDefault="006A2286">
      <w:pPr>
        <w:keepNext/>
        <w:spacing w:after="120" w:line="288" w:lineRule="auto"/>
      </w:pPr>
      <w:r>
        <w:t>Following are the non-functional requirements of the proposed solution.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200"/>
        <w:gridCol w:w="6338"/>
      </w:tblGrid>
      <w:tr w:rsidR="00294658" w14:paraId="6C8CF1A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A8" w14:textId="77777777" w:rsidR="00294658" w:rsidRDefault="006A228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NFR No.</w:t>
            </w:r>
          </w:p>
        </w:tc>
        <w:tc>
          <w:tcPr>
            <w:tcW w:w="22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A9" w14:textId="77777777" w:rsidR="00294658" w:rsidRDefault="006A228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Non-Functional Requirement</w:t>
            </w:r>
          </w:p>
        </w:tc>
        <w:tc>
          <w:tcPr>
            <w:tcW w:w="6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AA" w14:textId="77777777" w:rsidR="00294658" w:rsidRDefault="006A2286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94658" w14:paraId="6C8CF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AC" w14:textId="77777777" w:rsidR="00294658" w:rsidRDefault="006A2286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NFR-1</w:t>
            </w:r>
          </w:p>
        </w:tc>
        <w:tc>
          <w:tcPr>
            <w:tcW w:w="22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AD" w14:textId="77777777" w:rsidR="00294658" w:rsidRDefault="006A2286">
            <w:pPr>
              <w:spacing w:after="40" w:line="264" w:lineRule="auto"/>
            </w:pPr>
            <w:r>
              <w:rPr>
                <w:sz w:val="19"/>
                <w:szCs w:val="19"/>
              </w:rPr>
              <w:t>Usability</w:t>
            </w:r>
          </w:p>
        </w:tc>
        <w:tc>
          <w:tcPr>
            <w:tcW w:w="6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AE" w14:textId="77777777" w:rsidR="00294658" w:rsidRDefault="006A2286">
            <w:pPr>
              <w:spacing w:after="40" w:line="264" w:lineRule="auto"/>
            </w:pPr>
            <w:r>
              <w:rPr>
                <w:sz w:val="19"/>
                <w:szCs w:val="19"/>
              </w:rPr>
              <w:t>A clear, guided form with labelled fields, required-field markers and an automatic fare so passengers can book with minimal effort.</w:t>
            </w:r>
          </w:p>
        </w:tc>
      </w:tr>
      <w:tr w:rsidR="00294658" w14:paraId="6C8CF1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B0" w14:textId="77777777" w:rsidR="00294658" w:rsidRDefault="006A2286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NFR-2</w:t>
            </w:r>
          </w:p>
        </w:tc>
        <w:tc>
          <w:tcPr>
            <w:tcW w:w="22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B1" w14:textId="77777777" w:rsidR="00294658" w:rsidRDefault="006A2286">
            <w:pPr>
              <w:spacing w:after="40" w:line="264" w:lineRule="auto"/>
            </w:pPr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6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B2" w14:textId="77777777" w:rsidR="00294658" w:rsidRDefault="006A2286">
            <w:pPr>
              <w:spacing w:after="40" w:line="264" w:lineRule="auto"/>
            </w:pPr>
            <w:r>
              <w:rPr>
                <w:sz w:val="19"/>
                <w:szCs w:val="19"/>
              </w:rPr>
              <w:t>Use ServiceNow authentication, roles and record permissions so booking records are visible only to authorised users.</w:t>
            </w:r>
          </w:p>
        </w:tc>
      </w:tr>
      <w:tr w:rsidR="00294658" w14:paraId="6C8CF1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B4" w14:textId="77777777" w:rsidR="00294658" w:rsidRDefault="006A2286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NFR-3</w:t>
            </w:r>
          </w:p>
        </w:tc>
        <w:tc>
          <w:tcPr>
            <w:tcW w:w="22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B5" w14:textId="77777777" w:rsidR="00294658" w:rsidRDefault="006A2286">
            <w:pPr>
              <w:spacing w:after="40" w:line="264" w:lineRule="auto"/>
            </w:pPr>
            <w:r>
              <w:rPr>
                <w:sz w:val="19"/>
                <w:szCs w:val="19"/>
              </w:rPr>
              <w:t>Reliability</w:t>
            </w:r>
          </w:p>
        </w:tc>
        <w:tc>
          <w:tcPr>
            <w:tcW w:w="6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B6" w14:textId="77777777" w:rsidR="00294658" w:rsidRDefault="006A2286">
            <w:pPr>
              <w:spacing w:after="40" w:line="264" w:lineRule="auto"/>
            </w:pPr>
            <w:r>
              <w:rPr>
                <w:sz w:val="19"/>
                <w:szCs w:val="19"/>
              </w:rPr>
              <w:t>Fare values and QR content must match the selected route, journey type and passenger count every time.</w:t>
            </w:r>
          </w:p>
        </w:tc>
      </w:tr>
      <w:tr w:rsidR="00294658" w14:paraId="6C8CF1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B8" w14:textId="77777777" w:rsidR="00294658" w:rsidRDefault="006A2286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NFR-4</w:t>
            </w:r>
          </w:p>
        </w:tc>
        <w:tc>
          <w:tcPr>
            <w:tcW w:w="22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B9" w14:textId="77777777" w:rsidR="00294658" w:rsidRDefault="006A2286">
            <w:pPr>
              <w:spacing w:after="40" w:line="264" w:lineRule="auto"/>
            </w:pPr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6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BA" w14:textId="77777777" w:rsidR="00294658" w:rsidRDefault="006A2286">
            <w:pPr>
              <w:spacing w:after="40" w:line="264" w:lineRule="auto"/>
            </w:pPr>
            <w:r>
              <w:rPr>
                <w:sz w:val="19"/>
                <w:szCs w:val="19"/>
              </w:rPr>
              <w:t>Fare calculation and QR generation should respond immediately in the browser; response-time targets are to be defined and measured in testing.</w:t>
            </w:r>
          </w:p>
        </w:tc>
      </w:tr>
      <w:tr w:rsidR="00294658" w14:paraId="6C8CF1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BC" w14:textId="77777777" w:rsidR="00294658" w:rsidRDefault="006A2286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NFR-5</w:t>
            </w:r>
          </w:p>
        </w:tc>
        <w:tc>
          <w:tcPr>
            <w:tcW w:w="22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BD" w14:textId="77777777" w:rsidR="00294658" w:rsidRDefault="006A2286">
            <w:pPr>
              <w:spacing w:after="40" w:line="264" w:lineRule="auto"/>
            </w:pPr>
            <w:r>
              <w:rPr>
                <w:sz w:val="19"/>
                <w:szCs w:val="19"/>
              </w:rPr>
              <w:t>Availability</w:t>
            </w:r>
          </w:p>
        </w:tc>
        <w:tc>
          <w:tcPr>
            <w:tcW w:w="6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BE" w14:textId="77777777" w:rsidR="00294658" w:rsidRDefault="006A2286">
            <w:pPr>
              <w:spacing w:after="40" w:line="264" w:lineRule="auto"/>
            </w:pPr>
            <w:r>
              <w:rPr>
                <w:sz w:val="19"/>
                <w:szCs w:val="19"/>
              </w:rPr>
              <w:t>The service is available when the underlying ServiceNow instance is available; platform SLA is environment-dependent.</w:t>
            </w:r>
          </w:p>
        </w:tc>
      </w:tr>
      <w:tr w:rsidR="00294658" w14:paraId="6C8CF1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C0" w14:textId="77777777" w:rsidR="00294658" w:rsidRDefault="006A2286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NFR-6</w:t>
            </w:r>
          </w:p>
        </w:tc>
        <w:tc>
          <w:tcPr>
            <w:tcW w:w="22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C1" w14:textId="77777777" w:rsidR="00294658" w:rsidRDefault="006A2286">
            <w:pPr>
              <w:spacing w:after="40" w:line="264" w:lineRule="auto"/>
            </w:pPr>
            <w:r>
              <w:rPr>
                <w:sz w:val="19"/>
                <w:szCs w:val="19"/>
              </w:rPr>
              <w:t>Scalability</w:t>
            </w:r>
          </w:p>
        </w:tc>
        <w:tc>
          <w:tcPr>
            <w:tcW w:w="6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F1C2" w14:textId="77777777" w:rsidR="00294658" w:rsidRDefault="006A2286">
            <w:pPr>
              <w:spacing w:after="40" w:line="264" w:lineRule="auto"/>
            </w:pPr>
            <w:r>
              <w:rPr>
                <w:sz w:val="19"/>
                <w:szCs w:val="19"/>
              </w:rPr>
              <w:t>New stations are added as records in the station table; additional fare rules are added through configuration.</w:t>
            </w:r>
          </w:p>
        </w:tc>
      </w:tr>
    </w:tbl>
    <w:p w14:paraId="6C8CF1C4" w14:textId="77777777" w:rsidR="00294658" w:rsidRDefault="00294658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94658" w14:paraId="6C8CF1C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9D3D8"/>
              <w:left w:val="single" w:sz="24" w:space="0" w:color="1C4C5C"/>
              <w:bottom w:val="single" w:sz="4" w:space="0" w:color="C9D3D8"/>
              <w:right w:val="single" w:sz="4" w:space="0" w:color="C9D3D8"/>
            </w:tcBorders>
            <w:shd w:val="clear" w:color="auto" w:fill="EAF3F1"/>
            <w:tcMar>
              <w:top w:w="100" w:type="dxa"/>
              <w:left w:w="160" w:type="dxa"/>
              <w:bottom w:w="80" w:type="dxa"/>
              <w:right w:w="140" w:type="dxa"/>
            </w:tcMar>
          </w:tcPr>
          <w:p w14:paraId="6C8CF1C5" w14:textId="77777777" w:rsidR="00294658" w:rsidRDefault="006A2286">
            <w:pPr>
              <w:spacing w:after="60"/>
            </w:pPr>
            <w:r>
              <w:rPr>
                <w:b/>
                <w:bCs/>
                <w:color w:val="1C4C5C"/>
              </w:rPr>
              <w:t>Requirement note</w:t>
            </w:r>
          </w:p>
          <w:p w14:paraId="6C8CF1C6" w14:textId="77777777" w:rsidR="00294658" w:rsidRDefault="006A2286">
            <w:pPr>
              <w:spacing w:after="50" w:line="270" w:lineRule="auto"/>
            </w:pPr>
            <w:r>
              <w:rPr>
                <w:sz w:val="20"/>
                <w:szCs w:val="20"/>
              </w:rPr>
              <w:t>These requirements describe the intended solution behaviour. Security controls, performance targets, availability and scalability must be validated against the configured ServiceNow instance; no unverified measurements are claimed.</w:t>
            </w:r>
          </w:p>
        </w:tc>
      </w:tr>
    </w:tbl>
    <w:p w14:paraId="6C8CF1C8" w14:textId="77777777" w:rsidR="006A2286" w:rsidRDefault="006A2286"/>
    <w:sectPr w:rsidR="006A2286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F83AD" w14:textId="77777777" w:rsidR="006A2286" w:rsidRDefault="006A2286">
      <w:r>
        <w:separator/>
      </w:r>
    </w:p>
  </w:endnote>
  <w:endnote w:type="continuationSeparator" w:id="0">
    <w:p w14:paraId="766B0E35" w14:textId="77777777" w:rsidR="006A2286" w:rsidRDefault="006A2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CF1CA" w14:textId="6C3A6D48" w:rsidR="00294658" w:rsidRDefault="006A2286">
    <w:pPr>
      <w:jc w:val="center"/>
    </w:pPr>
    <w:r>
      <w:rPr>
        <w:color w:val="5F6970"/>
        <w:sz w:val="16"/>
        <w:szCs w:val="16"/>
      </w:rPr>
      <w:t xml:space="preserve">Metro Ticket Generating System - ServiceNow  |  Page </w:t>
    </w:r>
    <w:r>
      <w:rPr>
        <w:color w:val="5F6970"/>
        <w:sz w:val="16"/>
        <w:szCs w:val="16"/>
      </w:rPr>
      <w:fldChar w:fldCharType="begin"/>
    </w:r>
    <w:r>
      <w:rPr>
        <w:color w:val="5F6970"/>
        <w:sz w:val="16"/>
        <w:szCs w:val="16"/>
      </w:rPr>
      <w:instrText>PAGE</w:instrText>
    </w:r>
    <w:r>
      <w:rPr>
        <w:color w:val="5F6970"/>
        <w:sz w:val="16"/>
        <w:szCs w:val="16"/>
      </w:rPr>
      <w:fldChar w:fldCharType="separate"/>
    </w:r>
    <w:r w:rsidR="00782718">
      <w:rPr>
        <w:noProof/>
        <w:color w:val="5F6970"/>
        <w:sz w:val="16"/>
        <w:szCs w:val="16"/>
      </w:rPr>
      <w:t>1</w:t>
    </w:r>
    <w:r>
      <w:rPr>
        <w:color w:val="5F69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9DAEB" w14:textId="77777777" w:rsidR="006A2286" w:rsidRDefault="006A2286">
      <w:r>
        <w:separator/>
      </w:r>
    </w:p>
  </w:footnote>
  <w:footnote w:type="continuationSeparator" w:id="0">
    <w:p w14:paraId="34B2CE33" w14:textId="77777777" w:rsidR="006A2286" w:rsidRDefault="006A22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D6F65"/>
    <w:multiLevelType w:val="hybridMultilevel"/>
    <w:tmpl w:val="7EF62AAE"/>
    <w:lvl w:ilvl="0" w:tplc="BB681F5A">
      <w:start w:val="1"/>
      <w:numFmt w:val="decimal"/>
      <w:lvlText w:val="%1."/>
      <w:lvlJc w:val="left"/>
      <w:pPr>
        <w:ind w:left="540" w:hanging="320"/>
      </w:pPr>
    </w:lvl>
    <w:lvl w:ilvl="1" w:tplc="09066B4C">
      <w:numFmt w:val="decimal"/>
      <w:lvlText w:val=""/>
      <w:lvlJc w:val="left"/>
    </w:lvl>
    <w:lvl w:ilvl="2" w:tplc="A5D2E248">
      <w:numFmt w:val="decimal"/>
      <w:lvlText w:val=""/>
      <w:lvlJc w:val="left"/>
    </w:lvl>
    <w:lvl w:ilvl="3" w:tplc="A71C710C">
      <w:numFmt w:val="decimal"/>
      <w:lvlText w:val=""/>
      <w:lvlJc w:val="left"/>
    </w:lvl>
    <w:lvl w:ilvl="4" w:tplc="552E1C3E">
      <w:numFmt w:val="decimal"/>
      <w:lvlText w:val=""/>
      <w:lvlJc w:val="left"/>
    </w:lvl>
    <w:lvl w:ilvl="5" w:tplc="BDF84BA2">
      <w:numFmt w:val="decimal"/>
      <w:lvlText w:val=""/>
      <w:lvlJc w:val="left"/>
    </w:lvl>
    <w:lvl w:ilvl="6" w:tplc="1E6EC0FA">
      <w:numFmt w:val="decimal"/>
      <w:lvlText w:val=""/>
      <w:lvlJc w:val="left"/>
    </w:lvl>
    <w:lvl w:ilvl="7" w:tplc="C4DE1616">
      <w:numFmt w:val="decimal"/>
      <w:lvlText w:val=""/>
      <w:lvlJc w:val="left"/>
    </w:lvl>
    <w:lvl w:ilvl="8" w:tplc="8A5EC5D4">
      <w:numFmt w:val="decimal"/>
      <w:lvlText w:val=""/>
      <w:lvlJc w:val="left"/>
    </w:lvl>
  </w:abstractNum>
  <w:abstractNum w:abstractNumId="1" w15:restartNumberingAfterBreak="0">
    <w:nsid w:val="3B0E4D75"/>
    <w:multiLevelType w:val="hybridMultilevel"/>
    <w:tmpl w:val="939E7BDE"/>
    <w:lvl w:ilvl="0" w:tplc="744853F6">
      <w:start w:val="1"/>
      <w:numFmt w:val="bullet"/>
      <w:lvlText w:val="•"/>
      <w:lvlJc w:val="left"/>
      <w:pPr>
        <w:ind w:left="540" w:hanging="270"/>
      </w:pPr>
    </w:lvl>
    <w:lvl w:ilvl="1" w:tplc="5AA4C574">
      <w:numFmt w:val="decimal"/>
      <w:lvlText w:val=""/>
      <w:lvlJc w:val="left"/>
    </w:lvl>
    <w:lvl w:ilvl="2" w:tplc="708C3BDE">
      <w:numFmt w:val="decimal"/>
      <w:lvlText w:val=""/>
      <w:lvlJc w:val="left"/>
    </w:lvl>
    <w:lvl w:ilvl="3" w:tplc="25DCF1CE">
      <w:numFmt w:val="decimal"/>
      <w:lvlText w:val=""/>
      <w:lvlJc w:val="left"/>
    </w:lvl>
    <w:lvl w:ilvl="4" w:tplc="F3D6F840">
      <w:numFmt w:val="decimal"/>
      <w:lvlText w:val=""/>
      <w:lvlJc w:val="left"/>
    </w:lvl>
    <w:lvl w:ilvl="5" w:tplc="5904683E">
      <w:numFmt w:val="decimal"/>
      <w:lvlText w:val=""/>
      <w:lvlJc w:val="left"/>
    </w:lvl>
    <w:lvl w:ilvl="6" w:tplc="A6F6D206">
      <w:numFmt w:val="decimal"/>
      <w:lvlText w:val=""/>
      <w:lvlJc w:val="left"/>
    </w:lvl>
    <w:lvl w:ilvl="7" w:tplc="CAF4A9E6">
      <w:numFmt w:val="decimal"/>
      <w:lvlText w:val=""/>
      <w:lvlJc w:val="left"/>
    </w:lvl>
    <w:lvl w:ilvl="8" w:tplc="5838B0A0">
      <w:numFmt w:val="decimal"/>
      <w:lvlText w:val=""/>
      <w:lvlJc w:val="left"/>
    </w:lvl>
  </w:abstractNum>
  <w:abstractNum w:abstractNumId="2" w15:restartNumberingAfterBreak="0">
    <w:nsid w:val="76167AE6"/>
    <w:multiLevelType w:val="hybridMultilevel"/>
    <w:tmpl w:val="9944339C"/>
    <w:lvl w:ilvl="0" w:tplc="3A5E7608">
      <w:start w:val="1"/>
      <w:numFmt w:val="bullet"/>
      <w:lvlText w:val="●"/>
      <w:lvlJc w:val="left"/>
      <w:pPr>
        <w:ind w:left="720" w:hanging="360"/>
      </w:pPr>
    </w:lvl>
    <w:lvl w:ilvl="1" w:tplc="A1E8EB78">
      <w:start w:val="1"/>
      <w:numFmt w:val="bullet"/>
      <w:lvlText w:val="○"/>
      <w:lvlJc w:val="left"/>
      <w:pPr>
        <w:ind w:left="1440" w:hanging="360"/>
      </w:pPr>
    </w:lvl>
    <w:lvl w:ilvl="2" w:tplc="E0EC8330">
      <w:start w:val="1"/>
      <w:numFmt w:val="bullet"/>
      <w:lvlText w:val="■"/>
      <w:lvlJc w:val="left"/>
      <w:pPr>
        <w:ind w:left="2160" w:hanging="360"/>
      </w:pPr>
    </w:lvl>
    <w:lvl w:ilvl="3" w:tplc="4300DC7E">
      <w:start w:val="1"/>
      <w:numFmt w:val="bullet"/>
      <w:lvlText w:val="●"/>
      <w:lvlJc w:val="left"/>
      <w:pPr>
        <w:ind w:left="2880" w:hanging="360"/>
      </w:pPr>
    </w:lvl>
    <w:lvl w:ilvl="4" w:tplc="84C01814">
      <w:start w:val="1"/>
      <w:numFmt w:val="bullet"/>
      <w:lvlText w:val="○"/>
      <w:lvlJc w:val="left"/>
      <w:pPr>
        <w:ind w:left="3600" w:hanging="360"/>
      </w:pPr>
    </w:lvl>
    <w:lvl w:ilvl="5" w:tplc="FBE633CE">
      <w:start w:val="1"/>
      <w:numFmt w:val="bullet"/>
      <w:lvlText w:val="■"/>
      <w:lvlJc w:val="left"/>
      <w:pPr>
        <w:ind w:left="4320" w:hanging="360"/>
      </w:pPr>
    </w:lvl>
    <w:lvl w:ilvl="6" w:tplc="E2FA29AE">
      <w:start w:val="1"/>
      <w:numFmt w:val="bullet"/>
      <w:lvlText w:val="●"/>
      <w:lvlJc w:val="left"/>
      <w:pPr>
        <w:ind w:left="5040" w:hanging="360"/>
      </w:pPr>
    </w:lvl>
    <w:lvl w:ilvl="7" w:tplc="3B081CAA">
      <w:start w:val="1"/>
      <w:numFmt w:val="bullet"/>
      <w:lvlText w:val="●"/>
      <w:lvlJc w:val="left"/>
      <w:pPr>
        <w:ind w:left="5760" w:hanging="360"/>
      </w:pPr>
    </w:lvl>
    <w:lvl w:ilvl="8" w:tplc="E736807E">
      <w:start w:val="1"/>
      <w:numFmt w:val="bullet"/>
      <w:lvlText w:val="●"/>
      <w:lvlJc w:val="left"/>
      <w:pPr>
        <w:ind w:left="6480" w:hanging="360"/>
      </w:pPr>
    </w:lvl>
  </w:abstractNum>
  <w:num w:numId="1" w16cid:durableId="148546544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658"/>
    <w:rsid w:val="00294658"/>
    <w:rsid w:val="006A2286"/>
    <w:rsid w:val="00776773"/>
    <w:rsid w:val="00782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CF171"/>
  <w15:docId w15:val="{F7FA6A9D-32C9-4EAB-9E85-BC9D670CF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3339"/>
        <w:sz w:val="21"/>
        <w:szCs w:val="21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C4C5C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10"/>
      <w:outlineLvl w:val="1"/>
    </w:pPr>
    <w:rPr>
      <w:b/>
      <w:bCs/>
      <w:color w:val="1C4C5C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80" w:after="9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 (Functional &amp; Non-functional) - Metro Ticket Generating System - ServiceNow</dc:title>
  <dc:creator>Metro Ticket Generating System project</dc:creator>
  <cp:lastModifiedBy>Akhil pasumarthi</cp:lastModifiedBy>
  <cp:revision>2</cp:revision>
  <dcterms:created xsi:type="dcterms:W3CDTF">2026-10-14T06:07:00Z</dcterms:created>
  <dcterms:modified xsi:type="dcterms:W3CDTF">2026-10-14T06:28:00Z</dcterms:modified>
</cp:coreProperties>
</file>