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F4" w:rsidRPr="00883833" w:rsidRDefault="001638F4" w:rsidP="00883833">
      <w:pPr>
        <w:jc w:val="center"/>
        <w:rPr>
          <w:b/>
          <w:sz w:val="36"/>
          <w:u w:val="single"/>
        </w:rPr>
      </w:pPr>
    </w:p>
    <w:p w:rsidR="007807BB" w:rsidRDefault="00883833" w:rsidP="00883833">
      <w:pPr>
        <w:jc w:val="center"/>
        <w:rPr>
          <w:b/>
          <w:sz w:val="36"/>
          <w:u w:val="single"/>
        </w:rPr>
      </w:pPr>
      <w:r w:rsidRPr="00883833">
        <w:rPr>
          <w:b/>
          <w:sz w:val="36"/>
          <w:u w:val="single"/>
        </w:rPr>
        <w:t>Pill Dispenser</w:t>
      </w:r>
    </w:p>
    <w:p w:rsidR="00883833" w:rsidRDefault="00E741CE" w:rsidP="00883833">
      <w:pPr>
        <w:rPr>
          <w:b/>
          <w:sz w:val="28"/>
          <w:u w:val="single"/>
        </w:rPr>
      </w:pPr>
      <w:proofErr w:type="spellStart"/>
      <w:r w:rsidRPr="00E741CE">
        <w:rPr>
          <w:b/>
          <w:sz w:val="28"/>
          <w:u w:val="single"/>
        </w:rPr>
        <w:t>Equipments</w:t>
      </w:r>
      <w:proofErr w:type="spellEnd"/>
      <w:r w:rsidRPr="00E741CE">
        <w:rPr>
          <w:b/>
          <w:sz w:val="28"/>
          <w:u w:val="single"/>
        </w:rPr>
        <w:t>/Materials required:</w:t>
      </w:r>
    </w:p>
    <w:p w:rsidR="00E741CE" w:rsidRDefault="00E741CE" w:rsidP="00E741CE">
      <w:pPr>
        <w:pStyle w:val="ListParagraph"/>
        <w:numPr>
          <w:ilvl w:val="0"/>
          <w:numId w:val="2"/>
        </w:numPr>
        <w:rPr>
          <w:sz w:val="28"/>
        </w:rPr>
      </w:pPr>
      <w:r w:rsidRPr="00E741CE">
        <w:rPr>
          <w:sz w:val="28"/>
        </w:rPr>
        <w:t>Circuit</w:t>
      </w:r>
    </w:p>
    <w:p w:rsidR="00E741CE" w:rsidRDefault="00E741CE" w:rsidP="00E741CE">
      <w:pPr>
        <w:pStyle w:val="ListParagraph"/>
        <w:numPr>
          <w:ilvl w:val="0"/>
          <w:numId w:val="3"/>
        </w:numPr>
        <w:rPr>
          <w:sz w:val="28"/>
        </w:rPr>
      </w:pPr>
      <w:r w:rsidRPr="00E741CE">
        <w:rPr>
          <w:sz w:val="28"/>
        </w:rPr>
        <w:t xml:space="preserve">NODEMCU ESP8266 </w:t>
      </w:r>
      <w:proofErr w:type="spellStart"/>
      <w:r w:rsidRPr="00E741CE">
        <w:rPr>
          <w:sz w:val="28"/>
        </w:rPr>
        <w:t>wifi</w:t>
      </w:r>
      <w:proofErr w:type="spellEnd"/>
      <w:r w:rsidRPr="00E741CE">
        <w:rPr>
          <w:sz w:val="28"/>
        </w:rPr>
        <w:t xml:space="preserve"> module</w:t>
      </w:r>
    </w:p>
    <w:p w:rsidR="00E741CE" w:rsidRDefault="00E741CE" w:rsidP="00E741CE">
      <w:pPr>
        <w:pStyle w:val="ListParagraph"/>
        <w:numPr>
          <w:ilvl w:val="0"/>
          <w:numId w:val="3"/>
        </w:numPr>
        <w:rPr>
          <w:sz w:val="28"/>
        </w:rPr>
      </w:pPr>
      <w:r w:rsidRPr="00E741CE">
        <w:rPr>
          <w:sz w:val="28"/>
        </w:rPr>
        <w:t>Motor driver with stepper Motor</w:t>
      </w:r>
    </w:p>
    <w:p w:rsidR="00E741CE" w:rsidRDefault="00E741CE" w:rsidP="00E741CE">
      <w:pPr>
        <w:pStyle w:val="ListParagraph"/>
        <w:numPr>
          <w:ilvl w:val="0"/>
          <w:numId w:val="3"/>
        </w:numPr>
        <w:rPr>
          <w:sz w:val="28"/>
        </w:rPr>
      </w:pPr>
      <w:r w:rsidRPr="00E741CE">
        <w:rPr>
          <w:sz w:val="28"/>
        </w:rPr>
        <w:t>Battery 9-12V</w:t>
      </w:r>
    </w:p>
    <w:p w:rsidR="00E741CE" w:rsidRDefault="00E741CE" w:rsidP="00E741CE">
      <w:pPr>
        <w:pStyle w:val="ListParagraph"/>
        <w:numPr>
          <w:ilvl w:val="0"/>
          <w:numId w:val="3"/>
        </w:numPr>
        <w:rPr>
          <w:sz w:val="28"/>
        </w:rPr>
      </w:pPr>
      <w:r w:rsidRPr="00E741CE">
        <w:rPr>
          <w:sz w:val="28"/>
        </w:rPr>
        <w:t>Jumper wires</w:t>
      </w:r>
    </w:p>
    <w:p w:rsidR="00E741CE" w:rsidRDefault="00E741CE" w:rsidP="00E741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Prototype design</w:t>
      </w:r>
    </w:p>
    <w:p w:rsidR="00E741CE" w:rsidRDefault="00E741CE" w:rsidP="00E741C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Cardboard</w:t>
      </w:r>
    </w:p>
    <w:p w:rsidR="00E741CE" w:rsidRDefault="00E741CE" w:rsidP="00E741C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Gum</w:t>
      </w:r>
    </w:p>
    <w:p w:rsidR="00E741CE" w:rsidRDefault="00E741CE" w:rsidP="00E741C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Cutter</w:t>
      </w:r>
    </w:p>
    <w:p w:rsidR="00E741CE" w:rsidRDefault="00E741CE" w:rsidP="00E741C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 3.5mm pipe for pulley construction.(Smooth movement for belt)</w:t>
      </w:r>
    </w:p>
    <w:p w:rsidR="00E741CE" w:rsidRDefault="00E741CE" w:rsidP="00E741C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Procedure:</w:t>
      </w:r>
    </w:p>
    <w:p w:rsidR="00E741CE" w:rsidRDefault="00E741CE" w:rsidP="00E741C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Make the</w:t>
      </w:r>
      <w:r w:rsidR="00FC6DD2">
        <w:rPr>
          <w:sz w:val="28"/>
        </w:rPr>
        <w:t xml:space="preserve"> outer part of</w:t>
      </w:r>
      <w:r>
        <w:rPr>
          <w:sz w:val="28"/>
        </w:rPr>
        <w:t xml:space="preserve"> conveyor belt with the support of two pulleys (Outer region of conveyor belt).</w:t>
      </w:r>
    </w:p>
    <w:p w:rsidR="00E741CE" w:rsidRDefault="00E741CE" w:rsidP="00E741C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Attach the conveyor belt to it</w:t>
      </w:r>
      <w:r w:rsidR="00FC6DD2">
        <w:rPr>
          <w:sz w:val="28"/>
        </w:rPr>
        <w:t xml:space="preserve"> make sure that the conveyor belt should have ridges</w:t>
      </w:r>
      <w:r>
        <w:rPr>
          <w:sz w:val="28"/>
        </w:rPr>
        <w:t>.</w:t>
      </w:r>
    </w:p>
    <w:p w:rsidR="00E741CE" w:rsidRDefault="00E741CE" w:rsidP="00E741C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Then fix the product to a hexagonal shaped box.</w:t>
      </w:r>
    </w:p>
    <w:p w:rsidR="00E741CE" w:rsidRDefault="00E741CE" w:rsidP="00E741C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Then make sure one end of pulley is connected to motor which helps to rotate the conveyor belt.</w:t>
      </w:r>
    </w:p>
    <w:p w:rsidR="00E741CE" w:rsidRDefault="00E741CE" w:rsidP="00E741C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Make all the connections as per circuit diagram provided.</w:t>
      </w:r>
      <w:r w:rsidR="008C4FC9">
        <w:rPr>
          <w:sz w:val="28"/>
        </w:rPr>
        <w:t xml:space="preserve"> And fix it to hexagonal shaped box.</w:t>
      </w:r>
    </w:p>
    <w:p w:rsidR="00E741CE" w:rsidRDefault="00E741CE" w:rsidP="00E741CE">
      <w:pPr>
        <w:pStyle w:val="ListParagraph"/>
        <w:ind w:left="1224"/>
        <w:rPr>
          <w:b/>
          <w:sz w:val="28"/>
        </w:rPr>
      </w:pPr>
      <w:r>
        <w:rPr>
          <w:b/>
          <w:sz w:val="28"/>
        </w:rPr>
        <w:t xml:space="preserve">Microcontroller is </w:t>
      </w:r>
      <w:r w:rsidRPr="00E741CE">
        <w:rPr>
          <w:b/>
          <w:sz w:val="28"/>
        </w:rPr>
        <w:t xml:space="preserve">coded in </w:t>
      </w:r>
      <w:r>
        <w:rPr>
          <w:b/>
          <w:sz w:val="28"/>
        </w:rPr>
        <w:t>Arduino</w:t>
      </w:r>
      <w:r w:rsidR="00394DBE">
        <w:rPr>
          <w:b/>
          <w:sz w:val="28"/>
        </w:rPr>
        <w:t xml:space="preserve"> C</w:t>
      </w:r>
      <w:bookmarkStart w:id="0" w:name="_GoBack"/>
      <w:bookmarkEnd w:id="0"/>
      <w:r>
        <w:rPr>
          <w:b/>
          <w:sz w:val="28"/>
        </w:rPr>
        <w:t>.</w:t>
      </w:r>
    </w:p>
    <w:p w:rsidR="002A21D8" w:rsidRPr="002A21D8" w:rsidRDefault="00E741CE" w:rsidP="002A21D8">
      <w:pPr>
        <w:pStyle w:val="ListParagraph"/>
        <w:ind w:left="1224"/>
        <w:rPr>
          <w:b/>
          <w:sz w:val="28"/>
        </w:rPr>
      </w:pPr>
      <w:r>
        <w:rPr>
          <w:b/>
          <w:sz w:val="28"/>
        </w:rPr>
        <w:t xml:space="preserve">And the backend service works on the code written in </w:t>
      </w:r>
      <w:proofErr w:type="spellStart"/>
      <w:r>
        <w:rPr>
          <w:b/>
          <w:sz w:val="28"/>
        </w:rPr>
        <w:t>php</w:t>
      </w:r>
      <w:proofErr w:type="spellEnd"/>
      <w:r>
        <w:rPr>
          <w:b/>
          <w:sz w:val="28"/>
        </w:rPr>
        <w:t>.</w:t>
      </w:r>
    </w:p>
    <w:p w:rsidR="00E741CE" w:rsidRDefault="00CF0DDA" w:rsidP="00E741CE">
      <w:pPr>
        <w:pStyle w:val="ListParagraph"/>
        <w:ind w:left="1224"/>
        <w:rPr>
          <w:b/>
          <w:sz w:val="28"/>
        </w:rPr>
      </w:pPr>
      <w:r>
        <w:rPr>
          <w:b/>
          <w:sz w:val="28"/>
        </w:rPr>
        <w:t>This code features and working explained in other document in detail (Report for establishing connection).</w:t>
      </w:r>
    </w:p>
    <w:p w:rsidR="008C4FC9" w:rsidRDefault="008C4FC9" w:rsidP="00E741CE">
      <w:pPr>
        <w:pStyle w:val="ListParagraph"/>
        <w:ind w:left="1224"/>
        <w:rPr>
          <w:b/>
          <w:sz w:val="28"/>
        </w:rPr>
      </w:pPr>
    </w:p>
    <w:p w:rsidR="008C4FC9" w:rsidRDefault="008C4FC9" w:rsidP="00E741CE">
      <w:pPr>
        <w:pStyle w:val="ListParagraph"/>
        <w:ind w:left="1224"/>
        <w:rPr>
          <w:b/>
          <w:sz w:val="28"/>
        </w:rPr>
      </w:pPr>
    </w:p>
    <w:p w:rsidR="008C4FC9" w:rsidRDefault="008C4FC9" w:rsidP="00E741CE">
      <w:pPr>
        <w:pStyle w:val="ListParagraph"/>
        <w:ind w:left="1224"/>
        <w:rPr>
          <w:b/>
          <w:sz w:val="28"/>
        </w:rPr>
      </w:pPr>
    </w:p>
    <w:p w:rsidR="008C4FC9" w:rsidRDefault="008C4FC9" w:rsidP="00E741CE">
      <w:pPr>
        <w:pStyle w:val="ListParagraph"/>
        <w:ind w:left="1224"/>
        <w:rPr>
          <w:b/>
          <w:sz w:val="28"/>
        </w:rPr>
      </w:pPr>
    </w:p>
    <w:p w:rsidR="00CF0DDA" w:rsidRPr="008C4FC9" w:rsidRDefault="00FC6DD2" w:rsidP="00CF0DDA">
      <w:pPr>
        <w:rPr>
          <w:b/>
          <w:sz w:val="28"/>
          <w:u w:val="single"/>
        </w:rPr>
      </w:pPr>
      <w:r w:rsidRPr="00FC6DD2">
        <w:rPr>
          <w:b/>
          <w:sz w:val="28"/>
          <w:u w:val="single"/>
        </w:rPr>
        <w:lastRenderedPageBreak/>
        <w:t>Services and How does it works/operates?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898"/>
        <w:gridCol w:w="3117"/>
        <w:gridCol w:w="6420"/>
      </w:tblGrid>
      <w:tr w:rsidR="008C4FC9" w:rsidRPr="008C4FC9" w:rsidTr="00F720F7">
        <w:tc>
          <w:tcPr>
            <w:tcW w:w="898" w:type="dxa"/>
          </w:tcPr>
          <w:p w:rsidR="008C4FC9" w:rsidRPr="008C4FC9" w:rsidRDefault="008C4FC9" w:rsidP="00E741CE">
            <w:pPr>
              <w:rPr>
                <w:b/>
                <w:sz w:val="28"/>
              </w:rPr>
            </w:pPr>
            <w:proofErr w:type="spellStart"/>
            <w:r w:rsidRPr="008C4FC9"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117" w:type="dxa"/>
          </w:tcPr>
          <w:p w:rsidR="008C4FC9" w:rsidRPr="008C4FC9" w:rsidRDefault="008C4FC9" w:rsidP="00E741C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Service/Function</w:t>
            </w:r>
          </w:p>
        </w:tc>
        <w:tc>
          <w:tcPr>
            <w:tcW w:w="6420" w:type="dxa"/>
          </w:tcPr>
          <w:p w:rsidR="008C4FC9" w:rsidRPr="008C4FC9" w:rsidRDefault="008C4FC9" w:rsidP="00E741C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Working/operating </w:t>
            </w:r>
          </w:p>
        </w:tc>
      </w:tr>
      <w:tr w:rsidR="008C4FC9" w:rsidTr="00F720F7">
        <w:tc>
          <w:tcPr>
            <w:tcW w:w="898" w:type="dxa"/>
          </w:tcPr>
          <w:p w:rsidR="008C4FC9" w:rsidRPr="008C4FC9" w:rsidRDefault="008C4FC9" w:rsidP="008C4FC9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</w:p>
        </w:tc>
        <w:tc>
          <w:tcPr>
            <w:tcW w:w="3117" w:type="dxa"/>
          </w:tcPr>
          <w:p w:rsidR="008C4FC9" w:rsidRDefault="006A737E" w:rsidP="00E741CE">
            <w:pPr>
              <w:rPr>
                <w:sz w:val="28"/>
              </w:rPr>
            </w:pPr>
            <w:r w:rsidRPr="006A737E">
              <w:rPr>
                <w:sz w:val="28"/>
              </w:rPr>
              <w:t>Scheduled Medication Dispensing</w:t>
            </w:r>
            <w:r>
              <w:rPr>
                <w:sz w:val="28"/>
              </w:rPr>
              <w:t xml:space="preserve"> and Dosage reminder alerts.</w:t>
            </w:r>
          </w:p>
        </w:tc>
        <w:tc>
          <w:tcPr>
            <w:tcW w:w="6420" w:type="dxa"/>
          </w:tcPr>
          <w:p w:rsidR="008C4FC9" w:rsidRDefault="00F720F7" w:rsidP="00F720F7">
            <w:pPr>
              <w:ind w:right="-18"/>
              <w:rPr>
                <w:sz w:val="28"/>
              </w:rPr>
            </w:pPr>
            <w:r>
              <w:rPr>
                <w:sz w:val="28"/>
              </w:rPr>
              <w:t>Synchronizes with time</w:t>
            </w:r>
            <w:r w:rsidR="007D6D07">
              <w:rPr>
                <w:sz w:val="28"/>
              </w:rPr>
              <w:t>,</w:t>
            </w:r>
            <w:r>
              <w:rPr>
                <w:sz w:val="28"/>
              </w:rPr>
              <w:t xml:space="preserve"> it delivers medicine which was prescribed by doctor.</w:t>
            </w:r>
            <w:r w:rsidR="007D6D07">
              <w:rPr>
                <w:sz w:val="28"/>
              </w:rPr>
              <w:t xml:space="preserve"> First it checks the time of the medicine then it communicates with microcontroller that it should start dispensing the particular medicine by sending medicine conveyor belt number.</w:t>
            </w:r>
            <w:r>
              <w:rPr>
                <w:sz w:val="28"/>
              </w:rPr>
              <w:t xml:space="preserve"> First it alerts the person by a buzzer</w:t>
            </w:r>
            <w:r w:rsidR="007D6D07">
              <w:rPr>
                <w:sz w:val="28"/>
              </w:rPr>
              <w:t>. Then after 10-15s it dispenses from the belt. The tablet which the patient consumes/dispenser delivers its conveyor belt Number sends back to server for storing. It helps the doctor, patient and pharmacist as well to track the history.</w:t>
            </w:r>
          </w:p>
        </w:tc>
      </w:tr>
      <w:tr w:rsidR="008C4FC9" w:rsidTr="00F720F7">
        <w:tc>
          <w:tcPr>
            <w:tcW w:w="898" w:type="dxa"/>
          </w:tcPr>
          <w:p w:rsidR="008C4FC9" w:rsidRPr="008C4FC9" w:rsidRDefault="008C4FC9" w:rsidP="008C4FC9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</w:p>
        </w:tc>
        <w:tc>
          <w:tcPr>
            <w:tcW w:w="3117" w:type="dxa"/>
          </w:tcPr>
          <w:p w:rsidR="008C4FC9" w:rsidRDefault="006A737E" w:rsidP="00E741CE">
            <w:pPr>
              <w:rPr>
                <w:sz w:val="28"/>
              </w:rPr>
            </w:pPr>
            <w:r>
              <w:rPr>
                <w:sz w:val="28"/>
              </w:rPr>
              <w:t>Portable</w:t>
            </w:r>
          </w:p>
        </w:tc>
        <w:tc>
          <w:tcPr>
            <w:tcW w:w="6420" w:type="dxa"/>
          </w:tcPr>
          <w:p w:rsidR="008C4FC9" w:rsidRDefault="006A737E" w:rsidP="00E741CE">
            <w:pPr>
              <w:rPr>
                <w:sz w:val="28"/>
              </w:rPr>
            </w:pPr>
            <w:r>
              <w:rPr>
                <w:sz w:val="28"/>
              </w:rPr>
              <w:t>You can take this device with you.</w:t>
            </w:r>
          </w:p>
        </w:tc>
      </w:tr>
      <w:tr w:rsidR="008C4FC9" w:rsidTr="00F720F7">
        <w:tc>
          <w:tcPr>
            <w:tcW w:w="898" w:type="dxa"/>
          </w:tcPr>
          <w:p w:rsidR="008C4FC9" w:rsidRPr="006A737E" w:rsidRDefault="008C4FC9" w:rsidP="006A737E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</w:p>
        </w:tc>
        <w:tc>
          <w:tcPr>
            <w:tcW w:w="3117" w:type="dxa"/>
          </w:tcPr>
          <w:p w:rsidR="008C4FC9" w:rsidRDefault="006A737E" w:rsidP="00E741CE">
            <w:pPr>
              <w:rPr>
                <w:sz w:val="28"/>
              </w:rPr>
            </w:pPr>
            <w:r>
              <w:rPr>
                <w:sz w:val="28"/>
              </w:rPr>
              <w:t>Compatibility with various medicines</w:t>
            </w:r>
          </w:p>
        </w:tc>
        <w:tc>
          <w:tcPr>
            <w:tcW w:w="6420" w:type="dxa"/>
          </w:tcPr>
          <w:p w:rsidR="008C4FC9" w:rsidRDefault="006A737E" w:rsidP="00E741CE">
            <w:pPr>
              <w:rPr>
                <w:sz w:val="28"/>
              </w:rPr>
            </w:pPr>
            <w:r w:rsidRPr="006A737E">
              <w:rPr>
                <w:sz w:val="28"/>
              </w:rPr>
              <w:t>Accommodating different types of medications, including pills, capsules, and tablets of varying sizes.</w:t>
            </w:r>
          </w:p>
        </w:tc>
      </w:tr>
      <w:tr w:rsidR="008C4FC9" w:rsidTr="00F720F7">
        <w:tc>
          <w:tcPr>
            <w:tcW w:w="898" w:type="dxa"/>
          </w:tcPr>
          <w:p w:rsidR="008C4FC9" w:rsidRPr="006A737E" w:rsidRDefault="008C4FC9" w:rsidP="006A737E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</w:p>
        </w:tc>
        <w:tc>
          <w:tcPr>
            <w:tcW w:w="3117" w:type="dxa"/>
          </w:tcPr>
          <w:p w:rsidR="008C4FC9" w:rsidRDefault="006A737E" w:rsidP="00E741CE">
            <w:pPr>
              <w:rPr>
                <w:sz w:val="28"/>
              </w:rPr>
            </w:pPr>
            <w:r>
              <w:rPr>
                <w:sz w:val="28"/>
              </w:rPr>
              <w:t>Chargeable</w:t>
            </w:r>
          </w:p>
        </w:tc>
        <w:tc>
          <w:tcPr>
            <w:tcW w:w="6420" w:type="dxa"/>
          </w:tcPr>
          <w:p w:rsidR="008C4FC9" w:rsidRDefault="008C4FC9" w:rsidP="00E741CE">
            <w:pPr>
              <w:rPr>
                <w:sz w:val="28"/>
              </w:rPr>
            </w:pPr>
          </w:p>
        </w:tc>
      </w:tr>
      <w:tr w:rsidR="008C4FC9" w:rsidTr="00F720F7">
        <w:tc>
          <w:tcPr>
            <w:tcW w:w="898" w:type="dxa"/>
          </w:tcPr>
          <w:p w:rsidR="008C4FC9" w:rsidRPr="006A737E" w:rsidRDefault="008C4FC9" w:rsidP="006A737E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</w:p>
        </w:tc>
        <w:tc>
          <w:tcPr>
            <w:tcW w:w="3117" w:type="dxa"/>
          </w:tcPr>
          <w:p w:rsidR="008C4FC9" w:rsidRDefault="006A737E" w:rsidP="00E741CE">
            <w:pPr>
              <w:rPr>
                <w:sz w:val="28"/>
              </w:rPr>
            </w:pPr>
            <w:r>
              <w:rPr>
                <w:sz w:val="28"/>
              </w:rPr>
              <w:t>Recordkeeping</w:t>
            </w:r>
          </w:p>
        </w:tc>
        <w:tc>
          <w:tcPr>
            <w:tcW w:w="6420" w:type="dxa"/>
          </w:tcPr>
          <w:p w:rsidR="008C4FC9" w:rsidRDefault="006A737E" w:rsidP="00E741CE">
            <w:pPr>
              <w:rPr>
                <w:sz w:val="28"/>
              </w:rPr>
            </w:pPr>
            <w:r>
              <w:rPr>
                <w:sz w:val="28"/>
              </w:rPr>
              <w:t xml:space="preserve">It </w:t>
            </w:r>
            <w:r w:rsidRPr="006A737E">
              <w:rPr>
                <w:sz w:val="28"/>
              </w:rPr>
              <w:t>keep</w:t>
            </w:r>
            <w:r>
              <w:rPr>
                <w:sz w:val="28"/>
              </w:rPr>
              <w:t>s</w:t>
            </w:r>
            <w:r w:rsidRPr="006A737E">
              <w:rPr>
                <w:sz w:val="28"/>
              </w:rPr>
              <w:t xml:space="preserve"> a log of medication adherence, providing a record for users and healthcare providers.</w:t>
            </w:r>
          </w:p>
        </w:tc>
      </w:tr>
      <w:tr w:rsidR="006A737E" w:rsidTr="00F720F7">
        <w:tc>
          <w:tcPr>
            <w:tcW w:w="898" w:type="dxa"/>
          </w:tcPr>
          <w:p w:rsidR="006A737E" w:rsidRPr="006A737E" w:rsidRDefault="006A737E" w:rsidP="006A737E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</w:p>
        </w:tc>
        <w:tc>
          <w:tcPr>
            <w:tcW w:w="3117" w:type="dxa"/>
          </w:tcPr>
          <w:p w:rsidR="006A737E" w:rsidRDefault="006A737E" w:rsidP="00E741CE">
            <w:pPr>
              <w:rPr>
                <w:sz w:val="28"/>
              </w:rPr>
            </w:pPr>
            <w:r>
              <w:rPr>
                <w:sz w:val="28"/>
              </w:rPr>
              <w:t>Locked Compartments</w:t>
            </w:r>
          </w:p>
        </w:tc>
        <w:tc>
          <w:tcPr>
            <w:tcW w:w="6420" w:type="dxa"/>
          </w:tcPr>
          <w:p w:rsidR="006A737E" w:rsidRDefault="006A737E" w:rsidP="00E741CE">
            <w:pPr>
              <w:rPr>
                <w:sz w:val="28"/>
              </w:rPr>
            </w:pPr>
            <w:r>
              <w:rPr>
                <w:sz w:val="28"/>
              </w:rPr>
              <w:t>Ensuring users that only designated medicine for particular time is accessible and prevent accidental overdose.</w:t>
            </w:r>
          </w:p>
        </w:tc>
      </w:tr>
    </w:tbl>
    <w:p w:rsidR="00E741CE" w:rsidRDefault="00E741CE" w:rsidP="00E741CE">
      <w:pPr>
        <w:rPr>
          <w:sz w:val="28"/>
        </w:rPr>
      </w:pPr>
    </w:p>
    <w:p w:rsidR="002A21D8" w:rsidRDefault="002A21D8" w:rsidP="00E741C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Languages/technologies used:</w:t>
      </w:r>
    </w:p>
    <w:p w:rsidR="002A21D8" w:rsidRDefault="002A21D8" w:rsidP="002A21D8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PHP</w:t>
      </w:r>
    </w:p>
    <w:p w:rsidR="002A21D8" w:rsidRDefault="002A21D8" w:rsidP="002A21D8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Arduino C</w:t>
      </w:r>
    </w:p>
    <w:p w:rsidR="002A21D8" w:rsidRPr="002A21D8" w:rsidRDefault="002A21D8" w:rsidP="002A21D8">
      <w:pPr>
        <w:pStyle w:val="ListParagraph"/>
        <w:numPr>
          <w:ilvl w:val="0"/>
          <w:numId w:val="8"/>
        </w:numPr>
        <w:rPr>
          <w:sz w:val="28"/>
        </w:rPr>
      </w:pPr>
      <w:proofErr w:type="gramStart"/>
      <w:r>
        <w:rPr>
          <w:sz w:val="28"/>
        </w:rPr>
        <w:t>MySQL(</w:t>
      </w:r>
      <w:proofErr w:type="spellStart"/>
      <w:proofErr w:type="gramEnd"/>
      <w:r>
        <w:rPr>
          <w:sz w:val="28"/>
        </w:rPr>
        <w:t>LocalHost</w:t>
      </w:r>
      <w:proofErr w:type="spellEnd"/>
      <w:r>
        <w:rPr>
          <w:sz w:val="28"/>
        </w:rPr>
        <w:t>) for database.</w:t>
      </w:r>
    </w:p>
    <w:sectPr w:rsidR="002A21D8" w:rsidRPr="002A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402FF"/>
    <w:multiLevelType w:val="hybridMultilevel"/>
    <w:tmpl w:val="0A0E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0BAD"/>
    <w:multiLevelType w:val="hybridMultilevel"/>
    <w:tmpl w:val="D0FCF26A"/>
    <w:lvl w:ilvl="0" w:tplc="39527A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450F8"/>
    <w:multiLevelType w:val="hybridMultilevel"/>
    <w:tmpl w:val="C988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5069"/>
    <w:multiLevelType w:val="hybridMultilevel"/>
    <w:tmpl w:val="85D0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A34DD"/>
    <w:multiLevelType w:val="hybridMultilevel"/>
    <w:tmpl w:val="CFF0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509BB"/>
    <w:multiLevelType w:val="hybridMultilevel"/>
    <w:tmpl w:val="7C66DBDC"/>
    <w:lvl w:ilvl="0" w:tplc="FD8A62D8">
      <w:start w:val="1"/>
      <w:numFmt w:val="lowerRoman"/>
      <w:lvlText w:val="%1."/>
      <w:lvlJc w:val="left"/>
      <w:pPr>
        <w:ind w:left="23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6" w15:restartNumberingAfterBreak="0">
    <w:nsid w:val="3DFB1439"/>
    <w:multiLevelType w:val="hybridMultilevel"/>
    <w:tmpl w:val="F614FF7A"/>
    <w:lvl w:ilvl="0" w:tplc="DCBE0396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4" w:hanging="360"/>
      </w:pPr>
    </w:lvl>
    <w:lvl w:ilvl="2" w:tplc="0409001B" w:tentative="1">
      <w:start w:val="1"/>
      <w:numFmt w:val="lowerRoman"/>
      <w:lvlText w:val="%3."/>
      <w:lvlJc w:val="right"/>
      <w:pPr>
        <w:ind w:left="3504" w:hanging="180"/>
      </w:pPr>
    </w:lvl>
    <w:lvl w:ilvl="3" w:tplc="0409000F" w:tentative="1">
      <w:start w:val="1"/>
      <w:numFmt w:val="decimal"/>
      <w:lvlText w:val="%4."/>
      <w:lvlJc w:val="left"/>
      <w:pPr>
        <w:ind w:left="4224" w:hanging="360"/>
      </w:pPr>
    </w:lvl>
    <w:lvl w:ilvl="4" w:tplc="04090019" w:tentative="1">
      <w:start w:val="1"/>
      <w:numFmt w:val="lowerLetter"/>
      <w:lvlText w:val="%5."/>
      <w:lvlJc w:val="left"/>
      <w:pPr>
        <w:ind w:left="4944" w:hanging="360"/>
      </w:pPr>
    </w:lvl>
    <w:lvl w:ilvl="5" w:tplc="0409001B" w:tentative="1">
      <w:start w:val="1"/>
      <w:numFmt w:val="lowerRoman"/>
      <w:lvlText w:val="%6."/>
      <w:lvlJc w:val="right"/>
      <w:pPr>
        <w:ind w:left="5664" w:hanging="180"/>
      </w:pPr>
    </w:lvl>
    <w:lvl w:ilvl="6" w:tplc="0409000F" w:tentative="1">
      <w:start w:val="1"/>
      <w:numFmt w:val="decimal"/>
      <w:lvlText w:val="%7."/>
      <w:lvlJc w:val="left"/>
      <w:pPr>
        <w:ind w:left="6384" w:hanging="360"/>
      </w:pPr>
    </w:lvl>
    <w:lvl w:ilvl="7" w:tplc="04090019" w:tentative="1">
      <w:start w:val="1"/>
      <w:numFmt w:val="lowerLetter"/>
      <w:lvlText w:val="%8."/>
      <w:lvlJc w:val="left"/>
      <w:pPr>
        <w:ind w:left="7104" w:hanging="360"/>
      </w:pPr>
    </w:lvl>
    <w:lvl w:ilvl="8" w:tplc="040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7" w15:restartNumberingAfterBreak="0">
    <w:nsid w:val="71837F39"/>
    <w:multiLevelType w:val="hybridMultilevel"/>
    <w:tmpl w:val="1D247556"/>
    <w:lvl w:ilvl="0" w:tplc="78E673D4">
      <w:start w:val="1"/>
      <w:numFmt w:val="lowerRoman"/>
      <w:lvlText w:val="%1.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BB"/>
    <w:rsid w:val="001638F4"/>
    <w:rsid w:val="002A21D8"/>
    <w:rsid w:val="00394DBE"/>
    <w:rsid w:val="006A737E"/>
    <w:rsid w:val="007807BB"/>
    <w:rsid w:val="007D6D07"/>
    <w:rsid w:val="00883833"/>
    <w:rsid w:val="008C4FC9"/>
    <w:rsid w:val="00CF0DDA"/>
    <w:rsid w:val="00E741CE"/>
    <w:rsid w:val="00F720F7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0D67-9B55-412C-B0B7-717C14EC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CE"/>
    <w:pPr>
      <w:ind w:left="720"/>
      <w:contextualSpacing/>
    </w:pPr>
  </w:style>
  <w:style w:type="table" w:styleId="TableGrid">
    <w:name w:val="Table Grid"/>
    <w:basedOn w:val="TableNormal"/>
    <w:uiPriority w:val="39"/>
    <w:rsid w:val="008C4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2023-12-22T05:47:00Z</dcterms:created>
  <dcterms:modified xsi:type="dcterms:W3CDTF">2024-03-20T03:44:00Z</dcterms:modified>
</cp:coreProperties>
</file>