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2022" w14:textId="4CD15F04" w:rsidR="00FA7432" w:rsidRPr="0001315E" w:rsidRDefault="008A5E8D" w:rsidP="00FA7432">
      <w:pPr>
        <w:jc w:val="center"/>
        <w:rPr>
          <w:rFonts w:ascii="Times New Roman" w:hAnsi="Times New Roman" w:cs="Times New Roman"/>
          <w:lang w:val="en-US"/>
        </w:rPr>
      </w:pPr>
      <w:r w:rsidRPr="0001315E">
        <w:rPr>
          <w:rFonts w:ascii="Times New Roman" w:hAnsi="Times New Roman" w:cs="Times New Roman"/>
          <w:lang w:val="en-US"/>
        </w:rPr>
        <w:t>A Data Mining Approach to detect Website Phishing</w:t>
      </w:r>
    </w:p>
    <w:p w14:paraId="745258B7" w14:textId="77777777" w:rsidR="00FD70B4" w:rsidRDefault="00FA7432" w:rsidP="00D61290">
      <w:pPr>
        <w:jc w:val="both"/>
        <w:rPr>
          <w:rFonts w:ascii="Times New Roman" w:hAnsi="Times New Roman" w:cs="Times New Roman"/>
          <w:lang w:val="en-US"/>
        </w:rPr>
      </w:pPr>
      <w:r w:rsidRPr="0001315E">
        <w:rPr>
          <w:rFonts w:ascii="Times New Roman" w:hAnsi="Times New Roman" w:cs="Times New Roman"/>
          <w:lang w:val="en-US"/>
        </w:rPr>
        <w:t>Introduction</w:t>
      </w:r>
      <w:r w:rsidR="008A5E8D" w:rsidRPr="0001315E">
        <w:rPr>
          <w:rFonts w:ascii="Times New Roman" w:hAnsi="Times New Roman" w:cs="Times New Roman"/>
          <w:lang w:val="en-US"/>
        </w:rPr>
        <w:t xml:space="preserve">: </w:t>
      </w:r>
    </w:p>
    <w:p w14:paraId="663554DD" w14:textId="7B93E8AE" w:rsidR="00AC5A78" w:rsidRPr="0001315E" w:rsidRDefault="008A5E8D" w:rsidP="00D61290">
      <w:pPr>
        <w:jc w:val="both"/>
        <w:rPr>
          <w:rFonts w:ascii="Times New Roman" w:hAnsi="Times New Roman" w:cs="Times New Roman"/>
          <w:lang w:val="en-US"/>
        </w:rPr>
      </w:pPr>
      <w:r w:rsidRPr="0001315E">
        <w:rPr>
          <w:rFonts w:ascii="Times New Roman" w:hAnsi="Times New Roman" w:cs="Times New Roman"/>
          <w:lang w:val="en-US"/>
        </w:rPr>
        <w:t>The research study proposes a Data Mining Methodology to detect Website Phishing. Website Phishing is a form of cyber-crime that falls under the category of passive attacks. A web link or URL is said to be phished</w:t>
      </w:r>
      <w:r w:rsidR="008A73C8" w:rsidRPr="0001315E">
        <w:rPr>
          <w:rFonts w:ascii="Times New Roman" w:hAnsi="Times New Roman" w:cs="Times New Roman"/>
          <w:lang w:val="en-US"/>
        </w:rPr>
        <w:t xml:space="preserve"> if it poses or claims to look familiar to some other website that has a wide visitor/customer base</w:t>
      </w:r>
      <w:r w:rsidR="0054020C" w:rsidRPr="0001315E">
        <w:rPr>
          <w:rFonts w:ascii="Times New Roman" w:hAnsi="Times New Roman" w:cs="Times New Roman"/>
          <w:lang w:val="en-US"/>
        </w:rPr>
        <w:t xml:space="preserve"> for the sole intention of breaching the privacy to personal data which is highly sensitive</w:t>
      </w:r>
      <w:r w:rsidR="008A73C8" w:rsidRPr="0001315E">
        <w:rPr>
          <w:rFonts w:ascii="Times New Roman" w:hAnsi="Times New Roman" w:cs="Times New Roman"/>
          <w:lang w:val="en-US"/>
        </w:rPr>
        <w:t>. For instance, Amazon is one of the leading websites in the E-Commerce domain</w:t>
      </w:r>
      <w:r w:rsidR="0054020C" w:rsidRPr="0001315E">
        <w:rPr>
          <w:rFonts w:ascii="Times New Roman" w:hAnsi="Times New Roman" w:cs="Times New Roman"/>
          <w:lang w:val="en-US"/>
        </w:rPr>
        <w:t xml:space="preserve">. So, if someone randomly </w:t>
      </w:r>
      <w:r w:rsidR="00B061B0" w:rsidRPr="0001315E">
        <w:rPr>
          <w:rFonts w:ascii="Times New Roman" w:hAnsi="Times New Roman" w:cs="Times New Roman"/>
          <w:lang w:val="en-US"/>
        </w:rPr>
        <w:t>creates</w:t>
      </w:r>
      <w:r w:rsidR="0054020C" w:rsidRPr="0001315E">
        <w:rPr>
          <w:rFonts w:ascii="Times New Roman" w:hAnsi="Times New Roman" w:cs="Times New Roman"/>
          <w:lang w:val="en-US"/>
        </w:rPr>
        <w:t xml:space="preserve"> a fake E-Commerce </w:t>
      </w:r>
      <w:r w:rsidR="00B061B0" w:rsidRPr="0001315E">
        <w:rPr>
          <w:rFonts w:ascii="Times New Roman" w:hAnsi="Times New Roman" w:cs="Times New Roman"/>
          <w:lang w:val="en-US"/>
        </w:rPr>
        <w:t xml:space="preserve">Website Framework exactly identical to Amazon and is successful in rising it up the Google Search Rankings or linking it with related product websites, let say, there is a website for Phone Configuration Details which has a good Search Volume and </w:t>
      </w:r>
      <w:r w:rsidR="00023EC2" w:rsidRPr="0001315E">
        <w:rPr>
          <w:rFonts w:ascii="Times New Roman" w:hAnsi="Times New Roman" w:cs="Times New Roman"/>
          <w:lang w:val="en-US"/>
        </w:rPr>
        <w:t xml:space="preserve">if the ‘Order Now’ or ‘Buy Now’ button attached to the phone is linked to the website which is faking it to be as Amazon, it will be very hard to distinguish whether that particular redirecting website is Amazon’s sub-domain or not. The scenario can quite well be anticipated. The user who is the victim of Phishing attack continues the phone purchase with the phished website posing Amazon </w:t>
      </w:r>
      <w:r w:rsidR="00DE4BA6" w:rsidRPr="0001315E">
        <w:rPr>
          <w:rFonts w:ascii="Times New Roman" w:hAnsi="Times New Roman" w:cs="Times New Roman"/>
          <w:lang w:val="en-US"/>
        </w:rPr>
        <w:t>and, in the process,</w:t>
      </w:r>
      <w:r w:rsidR="00023EC2" w:rsidRPr="0001315E">
        <w:rPr>
          <w:rFonts w:ascii="Times New Roman" w:hAnsi="Times New Roman" w:cs="Times New Roman"/>
          <w:lang w:val="en-US"/>
        </w:rPr>
        <w:t xml:space="preserve"> the attackers can get access to the payment credentials of that particular use</w:t>
      </w:r>
      <w:r w:rsidR="00DE4BA6" w:rsidRPr="0001315E">
        <w:rPr>
          <w:rFonts w:ascii="Times New Roman" w:hAnsi="Times New Roman" w:cs="Times New Roman"/>
          <w:lang w:val="en-US"/>
        </w:rPr>
        <w:t xml:space="preserve">r. </w:t>
      </w:r>
      <w:r w:rsidR="000B07ED" w:rsidRPr="0001315E">
        <w:rPr>
          <w:rFonts w:ascii="Times New Roman" w:hAnsi="Times New Roman" w:cs="Times New Roman"/>
          <w:lang w:val="en-US"/>
        </w:rPr>
        <w:t xml:space="preserve">A similar phishing attack can happen with Net Banking portals attached in payment gateways of several E-Commerce websites as well but the possibility for the same is very minimal in recent times, as the popular E-Commerce are very cautious regarding payment gateways and links attached to them. </w:t>
      </w:r>
      <w:r w:rsidR="008F2949" w:rsidRPr="0001315E">
        <w:rPr>
          <w:rFonts w:ascii="Times New Roman" w:hAnsi="Times New Roman" w:cs="Times New Roman"/>
          <w:lang w:val="en-US"/>
        </w:rPr>
        <w:t xml:space="preserve">But </w:t>
      </w:r>
      <w:r w:rsidR="006402E6" w:rsidRPr="0001315E">
        <w:rPr>
          <w:rFonts w:ascii="Times New Roman" w:hAnsi="Times New Roman" w:cs="Times New Roman"/>
          <w:lang w:val="en-US"/>
        </w:rPr>
        <w:t xml:space="preserve">one way or the other, </w:t>
      </w:r>
      <w:r w:rsidR="008F2949" w:rsidRPr="0001315E">
        <w:rPr>
          <w:rFonts w:ascii="Times New Roman" w:hAnsi="Times New Roman" w:cs="Times New Roman"/>
          <w:lang w:val="en-US"/>
        </w:rPr>
        <w:t xml:space="preserve">Website Phishing is still on the rise and is a very detrimental issue. </w:t>
      </w:r>
      <w:r w:rsidR="00AC5A78" w:rsidRPr="0001315E">
        <w:rPr>
          <w:rFonts w:ascii="Times New Roman" w:hAnsi="Times New Roman" w:cs="Times New Roman"/>
          <w:lang w:val="en-US"/>
        </w:rPr>
        <w:t xml:space="preserve">In this research study, a Data Mining based methodology is proposed to detect the phished website links based on some of the very significant deciding features of a website such as Web-Page Ranking, Web-Page Status of Validity, Activity Duration, Length of the URL, Whether the link is a re-direct link or not, Presence of Special Characters such as dashes and ‘@’ and Number of sub-domains. </w:t>
      </w:r>
      <w:r w:rsidR="00831275" w:rsidRPr="0001315E">
        <w:rPr>
          <w:rFonts w:ascii="Times New Roman" w:hAnsi="Times New Roman" w:cs="Times New Roman"/>
          <w:lang w:val="en-US"/>
        </w:rPr>
        <w:t xml:space="preserve">Given all these deciding features as predictors, a Data Mining Model based on </w:t>
      </w:r>
      <w:r w:rsidR="006857BE" w:rsidRPr="0001315E">
        <w:rPr>
          <w:rFonts w:ascii="Times New Roman" w:hAnsi="Times New Roman" w:cs="Times New Roman"/>
          <w:lang w:val="en-US"/>
        </w:rPr>
        <w:t>Classifications methods such as KNN, Logistic Regression and SVM</w:t>
      </w:r>
      <w:r w:rsidR="00913179" w:rsidRPr="0001315E">
        <w:rPr>
          <w:rFonts w:ascii="Times New Roman" w:hAnsi="Times New Roman" w:cs="Times New Roman"/>
          <w:lang w:val="en-US"/>
        </w:rPr>
        <w:t xml:space="preserve"> is to be developed</w:t>
      </w:r>
      <w:r w:rsidR="006857BE" w:rsidRPr="0001315E">
        <w:rPr>
          <w:rFonts w:ascii="Times New Roman" w:hAnsi="Times New Roman" w:cs="Times New Roman"/>
          <w:lang w:val="en-US"/>
        </w:rPr>
        <w:t xml:space="preserve">. </w:t>
      </w:r>
      <w:r w:rsidR="00226F0D" w:rsidRPr="0001315E">
        <w:rPr>
          <w:rFonts w:ascii="Times New Roman" w:hAnsi="Times New Roman" w:cs="Times New Roman"/>
          <w:lang w:val="en-US"/>
        </w:rPr>
        <w:t xml:space="preserve">Such a Data Mining Model can foretell a URL, whether it is phished or not given the above discussed predictors are input to the Model. </w:t>
      </w:r>
      <w:r w:rsidR="001F0989" w:rsidRPr="0001315E">
        <w:rPr>
          <w:rFonts w:ascii="Times New Roman" w:hAnsi="Times New Roman" w:cs="Times New Roman"/>
          <w:lang w:val="en-US"/>
        </w:rPr>
        <w:t xml:space="preserve">This can immensely help the vigilance department of the Internet to keep track of the upcoming and newly registered domains and associated links whether they are phished or not. If </w:t>
      </w:r>
      <w:r w:rsidR="001F0989" w:rsidRPr="0001315E">
        <w:rPr>
          <w:rFonts w:ascii="Times New Roman" w:hAnsi="Times New Roman" w:cs="Times New Roman"/>
          <w:lang w:val="en-US"/>
        </w:rPr>
        <w:lastRenderedPageBreak/>
        <w:t xml:space="preserve">found to be phished i.e., if the probability of the URL to be phished is on the higher-end, appropriate actions can be taken against the same, thereby saving </w:t>
      </w:r>
      <w:r w:rsidR="00304399" w:rsidRPr="0001315E">
        <w:rPr>
          <w:rFonts w:ascii="Times New Roman" w:hAnsi="Times New Roman" w:cs="Times New Roman"/>
          <w:lang w:val="en-US"/>
        </w:rPr>
        <w:t>a lot of Internet users from such fraud. Therefore, as Phishing is something that attacks by fooling the victim psychologically, it is a Passive Attack whereas Viruses and Malware are direct attacks, bull all falling under Cybercrime.</w:t>
      </w:r>
    </w:p>
    <w:p w14:paraId="236286A6" w14:textId="15D451BE" w:rsidR="001C4C89" w:rsidRPr="0001315E" w:rsidRDefault="001C4C89" w:rsidP="00D61290">
      <w:pPr>
        <w:jc w:val="both"/>
        <w:rPr>
          <w:rFonts w:ascii="Times New Roman" w:hAnsi="Times New Roman" w:cs="Times New Roman"/>
          <w:lang w:val="en-US"/>
        </w:rPr>
      </w:pPr>
    </w:p>
    <w:p w14:paraId="4E5C3937" w14:textId="6B27FA4C" w:rsidR="00D85BA3" w:rsidRDefault="001C4C89" w:rsidP="00D61290">
      <w:pPr>
        <w:jc w:val="both"/>
        <w:rPr>
          <w:rFonts w:ascii="Times New Roman" w:hAnsi="Times New Roman" w:cs="Times New Roman"/>
          <w:lang w:val="en-US"/>
        </w:rPr>
      </w:pPr>
      <w:r w:rsidRPr="0001315E">
        <w:rPr>
          <w:rFonts w:ascii="Times New Roman" w:hAnsi="Times New Roman" w:cs="Times New Roman"/>
          <w:lang w:val="en-US"/>
        </w:rPr>
        <w:t>Related Works</w:t>
      </w:r>
      <w:r w:rsidR="00D85BA3">
        <w:rPr>
          <w:rFonts w:ascii="Times New Roman" w:hAnsi="Times New Roman" w:cs="Times New Roman"/>
          <w:lang w:val="en-US"/>
        </w:rPr>
        <w:t>:</w:t>
      </w:r>
    </w:p>
    <w:p w14:paraId="3195F29F" w14:textId="6C6F8BF8" w:rsidR="00CF280D" w:rsidRPr="0001315E" w:rsidRDefault="00BD4A9A" w:rsidP="00D61290">
      <w:pPr>
        <w:jc w:val="both"/>
        <w:rPr>
          <w:rFonts w:ascii="Times New Roman" w:hAnsi="Times New Roman" w:cs="Times New Roman"/>
          <w:lang w:val="en-US"/>
        </w:rPr>
      </w:pPr>
      <w:r>
        <w:rPr>
          <w:rFonts w:ascii="Times New Roman" w:hAnsi="Times New Roman" w:cs="Times New Roman"/>
          <w:lang w:val="en-US"/>
        </w:rPr>
        <w:t>Li et al. [1] propose</w:t>
      </w:r>
      <w:r w:rsidR="002F0D36">
        <w:rPr>
          <w:rFonts w:ascii="Times New Roman" w:hAnsi="Times New Roman" w:cs="Times New Roman"/>
          <w:lang w:val="en-US"/>
        </w:rPr>
        <w:t>d</w:t>
      </w:r>
      <w:r>
        <w:rPr>
          <w:rFonts w:ascii="Times New Roman" w:hAnsi="Times New Roman" w:cs="Times New Roman"/>
          <w:lang w:val="en-US"/>
        </w:rPr>
        <w:t xml:space="preserve"> </w:t>
      </w:r>
      <w:r w:rsidR="002F0D36">
        <w:rPr>
          <w:rFonts w:ascii="Times New Roman" w:hAnsi="Times New Roman" w:cs="Times New Roman"/>
          <w:lang w:val="en-US"/>
        </w:rPr>
        <w:t>an</w:t>
      </w:r>
      <w:r w:rsidR="005C08ED">
        <w:rPr>
          <w:rFonts w:ascii="Times New Roman" w:hAnsi="Times New Roman" w:cs="Times New Roman"/>
          <w:lang w:val="en-US"/>
        </w:rPr>
        <w:t xml:space="preserve"> E-Commerce Fraud Detection Model on the basis of Information Fusion Technology</w:t>
      </w:r>
      <w:r w:rsidR="002F0D36">
        <w:rPr>
          <w:rFonts w:ascii="Times New Roman" w:hAnsi="Times New Roman" w:cs="Times New Roman"/>
          <w:lang w:val="en-US"/>
        </w:rPr>
        <w:t xml:space="preserve"> that uses several information sources followed by a fusion process. A comparative analysis of the Information Fusion Technology (IFT) Model is done </w:t>
      </w:r>
      <w:r w:rsidR="004C1C15">
        <w:rPr>
          <w:rFonts w:ascii="Times New Roman" w:hAnsi="Times New Roman" w:cs="Times New Roman"/>
          <w:lang w:val="en-US"/>
        </w:rPr>
        <w:t>with the other Data Mining Techniques Logistic Regression Model and Support Vector Machine and the IFT Model had proven to be more accurate in Fraud Detection than the other techniques.</w:t>
      </w:r>
    </w:p>
    <w:p w14:paraId="6A886669" w14:textId="1351AD97" w:rsidR="001C4C89" w:rsidRDefault="001D3E55" w:rsidP="00D61290">
      <w:pPr>
        <w:jc w:val="both"/>
        <w:rPr>
          <w:rFonts w:ascii="Times New Roman" w:hAnsi="Times New Roman" w:cs="Times New Roman"/>
          <w:lang w:val="en-US"/>
        </w:rPr>
      </w:pPr>
      <w:proofErr w:type="spellStart"/>
      <w:r>
        <w:rPr>
          <w:rFonts w:ascii="Times New Roman" w:hAnsi="Times New Roman" w:cs="Times New Roman"/>
          <w:lang w:val="en-US"/>
        </w:rPr>
        <w:t>Somani</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Balachandra</w:t>
      </w:r>
      <w:proofErr w:type="spellEnd"/>
      <w:r>
        <w:rPr>
          <w:rFonts w:ascii="Times New Roman" w:hAnsi="Times New Roman" w:cs="Times New Roman"/>
          <w:lang w:val="en-US"/>
        </w:rPr>
        <w:t xml:space="preserve"> [2] developed Data Mining Model</w:t>
      </w:r>
      <w:r w:rsidR="00C745D9">
        <w:rPr>
          <w:rFonts w:ascii="Times New Roman" w:hAnsi="Times New Roman" w:cs="Times New Roman"/>
          <w:lang w:val="en-US"/>
        </w:rPr>
        <w:t>s</w:t>
      </w:r>
      <w:r>
        <w:rPr>
          <w:rFonts w:ascii="Times New Roman" w:hAnsi="Times New Roman" w:cs="Times New Roman"/>
          <w:lang w:val="en-US"/>
        </w:rPr>
        <w:t xml:space="preserve"> to detect phished web links or URLs by employing classification models: C4.5, SVM, Random Forest, </w:t>
      </w:r>
      <w:proofErr w:type="spellStart"/>
      <w:r>
        <w:rPr>
          <w:rFonts w:ascii="Times New Roman" w:hAnsi="Times New Roman" w:cs="Times New Roman"/>
          <w:lang w:val="en-US"/>
        </w:rPr>
        <w:t>Treebag</w:t>
      </w:r>
      <w:proofErr w:type="spellEnd"/>
      <w:r>
        <w:rPr>
          <w:rFonts w:ascii="Times New Roman" w:hAnsi="Times New Roman" w:cs="Times New Roman"/>
          <w:lang w:val="en-US"/>
        </w:rPr>
        <w:t xml:space="preserve"> and GBM. Random Forest emerged as the best performing </w:t>
      </w:r>
      <w:r w:rsidR="00011A3B">
        <w:rPr>
          <w:rFonts w:ascii="Times New Roman" w:hAnsi="Times New Roman" w:cs="Times New Roman"/>
          <w:lang w:val="en-US"/>
        </w:rPr>
        <w:t>classifier among the 5 classifiers in detecting Phishing in website links obtaining the best accuracy of 97.21%</w:t>
      </w:r>
      <w:r w:rsidR="00C745D9">
        <w:rPr>
          <w:rFonts w:ascii="Times New Roman" w:hAnsi="Times New Roman" w:cs="Times New Roman"/>
          <w:lang w:val="en-US"/>
        </w:rPr>
        <w:t>.</w:t>
      </w:r>
    </w:p>
    <w:p w14:paraId="3F034552" w14:textId="57D159E5" w:rsidR="008A5813" w:rsidRDefault="00C745D9" w:rsidP="00D61290">
      <w:pPr>
        <w:jc w:val="both"/>
        <w:rPr>
          <w:rFonts w:ascii="Times New Roman" w:hAnsi="Times New Roman" w:cs="Times New Roman"/>
          <w:bCs/>
          <w:lang w:val="en-US"/>
        </w:rPr>
      </w:pPr>
      <w:r>
        <w:rPr>
          <w:rFonts w:ascii="Times New Roman" w:hAnsi="Times New Roman" w:cs="Times New Roman"/>
          <w:lang w:val="en-US"/>
        </w:rPr>
        <w:t xml:space="preserve">Ganesan [3] proposed a Data Mining Model Development using the classification algorithms: </w:t>
      </w:r>
      <w:r>
        <w:rPr>
          <w:rFonts w:ascii="Times New Roman" w:hAnsi="Times New Roman" w:cs="Times New Roman"/>
          <w:bCs/>
          <w:lang w:val="en-US"/>
        </w:rPr>
        <w:t>Bagging, C4.5 and Random Forest Classifier by training the Model on the UCI Dataset</w:t>
      </w:r>
      <w:r w:rsidR="00877945">
        <w:rPr>
          <w:rFonts w:ascii="Times New Roman" w:hAnsi="Times New Roman" w:cs="Times New Roman"/>
          <w:bCs/>
          <w:lang w:val="en-US"/>
        </w:rPr>
        <w:t xml:space="preserve"> containing Phished Website Links. The C4.5 Model has the highest classification accuracy of 90.8%. </w:t>
      </w:r>
    </w:p>
    <w:p w14:paraId="15728CB2" w14:textId="322344BE" w:rsidR="008A5813" w:rsidRDefault="008A5813" w:rsidP="00D61290">
      <w:pPr>
        <w:jc w:val="both"/>
        <w:rPr>
          <w:rFonts w:ascii="Times New Roman" w:hAnsi="Times New Roman" w:cs="Times New Roman"/>
          <w:bCs/>
          <w:lang w:val="en-US"/>
        </w:rPr>
      </w:pPr>
      <w:r>
        <w:rPr>
          <w:rFonts w:ascii="Times New Roman" w:hAnsi="Times New Roman" w:cs="Times New Roman"/>
          <w:bCs/>
          <w:lang w:val="en-US"/>
        </w:rPr>
        <w:t xml:space="preserve">Pandey and </w:t>
      </w:r>
      <w:proofErr w:type="spellStart"/>
      <w:r>
        <w:rPr>
          <w:rFonts w:ascii="Times New Roman" w:hAnsi="Times New Roman" w:cs="Times New Roman"/>
          <w:bCs/>
          <w:lang w:val="en-US"/>
        </w:rPr>
        <w:t>Chadawar</w:t>
      </w:r>
      <w:proofErr w:type="spellEnd"/>
      <w:r>
        <w:rPr>
          <w:rFonts w:ascii="Times New Roman" w:hAnsi="Times New Roman" w:cs="Times New Roman"/>
          <w:bCs/>
          <w:lang w:val="en-US"/>
        </w:rPr>
        <w:t xml:space="preserve"> [4] </w:t>
      </w:r>
      <w:r w:rsidR="00354015">
        <w:rPr>
          <w:rFonts w:ascii="Times New Roman" w:hAnsi="Times New Roman" w:cs="Times New Roman"/>
          <w:bCs/>
          <w:lang w:val="en-US"/>
        </w:rPr>
        <w:t xml:space="preserve">proposed a Data Mining Model in the form of a hybrid ensemble of weak learners that can be deployed in web browser extensions to detect malicious or illegitimate website links but at the same time, in terms of performance (Accuracy/Error Rate) it has failed to surpass </w:t>
      </w:r>
      <w:r w:rsidR="00444E3F">
        <w:rPr>
          <w:rFonts w:ascii="Times New Roman" w:hAnsi="Times New Roman" w:cs="Times New Roman"/>
          <w:bCs/>
          <w:lang w:val="en-US"/>
        </w:rPr>
        <w:t>Hybrid SVM-KNN Model and C4.5 Model.</w:t>
      </w:r>
    </w:p>
    <w:p w14:paraId="0E110C7C" w14:textId="0AD849DB" w:rsidR="00B112E9" w:rsidRDefault="00B112E9" w:rsidP="00D61290">
      <w:pPr>
        <w:jc w:val="both"/>
        <w:rPr>
          <w:rFonts w:ascii="Times New Roman" w:hAnsi="Times New Roman" w:cs="Times New Roman"/>
          <w:bCs/>
          <w:lang w:val="en-US"/>
        </w:rPr>
      </w:pPr>
      <w:proofErr w:type="spellStart"/>
      <w:r>
        <w:rPr>
          <w:rFonts w:ascii="Times New Roman" w:hAnsi="Times New Roman" w:cs="Times New Roman"/>
          <w:bCs/>
          <w:lang w:val="en-US"/>
        </w:rPr>
        <w:t>Alsariera</w:t>
      </w:r>
      <w:proofErr w:type="spellEnd"/>
      <w:r>
        <w:rPr>
          <w:rFonts w:ascii="Times New Roman" w:hAnsi="Times New Roman" w:cs="Times New Roman"/>
          <w:bCs/>
          <w:lang w:val="en-US"/>
        </w:rPr>
        <w:t xml:space="preserve"> et al. [5] developed </w:t>
      </w:r>
      <w:r w:rsidR="00ED369C">
        <w:rPr>
          <w:rFonts w:ascii="Times New Roman" w:hAnsi="Times New Roman" w:cs="Times New Roman"/>
          <w:bCs/>
          <w:lang w:val="en-US"/>
        </w:rPr>
        <w:t xml:space="preserve">a Data Mining Method </w:t>
      </w:r>
      <w:r>
        <w:rPr>
          <w:rFonts w:ascii="Times New Roman" w:hAnsi="Times New Roman" w:cs="Times New Roman"/>
          <w:bCs/>
          <w:lang w:val="en-US"/>
        </w:rPr>
        <w:t xml:space="preserve">the best first </w:t>
      </w:r>
      <w:r w:rsidR="00ED369C">
        <w:rPr>
          <w:rFonts w:ascii="Times New Roman" w:hAnsi="Times New Roman" w:cs="Times New Roman"/>
          <w:bCs/>
          <w:lang w:val="en-US"/>
        </w:rPr>
        <w:t xml:space="preserve">induction process by incorporating best split at every stage of a Decision Tree Algorithm in order to detect Website Phishing. </w:t>
      </w:r>
      <w:r w:rsidR="00C96BC6">
        <w:rPr>
          <w:rFonts w:ascii="Times New Roman" w:hAnsi="Times New Roman" w:cs="Times New Roman"/>
          <w:bCs/>
          <w:lang w:val="en-US"/>
        </w:rPr>
        <w:t xml:space="preserve">Post this </w:t>
      </w:r>
      <w:r w:rsidR="00C96BC6">
        <w:rPr>
          <w:rFonts w:ascii="Times New Roman" w:hAnsi="Times New Roman" w:cs="Times New Roman"/>
          <w:bCs/>
          <w:lang w:val="en-US"/>
        </w:rPr>
        <w:lastRenderedPageBreak/>
        <w:t>ensemble modelling is performed in terms of Bagging and Boosting in order to elevate Model Performance.</w:t>
      </w:r>
    </w:p>
    <w:p w14:paraId="506F2089" w14:textId="21604B6E" w:rsidR="00C135E6" w:rsidRDefault="006A69E4" w:rsidP="00D61290">
      <w:pPr>
        <w:jc w:val="both"/>
        <w:rPr>
          <w:rFonts w:ascii="Times New Roman" w:hAnsi="Times New Roman" w:cs="Times New Roman"/>
          <w:bCs/>
          <w:lang w:val="en-US"/>
        </w:rPr>
      </w:pPr>
      <w:proofErr w:type="spellStart"/>
      <w:r>
        <w:rPr>
          <w:rFonts w:ascii="Times New Roman" w:hAnsi="Times New Roman" w:cs="Times New Roman"/>
          <w:bCs/>
          <w:lang w:val="en-US"/>
        </w:rPr>
        <w:t>Dhamdhere</w:t>
      </w:r>
      <w:proofErr w:type="spellEnd"/>
      <w:r>
        <w:rPr>
          <w:rFonts w:ascii="Times New Roman" w:hAnsi="Times New Roman" w:cs="Times New Roman"/>
          <w:bCs/>
          <w:lang w:val="en-US"/>
        </w:rPr>
        <w:t xml:space="preserve"> and </w:t>
      </w:r>
      <w:proofErr w:type="spellStart"/>
      <w:r>
        <w:rPr>
          <w:rFonts w:ascii="Times New Roman" w:hAnsi="Times New Roman" w:cs="Times New Roman"/>
          <w:bCs/>
          <w:lang w:val="en-US"/>
        </w:rPr>
        <w:t>Vanjale</w:t>
      </w:r>
      <w:proofErr w:type="spellEnd"/>
      <w:r>
        <w:rPr>
          <w:rFonts w:ascii="Times New Roman" w:hAnsi="Times New Roman" w:cs="Times New Roman"/>
          <w:bCs/>
          <w:lang w:val="en-US"/>
        </w:rPr>
        <w:t xml:space="preserve"> [6] </w:t>
      </w:r>
      <w:r w:rsidR="0024747D">
        <w:rPr>
          <w:rFonts w:ascii="Times New Roman" w:hAnsi="Times New Roman" w:cs="Times New Roman"/>
          <w:bCs/>
          <w:lang w:val="en-US"/>
        </w:rPr>
        <w:t xml:space="preserve">propose a Data Mining Technique based on Random Forest classification model trained on </w:t>
      </w:r>
      <w:r w:rsidR="00CC6AEC">
        <w:rPr>
          <w:rFonts w:ascii="Times New Roman" w:hAnsi="Times New Roman" w:cs="Times New Roman"/>
          <w:bCs/>
          <w:lang w:val="en-US"/>
        </w:rPr>
        <w:t xml:space="preserve">data related to </w:t>
      </w:r>
      <w:r w:rsidR="0024747D">
        <w:rPr>
          <w:rFonts w:ascii="Times New Roman" w:hAnsi="Times New Roman" w:cs="Times New Roman"/>
          <w:bCs/>
          <w:lang w:val="en-US"/>
        </w:rPr>
        <w:t xml:space="preserve">client interaction </w:t>
      </w:r>
      <w:r w:rsidR="00CC6AEC">
        <w:rPr>
          <w:rFonts w:ascii="Times New Roman" w:hAnsi="Times New Roman" w:cs="Times New Roman"/>
          <w:bCs/>
          <w:lang w:val="en-US"/>
        </w:rPr>
        <w:t>and how and what the client shares on the website and the nature of the website.</w:t>
      </w:r>
    </w:p>
    <w:p w14:paraId="269604DE" w14:textId="5B814530" w:rsidR="00CF0795" w:rsidRDefault="00DE0E00" w:rsidP="00D61290">
      <w:pPr>
        <w:jc w:val="both"/>
        <w:rPr>
          <w:rFonts w:ascii="Times New Roman" w:hAnsi="Times New Roman" w:cs="Times New Roman"/>
          <w:bCs/>
          <w:lang w:val="en-US"/>
        </w:rPr>
      </w:pPr>
      <w:r>
        <w:rPr>
          <w:rFonts w:ascii="Times New Roman" w:hAnsi="Times New Roman" w:cs="Times New Roman"/>
          <w:bCs/>
          <w:lang w:val="en-US"/>
        </w:rPr>
        <w:t>Patel [7] trained an ANN Model on the on selected set of features extracted from the 5000 website URLs</w:t>
      </w:r>
      <w:r w:rsidR="00541792">
        <w:rPr>
          <w:rFonts w:ascii="Times New Roman" w:hAnsi="Times New Roman" w:cs="Times New Roman"/>
          <w:bCs/>
          <w:lang w:val="en-US"/>
        </w:rPr>
        <w:t xml:space="preserve"> in order to detect phished website links. The performance of the trained ANN Model is compared with Decision Tree, Random Forest and Support Vector Machine among which ANN Model is found to </w:t>
      </w:r>
      <w:r w:rsidR="00B15152">
        <w:rPr>
          <w:rFonts w:ascii="Times New Roman" w:hAnsi="Times New Roman" w:cs="Times New Roman"/>
          <w:bCs/>
          <w:lang w:val="en-US"/>
        </w:rPr>
        <w:t>perform the best.</w:t>
      </w:r>
    </w:p>
    <w:p w14:paraId="3B1FD722" w14:textId="6E7A0B41" w:rsidR="00FD70B4" w:rsidRDefault="000058BC" w:rsidP="00D61290">
      <w:pPr>
        <w:jc w:val="both"/>
        <w:rPr>
          <w:rFonts w:ascii="Times New Roman" w:hAnsi="Times New Roman" w:cs="Times New Roman"/>
          <w:bCs/>
          <w:lang w:val="en-US"/>
        </w:rPr>
      </w:pPr>
      <w:proofErr w:type="spellStart"/>
      <w:r>
        <w:rPr>
          <w:rFonts w:ascii="Times New Roman" w:hAnsi="Times New Roman" w:cs="Times New Roman"/>
          <w:bCs/>
          <w:lang w:val="en-US"/>
        </w:rPr>
        <w:t>Aljofey</w:t>
      </w:r>
      <w:proofErr w:type="spellEnd"/>
      <w:r>
        <w:rPr>
          <w:rFonts w:ascii="Times New Roman" w:hAnsi="Times New Roman" w:cs="Times New Roman"/>
          <w:bCs/>
          <w:lang w:val="en-US"/>
        </w:rPr>
        <w:t xml:space="preserve"> at al. [8] developed an XGBOOST Classifier Model</w:t>
      </w:r>
      <w:r w:rsidR="00291FCE">
        <w:rPr>
          <w:rFonts w:ascii="Times New Roman" w:hAnsi="Times New Roman" w:cs="Times New Roman"/>
          <w:bCs/>
          <w:lang w:val="en-US"/>
        </w:rPr>
        <w:t xml:space="preserve"> to detect Website Phishing</w:t>
      </w:r>
      <w:r>
        <w:rPr>
          <w:rFonts w:ascii="Times New Roman" w:hAnsi="Times New Roman" w:cs="Times New Roman"/>
          <w:bCs/>
          <w:lang w:val="en-US"/>
        </w:rPr>
        <w:t xml:space="preserve"> by training it on URL character sequence data, hyperlink and textual content of the webpage. </w:t>
      </w:r>
      <w:r w:rsidR="00291FCE">
        <w:rPr>
          <w:rFonts w:ascii="Times New Roman" w:hAnsi="Times New Roman" w:cs="Times New Roman"/>
          <w:bCs/>
          <w:lang w:val="en-US"/>
        </w:rPr>
        <w:t xml:space="preserve">The principal advantage of the model is that, it is highly successful in terms predictive performance </w:t>
      </w:r>
      <w:r w:rsidR="003868DD">
        <w:rPr>
          <w:rFonts w:ascii="Times New Roman" w:hAnsi="Times New Roman" w:cs="Times New Roman"/>
          <w:bCs/>
          <w:lang w:val="en-US"/>
        </w:rPr>
        <w:t>an accuracy of 98.48%. But the disadvantage of the model is that the model is an ensemble model and hence, can take very long times for re-training purposes.</w:t>
      </w:r>
    </w:p>
    <w:p w14:paraId="5B0EB579" w14:textId="77777777" w:rsidR="003868DD" w:rsidRPr="00FD70B4" w:rsidRDefault="003868DD" w:rsidP="00D61290">
      <w:pPr>
        <w:jc w:val="both"/>
        <w:rPr>
          <w:rFonts w:ascii="Times New Roman" w:hAnsi="Times New Roman" w:cs="Times New Roman"/>
          <w:bCs/>
          <w:lang w:val="en-US"/>
        </w:rPr>
      </w:pPr>
    </w:p>
    <w:p w14:paraId="70542D13" w14:textId="77777777" w:rsidR="00FD70B4" w:rsidRDefault="001C4C89" w:rsidP="00B344F6">
      <w:pPr>
        <w:jc w:val="both"/>
        <w:rPr>
          <w:rFonts w:ascii="Times New Roman" w:hAnsi="Times New Roman" w:cs="Times New Roman"/>
          <w:lang w:val="en-US"/>
        </w:rPr>
      </w:pPr>
      <w:r w:rsidRPr="0001315E">
        <w:rPr>
          <w:rFonts w:ascii="Times New Roman" w:hAnsi="Times New Roman" w:cs="Times New Roman"/>
          <w:lang w:val="en-US"/>
        </w:rPr>
        <w:t xml:space="preserve">Proposed Solution: </w:t>
      </w:r>
    </w:p>
    <w:p w14:paraId="0D6D2041" w14:textId="4F8D070C" w:rsidR="000266EC" w:rsidRPr="0001315E" w:rsidRDefault="00B91740" w:rsidP="00B344F6">
      <w:pPr>
        <w:jc w:val="both"/>
        <w:rPr>
          <w:rFonts w:ascii="Times New Roman" w:hAnsi="Times New Roman" w:cs="Times New Roman"/>
        </w:rPr>
      </w:pPr>
      <w:r w:rsidRPr="0001315E">
        <w:rPr>
          <w:rFonts w:ascii="Times New Roman" w:hAnsi="Times New Roman" w:cs="Times New Roman"/>
          <w:lang w:val="en-US"/>
        </w:rPr>
        <w:t xml:space="preserve">The following dataset is considered for developing </w:t>
      </w:r>
      <w:r w:rsidR="00002606" w:rsidRPr="0001315E">
        <w:rPr>
          <w:rFonts w:ascii="Times New Roman" w:hAnsi="Times New Roman" w:cs="Times New Roman"/>
          <w:lang w:val="en-US"/>
        </w:rPr>
        <w:t xml:space="preserve">the Data Mining Model for detecting Website Phishing: </w:t>
      </w:r>
      <w:hyperlink r:id="rId5" w:history="1">
        <w:r w:rsidR="00002606" w:rsidRPr="00002606">
          <w:rPr>
            <w:rStyle w:val="Hyperlink"/>
            <w:rFonts w:ascii="Times New Roman" w:hAnsi="Times New Roman" w:cs="Times New Roman"/>
          </w:rPr>
          <w:t>https://www.kaggle.com/kunal4892/phishingandlegitimateurls</w:t>
        </w:r>
      </w:hyperlink>
      <w:r w:rsidR="00A12D40" w:rsidRPr="0001315E">
        <w:rPr>
          <w:rFonts w:ascii="Times New Roman" w:hAnsi="Times New Roman" w:cs="Times New Roman"/>
          <w:lang w:val="en-US"/>
        </w:rPr>
        <w:t xml:space="preserve">. </w:t>
      </w:r>
      <w:r w:rsidR="00A12D40" w:rsidRPr="0001315E">
        <w:rPr>
          <w:rFonts w:ascii="Times New Roman" w:hAnsi="Times New Roman" w:cs="Times New Roman"/>
        </w:rPr>
        <w:t xml:space="preserve">It is compiled from various sources among which, PhishStorm is one of the prominent resources, </w:t>
      </w:r>
      <w:hyperlink r:id="rId6" w:history="1">
        <w:r w:rsidR="00A12D40" w:rsidRPr="0001315E">
          <w:rPr>
            <w:rStyle w:val="Hyperlink"/>
            <w:rFonts w:ascii="Times New Roman" w:hAnsi="Times New Roman" w:cs="Times New Roman"/>
          </w:rPr>
          <w:t>https://research.aalto.fi/en/datasets/phishstorm-phishing-legitimate-url-dataset</w:t>
        </w:r>
      </w:hyperlink>
      <w:r w:rsidR="00A12D40" w:rsidRPr="0001315E">
        <w:rPr>
          <w:rFonts w:ascii="Times New Roman" w:hAnsi="Times New Roman" w:cs="Times New Roman"/>
        </w:rPr>
        <w:t xml:space="preserve">. </w:t>
      </w:r>
      <w:r w:rsidR="000266EC" w:rsidRPr="0001315E">
        <w:rPr>
          <w:rFonts w:ascii="Times New Roman" w:hAnsi="Times New Roman" w:cs="Times New Roman"/>
        </w:rPr>
        <w:t>It contains 95,911 records and 12 attributes among which many are fetched from the WHOIS API of Google. The attributes present in the dataset are discussed in detail as follows:</w:t>
      </w:r>
    </w:p>
    <w:p w14:paraId="7174C9B3" w14:textId="77777777" w:rsidR="000266EC" w:rsidRPr="0001315E"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r w:rsidRPr="0001315E">
        <w:rPr>
          <w:rFonts w:ascii="Times New Roman" w:hAnsi="Times New Roman" w:cs="Times New Roman"/>
        </w:rPr>
        <w:t>domain: It is the Website URL.</w:t>
      </w:r>
    </w:p>
    <w:p w14:paraId="25B3CE29" w14:textId="77777777" w:rsidR="000266EC" w:rsidRPr="0001315E"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r w:rsidRPr="0001315E">
        <w:rPr>
          <w:rFonts w:ascii="Times New Roman" w:hAnsi="Times New Roman" w:cs="Times New Roman"/>
        </w:rPr>
        <w:t>ranking: It is the web-page ranking. [ordered categorical or continuous feature]</w:t>
      </w:r>
    </w:p>
    <w:p w14:paraId="65DFE5AD" w14:textId="77777777" w:rsidR="00CF280D"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r w:rsidRPr="0001315E">
        <w:rPr>
          <w:rFonts w:ascii="Times New Roman" w:hAnsi="Times New Roman" w:cs="Times New Roman"/>
        </w:rPr>
        <w:t>valid: Whether the current status of the registered URL is valid (=1) or not (=0), obtained from</w:t>
      </w:r>
      <w:r w:rsidR="00CF280D">
        <w:rPr>
          <w:rFonts w:ascii="Times New Roman" w:hAnsi="Times New Roman" w:cs="Times New Roman"/>
        </w:rPr>
        <w:t xml:space="preserve"> </w:t>
      </w:r>
    </w:p>
    <w:p w14:paraId="067594A9" w14:textId="2DB0775D" w:rsidR="000266EC" w:rsidRPr="0001315E" w:rsidRDefault="000266EC" w:rsidP="00CF280D">
      <w:pPr>
        <w:pBdr>
          <w:top w:val="nil"/>
          <w:left w:val="nil"/>
          <w:bottom w:val="nil"/>
          <w:right w:val="nil"/>
          <w:between w:val="nil"/>
        </w:pBdr>
        <w:spacing w:before="120" w:after="0" w:line="288" w:lineRule="auto"/>
        <w:ind w:left="720"/>
        <w:jc w:val="both"/>
        <w:rPr>
          <w:rFonts w:ascii="Times New Roman" w:hAnsi="Times New Roman" w:cs="Times New Roman"/>
        </w:rPr>
      </w:pPr>
      <w:r w:rsidRPr="0001315E">
        <w:rPr>
          <w:rFonts w:ascii="Times New Roman" w:hAnsi="Times New Roman" w:cs="Times New Roman"/>
        </w:rPr>
        <w:t>WHOIS API. [categorical feature]</w:t>
      </w:r>
    </w:p>
    <w:p w14:paraId="61E979A7" w14:textId="77777777" w:rsidR="00CF280D"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proofErr w:type="spellStart"/>
      <w:r w:rsidRPr="0001315E">
        <w:rPr>
          <w:rFonts w:ascii="Times New Roman" w:hAnsi="Times New Roman" w:cs="Times New Roman"/>
        </w:rPr>
        <w:lastRenderedPageBreak/>
        <w:t>activeDuration</w:t>
      </w:r>
      <w:proofErr w:type="spellEnd"/>
      <w:r w:rsidRPr="0001315E">
        <w:rPr>
          <w:rFonts w:ascii="Times New Roman" w:hAnsi="Times New Roman" w:cs="Times New Roman"/>
        </w:rPr>
        <w:t xml:space="preserve">: Time since the URL is active from the time of registration, obtained from </w:t>
      </w:r>
    </w:p>
    <w:p w14:paraId="6A35A3EA" w14:textId="597B1535" w:rsidR="000266EC" w:rsidRPr="0001315E" w:rsidRDefault="000266EC" w:rsidP="00CF280D">
      <w:pPr>
        <w:pBdr>
          <w:top w:val="nil"/>
          <w:left w:val="nil"/>
          <w:bottom w:val="nil"/>
          <w:right w:val="nil"/>
          <w:between w:val="nil"/>
        </w:pBdr>
        <w:spacing w:before="120" w:after="0" w:line="288" w:lineRule="auto"/>
        <w:ind w:left="720"/>
        <w:jc w:val="both"/>
        <w:rPr>
          <w:rFonts w:ascii="Times New Roman" w:hAnsi="Times New Roman" w:cs="Times New Roman"/>
        </w:rPr>
      </w:pPr>
      <w:r w:rsidRPr="0001315E">
        <w:rPr>
          <w:rFonts w:ascii="Times New Roman" w:hAnsi="Times New Roman" w:cs="Times New Roman"/>
        </w:rPr>
        <w:t>WHOIS API. [continuous feature]</w:t>
      </w:r>
    </w:p>
    <w:p w14:paraId="121BCE4C" w14:textId="77777777" w:rsidR="000266EC" w:rsidRPr="0001315E"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proofErr w:type="spellStart"/>
      <w:r w:rsidRPr="0001315E">
        <w:rPr>
          <w:rFonts w:ascii="Times New Roman" w:hAnsi="Times New Roman" w:cs="Times New Roman"/>
        </w:rPr>
        <w:t>urlLen</w:t>
      </w:r>
      <w:proofErr w:type="spellEnd"/>
      <w:r w:rsidRPr="0001315E">
        <w:rPr>
          <w:rFonts w:ascii="Times New Roman" w:hAnsi="Times New Roman" w:cs="Times New Roman"/>
        </w:rPr>
        <w:t>: It is the length of the URL. [continuous feature]</w:t>
      </w:r>
    </w:p>
    <w:p w14:paraId="18B92548" w14:textId="77777777" w:rsidR="000266EC" w:rsidRPr="0001315E"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r w:rsidRPr="0001315E">
        <w:rPr>
          <w:rFonts w:ascii="Times New Roman" w:hAnsi="Times New Roman" w:cs="Times New Roman"/>
        </w:rPr>
        <w:t xml:space="preserve">is@: Whether the link has ‘@’ character (=1) or not (=0). [categorical feature] </w:t>
      </w:r>
    </w:p>
    <w:p w14:paraId="4F6FE13D" w14:textId="77777777" w:rsidR="000266EC" w:rsidRPr="0001315E"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proofErr w:type="spellStart"/>
      <w:r w:rsidRPr="0001315E">
        <w:rPr>
          <w:rFonts w:ascii="Times New Roman" w:hAnsi="Times New Roman" w:cs="Times New Roman"/>
        </w:rPr>
        <w:t>isredirect</w:t>
      </w:r>
      <w:proofErr w:type="spellEnd"/>
      <w:r w:rsidRPr="0001315E">
        <w:rPr>
          <w:rFonts w:ascii="Times New Roman" w:hAnsi="Times New Roman" w:cs="Times New Roman"/>
        </w:rPr>
        <w:t>: Whether the link is a redirect link (=1) or not (=0). [categorical feature]</w:t>
      </w:r>
    </w:p>
    <w:p w14:paraId="5310B8B7" w14:textId="77777777" w:rsidR="000266EC" w:rsidRPr="0001315E"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proofErr w:type="spellStart"/>
      <w:r w:rsidRPr="0001315E">
        <w:rPr>
          <w:rFonts w:ascii="Times New Roman" w:hAnsi="Times New Roman" w:cs="Times New Roman"/>
        </w:rPr>
        <w:t>haveDash</w:t>
      </w:r>
      <w:proofErr w:type="spellEnd"/>
      <w:r w:rsidRPr="0001315E">
        <w:rPr>
          <w:rFonts w:ascii="Times New Roman" w:hAnsi="Times New Roman" w:cs="Times New Roman"/>
        </w:rPr>
        <w:t>: Whether the domain name contains any dash (=1) or not (=0). [categorical feature]</w:t>
      </w:r>
    </w:p>
    <w:p w14:paraId="76F8F66F" w14:textId="77777777" w:rsidR="000266EC" w:rsidRPr="0001315E"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proofErr w:type="spellStart"/>
      <w:r w:rsidRPr="0001315E">
        <w:rPr>
          <w:rFonts w:ascii="Times New Roman" w:hAnsi="Times New Roman" w:cs="Times New Roman"/>
        </w:rPr>
        <w:t>domainLen</w:t>
      </w:r>
      <w:proofErr w:type="spellEnd"/>
      <w:r w:rsidRPr="0001315E">
        <w:rPr>
          <w:rFonts w:ascii="Times New Roman" w:hAnsi="Times New Roman" w:cs="Times New Roman"/>
        </w:rPr>
        <w:t>: Length of the domain name. [continuous feature]</w:t>
      </w:r>
    </w:p>
    <w:p w14:paraId="55426444" w14:textId="77777777" w:rsidR="007204DC" w:rsidRPr="0001315E" w:rsidRDefault="000266EC" w:rsidP="00903235">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proofErr w:type="spellStart"/>
      <w:r w:rsidRPr="0001315E">
        <w:rPr>
          <w:rFonts w:ascii="Times New Roman" w:hAnsi="Times New Roman" w:cs="Times New Roman"/>
        </w:rPr>
        <w:t>nosOfSubdomain</w:t>
      </w:r>
      <w:proofErr w:type="spellEnd"/>
      <w:r w:rsidRPr="0001315E">
        <w:rPr>
          <w:rFonts w:ascii="Times New Roman" w:hAnsi="Times New Roman" w:cs="Times New Roman"/>
        </w:rPr>
        <w:t xml:space="preserve">: Number of sub-domains present in the URL. [continuous feature] </w:t>
      </w:r>
    </w:p>
    <w:p w14:paraId="74C1B8A3" w14:textId="70576053" w:rsidR="0001315E" w:rsidRDefault="000266EC" w:rsidP="005F56F3">
      <w:pPr>
        <w:numPr>
          <w:ilvl w:val="0"/>
          <w:numId w:val="2"/>
        </w:numPr>
        <w:pBdr>
          <w:top w:val="nil"/>
          <w:left w:val="nil"/>
          <w:bottom w:val="nil"/>
          <w:right w:val="nil"/>
          <w:between w:val="nil"/>
        </w:pBdr>
        <w:spacing w:before="120" w:after="0" w:line="288" w:lineRule="auto"/>
        <w:jc w:val="both"/>
        <w:rPr>
          <w:rFonts w:ascii="Times New Roman" w:hAnsi="Times New Roman" w:cs="Times New Roman"/>
        </w:rPr>
      </w:pPr>
      <w:r w:rsidRPr="0001315E">
        <w:rPr>
          <w:rFonts w:ascii="Times New Roman" w:hAnsi="Times New Roman" w:cs="Times New Roman"/>
        </w:rPr>
        <w:t>label: phished/spam (0), legitimate (1). [target label]</w:t>
      </w:r>
    </w:p>
    <w:p w14:paraId="683CDB32" w14:textId="01B20654" w:rsidR="00E01AC6" w:rsidRDefault="00E01AC6" w:rsidP="00E01AC6">
      <w:pPr>
        <w:pBdr>
          <w:top w:val="nil"/>
          <w:left w:val="nil"/>
          <w:bottom w:val="nil"/>
          <w:right w:val="nil"/>
          <w:between w:val="nil"/>
        </w:pBdr>
        <w:spacing w:before="120" w:after="0" w:line="288" w:lineRule="auto"/>
        <w:jc w:val="both"/>
        <w:rPr>
          <w:rFonts w:ascii="Times New Roman" w:hAnsi="Times New Roman" w:cs="Times New Roman"/>
        </w:rPr>
      </w:pPr>
    </w:p>
    <w:p w14:paraId="3C584FED" w14:textId="506CE46A" w:rsidR="00F67B07" w:rsidRDefault="00F67B07" w:rsidP="00F67B07">
      <w:pPr>
        <w:pBdr>
          <w:top w:val="nil"/>
          <w:left w:val="nil"/>
          <w:bottom w:val="nil"/>
          <w:right w:val="nil"/>
          <w:between w:val="nil"/>
        </w:pBdr>
        <w:spacing w:before="120" w:after="0" w:line="288" w:lineRule="auto"/>
        <w:jc w:val="both"/>
        <w:rPr>
          <w:rFonts w:ascii="Times New Roman" w:hAnsi="Times New Roman" w:cs="Times New Roman"/>
        </w:rPr>
      </w:pPr>
      <w:r>
        <w:rPr>
          <w:rFonts w:ascii="Times New Roman" w:hAnsi="Times New Roman" w:cs="Times New Roman"/>
        </w:rPr>
        <w:t>The Exploratory Data Analysis (EDA) consists of the following:</w:t>
      </w:r>
    </w:p>
    <w:p w14:paraId="06874E82" w14:textId="77777777" w:rsidR="00D42D82" w:rsidRDefault="00D42D82" w:rsidP="00F67B07">
      <w:pPr>
        <w:pBdr>
          <w:top w:val="nil"/>
          <w:left w:val="nil"/>
          <w:bottom w:val="nil"/>
          <w:right w:val="nil"/>
          <w:between w:val="nil"/>
        </w:pBdr>
        <w:spacing w:before="120" w:after="0" w:line="288" w:lineRule="auto"/>
        <w:jc w:val="both"/>
        <w:rPr>
          <w:rFonts w:ascii="Times New Roman" w:hAnsi="Times New Roman" w:cs="Times New Roman"/>
        </w:rPr>
      </w:pPr>
    </w:p>
    <w:p w14:paraId="0F20F2C5" w14:textId="53D227B5" w:rsidR="00C6452D" w:rsidRPr="00D42D82" w:rsidRDefault="00F1411B" w:rsidP="00D42D82">
      <w:pPr>
        <w:pStyle w:val="ListParagraph"/>
        <w:numPr>
          <w:ilvl w:val="0"/>
          <w:numId w:val="5"/>
        </w:numPr>
        <w:jc w:val="both"/>
        <w:rPr>
          <w:rFonts w:ascii="Times New Roman" w:hAnsi="Times New Roman" w:cs="Times New Roman"/>
        </w:rPr>
      </w:pPr>
      <w:r>
        <w:rPr>
          <w:noProof/>
        </w:rPr>
        <w:drawing>
          <wp:anchor distT="0" distB="0" distL="114300" distR="114300" simplePos="0" relativeHeight="251659264" behindDoc="0" locked="0" layoutInCell="1" allowOverlap="1" wp14:anchorId="6E7D25FC" wp14:editId="404A34DA">
            <wp:simplePos x="0" y="0"/>
            <wp:positionH relativeFrom="margin">
              <wp:align>center</wp:align>
            </wp:positionH>
            <wp:positionV relativeFrom="paragraph">
              <wp:posOffset>995680</wp:posOffset>
            </wp:positionV>
            <wp:extent cx="4076700" cy="30880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308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D82">
        <w:rPr>
          <w:rFonts w:ascii="Times New Roman" w:hAnsi="Times New Roman" w:cs="Times New Roman"/>
        </w:rPr>
        <w:t xml:space="preserve">Bivariate Analysis to explore feature-to-feature correlation among continuous features: </w:t>
      </w:r>
      <w:r w:rsidR="00D42D82" w:rsidRPr="00D42D82">
        <w:rPr>
          <w:rFonts w:ascii="Times New Roman" w:hAnsi="Times New Roman" w:cs="Times New Roman"/>
        </w:rPr>
        <w:t>A</w:t>
      </w:r>
      <w:r w:rsidR="00D42D82">
        <w:rPr>
          <w:rFonts w:ascii="Times New Roman" w:hAnsi="Times New Roman" w:cs="Times New Roman"/>
        </w:rPr>
        <w:t xml:space="preserve"> Correlation Heatmap is generated taking all the continuous feature variables, ranking, </w:t>
      </w:r>
      <w:proofErr w:type="spellStart"/>
      <w:r w:rsidR="00D42D82">
        <w:rPr>
          <w:rFonts w:ascii="Times New Roman" w:hAnsi="Times New Roman" w:cs="Times New Roman"/>
        </w:rPr>
        <w:t>activeDuration</w:t>
      </w:r>
      <w:proofErr w:type="spellEnd"/>
      <w:r w:rsidR="00D42D82">
        <w:rPr>
          <w:rFonts w:ascii="Times New Roman" w:hAnsi="Times New Roman" w:cs="Times New Roman"/>
        </w:rPr>
        <w:t xml:space="preserve">, </w:t>
      </w:r>
      <w:proofErr w:type="spellStart"/>
      <w:r w:rsidR="00D42D82">
        <w:rPr>
          <w:rFonts w:ascii="Times New Roman" w:hAnsi="Times New Roman" w:cs="Times New Roman"/>
        </w:rPr>
        <w:t>urlLen</w:t>
      </w:r>
      <w:proofErr w:type="spellEnd"/>
      <w:r w:rsidR="00D42D82">
        <w:rPr>
          <w:rFonts w:ascii="Times New Roman" w:hAnsi="Times New Roman" w:cs="Times New Roman"/>
        </w:rPr>
        <w:t xml:space="preserve">, </w:t>
      </w:r>
      <w:proofErr w:type="spellStart"/>
      <w:r w:rsidR="00D42D82">
        <w:rPr>
          <w:rFonts w:ascii="Times New Roman" w:hAnsi="Times New Roman" w:cs="Times New Roman"/>
        </w:rPr>
        <w:t>domainLen</w:t>
      </w:r>
      <w:proofErr w:type="spellEnd"/>
      <w:r w:rsidR="00D42D82">
        <w:rPr>
          <w:rFonts w:ascii="Times New Roman" w:hAnsi="Times New Roman" w:cs="Times New Roman"/>
        </w:rPr>
        <w:t xml:space="preserve">, </w:t>
      </w:r>
      <w:proofErr w:type="spellStart"/>
      <w:r w:rsidR="00D42D82">
        <w:rPr>
          <w:rFonts w:ascii="Times New Roman" w:hAnsi="Times New Roman" w:cs="Times New Roman"/>
        </w:rPr>
        <w:t>nosOfSubdomain</w:t>
      </w:r>
      <w:proofErr w:type="spellEnd"/>
      <w:r>
        <w:rPr>
          <w:rFonts w:ascii="Times New Roman" w:hAnsi="Times New Roman" w:cs="Times New Roman"/>
        </w:rPr>
        <w:t xml:space="preserve"> into account.</w:t>
      </w:r>
    </w:p>
    <w:p w14:paraId="1426DB08" w14:textId="5A92FBC9" w:rsidR="00226899" w:rsidRPr="00226899" w:rsidRDefault="00226899" w:rsidP="00226899">
      <w:pPr>
        <w:pBdr>
          <w:top w:val="nil"/>
          <w:left w:val="nil"/>
          <w:bottom w:val="nil"/>
          <w:right w:val="nil"/>
          <w:between w:val="nil"/>
        </w:pBdr>
        <w:spacing w:before="120" w:after="0" w:line="288" w:lineRule="auto"/>
        <w:ind w:left="720"/>
        <w:jc w:val="both"/>
        <w:rPr>
          <w:rFonts w:ascii="Times New Roman" w:hAnsi="Times New Roman" w:cs="Times New Roman"/>
        </w:rPr>
      </w:pPr>
    </w:p>
    <w:p w14:paraId="0F8D2071" w14:textId="2022C40B" w:rsidR="0083541A" w:rsidRDefault="005D16CB" w:rsidP="005D16CB">
      <w:pPr>
        <w:pStyle w:val="ListParagraph"/>
        <w:jc w:val="both"/>
        <w:rPr>
          <w:rFonts w:ascii="Times New Roman" w:hAnsi="Times New Roman" w:cs="Times New Roman"/>
        </w:rPr>
      </w:pPr>
      <w:r w:rsidRPr="005D16CB">
        <w:rPr>
          <w:rFonts w:ascii="Times New Roman" w:hAnsi="Times New Roman" w:cs="Times New Roman"/>
        </w:rPr>
        <w:t xml:space="preserve">Here, there is a very high positive correlation of 0.86 between </w:t>
      </w:r>
      <w:proofErr w:type="spellStart"/>
      <w:r w:rsidRPr="005D16CB">
        <w:rPr>
          <w:rFonts w:ascii="Times New Roman" w:hAnsi="Times New Roman" w:cs="Times New Roman"/>
        </w:rPr>
        <w:t>domainLen</w:t>
      </w:r>
      <w:proofErr w:type="spellEnd"/>
      <w:r w:rsidRPr="005D16CB">
        <w:rPr>
          <w:rFonts w:ascii="Times New Roman" w:hAnsi="Times New Roman" w:cs="Times New Roman"/>
        </w:rPr>
        <w:t xml:space="preserve"> and </w:t>
      </w:r>
      <w:proofErr w:type="spellStart"/>
      <w:r w:rsidRPr="005D16CB">
        <w:rPr>
          <w:rFonts w:ascii="Times New Roman" w:hAnsi="Times New Roman" w:cs="Times New Roman"/>
        </w:rPr>
        <w:t>nosOfSubdomain</w:t>
      </w:r>
      <w:proofErr w:type="spellEnd"/>
      <w:r w:rsidRPr="005D16CB">
        <w:rPr>
          <w:rFonts w:ascii="Times New Roman" w:hAnsi="Times New Roman" w:cs="Times New Roman"/>
        </w:rPr>
        <w:t xml:space="preserve">. In order to avoid multi-collinearity that can impact model interpretability, one of the above is dropped. From the heatmap, it can be seen </w:t>
      </w:r>
      <w:proofErr w:type="spellStart"/>
      <w:r w:rsidRPr="005D16CB">
        <w:rPr>
          <w:rFonts w:ascii="Times New Roman" w:hAnsi="Times New Roman" w:cs="Times New Roman"/>
        </w:rPr>
        <w:t>domainLen</w:t>
      </w:r>
      <w:proofErr w:type="spellEnd"/>
      <w:r w:rsidRPr="005D16CB">
        <w:rPr>
          <w:rFonts w:ascii="Times New Roman" w:hAnsi="Times New Roman" w:cs="Times New Roman"/>
        </w:rPr>
        <w:t xml:space="preserve"> also has a good </w:t>
      </w:r>
      <w:r w:rsidRPr="005D16CB">
        <w:rPr>
          <w:rFonts w:ascii="Times New Roman" w:hAnsi="Times New Roman" w:cs="Times New Roman"/>
        </w:rPr>
        <w:lastRenderedPageBreak/>
        <w:t xml:space="preserve">correlation of 0.5 with </w:t>
      </w:r>
      <w:proofErr w:type="spellStart"/>
      <w:r w:rsidRPr="005D16CB">
        <w:rPr>
          <w:rFonts w:ascii="Times New Roman" w:hAnsi="Times New Roman" w:cs="Times New Roman"/>
        </w:rPr>
        <w:t>urlLen</w:t>
      </w:r>
      <w:proofErr w:type="spellEnd"/>
      <w:r w:rsidRPr="005D16CB">
        <w:rPr>
          <w:rFonts w:ascii="Times New Roman" w:hAnsi="Times New Roman" w:cs="Times New Roman"/>
        </w:rPr>
        <w:t xml:space="preserve"> whereas </w:t>
      </w:r>
      <w:proofErr w:type="spellStart"/>
      <w:r w:rsidRPr="005D16CB">
        <w:rPr>
          <w:rFonts w:ascii="Times New Roman" w:hAnsi="Times New Roman" w:cs="Times New Roman"/>
        </w:rPr>
        <w:t>nosOfSubdomain</w:t>
      </w:r>
      <w:proofErr w:type="spellEnd"/>
      <w:r w:rsidRPr="005D16CB">
        <w:rPr>
          <w:rFonts w:ascii="Times New Roman" w:hAnsi="Times New Roman" w:cs="Times New Roman"/>
        </w:rPr>
        <w:t xml:space="preserve"> does not have that strong positive or negative correlation with any of the other features, hence </w:t>
      </w:r>
      <w:proofErr w:type="spellStart"/>
      <w:r w:rsidRPr="005D16CB">
        <w:rPr>
          <w:rFonts w:ascii="Times New Roman" w:hAnsi="Times New Roman" w:cs="Times New Roman"/>
        </w:rPr>
        <w:t>urlLen</w:t>
      </w:r>
      <w:proofErr w:type="spellEnd"/>
      <w:r w:rsidRPr="005D16CB">
        <w:rPr>
          <w:rFonts w:ascii="Times New Roman" w:hAnsi="Times New Roman" w:cs="Times New Roman"/>
        </w:rPr>
        <w:t xml:space="preserve"> is dropped from the analysis.</w:t>
      </w:r>
    </w:p>
    <w:p w14:paraId="70C79171" w14:textId="332385C7" w:rsidR="00F96983" w:rsidRDefault="00F96983" w:rsidP="005D16CB">
      <w:pPr>
        <w:pStyle w:val="ListParagraph"/>
        <w:jc w:val="both"/>
        <w:rPr>
          <w:rFonts w:ascii="Times New Roman" w:hAnsi="Times New Roman" w:cs="Times New Roman"/>
        </w:rPr>
      </w:pPr>
    </w:p>
    <w:p w14:paraId="74CFE228" w14:textId="376358B7" w:rsidR="00F96983" w:rsidRDefault="00D42D82" w:rsidP="00F96983">
      <w:pPr>
        <w:pStyle w:val="ListParagraph"/>
        <w:numPr>
          <w:ilvl w:val="0"/>
          <w:numId w:val="5"/>
        </w:numPr>
        <w:jc w:val="both"/>
        <w:rPr>
          <w:rFonts w:ascii="Times New Roman" w:hAnsi="Times New Roman" w:cs="Times New Roman"/>
        </w:rPr>
      </w:pPr>
      <w:r>
        <w:rPr>
          <w:rFonts w:ascii="Times New Roman" w:hAnsi="Times New Roman" w:cs="Times New Roman"/>
        </w:rPr>
        <w:t xml:space="preserve">Bivariate Analysis to explore feature-to-label relationship for continuous features: </w:t>
      </w:r>
      <w:r w:rsidRPr="00D42D82">
        <w:rPr>
          <w:rFonts w:ascii="Times New Roman" w:hAnsi="Times New Roman" w:cs="Times New Roman"/>
        </w:rPr>
        <w:t xml:space="preserve">A dual axis Boxplot by taking the label in the x-axis and continuous feature in the y-axis is generated for each of the remaining continuous features, ranking, </w:t>
      </w:r>
      <w:proofErr w:type="spellStart"/>
      <w:r w:rsidRPr="00D42D82">
        <w:rPr>
          <w:rFonts w:ascii="Times New Roman" w:hAnsi="Times New Roman" w:cs="Times New Roman"/>
        </w:rPr>
        <w:t>activeDuration</w:t>
      </w:r>
      <w:proofErr w:type="spellEnd"/>
      <w:r w:rsidRPr="00D42D82">
        <w:rPr>
          <w:rFonts w:ascii="Times New Roman" w:hAnsi="Times New Roman" w:cs="Times New Roman"/>
        </w:rPr>
        <w:t xml:space="preserve">, </w:t>
      </w:r>
      <w:proofErr w:type="spellStart"/>
      <w:r w:rsidRPr="00D42D82">
        <w:rPr>
          <w:rFonts w:ascii="Times New Roman" w:hAnsi="Times New Roman" w:cs="Times New Roman"/>
        </w:rPr>
        <w:t>urlLen</w:t>
      </w:r>
      <w:proofErr w:type="spellEnd"/>
      <w:r w:rsidRPr="00D42D82">
        <w:rPr>
          <w:rFonts w:ascii="Times New Roman" w:hAnsi="Times New Roman" w:cs="Times New Roman"/>
        </w:rPr>
        <w:t xml:space="preserve">, </w:t>
      </w:r>
      <w:proofErr w:type="spellStart"/>
      <w:r w:rsidRPr="00D42D82">
        <w:rPr>
          <w:rFonts w:ascii="Times New Roman" w:hAnsi="Times New Roman" w:cs="Times New Roman"/>
        </w:rPr>
        <w:t>nosOfSubdomain</w:t>
      </w:r>
      <w:proofErr w:type="spellEnd"/>
      <w:r w:rsidRPr="00D42D82">
        <w:rPr>
          <w:rFonts w:ascii="Times New Roman" w:hAnsi="Times New Roman" w:cs="Times New Roman"/>
        </w:rPr>
        <w:t>.</w:t>
      </w:r>
    </w:p>
    <w:p w14:paraId="71A6DC10" w14:textId="172B31C7" w:rsidR="009F452A" w:rsidRDefault="00446D2E" w:rsidP="00446D2E">
      <w:pPr>
        <w:ind w:left="720"/>
        <w:jc w:val="both"/>
        <w:rPr>
          <w:rFonts w:ascii="Times New Roman" w:hAnsi="Times New Roman" w:cs="Times New Roman"/>
        </w:rPr>
      </w:pPr>
      <w:r>
        <w:rPr>
          <w:noProof/>
        </w:rPr>
        <w:drawing>
          <wp:anchor distT="0" distB="0" distL="114300" distR="114300" simplePos="0" relativeHeight="251661312" behindDoc="0" locked="0" layoutInCell="1" allowOverlap="1" wp14:anchorId="4C723D6C" wp14:editId="21DD52C8">
            <wp:simplePos x="0" y="0"/>
            <wp:positionH relativeFrom="margin">
              <wp:posOffset>1250315</wp:posOffset>
            </wp:positionH>
            <wp:positionV relativeFrom="paragraph">
              <wp:posOffset>232410</wp:posOffset>
            </wp:positionV>
            <wp:extent cx="3345180" cy="3248660"/>
            <wp:effectExtent l="0" t="0" r="762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180" cy="324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3209A3" w14:textId="27292744" w:rsidR="009F452A" w:rsidRDefault="009F452A" w:rsidP="00446D2E">
      <w:pPr>
        <w:jc w:val="both"/>
        <w:rPr>
          <w:rFonts w:ascii="Times New Roman" w:hAnsi="Times New Roman" w:cs="Times New Roman"/>
        </w:rPr>
      </w:pPr>
    </w:p>
    <w:p w14:paraId="3CEDE266" w14:textId="1F1F8A6E" w:rsidR="00683DF0" w:rsidRDefault="00A57DAB" w:rsidP="00683DF0">
      <w:pPr>
        <w:pStyle w:val="ListParagraph"/>
        <w:numPr>
          <w:ilvl w:val="1"/>
          <w:numId w:val="5"/>
        </w:numPr>
        <w:jc w:val="both"/>
        <w:rPr>
          <w:rFonts w:ascii="Times New Roman" w:hAnsi="Times New Roman" w:cs="Times New Roman"/>
        </w:rPr>
      </w:pPr>
      <w:r>
        <w:rPr>
          <w:rFonts w:ascii="Times New Roman" w:hAnsi="Times New Roman" w:cs="Times New Roman"/>
        </w:rPr>
        <w:t>Mostly Phished Links or Spam Links have very high ranks (ranking behind) but there are some exceptional pretentious links that may have very good web-page ranks and are the most mis-leading and dangerous.</w:t>
      </w:r>
    </w:p>
    <w:p w14:paraId="42984B3B" w14:textId="60A993B3" w:rsidR="00683DF0" w:rsidRDefault="00305128" w:rsidP="00683DF0">
      <w:pPr>
        <w:pStyle w:val="ListParagraph"/>
        <w:numPr>
          <w:ilvl w:val="1"/>
          <w:numId w:val="5"/>
        </w:numPr>
        <w:jc w:val="both"/>
        <w:rPr>
          <w:rFonts w:ascii="Times New Roman" w:hAnsi="Times New Roman" w:cs="Times New Roman"/>
        </w:rPr>
      </w:pPr>
      <w:r>
        <w:rPr>
          <w:rFonts w:ascii="Times New Roman" w:hAnsi="Times New Roman" w:cs="Times New Roman"/>
        </w:rPr>
        <w:t xml:space="preserve">Phished Links are very rarely </w:t>
      </w:r>
      <w:r w:rsidR="00335BD6">
        <w:rPr>
          <w:rFonts w:ascii="Times New Roman" w:hAnsi="Times New Roman" w:cs="Times New Roman"/>
        </w:rPr>
        <w:t>having</w:t>
      </w:r>
      <w:r>
        <w:rPr>
          <w:rFonts w:ascii="Times New Roman" w:hAnsi="Times New Roman" w:cs="Times New Roman"/>
        </w:rPr>
        <w:t xml:space="preserve"> an active duration greater than 10,000</w:t>
      </w:r>
    </w:p>
    <w:p w14:paraId="26215E68" w14:textId="6E18E958" w:rsidR="00335BD6" w:rsidRPr="005A7ED6" w:rsidRDefault="00305128" w:rsidP="00E700C1">
      <w:pPr>
        <w:pStyle w:val="ListParagraph"/>
        <w:numPr>
          <w:ilvl w:val="1"/>
          <w:numId w:val="5"/>
        </w:numPr>
        <w:jc w:val="both"/>
        <w:rPr>
          <w:rFonts w:ascii="Times New Roman" w:hAnsi="Times New Roman" w:cs="Times New Roman"/>
        </w:rPr>
      </w:pPr>
      <w:r>
        <w:rPr>
          <w:rFonts w:ascii="Times New Roman" w:hAnsi="Times New Roman" w:cs="Times New Roman"/>
        </w:rPr>
        <w:t xml:space="preserve">Legitimate Links mostly have 2 sub-domains but there may be exceptions of 1 or within the range of 2-6. On the other hand, Phished Links have a higher possibility </w:t>
      </w:r>
      <w:r w:rsidR="00C14BC9">
        <w:rPr>
          <w:rFonts w:ascii="Times New Roman" w:hAnsi="Times New Roman" w:cs="Times New Roman"/>
        </w:rPr>
        <w:t>to have more than 2 sub-domains and even though rarely, some of them have even more than 6-35 sub-domains.</w:t>
      </w:r>
    </w:p>
    <w:p w14:paraId="01B57D9A" w14:textId="77777777" w:rsidR="000B1BE8" w:rsidRDefault="000B1BE8" w:rsidP="005072C5">
      <w:pPr>
        <w:jc w:val="both"/>
        <w:rPr>
          <w:rFonts w:ascii="Times New Roman" w:hAnsi="Times New Roman" w:cs="Times New Roman"/>
        </w:rPr>
      </w:pPr>
    </w:p>
    <w:p w14:paraId="6FD41B82" w14:textId="5AB58B7F" w:rsidR="005072C5" w:rsidRDefault="005072C5" w:rsidP="005072C5">
      <w:pPr>
        <w:jc w:val="both"/>
        <w:rPr>
          <w:rFonts w:ascii="Times New Roman" w:hAnsi="Times New Roman" w:cs="Times New Roman"/>
        </w:rPr>
      </w:pPr>
      <w:r>
        <w:rPr>
          <w:rFonts w:ascii="Times New Roman" w:hAnsi="Times New Roman" w:cs="Times New Roman"/>
        </w:rPr>
        <w:lastRenderedPageBreak/>
        <w:t>Application of Data Mining:</w:t>
      </w:r>
    </w:p>
    <w:p w14:paraId="0B8F5944" w14:textId="196A7A48" w:rsidR="003D283B" w:rsidRDefault="004E6EAE" w:rsidP="005072C5">
      <w:pPr>
        <w:jc w:val="both"/>
        <w:rPr>
          <w:rFonts w:ascii="Times New Roman" w:hAnsi="Times New Roman" w:cs="Times New Roman"/>
        </w:rPr>
      </w:pPr>
      <w:r w:rsidRPr="005072C5">
        <w:rPr>
          <w:rFonts w:ascii="Times New Roman" w:hAnsi="Times New Roman" w:cs="Times New Roman"/>
        </w:rPr>
        <w:t xml:space="preserve">Train-Test Split: </w:t>
      </w:r>
      <w:r w:rsidR="00233D01" w:rsidRPr="005072C5">
        <w:rPr>
          <w:rFonts w:ascii="Times New Roman" w:hAnsi="Times New Roman" w:cs="Times New Roman"/>
        </w:rPr>
        <w:t>The dataset is</w:t>
      </w:r>
      <w:r w:rsidR="005072C5">
        <w:rPr>
          <w:rFonts w:ascii="Times New Roman" w:hAnsi="Times New Roman" w:cs="Times New Roman"/>
        </w:rPr>
        <w:t xml:space="preserve"> </w:t>
      </w:r>
      <w:proofErr w:type="spellStart"/>
      <w:r w:rsidR="005072C5">
        <w:rPr>
          <w:rFonts w:ascii="Times New Roman" w:hAnsi="Times New Roman" w:cs="Times New Roman"/>
        </w:rPr>
        <w:t>randonly</w:t>
      </w:r>
      <w:proofErr w:type="spellEnd"/>
      <w:r w:rsidR="00233D01" w:rsidRPr="005072C5">
        <w:rPr>
          <w:rFonts w:ascii="Times New Roman" w:hAnsi="Times New Roman" w:cs="Times New Roman"/>
        </w:rPr>
        <w:t xml:space="preserve"> </w:t>
      </w:r>
      <w:r w:rsidR="005072C5">
        <w:rPr>
          <w:rFonts w:ascii="Times New Roman" w:hAnsi="Times New Roman" w:cs="Times New Roman"/>
        </w:rPr>
        <w:t>split in the ratio of 75-25 such that 75% of the Data forms the Training Set and 25% of the Data forms the Test Set.</w:t>
      </w:r>
    </w:p>
    <w:p w14:paraId="24E1D494" w14:textId="3F5EE4CF" w:rsidR="00176CEA" w:rsidRPr="005072C5" w:rsidRDefault="00176CEA" w:rsidP="005072C5">
      <w:pPr>
        <w:jc w:val="both"/>
        <w:rPr>
          <w:rFonts w:ascii="Times New Roman" w:hAnsi="Times New Roman" w:cs="Times New Roman"/>
        </w:rPr>
      </w:pPr>
      <w:r>
        <w:rPr>
          <w:rFonts w:ascii="Times New Roman" w:hAnsi="Times New Roman" w:cs="Times New Roman"/>
        </w:rPr>
        <w:t xml:space="preserve">Post this, the feature variables are scaled in the Training Set by fitting the Standard Scaler Object and the same is used to transform </w:t>
      </w:r>
      <w:r w:rsidR="001F5B96">
        <w:rPr>
          <w:rFonts w:ascii="Times New Roman" w:hAnsi="Times New Roman" w:cs="Times New Roman"/>
        </w:rPr>
        <w:t>the Test Set.</w:t>
      </w:r>
    </w:p>
    <w:p w14:paraId="73772C83" w14:textId="3DB1FDA3" w:rsidR="000D520F" w:rsidRDefault="005072C5" w:rsidP="00176CEA">
      <w:pPr>
        <w:jc w:val="both"/>
        <w:rPr>
          <w:rFonts w:ascii="Times New Roman" w:hAnsi="Times New Roman" w:cs="Times New Roman"/>
        </w:rPr>
      </w:pPr>
      <w:r w:rsidRPr="005072C5">
        <w:rPr>
          <w:rFonts w:ascii="Times New Roman" w:hAnsi="Times New Roman" w:cs="Times New Roman"/>
        </w:rPr>
        <w:t>The following are the Classification methods with which the Data Mining Model is trained:</w:t>
      </w:r>
    </w:p>
    <w:p w14:paraId="705C3C44" w14:textId="34DF5791" w:rsidR="00176CEA" w:rsidRDefault="00176CEA" w:rsidP="00176CEA">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kNN</w:t>
      </w:r>
      <w:proofErr w:type="spellEnd"/>
      <w:r>
        <w:rPr>
          <w:rFonts w:ascii="Times New Roman" w:hAnsi="Times New Roman" w:cs="Times New Roman"/>
        </w:rPr>
        <w:t xml:space="preserve"> Classifier: </w:t>
      </w:r>
      <w:r w:rsidR="00004F65" w:rsidRPr="00004F65">
        <w:rPr>
          <w:rFonts w:ascii="Times New Roman" w:hAnsi="Times New Roman" w:cs="Times New Roman"/>
        </w:rPr>
        <w:t xml:space="preserve">This algorithm uses the intuition of Feature Space Geometry in which each and every data instance is a point in a n-dimensional feature space (n = no. of features). Any test data-point is assigned the class to which majority of the k-nearest </w:t>
      </w:r>
      <w:proofErr w:type="spellStart"/>
      <w:r w:rsidR="00004F65" w:rsidRPr="00004F65">
        <w:rPr>
          <w:rFonts w:ascii="Times New Roman" w:hAnsi="Times New Roman" w:cs="Times New Roman"/>
        </w:rPr>
        <w:t>neighbors</w:t>
      </w:r>
      <w:proofErr w:type="spellEnd"/>
      <w:r w:rsidR="00004F65" w:rsidRPr="00004F65">
        <w:rPr>
          <w:rFonts w:ascii="Times New Roman" w:hAnsi="Times New Roman" w:cs="Times New Roman"/>
        </w:rPr>
        <w:t xml:space="preserve"> of the data-point belongs to. 5-Fold Grid Search Cross Validation is used to tune the hyper-parameter, </w:t>
      </w:r>
      <w:proofErr w:type="spellStart"/>
      <w:r w:rsidR="00004F65" w:rsidRPr="00004F65">
        <w:rPr>
          <w:rFonts w:ascii="Times New Roman" w:hAnsi="Times New Roman" w:cs="Times New Roman"/>
        </w:rPr>
        <w:t>n_neighbors</w:t>
      </w:r>
      <w:proofErr w:type="spellEnd"/>
      <w:r w:rsidR="00004F65" w:rsidRPr="00004F65">
        <w:rPr>
          <w:rFonts w:ascii="Times New Roman" w:hAnsi="Times New Roman" w:cs="Times New Roman"/>
        </w:rPr>
        <w:t xml:space="preserve"> (k) starting from 2 to 10 for obtaining the best hyper-parameter. 9 nearest </w:t>
      </w:r>
      <w:proofErr w:type="spellStart"/>
      <w:r w:rsidR="00004F65" w:rsidRPr="00004F65">
        <w:rPr>
          <w:rFonts w:ascii="Times New Roman" w:hAnsi="Times New Roman" w:cs="Times New Roman"/>
        </w:rPr>
        <w:t>neighbors</w:t>
      </w:r>
      <w:proofErr w:type="spellEnd"/>
      <w:r w:rsidR="00004F65" w:rsidRPr="00004F65">
        <w:rPr>
          <w:rFonts w:ascii="Times New Roman" w:hAnsi="Times New Roman" w:cs="Times New Roman"/>
        </w:rPr>
        <w:t xml:space="preserve"> </w:t>
      </w:r>
      <w:proofErr w:type="gramStart"/>
      <w:r w:rsidR="00004F65" w:rsidRPr="00004F65">
        <w:rPr>
          <w:rFonts w:ascii="Times New Roman" w:hAnsi="Times New Roman" w:cs="Times New Roman"/>
        </w:rPr>
        <w:t>is</w:t>
      </w:r>
      <w:proofErr w:type="gramEnd"/>
      <w:r w:rsidR="00004F65" w:rsidRPr="00004F65">
        <w:rPr>
          <w:rFonts w:ascii="Times New Roman" w:hAnsi="Times New Roman" w:cs="Times New Roman"/>
        </w:rPr>
        <w:t xml:space="preserve"> obtained as the best hyper-parameter. So, the </w:t>
      </w:r>
      <w:proofErr w:type="spellStart"/>
      <w:r w:rsidR="00004F65" w:rsidRPr="00004F65">
        <w:rPr>
          <w:rFonts w:ascii="Times New Roman" w:hAnsi="Times New Roman" w:cs="Times New Roman"/>
        </w:rPr>
        <w:t>kNN</w:t>
      </w:r>
      <w:proofErr w:type="spellEnd"/>
      <w:r w:rsidR="00004F65" w:rsidRPr="00004F65">
        <w:rPr>
          <w:rFonts w:ascii="Times New Roman" w:hAnsi="Times New Roman" w:cs="Times New Roman"/>
        </w:rPr>
        <w:t xml:space="preserve"> Model is trained using 9 nearest </w:t>
      </w:r>
      <w:proofErr w:type="spellStart"/>
      <w:r w:rsidR="00004F65" w:rsidRPr="00004F65">
        <w:rPr>
          <w:rFonts w:ascii="Times New Roman" w:hAnsi="Times New Roman" w:cs="Times New Roman"/>
        </w:rPr>
        <w:t>neighbors</w:t>
      </w:r>
      <w:proofErr w:type="spellEnd"/>
      <w:r w:rsidR="00004F65" w:rsidRPr="00004F65">
        <w:rPr>
          <w:rFonts w:ascii="Times New Roman" w:hAnsi="Times New Roman" w:cs="Times New Roman"/>
        </w:rPr>
        <w:t xml:space="preserve"> on the Training Set and the performance analysis is done on the Test Set.</w:t>
      </w:r>
    </w:p>
    <w:p w14:paraId="7B66B7E1" w14:textId="50E422D1" w:rsidR="00363048" w:rsidRPr="0087210B" w:rsidRDefault="00004F65" w:rsidP="0087210B">
      <w:pPr>
        <w:pStyle w:val="ListParagraph"/>
        <w:numPr>
          <w:ilvl w:val="0"/>
          <w:numId w:val="8"/>
        </w:numPr>
        <w:jc w:val="both"/>
        <w:rPr>
          <w:rFonts w:ascii="Times New Roman" w:hAnsi="Times New Roman" w:cs="Times New Roman"/>
        </w:rPr>
      </w:pPr>
      <w:r>
        <w:rPr>
          <w:rFonts w:ascii="Times New Roman" w:hAnsi="Times New Roman" w:cs="Times New Roman"/>
        </w:rPr>
        <w:t xml:space="preserve">Logistic Regression: </w:t>
      </w:r>
      <w:r w:rsidRPr="00004F65">
        <w:rPr>
          <w:rFonts w:ascii="Times New Roman" w:hAnsi="Times New Roman" w:cs="Times New Roman"/>
        </w:rPr>
        <w:t>This algorithm generates a decision boundary separating data-points into the classes in a n-dimensional feature space where n is the number of features. 5-Fold Grid Search Cross Validation is used to tune the hyper-parameter, C for values, 0.01, 0.1, 1, 10, 100 forming the hyper-parameter space for obtaining the best hyper-parameter. C = 0.01 is obtained as the best hyper-parameter. So, the Logistic Regression Model is trained using C = 0.01 and default Scikit-Learn hyper-parameters on the Training Set and performance analysis is done on the Test Set.</w:t>
      </w:r>
    </w:p>
    <w:p w14:paraId="179C4CD0" w14:textId="79815109" w:rsidR="00004F65" w:rsidRPr="00004F65" w:rsidRDefault="00004F65" w:rsidP="00176CEA">
      <w:pPr>
        <w:pStyle w:val="ListParagraph"/>
        <w:numPr>
          <w:ilvl w:val="0"/>
          <w:numId w:val="8"/>
        </w:numPr>
        <w:jc w:val="both"/>
        <w:rPr>
          <w:rFonts w:ascii="Times New Roman" w:hAnsi="Times New Roman" w:cs="Times New Roman"/>
        </w:rPr>
      </w:pPr>
      <w:r>
        <w:rPr>
          <w:rFonts w:ascii="Times New Roman" w:hAnsi="Times New Roman" w:cs="Times New Roman"/>
        </w:rPr>
        <w:t xml:space="preserve">Support Vector Machine (SVM): </w:t>
      </w:r>
      <w:r w:rsidRPr="00004F65">
        <w:rPr>
          <w:rFonts w:ascii="Times New Roman" w:hAnsi="Times New Roman" w:cs="Times New Roman"/>
        </w:rPr>
        <w:t xml:space="preserve">This </w:t>
      </w:r>
      <w:r>
        <w:rPr>
          <w:rFonts w:ascii="Times New Roman" w:hAnsi="Times New Roman" w:cs="Times New Roman"/>
        </w:rPr>
        <w:t xml:space="preserve">is a kernel-based algorithm </w:t>
      </w:r>
      <w:r w:rsidR="00CE7A9B">
        <w:rPr>
          <w:rFonts w:ascii="Times New Roman" w:hAnsi="Times New Roman" w:cs="Times New Roman"/>
        </w:rPr>
        <w:t xml:space="preserve">that transforms the feature space accordingly and </w:t>
      </w:r>
      <w:r w:rsidR="003B3A7C">
        <w:rPr>
          <w:rFonts w:ascii="Times New Roman" w:hAnsi="Times New Roman" w:cs="Times New Roman"/>
        </w:rPr>
        <w:t xml:space="preserve">post this, </w:t>
      </w:r>
      <w:r w:rsidR="00CE7A9B">
        <w:rPr>
          <w:rFonts w:ascii="Times New Roman" w:hAnsi="Times New Roman" w:cs="Times New Roman"/>
        </w:rPr>
        <w:t>the</w:t>
      </w:r>
      <w:r w:rsidRPr="00004F65">
        <w:rPr>
          <w:rFonts w:ascii="Times New Roman" w:hAnsi="Times New Roman" w:cs="Times New Roman"/>
        </w:rPr>
        <w:t xml:space="preserve"> decision boundary </w:t>
      </w:r>
      <w:r w:rsidR="003B3A7C">
        <w:rPr>
          <w:rFonts w:ascii="Times New Roman" w:hAnsi="Times New Roman" w:cs="Times New Roman"/>
        </w:rPr>
        <w:t xml:space="preserve">is generated via training that </w:t>
      </w:r>
      <w:r w:rsidRPr="00004F65">
        <w:rPr>
          <w:rFonts w:ascii="Times New Roman" w:hAnsi="Times New Roman" w:cs="Times New Roman"/>
        </w:rPr>
        <w:t>separat</w:t>
      </w:r>
      <w:r w:rsidR="003B3A7C">
        <w:rPr>
          <w:rFonts w:ascii="Times New Roman" w:hAnsi="Times New Roman" w:cs="Times New Roman"/>
        </w:rPr>
        <w:t>es</w:t>
      </w:r>
      <w:r w:rsidRPr="00004F65">
        <w:rPr>
          <w:rFonts w:ascii="Times New Roman" w:hAnsi="Times New Roman" w:cs="Times New Roman"/>
        </w:rPr>
        <w:t xml:space="preserve"> </w:t>
      </w:r>
      <w:r w:rsidR="00363048">
        <w:rPr>
          <w:rFonts w:ascii="Times New Roman" w:hAnsi="Times New Roman" w:cs="Times New Roman"/>
        </w:rPr>
        <w:t xml:space="preserve">the </w:t>
      </w:r>
      <w:r w:rsidRPr="00004F65">
        <w:rPr>
          <w:rFonts w:ascii="Times New Roman" w:hAnsi="Times New Roman" w:cs="Times New Roman"/>
        </w:rPr>
        <w:t xml:space="preserve">data-points </w:t>
      </w:r>
      <w:r w:rsidR="00363048">
        <w:rPr>
          <w:rFonts w:ascii="Times New Roman" w:hAnsi="Times New Roman" w:cs="Times New Roman"/>
        </w:rPr>
        <w:t xml:space="preserve">mapped </w:t>
      </w:r>
      <w:r w:rsidRPr="00004F65">
        <w:rPr>
          <w:rFonts w:ascii="Times New Roman" w:hAnsi="Times New Roman" w:cs="Times New Roman"/>
        </w:rPr>
        <w:t>in</w:t>
      </w:r>
      <w:r w:rsidR="00363048">
        <w:rPr>
          <w:rFonts w:ascii="Times New Roman" w:hAnsi="Times New Roman" w:cs="Times New Roman"/>
        </w:rPr>
        <w:t xml:space="preserve"> the new feature space</w:t>
      </w:r>
      <w:r w:rsidRPr="00004F65">
        <w:rPr>
          <w:rFonts w:ascii="Times New Roman" w:hAnsi="Times New Roman" w:cs="Times New Roman"/>
        </w:rPr>
        <w:t>. 5-Fold Grid Search Cross Validation is used to tune the hyper-parameter, C for values, 0.1, 1, 10</w:t>
      </w:r>
      <w:r w:rsidR="003B3A7C">
        <w:rPr>
          <w:rFonts w:ascii="Times New Roman" w:hAnsi="Times New Roman" w:cs="Times New Roman"/>
        </w:rPr>
        <w:t xml:space="preserve"> and kernel for kernels, ‘linear’ and ‘</w:t>
      </w:r>
      <w:proofErr w:type="spellStart"/>
      <w:r w:rsidR="003B3A7C">
        <w:rPr>
          <w:rFonts w:ascii="Times New Roman" w:hAnsi="Times New Roman" w:cs="Times New Roman"/>
        </w:rPr>
        <w:t>rbf</w:t>
      </w:r>
      <w:proofErr w:type="spellEnd"/>
      <w:r w:rsidR="003B3A7C">
        <w:rPr>
          <w:rFonts w:ascii="Times New Roman" w:hAnsi="Times New Roman" w:cs="Times New Roman"/>
        </w:rPr>
        <w:t xml:space="preserve">’, </w:t>
      </w:r>
      <w:r w:rsidRPr="00004F65">
        <w:rPr>
          <w:rFonts w:ascii="Times New Roman" w:hAnsi="Times New Roman" w:cs="Times New Roman"/>
        </w:rPr>
        <w:t xml:space="preserve">forming the hyper-parameter space for obtaining the best hyper-parameter. C = </w:t>
      </w:r>
      <w:r w:rsidR="00C571D3">
        <w:rPr>
          <w:rFonts w:ascii="Times New Roman" w:hAnsi="Times New Roman" w:cs="Times New Roman"/>
        </w:rPr>
        <w:t>10</w:t>
      </w:r>
      <w:r w:rsidRPr="00004F65">
        <w:rPr>
          <w:rFonts w:ascii="Times New Roman" w:hAnsi="Times New Roman" w:cs="Times New Roman"/>
        </w:rPr>
        <w:t xml:space="preserve"> is obtained as the best hyper-parameter. So, the </w:t>
      </w:r>
      <w:r w:rsidR="00C571D3">
        <w:rPr>
          <w:rFonts w:ascii="Times New Roman" w:hAnsi="Times New Roman" w:cs="Times New Roman"/>
        </w:rPr>
        <w:t>SVC</w:t>
      </w:r>
      <w:r w:rsidRPr="00004F65">
        <w:rPr>
          <w:rFonts w:ascii="Times New Roman" w:hAnsi="Times New Roman" w:cs="Times New Roman"/>
        </w:rPr>
        <w:t xml:space="preserve"> Model is trained using C = </w:t>
      </w:r>
      <w:r w:rsidR="00C571D3">
        <w:rPr>
          <w:rFonts w:ascii="Times New Roman" w:hAnsi="Times New Roman" w:cs="Times New Roman"/>
        </w:rPr>
        <w:t xml:space="preserve">10, kernel as Radial Basis </w:t>
      </w:r>
      <w:r w:rsidR="00C571D3">
        <w:rPr>
          <w:rFonts w:ascii="Times New Roman" w:hAnsi="Times New Roman" w:cs="Times New Roman"/>
        </w:rPr>
        <w:lastRenderedPageBreak/>
        <w:t>Function (RBF)</w:t>
      </w:r>
      <w:r w:rsidRPr="00004F65">
        <w:rPr>
          <w:rFonts w:ascii="Times New Roman" w:hAnsi="Times New Roman" w:cs="Times New Roman"/>
        </w:rPr>
        <w:t xml:space="preserve"> and default Scikit-Learn hyper-parameters on the Training Set and performance analysis is done on the Test Set.</w:t>
      </w:r>
    </w:p>
    <w:p w14:paraId="5DE01175" w14:textId="7CDE5A31" w:rsidR="00683DF0" w:rsidRDefault="00683DF0" w:rsidP="000D520F">
      <w:pPr>
        <w:spacing w:before="120" w:after="0" w:line="288" w:lineRule="auto"/>
        <w:rPr>
          <w:rFonts w:ascii="Times New Roman" w:hAnsi="Times New Roman" w:cs="Times New Roman"/>
        </w:rPr>
      </w:pPr>
    </w:p>
    <w:p w14:paraId="4F3FB86F" w14:textId="0535D37A" w:rsidR="009F452A" w:rsidRDefault="00D04796" w:rsidP="00890FDA">
      <w:pPr>
        <w:jc w:val="both"/>
        <w:rPr>
          <w:rFonts w:ascii="Times New Roman" w:hAnsi="Times New Roman" w:cs="Times New Roman"/>
        </w:rPr>
      </w:pPr>
      <w:r>
        <w:rPr>
          <w:rFonts w:ascii="Times New Roman" w:hAnsi="Times New Roman" w:cs="Times New Roman"/>
        </w:rPr>
        <w:t>Performance Analysis of Data Mining Model:</w:t>
      </w:r>
    </w:p>
    <w:p w14:paraId="1ED8EF1F" w14:textId="1EF46AB6" w:rsidR="00C77759" w:rsidRDefault="002377D8" w:rsidP="00C77759">
      <w:pPr>
        <w:jc w:val="both"/>
        <w:rPr>
          <w:rFonts w:ascii="Times New Roman" w:hAnsi="Times New Roman" w:cs="Times New Roman"/>
        </w:rPr>
      </w:pPr>
      <w:r>
        <w:rPr>
          <w:rFonts w:ascii="Times New Roman" w:hAnsi="Times New Roman" w:cs="Times New Roman"/>
        </w:rPr>
        <w:t xml:space="preserve">The Data Mining Models developed using the aforementioned classification methods </w:t>
      </w:r>
      <w:r w:rsidR="00C77759">
        <w:rPr>
          <w:rFonts w:ascii="Times New Roman" w:hAnsi="Times New Roman" w:cs="Times New Roman"/>
        </w:rPr>
        <w:t>are evaluated using the following performance metrics: Accuracy, Precision, Recall, F1-Score and Area Under the ROC Curv</w:t>
      </w:r>
      <w:r w:rsidR="00373684">
        <w:rPr>
          <w:rFonts w:ascii="Times New Roman" w:hAnsi="Times New Roman" w:cs="Times New Roman"/>
        </w:rPr>
        <w:t xml:space="preserve">e. A comparative analysis of the Data Mining Models </w:t>
      </w:r>
      <w:r w:rsidR="00057122">
        <w:rPr>
          <w:rFonts w:ascii="Times New Roman" w:hAnsi="Times New Roman" w:cs="Times New Roman"/>
        </w:rPr>
        <w:t>is done and tabulated in Table 1.</w:t>
      </w:r>
    </w:p>
    <w:tbl>
      <w:tblPr>
        <w:tblStyle w:val="TableGrid"/>
        <w:tblpPr w:leftFromText="180" w:rightFromText="180" w:vertAnchor="text" w:horzAnchor="margin" w:tblpXSpec="center" w:tblpY="-30"/>
        <w:tblOverlap w:val="never"/>
        <w:tblW w:w="0" w:type="auto"/>
        <w:tblLook w:val="04A0" w:firstRow="1" w:lastRow="0" w:firstColumn="1" w:lastColumn="0" w:noHBand="0" w:noVBand="1"/>
      </w:tblPr>
      <w:tblGrid>
        <w:gridCol w:w="2801"/>
        <w:gridCol w:w="1476"/>
        <w:gridCol w:w="2026"/>
        <w:gridCol w:w="2361"/>
      </w:tblGrid>
      <w:tr w:rsidR="004E46CA" w:rsidRPr="009E622F" w14:paraId="0525FB25" w14:textId="77777777" w:rsidTr="0019345D">
        <w:trPr>
          <w:trHeight w:val="716"/>
        </w:trPr>
        <w:tc>
          <w:tcPr>
            <w:tcW w:w="2801" w:type="dxa"/>
          </w:tcPr>
          <w:p w14:paraId="02D7F145" w14:textId="77777777" w:rsidR="004E46CA" w:rsidRPr="004E46CA" w:rsidRDefault="004E46CA" w:rsidP="004E46CA">
            <w:pPr>
              <w:pStyle w:val="ListParagraph"/>
              <w:ind w:left="0"/>
              <w:jc w:val="center"/>
              <w:rPr>
                <w:rFonts w:ascii="Times New Roman" w:hAnsi="Times New Roman" w:cs="Times New Roman"/>
                <w:b/>
                <w:bCs/>
                <w:color w:val="auto"/>
              </w:rPr>
            </w:pPr>
            <w:r w:rsidRPr="004E46CA">
              <w:rPr>
                <w:rFonts w:ascii="Times New Roman" w:hAnsi="Times New Roman" w:cs="Times New Roman"/>
                <w:b/>
                <w:bCs/>
                <w:color w:val="auto"/>
              </w:rPr>
              <w:t>Performance Metrics</w:t>
            </w:r>
          </w:p>
        </w:tc>
        <w:tc>
          <w:tcPr>
            <w:tcW w:w="1476" w:type="dxa"/>
          </w:tcPr>
          <w:p w14:paraId="314F9B11" w14:textId="77777777" w:rsidR="004E46CA" w:rsidRPr="004E46CA" w:rsidRDefault="004E46CA" w:rsidP="004E46CA">
            <w:pPr>
              <w:pStyle w:val="ListParagraph"/>
              <w:ind w:left="0"/>
              <w:jc w:val="center"/>
              <w:rPr>
                <w:rFonts w:ascii="Times New Roman" w:hAnsi="Times New Roman" w:cs="Times New Roman"/>
                <w:b/>
                <w:bCs/>
                <w:color w:val="auto"/>
              </w:rPr>
            </w:pPr>
            <w:r w:rsidRPr="004E46CA">
              <w:rPr>
                <w:rFonts w:ascii="Times New Roman" w:hAnsi="Times New Roman" w:cs="Times New Roman"/>
                <w:b/>
                <w:bCs/>
                <w:color w:val="auto"/>
              </w:rPr>
              <w:t>k-Nearest Neighbor</w:t>
            </w:r>
          </w:p>
        </w:tc>
        <w:tc>
          <w:tcPr>
            <w:tcW w:w="2026" w:type="dxa"/>
          </w:tcPr>
          <w:p w14:paraId="55FC9B17" w14:textId="77777777" w:rsidR="004E46CA" w:rsidRPr="004E46CA" w:rsidRDefault="004E46CA" w:rsidP="004E46CA">
            <w:pPr>
              <w:pStyle w:val="ListParagraph"/>
              <w:ind w:left="0"/>
              <w:jc w:val="center"/>
              <w:rPr>
                <w:rFonts w:ascii="Times New Roman" w:hAnsi="Times New Roman" w:cs="Times New Roman"/>
                <w:b/>
                <w:bCs/>
                <w:color w:val="auto"/>
              </w:rPr>
            </w:pPr>
            <w:r w:rsidRPr="004E46CA">
              <w:rPr>
                <w:rFonts w:ascii="Times New Roman" w:hAnsi="Times New Roman" w:cs="Times New Roman"/>
                <w:b/>
                <w:bCs/>
                <w:color w:val="auto"/>
              </w:rPr>
              <w:t>Logistic Regression</w:t>
            </w:r>
          </w:p>
        </w:tc>
        <w:tc>
          <w:tcPr>
            <w:tcW w:w="2361" w:type="dxa"/>
          </w:tcPr>
          <w:p w14:paraId="56D6AFE0" w14:textId="1F2319AE" w:rsidR="004E46CA" w:rsidRPr="004E46CA" w:rsidRDefault="008A5813" w:rsidP="004E46CA">
            <w:pPr>
              <w:pStyle w:val="ListParagraph"/>
              <w:ind w:left="0"/>
              <w:jc w:val="center"/>
              <w:rPr>
                <w:rFonts w:ascii="Times New Roman" w:hAnsi="Times New Roman" w:cs="Times New Roman"/>
                <w:b/>
                <w:bCs/>
                <w:color w:val="auto"/>
              </w:rPr>
            </w:pPr>
            <w:r>
              <w:rPr>
                <w:rFonts w:ascii="Times New Roman" w:hAnsi="Times New Roman" w:cs="Times New Roman"/>
                <w:b/>
                <w:bCs/>
                <w:color w:val="auto"/>
              </w:rPr>
              <w:t>SVM</w:t>
            </w:r>
            <w:r w:rsidR="004E46CA" w:rsidRPr="004E46CA">
              <w:rPr>
                <w:rFonts w:ascii="Times New Roman" w:hAnsi="Times New Roman" w:cs="Times New Roman"/>
                <w:b/>
                <w:bCs/>
                <w:color w:val="auto"/>
              </w:rPr>
              <w:t xml:space="preserve"> Classifier</w:t>
            </w:r>
          </w:p>
        </w:tc>
      </w:tr>
      <w:tr w:rsidR="004E46CA" w:rsidRPr="00887F3B" w14:paraId="303A11C3" w14:textId="77777777" w:rsidTr="0019345D">
        <w:trPr>
          <w:trHeight w:val="358"/>
        </w:trPr>
        <w:tc>
          <w:tcPr>
            <w:tcW w:w="2801" w:type="dxa"/>
          </w:tcPr>
          <w:p w14:paraId="1D207AF5"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Accuracy</w:t>
            </w:r>
          </w:p>
        </w:tc>
        <w:tc>
          <w:tcPr>
            <w:tcW w:w="1476" w:type="dxa"/>
          </w:tcPr>
          <w:p w14:paraId="0219CB8B" w14:textId="77777777" w:rsidR="004E46CA" w:rsidRPr="009457B0" w:rsidRDefault="004E46CA" w:rsidP="004E46CA">
            <w:pPr>
              <w:pStyle w:val="ListParagraph"/>
              <w:ind w:left="0"/>
              <w:jc w:val="center"/>
              <w:rPr>
                <w:rFonts w:ascii="Times New Roman" w:hAnsi="Times New Roman" w:cs="Times New Roman"/>
                <w:b/>
                <w:bCs/>
                <w:color w:val="auto"/>
              </w:rPr>
            </w:pPr>
            <w:r w:rsidRPr="009457B0">
              <w:rPr>
                <w:rFonts w:ascii="Times New Roman" w:hAnsi="Times New Roman" w:cs="Times New Roman"/>
                <w:b/>
                <w:bCs/>
                <w:color w:val="auto"/>
              </w:rPr>
              <w:t>0.92</w:t>
            </w:r>
          </w:p>
        </w:tc>
        <w:tc>
          <w:tcPr>
            <w:tcW w:w="2026" w:type="dxa"/>
          </w:tcPr>
          <w:p w14:paraId="32A2525D"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0.87</w:t>
            </w:r>
          </w:p>
        </w:tc>
        <w:tc>
          <w:tcPr>
            <w:tcW w:w="2361" w:type="dxa"/>
          </w:tcPr>
          <w:p w14:paraId="183E7C7A" w14:textId="1C5EDBB6" w:rsidR="004E46CA" w:rsidRPr="009457B0" w:rsidRDefault="004E46CA" w:rsidP="004E46CA">
            <w:pPr>
              <w:pStyle w:val="ListParagraph"/>
              <w:ind w:left="0"/>
              <w:jc w:val="center"/>
              <w:rPr>
                <w:rFonts w:ascii="Times New Roman" w:hAnsi="Times New Roman" w:cs="Times New Roman"/>
                <w:color w:val="auto"/>
              </w:rPr>
            </w:pPr>
            <w:r w:rsidRPr="009457B0">
              <w:rPr>
                <w:rFonts w:ascii="Times New Roman" w:hAnsi="Times New Roman" w:cs="Times New Roman"/>
                <w:color w:val="auto"/>
              </w:rPr>
              <w:t>0.9</w:t>
            </w:r>
            <w:r w:rsidR="009457B0" w:rsidRPr="009457B0">
              <w:rPr>
                <w:rFonts w:ascii="Times New Roman" w:hAnsi="Times New Roman" w:cs="Times New Roman"/>
                <w:color w:val="auto"/>
              </w:rPr>
              <w:t>0</w:t>
            </w:r>
          </w:p>
        </w:tc>
      </w:tr>
      <w:tr w:rsidR="004E46CA" w:rsidRPr="00887F3B" w14:paraId="5697BF6B" w14:textId="77777777" w:rsidTr="0019345D">
        <w:trPr>
          <w:trHeight w:val="358"/>
        </w:trPr>
        <w:tc>
          <w:tcPr>
            <w:tcW w:w="2801" w:type="dxa"/>
          </w:tcPr>
          <w:p w14:paraId="3EC83D95"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Precision</w:t>
            </w:r>
          </w:p>
        </w:tc>
        <w:tc>
          <w:tcPr>
            <w:tcW w:w="1476" w:type="dxa"/>
          </w:tcPr>
          <w:p w14:paraId="22EF4B82" w14:textId="77777777" w:rsidR="004E46CA" w:rsidRPr="009457B0" w:rsidRDefault="004E46CA" w:rsidP="004E46CA">
            <w:pPr>
              <w:pStyle w:val="ListParagraph"/>
              <w:ind w:left="0"/>
              <w:jc w:val="center"/>
              <w:rPr>
                <w:rFonts w:ascii="Times New Roman" w:hAnsi="Times New Roman" w:cs="Times New Roman"/>
                <w:b/>
                <w:bCs/>
                <w:color w:val="auto"/>
              </w:rPr>
            </w:pPr>
            <w:r w:rsidRPr="009457B0">
              <w:rPr>
                <w:rFonts w:ascii="Times New Roman" w:hAnsi="Times New Roman" w:cs="Times New Roman"/>
                <w:b/>
                <w:bCs/>
                <w:color w:val="auto"/>
              </w:rPr>
              <w:t>0.92</w:t>
            </w:r>
          </w:p>
        </w:tc>
        <w:tc>
          <w:tcPr>
            <w:tcW w:w="2026" w:type="dxa"/>
          </w:tcPr>
          <w:p w14:paraId="51306D8D"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0.88</w:t>
            </w:r>
          </w:p>
        </w:tc>
        <w:tc>
          <w:tcPr>
            <w:tcW w:w="2361" w:type="dxa"/>
          </w:tcPr>
          <w:p w14:paraId="49E7A452" w14:textId="3881F23F" w:rsidR="004E46CA" w:rsidRPr="009457B0" w:rsidRDefault="004E46CA" w:rsidP="004E46CA">
            <w:pPr>
              <w:pStyle w:val="ListParagraph"/>
              <w:ind w:left="0"/>
              <w:jc w:val="center"/>
              <w:rPr>
                <w:rFonts w:ascii="Times New Roman" w:hAnsi="Times New Roman" w:cs="Times New Roman"/>
                <w:color w:val="auto"/>
              </w:rPr>
            </w:pPr>
            <w:r w:rsidRPr="009457B0">
              <w:rPr>
                <w:rFonts w:ascii="Times New Roman" w:hAnsi="Times New Roman" w:cs="Times New Roman"/>
                <w:color w:val="auto"/>
              </w:rPr>
              <w:t>0.9</w:t>
            </w:r>
            <w:r w:rsidR="009457B0" w:rsidRPr="009457B0">
              <w:rPr>
                <w:rFonts w:ascii="Times New Roman" w:hAnsi="Times New Roman" w:cs="Times New Roman"/>
                <w:color w:val="auto"/>
              </w:rPr>
              <w:t>1</w:t>
            </w:r>
          </w:p>
        </w:tc>
      </w:tr>
      <w:tr w:rsidR="004E46CA" w:rsidRPr="00887F3B" w14:paraId="0CA45F54" w14:textId="77777777" w:rsidTr="0019345D">
        <w:trPr>
          <w:trHeight w:val="358"/>
        </w:trPr>
        <w:tc>
          <w:tcPr>
            <w:tcW w:w="2801" w:type="dxa"/>
          </w:tcPr>
          <w:p w14:paraId="16975FB7"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Recall</w:t>
            </w:r>
          </w:p>
        </w:tc>
        <w:tc>
          <w:tcPr>
            <w:tcW w:w="1476" w:type="dxa"/>
          </w:tcPr>
          <w:p w14:paraId="483F9BEA" w14:textId="77777777" w:rsidR="004E46CA" w:rsidRPr="009457B0" w:rsidRDefault="004E46CA" w:rsidP="004E46CA">
            <w:pPr>
              <w:pStyle w:val="ListParagraph"/>
              <w:ind w:left="0"/>
              <w:jc w:val="center"/>
              <w:rPr>
                <w:rFonts w:ascii="Times New Roman" w:hAnsi="Times New Roman" w:cs="Times New Roman"/>
                <w:b/>
                <w:bCs/>
                <w:color w:val="auto"/>
              </w:rPr>
            </w:pPr>
            <w:r w:rsidRPr="009457B0">
              <w:rPr>
                <w:rFonts w:ascii="Times New Roman" w:hAnsi="Times New Roman" w:cs="Times New Roman"/>
                <w:b/>
                <w:bCs/>
                <w:color w:val="auto"/>
              </w:rPr>
              <w:t>0.94</w:t>
            </w:r>
          </w:p>
        </w:tc>
        <w:tc>
          <w:tcPr>
            <w:tcW w:w="2026" w:type="dxa"/>
          </w:tcPr>
          <w:p w14:paraId="4B4D2ED5"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0.90</w:t>
            </w:r>
          </w:p>
        </w:tc>
        <w:tc>
          <w:tcPr>
            <w:tcW w:w="2361" w:type="dxa"/>
          </w:tcPr>
          <w:p w14:paraId="6B0A7E83" w14:textId="22E38366" w:rsidR="004E46CA" w:rsidRPr="009457B0" w:rsidRDefault="004E46CA" w:rsidP="004E46CA">
            <w:pPr>
              <w:pStyle w:val="ListParagraph"/>
              <w:ind w:left="0"/>
              <w:jc w:val="center"/>
              <w:rPr>
                <w:rFonts w:ascii="Times New Roman" w:hAnsi="Times New Roman" w:cs="Times New Roman"/>
                <w:color w:val="auto"/>
              </w:rPr>
            </w:pPr>
            <w:r w:rsidRPr="009457B0">
              <w:rPr>
                <w:rFonts w:ascii="Times New Roman" w:hAnsi="Times New Roman" w:cs="Times New Roman"/>
                <w:color w:val="auto"/>
              </w:rPr>
              <w:t>0.9</w:t>
            </w:r>
            <w:r w:rsidR="009457B0" w:rsidRPr="009457B0">
              <w:rPr>
                <w:rFonts w:ascii="Times New Roman" w:hAnsi="Times New Roman" w:cs="Times New Roman"/>
                <w:color w:val="auto"/>
              </w:rPr>
              <w:t>3</w:t>
            </w:r>
          </w:p>
        </w:tc>
      </w:tr>
      <w:tr w:rsidR="004E46CA" w:rsidRPr="00887F3B" w14:paraId="7CE1463F" w14:textId="77777777" w:rsidTr="0019345D">
        <w:trPr>
          <w:trHeight w:val="358"/>
        </w:trPr>
        <w:tc>
          <w:tcPr>
            <w:tcW w:w="2801" w:type="dxa"/>
          </w:tcPr>
          <w:p w14:paraId="18E9D72F"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F1-Score</w:t>
            </w:r>
          </w:p>
        </w:tc>
        <w:tc>
          <w:tcPr>
            <w:tcW w:w="1476" w:type="dxa"/>
          </w:tcPr>
          <w:p w14:paraId="5DF0EC5B" w14:textId="77777777" w:rsidR="004E46CA" w:rsidRPr="009457B0" w:rsidRDefault="004E46CA" w:rsidP="004E46CA">
            <w:pPr>
              <w:pStyle w:val="ListParagraph"/>
              <w:ind w:left="0"/>
              <w:jc w:val="center"/>
              <w:rPr>
                <w:rFonts w:ascii="Times New Roman" w:hAnsi="Times New Roman" w:cs="Times New Roman"/>
                <w:b/>
                <w:bCs/>
                <w:color w:val="auto"/>
              </w:rPr>
            </w:pPr>
            <w:r w:rsidRPr="009457B0">
              <w:rPr>
                <w:rFonts w:ascii="Times New Roman" w:hAnsi="Times New Roman" w:cs="Times New Roman"/>
                <w:b/>
                <w:bCs/>
                <w:color w:val="auto"/>
              </w:rPr>
              <w:t>0.93</w:t>
            </w:r>
          </w:p>
        </w:tc>
        <w:tc>
          <w:tcPr>
            <w:tcW w:w="2026" w:type="dxa"/>
          </w:tcPr>
          <w:p w14:paraId="7EA8476E"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0.89</w:t>
            </w:r>
          </w:p>
        </w:tc>
        <w:tc>
          <w:tcPr>
            <w:tcW w:w="2361" w:type="dxa"/>
          </w:tcPr>
          <w:p w14:paraId="18C94824" w14:textId="3FE3F9B4" w:rsidR="004E46CA" w:rsidRPr="009457B0" w:rsidRDefault="004E46CA" w:rsidP="004E46CA">
            <w:pPr>
              <w:pStyle w:val="ListParagraph"/>
              <w:ind w:left="0"/>
              <w:jc w:val="center"/>
              <w:rPr>
                <w:rFonts w:ascii="Times New Roman" w:hAnsi="Times New Roman" w:cs="Times New Roman"/>
                <w:color w:val="auto"/>
              </w:rPr>
            </w:pPr>
            <w:r w:rsidRPr="009457B0">
              <w:rPr>
                <w:rFonts w:ascii="Times New Roman" w:hAnsi="Times New Roman" w:cs="Times New Roman"/>
                <w:color w:val="auto"/>
              </w:rPr>
              <w:t>0.9</w:t>
            </w:r>
            <w:r w:rsidR="009457B0" w:rsidRPr="009457B0">
              <w:rPr>
                <w:rFonts w:ascii="Times New Roman" w:hAnsi="Times New Roman" w:cs="Times New Roman"/>
                <w:color w:val="auto"/>
              </w:rPr>
              <w:t>2</w:t>
            </w:r>
          </w:p>
        </w:tc>
      </w:tr>
      <w:tr w:rsidR="004E46CA" w:rsidRPr="00887F3B" w14:paraId="58C57DC2" w14:textId="77777777" w:rsidTr="0019345D">
        <w:trPr>
          <w:trHeight w:val="340"/>
        </w:trPr>
        <w:tc>
          <w:tcPr>
            <w:tcW w:w="2801" w:type="dxa"/>
          </w:tcPr>
          <w:p w14:paraId="6950CF6D"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Area Under ROC Curve</w:t>
            </w:r>
          </w:p>
        </w:tc>
        <w:tc>
          <w:tcPr>
            <w:tcW w:w="1476" w:type="dxa"/>
          </w:tcPr>
          <w:p w14:paraId="5C328234" w14:textId="77777777" w:rsidR="004E46CA" w:rsidRPr="009457B0" w:rsidRDefault="004E46CA" w:rsidP="004E46CA">
            <w:pPr>
              <w:pStyle w:val="ListParagraph"/>
              <w:ind w:left="0"/>
              <w:jc w:val="center"/>
              <w:rPr>
                <w:rFonts w:ascii="Times New Roman" w:hAnsi="Times New Roman" w:cs="Times New Roman"/>
                <w:b/>
                <w:bCs/>
                <w:color w:val="auto"/>
              </w:rPr>
            </w:pPr>
            <w:r w:rsidRPr="009457B0">
              <w:rPr>
                <w:rFonts w:ascii="Times New Roman" w:hAnsi="Times New Roman" w:cs="Times New Roman"/>
                <w:b/>
                <w:bCs/>
                <w:color w:val="auto"/>
              </w:rPr>
              <w:t>0.97</w:t>
            </w:r>
          </w:p>
        </w:tc>
        <w:tc>
          <w:tcPr>
            <w:tcW w:w="2026" w:type="dxa"/>
          </w:tcPr>
          <w:p w14:paraId="18B9FD87" w14:textId="77777777" w:rsidR="004E46CA" w:rsidRPr="004E46CA" w:rsidRDefault="004E46CA" w:rsidP="004E46CA">
            <w:pPr>
              <w:pStyle w:val="ListParagraph"/>
              <w:ind w:left="0"/>
              <w:jc w:val="center"/>
              <w:rPr>
                <w:rFonts w:ascii="Times New Roman" w:hAnsi="Times New Roman" w:cs="Times New Roman"/>
                <w:color w:val="auto"/>
              </w:rPr>
            </w:pPr>
            <w:r w:rsidRPr="004E46CA">
              <w:rPr>
                <w:rFonts w:ascii="Times New Roman" w:hAnsi="Times New Roman" w:cs="Times New Roman"/>
                <w:color w:val="auto"/>
              </w:rPr>
              <w:t>0.94</w:t>
            </w:r>
          </w:p>
        </w:tc>
        <w:tc>
          <w:tcPr>
            <w:tcW w:w="2361" w:type="dxa"/>
          </w:tcPr>
          <w:p w14:paraId="323FE874" w14:textId="10A519C0" w:rsidR="004E46CA" w:rsidRPr="009457B0" w:rsidRDefault="004E46CA" w:rsidP="004E46CA">
            <w:pPr>
              <w:pStyle w:val="ListParagraph"/>
              <w:ind w:left="0"/>
              <w:jc w:val="center"/>
              <w:rPr>
                <w:rFonts w:ascii="Times New Roman" w:hAnsi="Times New Roman" w:cs="Times New Roman"/>
                <w:color w:val="auto"/>
              </w:rPr>
            </w:pPr>
            <w:r w:rsidRPr="009457B0">
              <w:rPr>
                <w:rFonts w:ascii="Times New Roman" w:hAnsi="Times New Roman" w:cs="Times New Roman"/>
                <w:color w:val="auto"/>
              </w:rPr>
              <w:t>0.9</w:t>
            </w:r>
            <w:r w:rsidR="009457B0" w:rsidRPr="009457B0">
              <w:rPr>
                <w:rFonts w:ascii="Times New Roman" w:hAnsi="Times New Roman" w:cs="Times New Roman"/>
                <w:color w:val="auto"/>
              </w:rPr>
              <w:t>6</w:t>
            </w:r>
          </w:p>
        </w:tc>
      </w:tr>
    </w:tbl>
    <w:p w14:paraId="15B14241" w14:textId="77777777" w:rsidR="0019345D" w:rsidRDefault="0019345D" w:rsidP="004E036A">
      <w:pPr>
        <w:jc w:val="center"/>
        <w:rPr>
          <w:rFonts w:ascii="Times New Roman" w:hAnsi="Times New Roman" w:cs="Times New Roman"/>
        </w:rPr>
      </w:pPr>
    </w:p>
    <w:p w14:paraId="21AE8184" w14:textId="53A2555A" w:rsidR="00304497" w:rsidRDefault="004E036A" w:rsidP="004E036A">
      <w:pPr>
        <w:jc w:val="center"/>
        <w:rPr>
          <w:rFonts w:ascii="Times New Roman" w:hAnsi="Times New Roman" w:cs="Times New Roman"/>
        </w:rPr>
      </w:pPr>
      <w:r>
        <w:rPr>
          <w:rFonts w:ascii="Times New Roman" w:hAnsi="Times New Roman" w:cs="Times New Roman"/>
        </w:rPr>
        <w:t>Table 1. Comparative Analysis among the Data Mining Methodologies</w:t>
      </w:r>
    </w:p>
    <w:p w14:paraId="527E4199" w14:textId="1E102604" w:rsidR="004E036A" w:rsidRDefault="004E036A" w:rsidP="004E036A">
      <w:pPr>
        <w:rPr>
          <w:rFonts w:ascii="Times New Roman" w:hAnsi="Times New Roman" w:cs="Times New Roman"/>
        </w:rPr>
      </w:pPr>
    </w:p>
    <w:p w14:paraId="6C8F3873" w14:textId="13C095EF" w:rsidR="006308FE" w:rsidRDefault="009457B0" w:rsidP="004E036A">
      <w:pPr>
        <w:rPr>
          <w:rFonts w:ascii="Times New Roman" w:hAnsi="Times New Roman" w:cs="Times New Roman"/>
        </w:rPr>
      </w:pPr>
      <w:r>
        <w:rPr>
          <w:rFonts w:ascii="Times New Roman" w:hAnsi="Times New Roman" w:cs="Times New Roman"/>
        </w:rPr>
        <w:t xml:space="preserve">The K-Nearest </w:t>
      </w:r>
      <w:r w:rsidR="00716970">
        <w:rPr>
          <w:rFonts w:ascii="Times New Roman" w:hAnsi="Times New Roman" w:cs="Times New Roman"/>
        </w:rPr>
        <w:t>Neighbour</w:t>
      </w:r>
      <w:r>
        <w:rPr>
          <w:rFonts w:ascii="Times New Roman" w:hAnsi="Times New Roman" w:cs="Times New Roman"/>
        </w:rPr>
        <w:t xml:space="preserve"> Classifier turned out to be the best classifier among the 3 classification algorithms attempted upon for Phishing Detection in terms of Accuracy, Precision, Recall, F1-Score and Area Under ROC Curve. Also</w:t>
      </w:r>
      <w:r w:rsidR="00716970">
        <w:rPr>
          <w:rFonts w:ascii="Times New Roman" w:hAnsi="Times New Roman" w:cs="Times New Roman"/>
        </w:rPr>
        <w:t>,</w:t>
      </w:r>
      <w:r>
        <w:rPr>
          <w:rFonts w:ascii="Times New Roman" w:hAnsi="Times New Roman" w:cs="Times New Roman"/>
        </w:rPr>
        <w:t xml:space="preserve"> KNN is the simplest model thereby obeying the Occam’s Razor Principle as well.</w:t>
      </w:r>
    </w:p>
    <w:p w14:paraId="5150FF34" w14:textId="46E743D5" w:rsidR="0019345D" w:rsidRDefault="0019345D" w:rsidP="004E036A">
      <w:pPr>
        <w:rPr>
          <w:rFonts w:ascii="Times New Roman" w:hAnsi="Times New Roman" w:cs="Times New Roman"/>
        </w:rPr>
      </w:pPr>
    </w:p>
    <w:p w14:paraId="3122280F" w14:textId="06678D96" w:rsidR="00D21F8D" w:rsidRDefault="00D21F8D" w:rsidP="004E036A">
      <w:pPr>
        <w:rPr>
          <w:rFonts w:ascii="Times New Roman" w:hAnsi="Times New Roman" w:cs="Times New Roman"/>
        </w:rPr>
      </w:pPr>
    </w:p>
    <w:p w14:paraId="4DAF6791" w14:textId="5D2508BB" w:rsidR="00D21F8D" w:rsidRDefault="00D21F8D" w:rsidP="004E036A">
      <w:pPr>
        <w:rPr>
          <w:rFonts w:ascii="Times New Roman" w:hAnsi="Times New Roman" w:cs="Times New Roman"/>
        </w:rPr>
      </w:pPr>
    </w:p>
    <w:p w14:paraId="70CCCCB7" w14:textId="7BD68010" w:rsidR="00D21F8D" w:rsidRDefault="00D21F8D" w:rsidP="004E036A">
      <w:pPr>
        <w:rPr>
          <w:rFonts w:ascii="Times New Roman" w:hAnsi="Times New Roman" w:cs="Times New Roman"/>
        </w:rPr>
      </w:pPr>
    </w:p>
    <w:p w14:paraId="5ECBAED2" w14:textId="77777777" w:rsidR="000058BC" w:rsidRDefault="000058BC" w:rsidP="00C77759">
      <w:pPr>
        <w:jc w:val="both"/>
        <w:rPr>
          <w:rFonts w:ascii="Times New Roman" w:hAnsi="Times New Roman" w:cs="Times New Roman"/>
        </w:rPr>
      </w:pPr>
    </w:p>
    <w:p w14:paraId="79CA2705" w14:textId="1B5674CD" w:rsidR="004E46CA" w:rsidRPr="00D21F8D" w:rsidRDefault="00343C35" w:rsidP="00C77759">
      <w:pPr>
        <w:jc w:val="both"/>
        <w:rPr>
          <w:rFonts w:ascii="Times New Roman" w:hAnsi="Times New Roman" w:cs="Times New Roman"/>
        </w:rPr>
      </w:pPr>
      <w:r w:rsidRPr="00D21F8D">
        <w:rPr>
          <w:rFonts w:ascii="Times New Roman" w:hAnsi="Times New Roman" w:cs="Times New Roman"/>
        </w:rPr>
        <w:lastRenderedPageBreak/>
        <w:t>Bibliography</w:t>
      </w:r>
    </w:p>
    <w:p w14:paraId="35EFDE7C" w14:textId="3C94ACBA" w:rsidR="00343C35" w:rsidRPr="00D21F8D" w:rsidRDefault="00343C35" w:rsidP="00C77759">
      <w:pPr>
        <w:jc w:val="both"/>
        <w:rPr>
          <w:rFonts w:ascii="Times New Roman" w:hAnsi="Times New Roman" w:cs="Times New Roman"/>
          <w:color w:val="222222"/>
          <w:shd w:val="clear" w:color="auto" w:fill="FFFFFF"/>
        </w:rPr>
      </w:pPr>
      <w:r w:rsidRPr="00D21F8D">
        <w:rPr>
          <w:rFonts w:ascii="Times New Roman" w:hAnsi="Times New Roman" w:cs="Times New Roman"/>
        </w:rPr>
        <w:t xml:space="preserve">[1] </w:t>
      </w:r>
      <w:r w:rsidRPr="00D21F8D">
        <w:rPr>
          <w:rFonts w:ascii="Times New Roman" w:hAnsi="Times New Roman" w:cs="Times New Roman"/>
          <w:color w:val="222222"/>
          <w:shd w:val="clear" w:color="auto" w:fill="FFFFFF"/>
        </w:rPr>
        <w:t>Li, J., 2022. E-Commerce Fraud Detection Model by Computer Artificial Intelligence Data Mining. </w:t>
      </w:r>
      <w:r w:rsidRPr="00D21F8D">
        <w:rPr>
          <w:rFonts w:ascii="Times New Roman" w:hAnsi="Times New Roman" w:cs="Times New Roman"/>
          <w:i/>
          <w:iCs/>
          <w:color w:val="222222"/>
          <w:shd w:val="clear" w:color="auto" w:fill="FFFFFF"/>
        </w:rPr>
        <w:t>Computational Intelligence and Neuroscience</w:t>
      </w:r>
      <w:r w:rsidRPr="00D21F8D">
        <w:rPr>
          <w:rFonts w:ascii="Times New Roman" w:hAnsi="Times New Roman" w:cs="Times New Roman"/>
          <w:color w:val="222222"/>
          <w:shd w:val="clear" w:color="auto" w:fill="FFFFFF"/>
        </w:rPr>
        <w:t>, </w:t>
      </w:r>
      <w:r w:rsidRPr="00D21F8D">
        <w:rPr>
          <w:rFonts w:ascii="Times New Roman" w:hAnsi="Times New Roman" w:cs="Times New Roman"/>
          <w:i/>
          <w:iCs/>
          <w:color w:val="222222"/>
          <w:shd w:val="clear" w:color="auto" w:fill="FFFFFF"/>
        </w:rPr>
        <w:t>2022</w:t>
      </w:r>
      <w:r w:rsidRPr="00D21F8D">
        <w:rPr>
          <w:rFonts w:ascii="Times New Roman" w:hAnsi="Times New Roman" w:cs="Times New Roman"/>
          <w:color w:val="222222"/>
          <w:shd w:val="clear" w:color="auto" w:fill="FFFFFF"/>
        </w:rPr>
        <w:t>.</w:t>
      </w:r>
    </w:p>
    <w:p w14:paraId="2EB31D35" w14:textId="77D803D2" w:rsidR="00343C35" w:rsidRPr="00D21F8D" w:rsidRDefault="00343C35" w:rsidP="00C77759">
      <w:pPr>
        <w:jc w:val="both"/>
        <w:rPr>
          <w:rFonts w:ascii="Times New Roman" w:hAnsi="Times New Roman" w:cs="Times New Roman"/>
          <w:color w:val="222222"/>
          <w:shd w:val="clear" w:color="auto" w:fill="FFFFFF"/>
        </w:rPr>
      </w:pPr>
      <w:r w:rsidRPr="00D21F8D">
        <w:rPr>
          <w:rFonts w:ascii="Times New Roman" w:hAnsi="Times New Roman" w:cs="Times New Roman"/>
        </w:rPr>
        <w:t xml:space="preserve">[2] </w:t>
      </w:r>
      <w:proofErr w:type="spellStart"/>
      <w:r w:rsidR="0019345D" w:rsidRPr="00D21F8D">
        <w:rPr>
          <w:rFonts w:ascii="Times New Roman" w:hAnsi="Times New Roman" w:cs="Times New Roman"/>
          <w:color w:val="222222"/>
          <w:shd w:val="clear" w:color="auto" w:fill="FFFFFF"/>
        </w:rPr>
        <w:t>Somani</w:t>
      </w:r>
      <w:proofErr w:type="spellEnd"/>
      <w:r w:rsidR="0019345D" w:rsidRPr="00D21F8D">
        <w:rPr>
          <w:rFonts w:ascii="Times New Roman" w:hAnsi="Times New Roman" w:cs="Times New Roman"/>
          <w:color w:val="222222"/>
          <w:shd w:val="clear" w:color="auto" w:fill="FFFFFF"/>
        </w:rPr>
        <w:t xml:space="preserve">, M. and </w:t>
      </w:r>
      <w:proofErr w:type="spellStart"/>
      <w:r w:rsidR="0019345D" w:rsidRPr="00D21F8D">
        <w:rPr>
          <w:rFonts w:ascii="Times New Roman" w:hAnsi="Times New Roman" w:cs="Times New Roman"/>
          <w:color w:val="222222"/>
          <w:shd w:val="clear" w:color="auto" w:fill="FFFFFF"/>
        </w:rPr>
        <w:t>Balachandra</w:t>
      </w:r>
      <w:proofErr w:type="spellEnd"/>
      <w:r w:rsidR="0019345D" w:rsidRPr="00D21F8D">
        <w:rPr>
          <w:rFonts w:ascii="Times New Roman" w:hAnsi="Times New Roman" w:cs="Times New Roman"/>
          <w:color w:val="222222"/>
          <w:shd w:val="clear" w:color="auto" w:fill="FFFFFF"/>
        </w:rPr>
        <w:t>, M., 2022. Detection of phishing websites using data mining tools and techniques. </w:t>
      </w:r>
      <w:r w:rsidR="0019345D" w:rsidRPr="00D21F8D">
        <w:rPr>
          <w:rFonts w:ascii="Times New Roman" w:hAnsi="Times New Roman" w:cs="Times New Roman"/>
          <w:i/>
          <w:iCs/>
          <w:color w:val="222222"/>
          <w:shd w:val="clear" w:color="auto" w:fill="FFFFFF"/>
        </w:rPr>
        <w:t>International Journal of Advanced Intelligence Paradigms</w:t>
      </w:r>
      <w:r w:rsidR="0019345D" w:rsidRPr="00D21F8D">
        <w:rPr>
          <w:rFonts w:ascii="Times New Roman" w:hAnsi="Times New Roman" w:cs="Times New Roman"/>
          <w:color w:val="222222"/>
          <w:shd w:val="clear" w:color="auto" w:fill="FFFFFF"/>
        </w:rPr>
        <w:t>, </w:t>
      </w:r>
      <w:r w:rsidR="0019345D" w:rsidRPr="00D21F8D">
        <w:rPr>
          <w:rFonts w:ascii="Times New Roman" w:hAnsi="Times New Roman" w:cs="Times New Roman"/>
          <w:i/>
          <w:iCs/>
          <w:color w:val="222222"/>
          <w:shd w:val="clear" w:color="auto" w:fill="FFFFFF"/>
        </w:rPr>
        <w:t>22</w:t>
      </w:r>
      <w:r w:rsidR="0019345D" w:rsidRPr="00D21F8D">
        <w:rPr>
          <w:rFonts w:ascii="Times New Roman" w:hAnsi="Times New Roman" w:cs="Times New Roman"/>
          <w:color w:val="222222"/>
          <w:shd w:val="clear" w:color="auto" w:fill="FFFFFF"/>
        </w:rPr>
        <w:t>(1-2), pp.167-183.</w:t>
      </w:r>
    </w:p>
    <w:p w14:paraId="351797CF" w14:textId="66923630" w:rsidR="0019345D" w:rsidRPr="00D21F8D" w:rsidRDefault="0019345D" w:rsidP="00C77759">
      <w:pPr>
        <w:jc w:val="both"/>
        <w:rPr>
          <w:rFonts w:ascii="Times New Roman" w:hAnsi="Times New Roman" w:cs="Times New Roman"/>
          <w:color w:val="222222"/>
          <w:shd w:val="clear" w:color="auto" w:fill="FFFFFF"/>
        </w:rPr>
      </w:pPr>
      <w:r w:rsidRPr="00D21F8D">
        <w:rPr>
          <w:rFonts w:ascii="Times New Roman" w:hAnsi="Times New Roman" w:cs="Times New Roman"/>
          <w:color w:val="222222"/>
          <w:shd w:val="clear" w:color="auto" w:fill="FFFFFF"/>
        </w:rPr>
        <w:t xml:space="preserve">[3] </w:t>
      </w:r>
      <w:r w:rsidRPr="00D21F8D">
        <w:rPr>
          <w:rFonts w:ascii="Times New Roman" w:hAnsi="Times New Roman" w:cs="Times New Roman"/>
          <w:color w:val="222222"/>
          <w:shd w:val="clear" w:color="auto" w:fill="FFFFFF"/>
        </w:rPr>
        <w:t>Ganesan, S., 2022. Detection of Phishing Websites Using Classification Algorithms. In </w:t>
      </w:r>
      <w:r w:rsidRPr="00D21F8D">
        <w:rPr>
          <w:rFonts w:ascii="Times New Roman" w:hAnsi="Times New Roman" w:cs="Times New Roman"/>
          <w:i/>
          <w:iCs/>
          <w:color w:val="222222"/>
          <w:shd w:val="clear" w:color="auto" w:fill="FFFFFF"/>
        </w:rPr>
        <w:t>Cyber Security and Digital Forensics</w:t>
      </w:r>
      <w:r w:rsidRPr="00D21F8D">
        <w:rPr>
          <w:rFonts w:ascii="Times New Roman" w:hAnsi="Times New Roman" w:cs="Times New Roman"/>
          <w:color w:val="222222"/>
          <w:shd w:val="clear" w:color="auto" w:fill="FFFFFF"/>
        </w:rPr>
        <w:t> (pp. 129-141). Springer, Singapore.</w:t>
      </w:r>
    </w:p>
    <w:p w14:paraId="49EA1DCD" w14:textId="3EBC17BC" w:rsidR="0019345D" w:rsidRPr="00D21F8D" w:rsidRDefault="0019345D" w:rsidP="00C77759">
      <w:pPr>
        <w:jc w:val="both"/>
        <w:rPr>
          <w:rFonts w:ascii="Times New Roman" w:hAnsi="Times New Roman" w:cs="Times New Roman"/>
          <w:color w:val="222222"/>
          <w:shd w:val="clear" w:color="auto" w:fill="FFFFFF"/>
        </w:rPr>
      </w:pPr>
      <w:r w:rsidRPr="00D21F8D">
        <w:rPr>
          <w:rFonts w:ascii="Times New Roman" w:hAnsi="Times New Roman" w:cs="Times New Roman"/>
        </w:rPr>
        <w:t xml:space="preserve">[4] </w:t>
      </w:r>
      <w:r w:rsidR="00D21F8D" w:rsidRPr="00D21F8D">
        <w:rPr>
          <w:rFonts w:ascii="Times New Roman" w:hAnsi="Times New Roman" w:cs="Times New Roman"/>
          <w:color w:val="222222"/>
          <w:shd w:val="clear" w:color="auto" w:fill="FFFFFF"/>
        </w:rPr>
        <w:t xml:space="preserve">Pandey, A. and </w:t>
      </w:r>
      <w:proofErr w:type="spellStart"/>
      <w:r w:rsidR="00D21F8D" w:rsidRPr="00D21F8D">
        <w:rPr>
          <w:rFonts w:ascii="Times New Roman" w:hAnsi="Times New Roman" w:cs="Times New Roman"/>
          <w:color w:val="222222"/>
          <w:shd w:val="clear" w:color="auto" w:fill="FFFFFF"/>
        </w:rPr>
        <w:t>Chadawar</w:t>
      </w:r>
      <w:proofErr w:type="spellEnd"/>
      <w:r w:rsidR="00D21F8D" w:rsidRPr="00D21F8D">
        <w:rPr>
          <w:rFonts w:ascii="Times New Roman" w:hAnsi="Times New Roman" w:cs="Times New Roman"/>
          <w:color w:val="222222"/>
          <w:shd w:val="clear" w:color="auto" w:fill="FFFFFF"/>
        </w:rPr>
        <w:t>, J., Phishing URL Detection using Hybrid Ensemble Model.</w:t>
      </w:r>
    </w:p>
    <w:p w14:paraId="5EADA3A0" w14:textId="29BE67E1" w:rsidR="0019345D" w:rsidRDefault="0003756A" w:rsidP="00C77759">
      <w:pPr>
        <w:jc w:val="both"/>
        <w:rPr>
          <w:rFonts w:ascii="Arial" w:hAnsi="Arial" w:cs="Arial"/>
          <w:color w:val="222222"/>
          <w:sz w:val="20"/>
          <w:szCs w:val="20"/>
          <w:shd w:val="clear" w:color="auto" w:fill="FFFFFF"/>
        </w:rPr>
      </w:pPr>
      <w:r>
        <w:rPr>
          <w:rFonts w:ascii="Times New Roman" w:hAnsi="Times New Roman" w:cs="Times New Roman"/>
        </w:rPr>
        <w:t xml:space="preserve">[5] </w:t>
      </w:r>
      <w:proofErr w:type="spellStart"/>
      <w:r>
        <w:rPr>
          <w:rFonts w:ascii="Arial" w:hAnsi="Arial" w:cs="Arial"/>
          <w:color w:val="222222"/>
          <w:sz w:val="20"/>
          <w:szCs w:val="20"/>
          <w:shd w:val="clear" w:color="auto" w:fill="FFFFFF"/>
        </w:rPr>
        <w:t>Alsariera</w:t>
      </w:r>
      <w:proofErr w:type="spellEnd"/>
      <w:r>
        <w:rPr>
          <w:rFonts w:ascii="Arial" w:hAnsi="Arial" w:cs="Arial"/>
          <w:color w:val="222222"/>
          <w:sz w:val="20"/>
          <w:szCs w:val="20"/>
          <w:shd w:val="clear" w:color="auto" w:fill="FFFFFF"/>
        </w:rPr>
        <w:t xml:space="preserve">, Y.A., Balogun, A.O., Adeyemo, V.E., </w:t>
      </w:r>
      <w:proofErr w:type="spellStart"/>
      <w:r>
        <w:rPr>
          <w:rFonts w:ascii="Arial" w:hAnsi="Arial" w:cs="Arial"/>
          <w:color w:val="222222"/>
          <w:sz w:val="20"/>
          <w:szCs w:val="20"/>
          <w:shd w:val="clear" w:color="auto" w:fill="FFFFFF"/>
        </w:rPr>
        <w:t>Tarawneh</w:t>
      </w:r>
      <w:proofErr w:type="spellEnd"/>
      <w:r>
        <w:rPr>
          <w:rFonts w:ascii="Arial" w:hAnsi="Arial" w:cs="Arial"/>
          <w:color w:val="222222"/>
          <w:sz w:val="20"/>
          <w:szCs w:val="20"/>
          <w:shd w:val="clear" w:color="auto" w:fill="FFFFFF"/>
        </w:rPr>
        <w:t xml:space="preserve">, O.H. and </w:t>
      </w:r>
      <w:proofErr w:type="spellStart"/>
      <w:r>
        <w:rPr>
          <w:rFonts w:ascii="Arial" w:hAnsi="Arial" w:cs="Arial"/>
          <w:color w:val="222222"/>
          <w:sz w:val="20"/>
          <w:szCs w:val="20"/>
          <w:shd w:val="clear" w:color="auto" w:fill="FFFFFF"/>
        </w:rPr>
        <w:t>Mojeed</w:t>
      </w:r>
      <w:proofErr w:type="spellEnd"/>
      <w:r>
        <w:rPr>
          <w:rFonts w:ascii="Arial" w:hAnsi="Arial" w:cs="Arial"/>
          <w:color w:val="222222"/>
          <w:sz w:val="20"/>
          <w:szCs w:val="20"/>
          <w:shd w:val="clear" w:color="auto" w:fill="FFFFFF"/>
        </w:rPr>
        <w:t>, H.A., 2022. Intelligent tree-based ensemble approaches for phishing website detection. </w:t>
      </w:r>
      <w:r>
        <w:rPr>
          <w:rFonts w:ascii="Arial" w:hAnsi="Arial" w:cs="Arial"/>
          <w:i/>
          <w:iCs/>
          <w:color w:val="222222"/>
          <w:sz w:val="20"/>
          <w:szCs w:val="20"/>
          <w:shd w:val="clear" w:color="auto" w:fill="FFFFFF"/>
        </w:rPr>
        <w:t xml:space="preserve">J. Eng. Sci. </w:t>
      </w:r>
      <w:proofErr w:type="spellStart"/>
      <w:r>
        <w:rPr>
          <w:rFonts w:ascii="Arial" w:hAnsi="Arial" w:cs="Arial"/>
          <w:i/>
          <w:iCs/>
          <w:color w:val="222222"/>
          <w:sz w:val="20"/>
          <w:szCs w:val="20"/>
          <w:shd w:val="clear" w:color="auto" w:fill="FFFFFF"/>
        </w:rPr>
        <w:t>Technol</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 pp.563-582.</w:t>
      </w:r>
    </w:p>
    <w:p w14:paraId="08A3F038" w14:textId="77FE78A1" w:rsidR="0003756A" w:rsidRDefault="0003756A" w:rsidP="00C77759">
      <w:pPr>
        <w:jc w:val="both"/>
        <w:rPr>
          <w:rFonts w:ascii="Arial" w:hAnsi="Arial" w:cs="Arial"/>
          <w:color w:val="222222"/>
          <w:sz w:val="20"/>
          <w:szCs w:val="20"/>
          <w:shd w:val="clear" w:color="auto" w:fill="FFFFFF"/>
        </w:rPr>
      </w:pPr>
      <w:r>
        <w:rPr>
          <w:rFonts w:ascii="Times New Roman" w:hAnsi="Times New Roman" w:cs="Times New Roman"/>
        </w:rPr>
        <w:t xml:space="preserve">[6] </w:t>
      </w:r>
      <w:proofErr w:type="spellStart"/>
      <w:r w:rsidR="008261E7">
        <w:rPr>
          <w:rFonts w:ascii="Arial" w:hAnsi="Arial" w:cs="Arial"/>
          <w:color w:val="222222"/>
          <w:sz w:val="20"/>
          <w:szCs w:val="20"/>
          <w:shd w:val="clear" w:color="auto" w:fill="FFFFFF"/>
        </w:rPr>
        <w:t>Mhaske-Dhamdhere</w:t>
      </w:r>
      <w:proofErr w:type="spellEnd"/>
      <w:r w:rsidR="008261E7">
        <w:rPr>
          <w:rFonts w:ascii="Arial" w:hAnsi="Arial" w:cs="Arial"/>
          <w:color w:val="222222"/>
          <w:sz w:val="20"/>
          <w:szCs w:val="20"/>
          <w:shd w:val="clear" w:color="auto" w:fill="FFFFFF"/>
        </w:rPr>
        <w:t xml:space="preserve">, V. and </w:t>
      </w:r>
      <w:proofErr w:type="spellStart"/>
      <w:r w:rsidR="008261E7">
        <w:rPr>
          <w:rFonts w:ascii="Arial" w:hAnsi="Arial" w:cs="Arial"/>
          <w:color w:val="222222"/>
          <w:sz w:val="20"/>
          <w:szCs w:val="20"/>
          <w:shd w:val="clear" w:color="auto" w:fill="FFFFFF"/>
        </w:rPr>
        <w:t>Vanjale</w:t>
      </w:r>
      <w:proofErr w:type="spellEnd"/>
      <w:r w:rsidR="008261E7">
        <w:rPr>
          <w:rFonts w:ascii="Arial" w:hAnsi="Arial" w:cs="Arial"/>
          <w:color w:val="222222"/>
          <w:sz w:val="20"/>
          <w:szCs w:val="20"/>
          <w:shd w:val="clear" w:color="auto" w:fill="FFFFFF"/>
        </w:rPr>
        <w:t>, S., 2022. Classification and Performance Evaluation of Phishing Email or URL Using Random Forest. In </w:t>
      </w:r>
      <w:r w:rsidR="008261E7">
        <w:rPr>
          <w:rFonts w:ascii="Arial" w:hAnsi="Arial" w:cs="Arial"/>
          <w:i/>
          <w:iCs/>
          <w:color w:val="222222"/>
          <w:sz w:val="20"/>
          <w:szCs w:val="20"/>
          <w:shd w:val="clear" w:color="auto" w:fill="FFFFFF"/>
        </w:rPr>
        <w:t>ICCCE 2021</w:t>
      </w:r>
      <w:r w:rsidR="008261E7">
        <w:rPr>
          <w:rFonts w:ascii="Arial" w:hAnsi="Arial" w:cs="Arial"/>
          <w:color w:val="222222"/>
          <w:sz w:val="20"/>
          <w:szCs w:val="20"/>
          <w:shd w:val="clear" w:color="auto" w:fill="FFFFFF"/>
        </w:rPr>
        <w:t> (pp. 797-802). Springer, Singapore.</w:t>
      </w:r>
    </w:p>
    <w:p w14:paraId="7866A043" w14:textId="603A5724" w:rsidR="008261E7" w:rsidRDefault="008261E7" w:rsidP="00C77759">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0058BC">
        <w:rPr>
          <w:rFonts w:ascii="Arial" w:hAnsi="Arial" w:cs="Arial"/>
          <w:color w:val="222222"/>
          <w:sz w:val="20"/>
          <w:szCs w:val="20"/>
          <w:shd w:val="clear" w:color="auto" w:fill="FFFFFF"/>
        </w:rPr>
        <w:t>Patel, J., 2022. Phishing URL Detection using Artificial Neural Network. </w:t>
      </w:r>
      <w:r w:rsidR="000058BC">
        <w:rPr>
          <w:rFonts w:ascii="Arial" w:hAnsi="Arial" w:cs="Arial"/>
          <w:i/>
          <w:iCs/>
          <w:color w:val="222222"/>
          <w:sz w:val="20"/>
          <w:szCs w:val="20"/>
          <w:shd w:val="clear" w:color="auto" w:fill="FFFFFF"/>
        </w:rPr>
        <w:t>International Journal of Research in Engineering, Science and Management</w:t>
      </w:r>
      <w:r w:rsidR="000058BC">
        <w:rPr>
          <w:rFonts w:ascii="Arial" w:hAnsi="Arial" w:cs="Arial"/>
          <w:color w:val="222222"/>
          <w:sz w:val="20"/>
          <w:szCs w:val="20"/>
          <w:shd w:val="clear" w:color="auto" w:fill="FFFFFF"/>
        </w:rPr>
        <w:t>, </w:t>
      </w:r>
      <w:r w:rsidR="000058BC">
        <w:rPr>
          <w:rFonts w:ascii="Arial" w:hAnsi="Arial" w:cs="Arial"/>
          <w:i/>
          <w:iCs/>
          <w:color w:val="222222"/>
          <w:sz w:val="20"/>
          <w:szCs w:val="20"/>
          <w:shd w:val="clear" w:color="auto" w:fill="FFFFFF"/>
        </w:rPr>
        <w:t>5</w:t>
      </w:r>
      <w:r w:rsidR="000058BC">
        <w:rPr>
          <w:rFonts w:ascii="Arial" w:hAnsi="Arial" w:cs="Arial"/>
          <w:color w:val="222222"/>
          <w:sz w:val="20"/>
          <w:szCs w:val="20"/>
          <w:shd w:val="clear" w:color="auto" w:fill="FFFFFF"/>
        </w:rPr>
        <w:t>(4), pp.47-51.</w:t>
      </w:r>
    </w:p>
    <w:p w14:paraId="392DFB43" w14:textId="248CDAC7" w:rsidR="000058BC" w:rsidRPr="00C77759" w:rsidRDefault="000058BC" w:rsidP="00C77759">
      <w:pPr>
        <w:jc w:val="both"/>
        <w:rPr>
          <w:rFonts w:ascii="Times New Roman" w:hAnsi="Times New Roman" w:cs="Times New Roman"/>
        </w:rPr>
      </w:pPr>
      <w:r>
        <w:rPr>
          <w:rFonts w:ascii="Arial" w:hAnsi="Arial" w:cs="Arial"/>
          <w:color w:val="222222"/>
          <w:sz w:val="20"/>
          <w:szCs w:val="20"/>
          <w:shd w:val="clear" w:color="auto" w:fill="FFFFFF"/>
        </w:rPr>
        <w:t xml:space="preserve">[8] </w:t>
      </w:r>
      <w:proofErr w:type="spellStart"/>
      <w:r w:rsidR="0007289D">
        <w:rPr>
          <w:rFonts w:ascii="Arial" w:hAnsi="Arial" w:cs="Arial"/>
          <w:color w:val="222222"/>
          <w:sz w:val="20"/>
          <w:szCs w:val="20"/>
          <w:shd w:val="clear" w:color="auto" w:fill="FFFFFF"/>
        </w:rPr>
        <w:t>Aljofey</w:t>
      </w:r>
      <w:proofErr w:type="spellEnd"/>
      <w:r w:rsidR="0007289D">
        <w:rPr>
          <w:rFonts w:ascii="Arial" w:hAnsi="Arial" w:cs="Arial"/>
          <w:color w:val="222222"/>
          <w:sz w:val="20"/>
          <w:szCs w:val="20"/>
          <w:shd w:val="clear" w:color="auto" w:fill="FFFFFF"/>
        </w:rPr>
        <w:t>, A., Jiang, Q., Rasool, A., Chen, H., Liu, W., Qu, Q. and Wang, Y., 2022. An effective detection approach for phishing websites using URL and HTML features. </w:t>
      </w:r>
      <w:r w:rsidR="0007289D">
        <w:rPr>
          <w:rFonts w:ascii="Arial" w:hAnsi="Arial" w:cs="Arial"/>
          <w:i/>
          <w:iCs/>
          <w:color w:val="222222"/>
          <w:sz w:val="20"/>
          <w:szCs w:val="20"/>
          <w:shd w:val="clear" w:color="auto" w:fill="FFFFFF"/>
        </w:rPr>
        <w:t>Scientific Reports</w:t>
      </w:r>
      <w:r w:rsidR="0007289D">
        <w:rPr>
          <w:rFonts w:ascii="Arial" w:hAnsi="Arial" w:cs="Arial"/>
          <w:color w:val="222222"/>
          <w:sz w:val="20"/>
          <w:szCs w:val="20"/>
          <w:shd w:val="clear" w:color="auto" w:fill="FFFFFF"/>
        </w:rPr>
        <w:t>, </w:t>
      </w:r>
      <w:r w:rsidR="0007289D">
        <w:rPr>
          <w:rFonts w:ascii="Arial" w:hAnsi="Arial" w:cs="Arial"/>
          <w:i/>
          <w:iCs/>
          <w:color w:val="222222"/>
          <w:sz w:val="20"/>
          <w:szCs w:val="20"/>
          <w:shd w:val="clear" w:color="auto" w:fill="FFFFFF"/>
        </w:rPr>
        <w:t>12</w:t>
      </w:r>
      <w:r w:rsidR="0007289D">
        <w:rPr>
          <w:rFonts w:ascii="Arial" w:hAnsi="Arial" w:cs="Arial"/>
          <w:color w:val="222222"/>
          <w:sz w:val="20"/>
          <w:szCs w:val="20"/>
          <w:shd w:val="clear" w:color="auto" w:fill="FFFFFF"/>
        </w:rPr>
        <w:t>(1), pp.1-19.</w:t>
      </w:r>
    </w:p>
    <w:sectPr w:rsidR="000058BC" w:rsidRPr="00C77759" w:rsidSect="00B8291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774"/>
    <w:multiLevelType w:val="hybridMultilevel"/>
    <w:tmpl w:val="08D63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F36E8"/>
    <w:multiLevelType w:val="multilevel"/>
    <w:tmpl w:val="929AB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971F7C"/>
    <w:multiLevelType w:val="multilevel"/>
    <w:tmpl w:val="646AD548"/>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064ED0"/>
    <w:multiLevelType w:val="hybridMultilevel"/>
    <w:tmpl w:val="91E6CED0"/>
    <w:lvl w:ilvl="0" w:tplc="80C487FE">
      <w:start w:val="1"/>
      <w:numFmt w:val="bullet"/>
      <w:lvlText w:val=""/>
      <w:lvlJc w:val="left"/>
      <w:pPr>
        <w:tabs>
          <w:tab w:val="num" w:pos="720"/>
        </w:tabs>
        <w:ind w:left="720" w:hanging="360"/>
      </w:pPr>
      <w:rPr>
        <w:rFonts w:ascii="Wingdings" w:hAnsi="Wingdings" w:hint="default"/>
      </w:rPr>
    </w:lvl>
    <w:lvl w:ilvl="1" w:tplc="82D49616" w:tentative="1">
      <w:start w:val="1"/>
      <w:numFmt w:val="bullet"/>
      <w:lvlText w:val=""/>
      <w:lvlJc w:val="left"/>
      <w:pPr>
        <w:tabs>
          <w:tab w:val="num" w:pos="1440"/>
        </w:tabs>
        <w:ind w:left="1440" w:hanging="360"/>
      </w:pPr>
      <w:rPr>
        <w:rFonts w:ascii="Wingdings" w:hAnsi="Wingdings" w:hint="default"/>
      </w:rPr>
    </w:lvl>
    <w:lvl w:ilvl="2" w:tplc="6A0A9B82" w:tentative="1">
      <w:start w:val="1"/>
      <w:numFmt w:val="bullet"/>
      <w:lvlText w:val=""/>
      <w:lvlJc w:val="left"/>
      <w:pPr>
        <w:tabs>
          <w:tab w:val="num" w:pos="2160"/>
        </w:tabs>
        <w:ind w:left="2160" w:hanging="360"/>
      </w:pPr>
      <w:rPr>
        <w:rFonts w:ascii="Wingdings" w:hAnsi="Wingdings" w:hint="default"/>
      </w:rPr>
    </w:lvl>
    <w:lvl w:ilvl="3" w:tplc="6B6815BC" w:tentative="1">
      <w:start w:val="1"/>
      <w:numFmt w:val="bullet"/>
      <w:lvlText w:val=""/>
      <w:lvlJc w:val="left"/>
      <w:pPr>
        <w:tabs>
          <w:tab w:val="num" w:pos="2880"/>
        </w:tabs>
        <w:ind w:left="2880" w:hanging="360"/>
      </w:pPr>
      <w:rPr>
        <w:rFonts w:ascii="Wingdings" w:hAnsi="Wingdings" w:hint="default"/>
      </w:rPr>
    </w:lvl>
    <w:lvl w:ilvl="4" w:tplc="3A6EEF2A" w:tentative="1">
      <w:start w:val="1"/>
      <w:numFmt w:val="bullet"/>
      <w:lvlText w:val=""/>
      <w:lvlJc w:val="left"/>
      <w:pPr>
        <w:tabs>
          <w:tab w:val="num" w:pos="3600"/>
        </w:tabs>
        <w:ind w:left="3600" w:hanging="360"/>
      </w:pPr>
      <w:rPr>
        <w:rFonts w:ascii="Wingdings" w:hAnsi="Wingdings" w:hint="default"/>
      </w:rPr>
    </w:lvl>
    <w:lvl w:ilvl="5" w:tplc="C610DF5C" w:tentative="1">
      <w:start w:val="1"/>
      <w:numFmt w:val="bullet"/>
      <w:lvlText w:val=""/>
      <w:lvlJc w:val="left"/>
      <w:pPr>
        <w:tabs>
          <w:tab w:val="num" w:pos="4320"/>
        </w:tabs>
        <w:ind w:left="4320" w:hanging="360"/>
      </w:pPr>
      <w:rPr>
        <w:rFonts w:ascii="Wingdings" w:hAnsi="Wingdings" w:hint="default"/>
      </w:rPr>
    </w:lvl>
    <w:lvl w:ilvl="6" w:tplc="53788546" w:tentative="1">
      <w:start w:val="1"/>
      <w:numFmt w:val="bullet"/>
      <w:lvlText w:val=""/>
      <w:lvlJc w:val="left"/>
      <w:pPr>
        <w:tabs>
          <w:tab w:val="num" w:pos="5040"/>
        </w:tabs>
        <w:ind w:left="5040" w:hanging="360"/>
      </w:pPr>
      <w:rPr>
        <w:rFonts w:ascii="Wingdings" w:hAnsi="Wingdings" w:hint="default"/>
      </w:rPr>
    </w:lvl>
    <w:lvl w:ilvl="7" w:tplc="60725318" w:tentative="1">
      <w:start w:val="1"/>
      <w:numFmt w:val="bullet"/>
      <w:lvlText w:val=""/>
      <w:lvlJc w:val="left"/>
      <w:pPr>
        <w:tabs>
          <w:tab w:val="num" w:pos="5760"/>
        </w:tabs>
        <w:ind w:left="5760" w:hanging="360"/>
      </w:pPr>
      <w:rPr>
        <w:rFonts w:ascii="Wingdings" w:hAnsi="Wingdings" w:hint="default"/>
      </w:rPr>
    </w:lvl>
    <w:lvl w:ilvl="8" w:tplc="1D2477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355820"/>
    <w:multiLevelType w:val="hybridMultilevel"/>
    <w:tmpl w:val="0644D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071A53"/>
    <w:multiLevelType w:val="hybridMultilevel"/>
    <w:tmpl w:val="39FCF2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BC267A"/>
    <w:multiLevelType w:val="multilevel"/>
    <w:tmpl w:val="929AB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A2444E"/>
    <w:multiLevelType w:val="multilevel"/>
    <w:tmpl w:val="929AB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2B0311"/>
    <w:multiLevelType w:val="multilevel"/>
    <w:tmpl w:val="929AB26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16cid:durableId="55933631">
    <w:abstractNumId w:val="3"/>
  </w:num>
  <w:num w:numId="2" w16cid:durableId="1007026894">
    <w:abstractNumId w:val="6"/>
  </w:num>
  <w:num w:numId="3" w16cid:durableId="1186866694">
    <w:abstractNumId w:val="2"/>
  </w:num>
  <w:num w:numId="4" w16cid:durableId="694572741">
    <w:abstractNumId w:val="1"/>
  </w:num>
  <w:num w:numId="5" w16cid:durableId="561670930">
    <w:abstractNumId w:val="7"/>
  </w:num>
  <w:num w:numId="6" w16cid:durableId="1236746342">
    <w:abstractNumId w:val="5"/>
  </w:num>
  <w:num w:numId="7" w16cid:durableId="723025677">
    <w:abstractNumId w:val="8"/>
  </w:num>
  <w:num w:numId="8" w16cid:durableId="938952101">
    <w:abstractNumId w:val="0"/>
  </w:num>
  <w:num w:numId="9" w16cid:durableId="393167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36"/>
    <w:rsid w:val="00002606"/>
    <w:rsid w:val="00004F65"/>
    <w:rsid w:val="000058BC"/>
    <w:rsid w:val="00011A3B"/>
    <w:rsid w:val="0001315E"/>
    <w:rsid w:val="00023EC2"/>
    <w:rsid w:val="000266EC"/>
    <w:rsid w:val="0003756A"/>
    <w:rsid w:val="00057122"/>
    <w:rsid w:val="0007289D"/>
    <w:rsid w:val="000B07ED"/>
    <w:rsid w:val="000B1BE8"/>
    <w:rsid w:val="000D520F"/>
    <w:rsid w:val="00115578"/>
    <w:rsid w:val="00176CEA"/>
    <w:rsid w:val="0019345D"/>
    <w:rsid w:val="001C4C89"/>
    <w:rsid w:val="001D3E55"/>
    <w:rsid w:val="001F0989"/>
    <w:rsid w:val="001F5B96"/>
    <w:rsid w:val="00226899"/>
    <w:rsid w:val="00226F0D"/>
    <w:rsid w:val="00233D01"/>
    <w:rsid w:val="002377D8"/>
    <w:rsid w:val="0024747D"/>
    <w:rsid w:val="00291FCE"/>
    <w:rsid w:val="002F0D36"/>
    <w:rsid w:val="00304399"/>
    <w:rsid w:val="00304497"/>
    <w:rsid w:val="00305128"/>
    <w:rsid w:val="00335BD6"/>
    <w:rsid w:val="00343C35"/>
    <w:rsid w:val="00354015"/>
    <w:rsid w:val="00362BA5"/>
    <w:rsid w:val="00363048"/>
    <w:rsid w:val="00373684"/>
    <w:rsid w:val="003868DD"/>
    <w:rsid w:val="003B3A7C"/>
    <w:rsid w:val="003C6C6A"/>
    <w:rsid w:val="003D283B"/>
    <w:rsid w:val="00444E3F"/>
    <w:rsid w:val="00446D2E"/>
    <w:rsid w:val="004C1C15"/>
    <w:rsid w:val="004E036A"/>
    <w:rsid w:val="004E46CA"/>
    <w:rsid w:val="004E6EAE"/>
    <w:rsid w:val="005072C5"/>
    <w:rsid w:val="0054020C"/>
    <w:rsid w:val="00541792"/>
    <w:rsid w:val="0056548B"/>
    <w:rsid w:val="005A7ED6"/>
    <w:rsid w:val="005C08ED"/>
    <w:rsid w:val="005D16CB"/>
    <w:rsid w:val="005F56F3"/>
    <w:rsid w:val="006308FE"/>
    <w:rsid w:val="006402E6"/>
    <w:rsid w:val="00655836"/>
    <w:rsid w:val="006808A9"/>
    <w:rsid w:val="00683DF0"/>
    <w:rsid w:val="006857BE"/>
    <w:rsid w:val="006930F3"/>
    <w:rsid w:val="006A69E4"/>
    <w:rsid w:val="00700344"/>
    <w:rsid w:val="00716970"/>
    <w:rsid w:val="007204DC"/>
    <w:rsid w:val="007313C2"/>
    <w:rsid w:val="007B2791"/>
    <w:rsid w:val="007B38A0"/>
    <w:rsid w:val="008178B7"/>
    <w:rsid w:val="008261E7"/>
    <w:rsid w:val="00831275"/>
    <w:rsid w:val="0083541A"/>
    <w:rsid w:val="0087210B"/>
    <w:rsid w:val="00877945"/>
    <w:rsid w:val="00890FDA"/>
    <w:rsid w:val="008A5813"/>
    <w:rsid w:val="008A5E8D"/>
    <w:rsid w:val="008A73C8"/>
    <w:rsid w:val="008F2949"/>
    <w:rsid w:val="00903235"/>
    <w:rsid w:val="00913179"/>
    <w:rsid w:val="009457B0"/>
    <w:rsid w:val="009C23D9"/>
    <w:rsid w:val="009F452A"/>
    <w:rsid w:val="00A12D40"/>
    <w:rsid w:val="00A57DAB"/>
    <w:rsid w:val="00AC5A78"/>
    <w:rsid w:val="00B061B0"/>
    <w:rsid w:val="00B112E9"/>
    <w:rsid w:val="00B15152"/>
    <w:rsid w:val="00B16DBD"/>
    <w:rsid w:val="00B344F6"/>
    <w:rsid w:val="00B8291F"/>
    <w:rsid w:val="00B91740"/>
    <w:rsid w:val="00BD4A9A"/>
    <w:rsid w:val="00C135E6"/>
    <w:rsid w:val="00C14BC9"/>
    <w:rsid w:val="00C24D5E"/>
    <w:rsid w:val="00C571D3"/>
    <w:rsid w:val="00C6452D"/>
    <w:rsid w:val="00C745D9"/>
    <w:rsid w:val="00C77759"/>
    <w:rsid w:val="00C96BC6"/>
    <w:rsid w:val="00CC6AEC"/>
    <w:rsid w:val="00CE7A9B"/>
    <w:rsid w:val="00CE7E79"/>
    <w:rsid w:val="00CF0795"/>
    <w:rsid w:val="00CF280D"/>
    <w:rsid w:val="00D04796"/>
    <w:rsid w:val="00D21F8D"/>
    <w:rsid w:val="00D42D82"/>
    <w:rsid w:val="00D61290"/>
    <w:rsid w:val="00D85BA3"/>
    <w:rsid w:val="00DE0E00"/>
    <w:rsid w:val="00DE4BA6"/>
    <w:rsid w:val="00E01AC6"/>
    <w:rsid w:val="00E700C1"/>
    <w:rsid w:val="00E85636"/>
    <w:rsid w:val="00EB1759"/>
    <w:rsid w:val="00ED369C"/>
    <w:rsid w:val="00F1411B"/>
    <w:rsid w:val="00F15D36"/>
    <w:rsid w:val="00F67B07"/>
    <w:rsid w:val="00F96983"/>
    <w:rsid w:val="00FA7432"/>
    <w:rsid w:val="00FD7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A4D3"/>
  <w15:chartTrackingRefBased/>
  <w15:docId w15:val="{87B9FE65-31CF-4785-832B-5F021197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606"/>
    <w:rPr>
      <w:color w:val="0563C1" w:themeColor="hyperlink"/>
      <w:u w:val="single"/>
    </w:rPr>
  </w:style>
  <w:style w:type="character" w:styleId="UnresolvedMention">
    <w:name w:val="Unresolved Mention"/>
    <w:basedOn w:val="DefaultParagraphFont"/>
    <w:uiPriority w:val="99"/>
    <w:semiHidden/>
    <w:unhideWhenUsed/>
    <w:rsid w:val="00002606"/>
    <w:rPr>
      <w:color w:val="605E5C"/>
      <w:shd w:val="clear" w:color="auto" w:fill="E1DFDD"/>
    </w:rPr>
  </w:style>
  <w:style w:type="character" w:styleId="FollowedHyperlink">
    <w:name w:val="FollowedHyperlink"/>
    <w:basedOn w:val="DefaultParagraphFont"/>
    <w:uiPriority w:val="99"/>
    <w:semiHidden/>
    <w:unhideWhenUsed/>
    <w:rsid w:val="00A12D40"/>
    <w:rPr>
      <w:color w:val="954F72" w:themeColor="followedHyperlink"/>
      <w:u w:val="single"/>
    </w:rPr>
  </w:style>
  <w:style w:type="paragraph" w:styleId="ListParagraph">
    <w:name w:val="List Paragraph"/>
    <w:basedOn w:val="Normal"/>
    <w:uiPriority w:val="34"/>
    <w:qFormat/>
    <w:rsid w:val="000266EC"/>
    <w:pPr>
      <w:ind w:left="720"/>
      <w:contextualSpacing/>
    </w:pPr>
  </w:style>
  <w:style w:type="table" w:styleId="TableGrid">
    <w:name w:val="Table Grid"/>
    <w:basedOn w:val="TableNormal"/>
    <w:uiPriority w:val="39"/>
    <w:rsid w:val="004E46CA"/>
    <w:pPr>
      <w:spacing w:after="0" w:line="240" w:lineRule="auto"/>
    </w:pPr>
    <w:rPr>
      <w:rFonts w:ascii="Open Sans" w:eastAsia="Open Sans" w:hAnsi="Open Sans" w:cs="Open Sans"/>
      <w:color w:val="695D46"/>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162278">
      <w:bodyDiv w:val="1"/>
      <w:marLeft w:val="0"/>
      <w:marRight w:val="0"/>
      <w:marTop w:val="0"/>
      <w:marBottom w:val="0"/>
      <w:divBdr>
        <w:top w:val="none" w:sz="0" w:space="0" w:color="auto"/>
        <w:left w:val="none" w:sz="0" w:space="0" w:color="auto"/>
        <w:bottom w:val="none" w:sz="0" w:space="0" w:color="auto"/>
        <w:right w:val="none" w:sz="0" w:space="0" w:color="auto"/>
      </w:divBdr>
      <w:divsChild>
        <w:div w:id="440147070">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aalto.fi/en/datasets/phishstorm-phishing-legitimate-url-dataset" TargetMode="External"/><Relationship Id="rId5" Type="http://schemas.openxmlformats.org/officeDocument/2006/relationships/hyperlink" Target="https://www.kaggle.com/kunal4892/phishingandlegitimateur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8</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Navoneel Chakrabarty</dc:creator>
  <cp:keywords/>
  <dc:description/>
  <cp:lastModifiedBy>Navoneel Chakrabarty</cp:lastModifiedBy>
  <cp:revision>104</cp:revision>
  <dcterms:created xsi:type="dcterms:W3CDTF">2022-06-24T16:16:00Z</dcterms:created>
  <dcterms:modified xsi:type="dcterms:W3CDTF">2022-06-24T23:35:00Z</dcterms:modified>
</cp:coreProperties>
</file>