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BC26F" w14:textId="239D9193" w:rsidR="005C792D" w:rsidRPr="0011400F" w:rsidRDefault="0011400F" w:rsidP="001140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400F">
        <w:rPr>
          <w:b/>
          <w:bCs/>
          <w:lang w:val="en-US"/>
        </w:rPr>
        <w:t>Area of a Traingle</w:t>
      </w:r>
    </w:p>
    <w:p w14:paraId="0151EA3E" w14:textId="659FC488" w:rsidR="0011400F" w:rsidRPr="0011400F" w:rsidRDefault="0011400F" w:rsidP="0011400F">
      <w:pPr>
        <w:rPr>
          <w:lang w:val="en-US"/>
        </w:rPr>
      </w:pPr>
      <w:r w:rsidRPr="0011400F">
        <w:drawing>
          <wp:inline distT="0" distB="0" distL="0" distR="0" wp14:anchorId="3D438593" wp14:editId="6CBF2E17">
            <wp:extent cx="5731510" cy="4363720"/>
            <wp:effectExtent l="0" t="0" r="2540" b="0"/>
            <wp:docPr id="1900909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3633" w14:textId="77777777" w:rsidR="0011400F" w:rsidRDefault="0011400F" w:rsidP="0011400F">
      <w:pPr>
        <w:rPr>
          <w:lang w:val="en-US"/>
        </w:rPr>
      </w:pPr>
    </w:p>
    <w:p w14:paraId="5136AA87" w14:textId="10AD93DD" w:rsidR="0011400F" w:rsidRPr="0011400F" w:rsidRDefault="0011400F" w:rsidP="0011400F">
      <w:pPr>
        <w:tabs>
          <w:tab w:val="left" w:pos="1164"/>
        </w:tabs>
      </w:pPr>
      <w:r>
        <w:rPr>
          <w:lang w:val="en-US"/>
        </w:rPr>
        <w:tab/>
      </w:r>
    </w:p>
    <w:p w14:paraId="3D5A10B8" w14:textId="7015A735" w:rsidR="0011400F" w:rsidRPr="0011400F" w:rsidRDefault="0011400F" w:rsidP="0011400F">
      <w:pPr>
        <w:tabs>
          <w:tab w:val="left" w:pos="1164"/>
        </w:tabs>
        <w:rPr>
          <w:b/>
          <w:bCs/>
          <w:lang w:val="en-US"/>
        </w:rPr>
      </w:pPr>
      <w:r w:rsidRPr="0011400F">
        <w:rPr>
          <w:b/>
          <w:bCs/>
          <w:lang w:val="en-US"/>
        </w:rPr>
        <w:t>2.Math Formulas</w:t>
      </w:r>
    </w:p>
    <w:p w14:paraId="03D1249D" w14:textId="1CD740C6" w:rsidR="0011400F" w:rsidRPr="0011400F" w:rsidRDefault="0011400F" w:rsidP="0011400F">
      <w:pPr>
        <w:tabs>
          <w:tab w:val="left" w:pos="1164"/>
        </w:tabs>
      </w:pPr>
      <w:r w:rsidRPr="0011400F">
        <w:lastRenderedPageBreak/>
        <w:drawing>
          <wp:inline distT="0" distB="0" distL="0" distR="0" wp14:anchorId="391F60CB" wp14:editId="1E437474">
            <wp:extent cx="5731510" cy="3527425"/>
            <wp:effectExtent l="0" t="0" r="2540" b="0"/>
            <wp:docPr id="1415236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5711" w14:textId="32A19A1B" w:rsidR="0011400F" w:rsidRPr="0011400F" w:rsidRDefault="0011400F" w:rsidP="0011400F">
      <w:pPr>
        <w:tabs>
          <w:tab w:val="left" w:pos="1164"/>
        </w:tabs>
        <w:rPr>
          <w:b/>
          <w:bCs/>
          <w:lang w:val="en-US"/>
        </w:rPr>
      </w:pPr>
    </w:p>
    <w:p w14:paraId="70847184" w14:textId="41ED4525" w:rsidR="0011400F" w:rsidRPr="0011400F" w:rsidRDefault="0011400F" w:rsidP="0011400F">
      <w:pPr>
        <w:tabs>
          <w:tab w:val="left" w:pos="1164"/>
        </w:tabs>
        <w:rPr>
          <w:b/>
          <w:bCs/>
          <w:lang w:val="en-US"/>
        </w:rPr>
      </w:pPr>
      <w:r w:rsidRPr="0011400F">
        <w:rPr>
          <w:b/>
          <w:bCs/>
          <w:lang w:val="en-US"/>
        </w:rPr>
        <w:t>3.Field Trip</w:t>
      </w:r>
    </w:p>
    <w:p w14:paraId="55DADEEC" w14:textId="375470C7" w:rsidR="0011400F" w:rsidRPr="0011400F" w:rsidRDefault="0011400F" w:rsidP="0011400F">
      <w:pPr>
        <w:tabs>
          <w:tab w:val="left" w:pos="1164"/>
        </w:tabs>
      </w:pPr>
      <w:r w:rsidRPr="0011400F">
        <w:drawing>
          <wp:inline distT="0" distB="0" distL="0" distR="0" wp14:anchorId="1CFAA00D" wp14:editId="620D67D0">
            <wp:extent cx="5731510" cy="4266565"/>
            <wp:effectExtent l="0" t="0" r="2540" b="635"/>
            <wp:docPr id="1298564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CAB3" w14:textId="77777777" w:rsidR="0011400F" w:rsidRDefault="0011400F" w:rsidP="0011400F">
      <w:pPr>
        <w:tabs>
          <w:tab w:val="left" w:pos="1164"/>
        </w:tabs>
        <w:rPr>
          <w:lang w:val="en-US"/>
        </w:rPr>
      </w:pPr>
    </w:p>
    <w:p w14:paraId="1014F6E5" w14:textId="2B6E299F" w:rsidR="0011400F" w:rsidRPr="0011400F" w:rsidRDefault="0011400F" w:rsidP="0011400F">
      <w:pPr>
        <w:tabs>
          <w:tab w:val="left" w:pos="1164"/>
        </w:tabs>
        <w:rPr>
          <w:b/>
          <w:bCs/>
          <w:lang w:val="en-US"/>
        </w:rPr>
      </w:pPr>
      <w:r w:rsidRPr="0011400F">
        <w:rPr>
          <w:b/>
          <w:bCs/>
          <w:lang w:val="en-US"/>
        </w:rPr>
        <w:lastRenderedPageBreak/>
        <w:t>4. Variable String comparisons</w:t>
      </w:r>
    </w:p>
    <w:p w14:paraId="7B7450B8" w14:textId="0EE64A4C" w:rsidR="0011400F" w:rsidRPr="0011400F" w:rsidRDefault="0011400F" w:rsidP="0011400F">
      <w:pPr>
        <w:tabs>
          <w:tab w:val="left" w:pos="1164"/>
        </w:tabs>
      </w:pPr>
      <w:r w:rsidRPr="0011400F">
        <w:drawing>
          <wp:inline distT="0" distB="0" distL="0" distR="0" wp14:anchorId="70AEC2CE" wp14:editId="4BA4DE05">
            <wp:extent cx="5731510" cy="4886325"/>
            <wp:effectExtent l="0" t="0" r="2540" b="9525"/>
            <wp:docPr id="285772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0549" w14:textId="77777777" w:rsidR="0011400F" w:rsidRPr="0011400F" w:rsidRDefault="0011400F" w:rsidP="0011400F">
      <w:pPr>
        <w:tabs>
          <w:tab w:val="left" w:pos="1164"/>
        </w:tabs>
        <w:rPr>
          <w:b/>
          <w:bCs/>
          <w:lang w:val="en-US"/>
        </w:rPr>
      </w:pPr>
    </w:p>
    <w:p w14:paraId="54331FFE" w14:textId="62BE48AD" w:rsidR="0011400F" w:rsidRPr="0011400F" w:rsidRDefault="0011400F" w:rsidP="0011400F">
      <w:pPr>
        <w:tabs>
          <w:tab w:val="left" w:pos="1164"/>
        </w:tabs>
        <w:rPr>
          <w:b/>
          <w:bCs/>
          <w:lang w:val="en-US"/>
        </w:rPr>
      </w:pPr>
      <w:r w:rsidRPr="0011400F">
        <w:rPr>
          <w:b/>
          <w:bCs/>
          <w:lang w:val="en-US"/>
        </w:rPr>
        <w:t>5.Calculator using switch Case</w:t>
      </w:r>
    </w:p>
    <w:p w14:paraId="6C87A368" w14:textId="03033C63" w:rsidR="0011400F" w:rsidRPr="0011400F" w:rsidRDefault="0011400F" w:rsidP="0011400F">
      <w:pPr>
        <w:tabs>
          <w:tab w:val="left" w:pos="1164"/>
        </w:tabs>
      </w:pPr>
      <w:r w:rsidRPr="0011400F">
        <w:lastRenderedPageBreak/>
        <w:drawing>
          <wp:inline distT="0" distB="0" distL="0" distR="0" wp14:anchorId="36C63262" wp14:editId="1E0A0F8C">
            <wp:extent cx="5731510" cy="4483735"/>
            <wp:effectExtent l="0" t="0" r="2540" b="0"/>
            <wp:docPr id="789802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4D7C" w14:textId="77777777" w:rsidR="0011400F" w:rsidRPr="0011400F" w:rsidRDefault="0011400F" w:rsidP="0011400F">
      <w:pPr>
        <w:tabs>
          <w:tab w:val="left" w:pos="1164"/>
        </w:tabs>
        <w:rPr>
          <w:lang w:val="en-US"/>
        </w:rPr>
      </w:pPr>
    </w:p>
    <w:sectPr w:rsidR="0011400F" w:rsidRPr="0011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A2288"/>
    <w:multiLevelType w:val="hybridMultilevel"/>
    <w:tmpl w:val="B36C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7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0F"/>
    <w:rsid w:val="0011400F"/>
    <w:rsid w:val="005C792D"/>
    <w:rsid w:val="00D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CC97"/>
  <w15:chartTrackingRefBased/>
  <w15:docId w15:val="{4C76CFE6-00D1-4E05-8ADB-6BAB530F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40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1</cp:revision>
  <dcterms:created xsi:type="dcterms:W3CDTF">2024-09-06T11:11:00Z</dcterms:created>
  <dcterms:modified xsi:type="dcterms:W3CDTF">2024-09-06T11:17:00Z</dcterms:modified>
</cp:coreProperties>
</file>