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B03A1">
      <w:r w:rsidRPr="000B15D0"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3F18387B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B03A1">
        <w:rPr>
          <w:rFonts w:ascii="Times New Roman" w:hAnsi="Times New Roman" w:cs="Times New Roman"/>
          <w:b/>
          <w:bCs/>
          <w:sz w:val="32"/>
          <w:szCs w:val="32"/>
        </w:rPr>
        <w:t>K.Akhileswara Reddy</w:t>
      </w:r>
    </w:p>
    <w:p w14:paraId="2CFDE869" w14:textId="3F625BF6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29970E28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B13009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0E790AB6" w14:textId="13EE9B83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AB03A1">
        <w:rPr>
          <w:rFonts w:ascii="Times New Roman" w:hAnsi="Times New Roman" w:cs="Times New Roman"/>
          <w:b/>
          <w:bCs/>
          <w:sz w:val="32"/>
          <w:szCs w:val="32"/>
        </w:rPr>
        <w:t>068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340B9FBE" w14:textId="77777777" w:rsidR="00B13009" w:rsidRPr="00B13009" w:rsidRDefault="00B13009" w:rsidP="00B1300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13009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17: Employee Performance Analysis</w:t>
      </w:r>
    </w:p>
    <w:p w14:paraId="6BB4B5D9" w14:textId="6B84A649" w:rsidR="00153E97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13009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Employee Performance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31EE0858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38147BA" wp14:editId="71A983E2">
            <wp:extent cx="4083260" cy="5162815"/>
            <wp:effectExtent l="0" t="0" r="0" b="0"/>
            <wp:docPr id="58236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62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516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14CB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line chart to visualize the performance trend of employees over time. Label the axes and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title the chart.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F3562BA" wp14:editId="0E192329">
            <wp:extent cx="3683189" cy="3911801"/>
            <wp:effectExtent l="0" t="0" r="0" b="0"/>
            <wp:docPr id="209484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48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00538518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5668819" wp14:editId="79802DBA">
            <wp:extent cx="6577142" cy="2968107"/>
            <wp:effectExtent l="0" t="0" r="0" b="3810"/>
            <wp:docPr id="1855691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4548" cy="29759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2598ED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0688037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0B5DC0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bar chart showing the distribution of employees across different departments. Label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chart elements.</w:t>
      </w:r>
    </w:p>
    <w:p w14:paraId="03186932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5672225" wp14:editId="2095BCBC">
            <wp:extent cx="3645087" cy="4934204"/>
            <wp:effectExtent l="0" t="0" r="0" b="0"/>
            <wp:docPr id="68694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43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47E1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93A5CBB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B76433A" wp14:editId="72FDD41F">
            <wp:extent cx="5731510" cy="2586694"/>
            <wp:effectExtent l="0" t="0" r="2540" b="4445"/>
            <wp:docPr id="13977918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6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04422F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display the performance data for each employee. Label the table elements.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EBF911E" wp14:editId="662ED615">
            <wp:extent cx="4286470" cy="2082907"/>
            <wp:effectExtent l="0" t="0" r="0" b="0"/>
            <wp:docPr id="101207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78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316BCD28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FAA4755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7F4C84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A7261E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6E0F48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4D3AD0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D60890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1375B3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971165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line chart, bar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employee performance data.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DD7C796" wp14:editId="4A1084CE">
            <wp:extent cx="3638737" cy="4730993"/>
            <wp:effectExtent l="0" t="0" r="0" b="0"/>
            <wp:docPr id="82722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22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0A832078" w:rsidR="00314B0A" w:rsidRPr="00A83798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6C3BF54" wp14:editId="4E8FFA51">
            <wp:extent cx="5731510" cy="1219200"/>
            <wp:effectExtent l="0" t="0" r="2540" b="0"/>
            <wp:docPr id="64461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15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153E97"/>
    <w:rsid w:val="00314B0A"/>
    <w:rsid w:val="00406969"/>
    <w:rsid w:val="00460203"/>
    <w:rsid w:val="007205A5"/>
    <w:rsid w:val="00762972"/>
    <w:rsid w:val="007A50AC"/>
    <w:rsid w:val="009562AE"/>
    <w:rsid w:val="00A83798"/>
    <w:rsid w:val="00AB03A1"/>
    <w:rsid w:val="00B13009"/>
    <w:rsid w:val="00B4129F"/>
    <w:rsid w:val="00B76598"/>
    <w:rsid w:val="00BE5E63"/>
    <w:rsid w:val="00C43F95"/>
    <w:rsid w:val="00CB26D4"/>
    <w:rsid w:val="00CC7190"/>
    <w:rsid w:val="00CE18F6"/>
    <w:rsid w:val="00D50BBD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Akhil Komma</cp:lastModifiedBy>
  <cp:revision>2</cp:revision>
  <dcterms:created xsi:type="dcterms:W3CDTF">2026-10-13T05:21:00Z</dcterms:created>
  <dcterms:modified xsi:type="dcterms:W3CDTF">2026-10-13T05:21:00Z</dcterms:modified>
</cp:coreProperties>
</file>