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B98" w:rsidRPr="00963B98" w:rsidRDefault="00963B98" w:rsidP="00963B98">
      <w:pPr>
        <w:shd w:val="clear" w:color="auto" w:fill="FFFFFF"/>
        <w:spacing w:before="400" w:after="133" w:line="267" w:lineRule="atLeast"/>
        <w:outlineLvl w:val="2"/>
        <w:rPr>
          <w:rFonts w:ascii="Helvetica" w:eastAsia="Times New Roman" w:hAnsi="Helvetica" w:cs="Helvetica"/>
          <w:b/>
          <w:bCs/>
          <w:color w:val="000000"/>
          <w:sz w:val="33"/>
          <w:szCs w:val="33"/>
        </w:rPr>
      </w:pPr>
      <w:r w:rsidRPr="00963B98">
        <w:rPr>
          <w:rFonts w:ascii="Helvetica" w:eastAsia="Times New Roman" w:hAnsi="Helvetica" w:cs="Helvetica"/>
          <w:b/>
          <w:bCs/>
          <w:color w:val="000000"/>
          <w:sz w:val="33"/>
          <w:szCs w:val="33"/>
        </w:rPr>
        <w:t xml:space="preserve">Important features of </w:t>
      </w:r>
      <w:proofErr w:type="spellStart"/>
      <w:r w:rsidRPr="00963B98">
        <w:rPr>
          <w:rFonts w:ascii="Helvetica" w:eastAsia="Times New Roman" w:hAnsi="Helvetica" w:cs="Helvetica"/>
          <w:b/>
          <w:bCs/>
          <w:color w:val="000000"/>
          <w:sz w:val="33"/>
          <w:szCs w:val="33"/>
        </w:rPr>
        <w:t>SoapUI</w:t>
      </w:r>
      <w:proofErr w:type="spellEnd"/>
      <w:r w:rsidRPr="00963B98">
        <w:rPr>
          <w:rFonts w:ascii="Helvetica" w:eastAsia="Times New Roman" w:hAnsi="Helvetica" w:cs="Helvetica"/>
          <w:b/>
          <w:bCs/>
          <w:color w:val="000000"/>
          <w:sz w:val="33"/>
          <w:szCs w:val="33"/>
        </w:rPr>
        <w:t xml:space="preserve"> and </w:t>
      </w:r>
      <w:proofErr w:type="spellStart"/>
      <w:r w:rsidRPr="00963B98">
        <w:rPr>
          <w:rFonts w:ascii="Helvetica" w:eastAsia="Times New Roman" w:hAnsi="Helvetica" w:cs="Helvetica"/>
          <w:b/>
          <w:bCs/>
          <w:color w:val="000000"/>
          <w:sz w:val="33"/>
          <w:szCs w:val="33"/>
        </w:rPr>
        <w:t>SoapUI</w:t>
      </w:r>
      <w:proofErr w:type="spellEnd"/>
      <w:r w:rsidRPr="00963B98">
        <w:rPr>
          <w:rFonts w:ascii="Helvetica" w:eastAsia="Times New Roman" w:hAnsi="Helvetica" w:cs="Helvetica"/>
          <w:b/>
          <w:bCs/>
          <w:color w:val="000000"/>
          <w:sz w:val="33"/>
          <w:szCs w:val="33"/>
        </w:rPr>
        <w:t xml:space="preserve"> Pro:</w:t>
      </w:r>
    </w:p>
    <w:p w:rsidR="00963B98" w:rsidRPr="00963B98" w:rsidRDefault="00963B98" w:rsidP="00963B98">
      <w:pPr>
        <w:shd w:val="clear" w:color="auto" w:fill="FFFFFF"/>
        <w:spacing w:after="0" w:line="240" w:lineRule="auto"/>
        <w:rPr>
          <w:rFonts w:ascii="Verdana" w:eastAsia="Times New Roman" w:hAnsi="Verdana" w:cs="Times New Roman"/>
          <w:color w:val="222222"/>
          <w:sz w:val="20"/>
          <w:szCs w:val="20"/>
        </w:rPr>
      </w:pPr>
      <w:proofErr w:type="gramStart"/>
      <w:r w:rsidRPr="00963B98">
        <w:rPr>
          <w:rFonts w:ascii="Verdana" w:eastAsia="Times New Roman" w:hAnsi="Verdana" w:cs="Times New Roman"/>
          <w:b/>
          <w:bCs/>
          <w:color w:val="FF6600"/>
          <w:sz w:val="20"/>
        </w:rPr>
        <w:t>#1.</w:t>
      </w:r>
      <w:proofErr w:type="gramEnd"/>
      <w:r w:rsidRPr="00963B98">
        <w:rPr>
          <w:rFonts w:ascii="Verdana" w:eastAsia="Times New Roman" w:hAnsi="Verdana" w:cs="Times New Roman"/>
          <w:b/>
          <w:bCs/>
          <w:color w:val="FF6600"/>
          <w:sz w:val="20"/>
        </w:rPr>
        <w:t xml:space="preserve"> User Friendly GUI</w:t>
      </w:r>
    </w:p>
    <w:p w:rsidR="00963B98" w:rsidRPr="00963B98" w:rsidRDefault="00963B98" w:rsidP="00963B98">
      <w:pPr>
        <w:shd w:val="clear" w:color="auto" w:fill="FFFFFF"/>
        <w:spacing w:after="0" w:line="240" w:lineRule="auto"/>
        <w:rPr>
          <w:rFonts w:ascii="Verdana" w:eastAsia="Times New Roman" w:hAnsi="Verdana" w:cs="Times New Roman"/>
          <w:color w:val="222222"/>
          <w:sz w:val="20"/>
          <w:szCs w:val="20"/>
        </w:rPr>
      </w:pPr>
      <w:r w:rsidRPr="00963B98">
        <w:rPr>
          <w:rFonts w:ascii="Verdana" w:eastAsia="Times New Roman" w:hAnsi="Verdana" w:cs="Times New Roman"/>
          <w:color w:val="222222"/>
          <w:sz w:val="20"/>
          <w:szCs w:val="20"/>
        </w:rPr>
        <w:t xml:space="preserve">Even without prior familiarity, </w:t>
      </w:r>
      <w:proofErr w:type="spellStart"/>
      <w:r w:rsidRPr="00963B98">
        <w:rPr>
          <w:rFonts w:ascii="Verdana" w:eastAsia="Times New Roman" w:hAnsi="Verdana" w:cs="Times New Roman"/>
          <w:color w:val="222222"/>
          <w:sz w:val="20"/>
          <w:szCs w:val="20"/>
        </w:rPr>
        <w:t>SoapUI</w:t>
      </w:r>
      <w:proofErr w:type="spellEnd"/>
      <w:r w:rsidRPr="00963B98">
        <w:rPr>
          <w:rFonts w:ascii="Verdana" w:eastAsia="Times New Roman" w:hAnsi="Verdana" w:cs="Times New Roman"/>
          <w:color w:val="222222"/>
          <w:sz w:val="20"/>
          <w:szCs w:val="20"/>
        </w:rPr>
        <w:t xml:space="preserve"> is very comfortable for new users to work with. For</w:t>
      </w:r>
      <w:r w:rsidRPr="00963B98">
        <w:rPr>
          <w:rFonts w:ascii="Verdana" w:eastAsia="Times New Roman" w:hAnsi="Verdana" w:cs="Times New Roman"/>
          <w:color w:val="222222"/>
          <w:sz w:val="20"/>
        </w:rPr>
        <w:t> </w:t>
      </w:r>
      <w:r w:rsidRPr="00963B98">
        <w:rPr>
          <w:rFonts w:ascii="Verdana" w:eastAsia="Times New Roman" w:hAnsi="Verdana" w:cs="Times New Roman"/>
          <w:color w:val="222222"/>
          <w:sz w:val="20"/>
          <w:szCs w:val="20"/>
          <w:u w:val="single"/>
        </w:rPr>
        <w:t>example</w:t>
      </w:r>
      <w:r w:rsidRPr="00963B98">
        <w:rPr>
          <w:rFonts w:ascii="Verdana" w:eastAsia="Times New Roman" w:hAnsi="Verdana" w:cs="Times New Roman"/>
          <w:color w:val="222222"/>
          <w:sz w:val="20"/>
          <w:szCs w:val="20"/>
        </w:rPr>
        <w:t xml:space="preserve">, if we wish to create a </w:t>
      </w:r>
      <w:proofErr w:type="spellStart"/>
      <w:r w:rsidRPr="00963B98">
        <w:rPr>
          <w:rFonts w:ascii="Verdana" w:eastAsia="Times New Roman" w:hAnsi="Verdana" w:cs="Times New Roman"/>
          <w:color w:val="222222"/>
          <w:sz w:val="20"/>
          <w:szCs w:val="20"/>
        </w:rPr>
        <w:t>SoapUI</w:t>
      </w:r>
      <w:proofErr w:type="spellEnd"/>
      <w:r w:rsidRPr="00963B98">
        <w:rPr>
          <w:rFonts w:ascii="Verdana" w:eastAsia="Times New Roman" w:hAnsi="Verdana" w:cs="Times New Roman"/>
          <w:color w:val="222222"/>
          <w:sz w:val="20"/>
          <w:szCs w:val="20"/>
        </w:rPr>
        <w:t xml:space="preserve"> project, just click on the File menu and then click New SOAP Project option and then provide valid</w:t>
      </w:r>
      <w:r w:rsidRPr="00963B98">
        <w:rPr>
          <w:rFonts w:ascii="Verdana" w:eastAsia="Times New Roman" w:hAnsi="Verdana" w:cs="Times New Roman"/>
          <w:color w:val="222222"/>
          <w:sz w:val="20"/>
        </w:rPr>
        <w:t> </w:t>
      </w:r>
      <w:hyperlink r:id="rId5" w:tgtFrame="_blank" w:history="1">
        <w:r w:rsidRPr="00963B98">
          <w:rPr>
            <w:rFonts w:ascii="Verdana" w:eastAsia="Times New Roman" w:hAnsi="Verdana" w:cs="Times New Roman"/>
            <w:color w:val="777777"/>
            <w:sz w:val="20"/>
          </w:rPr>
          <w:t>WSDL file</w:t>
        </w:r>
      </w:hyperlink>
      <w:r w:rsidRPr="00963B98">
        <w:rPr>
          <w:rFonts w:ascii="Verdana" w:eastAsia="Times New Roman" w:hAnsi="Verdana" w:cs="Times New Roman"/>
          <w:color w:val="222222"/>
          <w:sz w:val="20"/>
        </w:rPr>
        <w:t> </w:t>
      </w:r>
      <w:r w:rsidRPr="00963B98">
        <w:rPr>
          <w:rFonts w:ascii="Verdana" w:eastAsia="Times New Roman" w:hAnsi="Verdana" w:cs="Times New Roman"/>
          <w:color w:val="222222"/>
          <w:sz w:val="20"/>
          <w:szCs w:val="20"/>
        </w:rPr>
        <w:t xml:space="preserve">path. That’s it. Similarly, if you take any assignment in </w:t>
      </w:r>
      <w:proofErr w:type="spellStart"/>
      <w:r w:rsidRPr="00963B98">
        <w:rPr>
          <w:rFonts w:ascii="Verdana" w:eastAsia="Times New Roman" w:hAnsi="Verdana" w:cs="Times New Roman"/>
          <w:color w:val="222222"/>
          <w:sz w:val="20"/>
          <w:szCs w:val="20"/>
        </w:rPr>
        <w:t>SoapUI</w:t>
      </w:r>
      <w:proofErr w:type="spellEnd"/>
      <w:r w:rsidRPr="00963B98">
        <w:rPr>
          <w:rFonts w:ascii="Verdana" w:eastAsia="Times New Roman" w:hAnsi="Verdana" w:cs="Times New Roman"/>
          <w:color w:val="222222"/>
          <w:sz w:val="20"/>
          <w:szCs w:val="20"/>
        </w:rPr>
        <w:t xml:space="preserve"> tool, we can do it as easily as Microsoft suites.</w:t>
      </w:r>
    </w:p>
    <w:p w:rsidR="00963B98" w:rsidRPr="00963B98" w:rsidRDefault="00963B98" w:rsidP="00963B98">
      <w:pPr>
        <w:shd w:val="clear" w:color="auto" w:fill="FFFFFF"/>
        <w:spacing w:after="0" w:line="240" w:lineRule="auto"/>
        <w:rPr>
          <w:rFonts w:ascii="Verdana" w:eastAsia="Times New Roman" w:hAnsi="Verdana" w:cs="Times New Roman"/>
          <w:color w:val="222222"/>
          <w:sz w:val="20"/>
          <w:szCs w:val="20"/>
        </w:rPr>
      </w:pPr>
      <w:proofErr w:type="gramStart"/>
      <w:r w:rsidRPr="00963B98">
        <w:rPr>
          <w:rFonts w:ascii="Verdana" w:eastAsia="Times New Roman" w:hAnsi="Verdana" w:cs="Times New Roman"/>
          <w:b/>
          <w:bCs/>
          <w:color w:val="FF6600"/>
          <w:sz w:val="20"/>
        </w:rPr>
        <w:t>#2.</w:t>
      </w:r>
      <w:proofErr w:type="gramEnd"/>
      <w:r w:rsidRPr="00963B98">
        <w:rPr>
          <w:rFonts w:ascii="Verdana" w:eastAsia="Times New Roman" w:hAnsi="Verdana" w:cs="Times New Roman"/>
          <w:b/>
          <w:bCs/>
          <w:color w:val="FF6600"/>
          <w:sz w:val="20"/>
        </w:rPr>
        <w:t xml:space="preserve"> Easy for Functional Testing</w:t>
      </w:r>
    </w:p>
    <w:p w:rsidR="00963B98" w:rsidRPr="00963B98" w:rsidRDefault="00963B98" w:rsidP="00963B98">
      <w:pPr>
        <w:shd w:val="clear" w:color="auto" w:fill="FFFFFF"/>
        <w:spacing w:after="0" w:line="240" w:lineRule="auto"/>
        <w:rPr>
          <w:rFonts w:ascii="Verdana" w:eastAsia="Times New Roman" w:hAnsi="Verdana" w:cs="Times New Roman"/>
          <w:color w:val="222222"/>
          <w:sz w:val="20"/>
          <w:szCs w:val="20"/>
        </w:rPr>
      </w:pPr>
      <w:proofErr w:type="spellStart"/>
      <w:r w:rsidRPr="00963B98">
        <w:rPr>
          <w:rFonts w:ascii="Verdana" w:eastAsia="Times New Roman" w:hAnsi="Verdana" w:cs="Times New Roman"/>
          <w:color w:val="222222"/>
          <w:sz w:val="20"/>
          <w:szCs w:val="20"/>
        </w:rPr>
        <w:t>SoapUI</w:t>
      </w:r>
      <w:proofErr w:type="spellEnd"/>
      <w:r w:rsidRPr="00963B98">
        <w:rPr>
          <w:rFonts w:ascii="Verdana" w:eastAsia="Times New Roman" w:hAnsi="Verdana" w:cs="Times New Roman"/>
          <w:color w:val="222222"/>
          <w:sz w:val="20"/>
          <w:szCs w:val="20"/>
        </w:rPr>
        <w:t xml:space="preserve"> provides drag and drop options for creating</w:t>
      </w:r>
      <w:r w:rsidRPr="00963B98">
        <w:rPr>
          <w:rFonts w:ascii="Verdana" w:eastAsia="Times New Roman" w:hAnsi="Verdana" w:cs="Times New Roman"/>
          <w:color w:val="222222"/>
          <w:sz w:val="20"/>
        </w:rPr>
        <w:t> </w:t>
      </w:r>
      <w:hyperlink r:id="rId6" w:history="1">
        <w:r w:rsidRPr="00963B98">
          <w:rPr>
            <w:rFonts w:ascii="Verdana" w:eastAsia="Times New Roman" w:hAnsi="Verdana" w:cs="Times New Roman"/>
            <w:color w:val="777777"/>
            <w:sz w:val="20"/>
          </w:rPr>
          <w:t>test suites, test steps and test requests</w:t>
        </w:r>
      </w:hyperlink>
      <w:r w:rsidRPr="00963B98">
        <w:rPr>
          <w:rFonts w:ascii="Verdana" w:eastAsia="Times New Roman" w:hAnsi="Verdana" w:cs="Times New Roman"/>
          <w:color w:val="222222"/>
          <w:sz w:val="20"/>
        </w:rPr>
        <w:t> </w:t>
      </w:r>
      <w:r w:rsidRPr="00963B98">
        <w:rPr>
          <w:rFonts w:ascii="Verdana" w:eastAsia="Times New Roman" w:hAnsi="Verdana" w:cs="Times New Roman"/>
          <w:color w:val="222222"/>
          <w:sz w:val="20"/>
          <w:szCs w:val="20"/>
        </w:rPr>
        <w:t>to build complex test scenarios without writing any background scripts. Once a project is created, then we can add test suites under it. Test suite includes test steps and test requests based on the services.</w:t>
      </w:r>
    </w:p>
    <w:p w:rsidR="00963B98" w:rsidRPr="00963B98" w:rsidRDefault="00963B98" w:rsidP="00963B98">
      <w:pPr>
        <w:shd w:val="clear" w:color="auto" w:fill="FFFFFF"/>
        <w:spacing w:after="369" w:line="240" w:lineRule="auto"/>
        <w:rPr>
          <w:rFonts w:ascii="Verdana" w:eastAsia="Times New Roman" w:hAnsi="Verdana" w:cs="Times New Roman"/>
          <w:color w:val="222222"/>
          <w:sz w:val="20"/>
          <w:szCs w:val="20"/>
        </w:rPr>
      </w:pPr>
      <w:r w:rsidRPr="00963B98">
        <w:rPr>
          <w:rFonts w:ascii="Verdana" w:eastAsia="Times New Roman" w:hAnsi="Verdana" w:cs="Times New Roman"/>
          <w:color w:val="222222"/>
          <w:sz w:val="20"/>
          <w:szCs w:val="20"/>
        </w:rPr>
        <w:t xml:space="preserve">A project can be used several times for smoke testing and functional testing. If we need any test suites for other projects, </w:t>
      </w:r>
      <w:proofErr w:type="spellStart"/>
      <w:r w:rsidRPr="00963B98">
        <w:rPr>
          <w:rFonts w:ascii="Verdana" w:eastAsia="Times New Roman" w:hAnsi="Verdana" w:cs="Times New Roman"/>
          <w:color w:val="222222"/>
          <w:sz w:val="20"/>
          <w:szCs w:val="20"/>
        </w:rPr>
        <w:t>SoapUI</w:t>
      </w:r>
      <w:proofErr w:type="spellEnd"/>
      <w:r w:rsidRPr="00963B98">
        <w:rPr>
          <w:rFonts w:ascii="Verdana" w:eastAsia="Times New Roman" w:hAnsi="Verdana" w:cs="Times New Roman"/>
          <w:color w:val="222222"/>
          <w:sz w:val="20"/>
          <w:szCs w:val="20"/>
        </w:rPr>
        <w:t xml:space="preserve"> offers the feature called cloning which enables us to duplicate existing test suites and put them into other projects.</w:t>
      </w:r>
    </w:p>
    <w:p w:rsidR="00963B98" w:rsidRPr="00963B98" w:rsidRDefault="00963B98" w:rsidP="00963B98">
      <w:pPr>
        <w:shd w:val="clear" w:color="auto" w:fill="FFFFFF"/>
        <w:spacing w:after="0" w:line="240" w:lineRule="auto"/>
        <w:rPr>
          <w:rFonts w:ascii="Verdana" w:eastAsia="Times New Roman" w:hAnsi="Verdana" w:cs="Times New Roman"/>
          <w:color w:val="222222"/>
          <w:sz w:val="20"/>
          <w:szCs w:val="20"/>
        </w:rPr>
      </w:pPr>
      <w:proofErr w:type="spellStart"/>
      <w:r w:rsidRPr="00963B98">
        <w:rPr>
          <w:rFonts w:ascii="Verdana" w:eastAsia="Times New Roman" w:hAnsi="Verdana" w:cs="Times New Roman"/>
          <w:color w:val="222222"/>
          <w:sz w:val="20"/>
          <w:szCs w:val="20"/>
        </w:rPr>
        <w:t>SoapUI</w:t>
      </w:r>
      <w:proofErr w:type="spellEnd"/>
      <w:r w:rsidRPr="00963B98">
        <w:rPr>
          <w:rFonts w:ascii="Verdana" w:eastAsia="Times New Roman" w:hAnsi="Verdana" w:cs="Times New Roman"/>
          <w:color w:val="222222"/>
          <w:sz w:val="20"/>
          <w:szCs w:val="20"/>
        </w:rPr>
        <w:t xml:space="preserve"> also provides options for</w:t>
      </w:r>
      <w:r w:rsidRPr="00963B98">
        <w:rPr>
          <w:rFonts w:ascii="Verdana" w:eastAsia="Times New Roman" w:hAnsi="Verdana" w:cs="Times New Roman"/>
          <w:color w:val="222222"/>
          <w:sz w:val="20"/>
        </w:rPr>
        <w:t> </w:t>
      </w:r>
      <w:r w:rsidRPr="00963B98">
        <w:rPr>
          <w:rFonts w:ascii="Verdana" w:eastAsia="Times New Roman" w:hAnsi="Verdana" w:cs="Times New Roman"/>
          <w:b/>
          <w:bCs/>
          <w:color w:val="222222"/>
          <w:sz w:val="20"/>
        </w:rPr>
        <w:t>test debugging</w:t>
      </w:r>
      <w:r w:rsidRPr="00963B98">
        <w:rPr>
          <w:rFonts w:ascii="Verdana" w:eastAsia="Times New Roman" w:hAnsi="Verdana" w:cs="Times New Roman"/>
          <w:color w:val="222222"/>
          <w:sz w:val="20"/>
        </w:rPr>
        <w:t> </w:t>
      </w:r>
      <w:r w:rsidRPr="00963B98">
        <w:rPr>
          <w:rFonts w:ascii="Verdana" w:eastAsia="Times New Roman" w:hAnsi="Verdana" w:cs="Times New Roman"/>
          <w:color w:val="222222"/>
          <w:sz w:val="20"/>
          <w:szCs w:val="20"/>
        </w:rPr>
        <w:t xml:space="preserve">that lets us watch the test execution step by step. With the help of </w:t>
      </w:r>
      <w:proofErr w:type="spellStart"/>
      <w:r w:rsidRPr="00963B98">
        <w:rPr>
          <w:rFonts w:ascii="Verdana" w:eastAsia="Times New Roman" w:hAnsi="Verdana" w:cs="Times New Roman"/>
          <w:color w:val="222222"/>
          <w:sz w:val="20"/>
          <w:szCs w:val="20"/>
        </w:rPr>
        <w:t>SoapUI</w:t>
      </w:r>
      <w:proofErr w:type="spellEnd"/>
      <w:r w:rsidRPr="00963B98">
        <w:rPr>
          <w:rFonts w:ascii="Verdana" w:eastAsia="Times New Roman" w:hAnsi="Verdana" w:cs="Times New Roman"/>
          <w:color w:val="222222"/>
          <w:sz w:val="20"/>
          <w:szCs w:val="20"/>
        </w:rPr>
        <w:t>, we can also perform data driven testing within a short period of time. All of these are going to be addressed in greater detail later.</w:t>
      </w:r>
    </w:p>
    <w:p w:rsidR="00963B98" w:rsidRPr="00963B98" w:rsidRDefault="00963B98" w:rsidP="00963B98">
      <w:pPr>
        <w:shd w:val="clear" w:color="auto" w:fill="FFFFFF"/>
        <w:spacing w:after="0" w:line="240" w:lineRule="auto"/>
        <w:rPr>
          <w:rFonts w:ascii="Verdana" w:eastAsia="Times New Roman" w:hAnsi="Verdana" w:cs="Times New Roman"/>
          <w:color w:val="222222"/>
          <w:sz w:val="20"/>
          <w:szCs w:val="20"/>
        </w:rPr>
      </w:pPr>
      <w:proofErr w:type="gramStart"/>
      <w:r w:rsidRPr="00963B98">
        <w:rPr>
          <w:rFonts w:ascii="Verdana" w:eastAsia="Times New Roman" w:hAnsi="Verdana" w:cs="Times New Roman"/>
          <w:b/>
          <w:bCs/>
          <w:color w:val="FF6600"/>
          <w:sz w:val="20"/>
        </w:rPr>
        <w:t>#3.</w:t>
      </w:r>
      <w:proofErr w:type="gramEnd"/>
      <w:r w:rsidRPr="00963B98">
        <w:rPr>
          <w:rFonts w:ascii="Verdana" w:eastAsia="Times New Roman" w:hAnsi="Verdana" w:cs="Times New Roman"/>
          <w:b/>
          <w:bCs/>
          <w:color w:val="FF6600"/>
          <w:sz w:val="20"/>
        </w:rPr>
        <w:t xml:space="preserve"> Vulnerability Testing</w:t>
      </w:r>
    </w:p>
    <w:p w:rsidR="00963B98" w:rsidRPr="00963B98" w:rsidRDefault="00963B98" w:rsidP="00963B98">
      <w:pPr>
        <w:shd w:val="clear" w:color="auto" w:fill="FFFFFF"/>
        <w:spacing w:after="0" w:line="240" w:lineRule="auto"/>
        <w:rPr>
          <w:rFonts w:ascii="Verdana" w:eastAsia="Times New Roman" w:hAnsi="Verdana" w:cs="Times New Roman"/>
          <w:color w:val="222222"/>
          <w:sz w:val="20"/>
          <w:szCs w:val="20"/>
        </w:rPr>
      </w:pPr>
      <w:proofErr w:type="spellStart"/>
      <w:r w:rsidRPr="00963B98">
        <w:rPr>
          <w:rFonts w:ascii="Verdana" w:eastAsia="Times New Roman" w:hAnsi="Verdana" w:cs="Times New Roman"/>
          <w:color w:val="222222"/>
          <w:sz w:val="20"/>
          <w:szCs w:val="20"/>
        </w:rPr>
        <w:t>SoapUI</w:t>
      </w:r>
      <w:proofErr w:type="spellEnd"/>
      <w:r w:rsidRPr="00963B98">
        <w:rPr>
          <w:rFonts w:ascii="Verdana" w:eastAsia="Times New Roman" w:hAnsi="Verdana" w:cs="Times New Roman"/>
          <w:color w:val="222222"/>
          <w:sz w:val="20"/>
          <w:szCs w:val="20"/>
        </w:rPr>
        <w:t xml:space="preserve"> and </w:t>
      </w:r>
      <w:proofErr w:type="spellStart"/>
      <w:r w:rsidRPr="00963B98">
        <w:rPr>
          <w:rFonts w:ascii="Verdana" w:eastAsia="Times New Roman" w:hAnsi="Verdana" w:cs="Times New Roman"/>
          <w:color w:val="222222"/>
          <w:sz w:val="20"/>
          <w:szCs w:val="20"/>
        </w:rPr>
        <w:t>SoapUI</w:t>
      </w:r>
      <w:proofErr w:type="spellEnd"/>
      <w:r w:rsidRPr="00963B98">
        <w:rPr>
          <w:rFonts w:ascii="Verdana" w:eastAsia="Times New Roman" w:hAnsi="Verdana" w:cs="Times New Roman"/>
          <w:color w:val="222222"/>
          <w:sz w:val="20"/>
          <w:szCs w:val="20"/>
        </w:rPr>
        <w:t xml:space="preserve"> Pro tools provide options to protect the websites from hackers and viral software applications.</w:t>
      </w:r>
      <w:r w:rsidRPr="00963B98">
        <w:rPr>
          <w:rFonts w:ascii="Verdana" w:eastAsia="Times New Roman" w:hAnsi="Verdana" w:cs="Times New Roman"/>
          <w:color w:val="222222"/>
          <w:sz w:val="20"/>
        </w:rPr>
        <w:t> </w:t>
      </w:r>
      <w:hyperlink r:id="rId7" w:history="1">
        <w:r w:rsidRPr="00963B98">
          <w:rPr>
            <w:rFonts w:ascii="Verdana" w:eastAsia="Times New Roman" w:hAnsi="Verdana" w:cs="Times New Roman"/>
            <w:color w:val="777777"/>
            <w:sz w:val="20"/>
          </w:rPr>
          <w:t>Vulnerability testing</w:t>
        </w:r>
      </w:hyperlink>
      <w:r w:rsidRPr="00963B98">
        <w:rPr>
          <w:rFonts w:ascii="Verdana" w:eastAsia="Times New Roman" w:hAnsi="Verdana" w:cs="Times New Roman"/>
          <w:color w:val="222222"/>
          <w:sz w:val="20"/>
        </w:rPr>
        <w:t> </w:t>
      </w:r>
      <w:r w:rsidRPr="00963B98">
        <w:rPr>
          <w:rFonts w:ascii="Verdana" w:eastAsia="Times New Roman" w:hAnsi="Verdana" w:cs="Times New Roman"/>
          <w:color w:val="222222"/>
          <w:sz w:val="20"/>
          <w:szCs w:val="20"/>
        </w:rPr>
        <w:t>is a type of testing that helps us to identify the weak areas of web applications.</w:t>
      </w:r>
    </w:p>
    <w:p w:rsidR="00963B98" w:rsidRPr="00963B98" w:rsidRDefault="00963B98" w:rsidP="00963B98">
      <w:pPr>
        <w:shd w:val="clear" w:color="auto" w:fill="FFFFFF"/>
        <w:spacing w:after="0" w:line="240" w:lineRule="auto"/>
        <w:rPr>
          <w:rFonts w:ascii="Verdana" w:eastAsia="Times New Roman" w:hAnsi="Verdana" w:cs="Times New Roman"/>
          <w:color w:val="222222"/>
          <w:sz w:val="20"/>
          <w:szCs w:val="20"/>
        </w:rPr>
      </w:pPr>
      <w:r w:rsidRPr="00963B98">
        <w:rPr>
          <w:rFonts w:ascii="Verdana" w:eastAsia="Times New Roman" w:hAnsi="Verdana" w:cs="Times New Roman"/>
          <w:color w:val="222222"/>
          <w:sz w:val="20"/>
          <w:szCs w:val="20"/>
        </w:rPr>
        <w:t xml:space="preserve">With the </w:t>
      </w:r>
      <w:proofErr w:type="spellStart"/>
      <w:r w:rsidRPr="00963B98">
        <w:rPr>
          <w:rFonts w:ascii="Verdana" w:eastAsia="Times New Roman" w:hAnsi="Verdana" w:cs="Times New Roman"/>
          <w:color w:val="222222"/>
          <w:sz w:val="20"/>
          <w:szCs w:val="20"/>
        </w:rPr>
        <w:t>SoapUI</w:t>
      </w:r>
      <w:proofErr w:type="spellEnd"/>
      <w:r w:rsidRPr="00963B98">
        <w:rPr>
          <w:rFonts w:ascii="Verdana" w:eastAsia="Times New Roman" w:hAnsi="Verdana" w:cs="Times New Roman"/>
          <w:color w:val="222222"/>
          <w:sz w:val="20"/>
          <w:szCs w:val="20"/>
        </w:rPr>
        <w:t xml:space="preserve"> family tools, we can protect applications by executing Test Generator,</w:t>
      </w:r>
      <w:r w:rsidRPr="00963B98">
        <w:rPr>
          <w:rFonts w:ascii="Verdana" w:eastAsia="Times New Roman" w:hAnsi="Verdana" w:cs="Times New Roman"/>
          <w:color w:val="222222"/>
          <w:sz w:val="20"/>
        </w:rPr>
        <w:t> </w:t>
      </w:r>
      <w:hyperlink r:id="rId8" w:history="1">
        <w:r w:rsidRPr="00963B98">
          <w:rPr>
            <w:rFonts w:ascii="Verdana" w:eastAsia="Times New Roman" w:hAnsi="Verdana" w:cs="Times New Roman"/>
            <w:color w:val="777777"/>
            <w:sz w:val="20"/>
          </w:rPr>
          <w:t>SQL Injection</w:t>
        </w:r>
      </w:hyperlink>
      <w:r w:rsidRPr="00963B98">
        <w:rPr>
          <w:rFonts w:ascii="Verdana" w:eastAsia="Times New Roman" w:hAnsi="Verdana" w:cs="Times New Roman"/>
          <w:color w:val="222222"/>
          <w:sz w:val="20"/>
        </w:rPr>
        <w:t> </w:t>
      </w:r>
      <w:r w:rsidRPr="00963B98">
        <w:rPr>
          <w:rFonts w:ascii="Verdana" w:eastAsia="Times New Roman" w:hAnsi="Verdana" w:cs="Times New Roman"/>
          <w:color w:val="222222"/>
          <w:sz w:val="20"/>
          <w:szCs w:val="20"/>
        </w:rPr>
        <w:t xml:space="preserve">and XML Bomb methods. Test Generator is a </w:t>
      </w:r>
      <w:proofErr w:type="spellStart"/>
      <w:r w:rsidRPr="00963B98">
        <w:rPr>
          <w:rFonts w:ascii="Verdana" w:eastAsia="Times New Roman" w:hAnsi="Verdana" w:cs="Times New Roman"/>
          <w:color w:val="222222"/>
          <w:sz w:val="20"/>
          <w:szCs w:val="20"/>
        </w:rPr>
        <w:t>SoapUI</w:t>
      </w:r>
      <w:proofErr w:type="spellEnd"/>
      <w:r w:rsidRPr="00963B98">
        <w:rPr>
          <w:rFonts w:ascii="Verdana" w:eastAsia="Times New Roman" w:hAnsi="Verdana" w:cs="Times New Roman"/>
          <w:color w:val="222222"/>
          <w:sz w:val="20"/>
          <w:szCs w:val="20"/>
        </w:rPr>
        <w:t xml:space="preserve"> Pro feature. It helps to create complete vulnerability test suites.</w:t>
      </w:r>
    </w:p>
    <w:p w:rsidR="00963B98" w:rsidRPr="00963B98" w:rsidRDefault="00963B98" w:rsidP="00963B98">
      <w:pPr>
        <w:shd w:val="clear" w:color="auto" w:fill="FFFFFF"/>
        <w:spacing w:after="369" w:line="240" w:lineRule="auto"/>
        <w:rPr>
          <w:rFonts w:ascii="Verdana" w:eastAsia="Times New Roman" w:hAnsi="Verdana" w:cs="Times New Roman"/>
          <w:color w:val="222222"/>
          <w:sz w:val="20"/>
          <w:szCs w:val="20"/>
        </w:rPr>
      </w:pPr>
      <w:r w:rsidRPr="00963B98">
        <w:rPr>
          <w:rFonts w:ascii="Verdana" w:eastAsia="Times New Roman" w:hAnsi="Verdana" w:cs="Times New Roman"/>
          <w:color w:val="222222"/>
          <w:sz w:val="20"/>
          <w:szCs w:val="20"/>
        </w:rPr>
        <w:t>Similarly, SQL Injection feature allows us to provide some standard SQL queries and methods to identify the weak areas of the application and data base side.</w:t>
      </w:r>
    </w:p>
    <w:p w:rsidR="00963B98" w:rsidRPr="00963B98" w:rsidRDefault="00963B98" w:rsidP="00963B98">
      <w:pPr>
        <w:shd w:val="clear" w:color="auto" w:fill="FFFFFF"/>
        <w:spacing w:after="0" w:line="240" w:lineRule="auto"/>
        <w:rPr>
          <w:rFonts w:ascii="Verdana" w:eastAsia="Times New Roman" w:hAnsi="Verdana" w:cs="Times New Roman"/>
          <w:color w:val="222222"/>
          <w:sz w:val="20"/>
          <w:szCs w:val="20"/>
        </w:rPr>
      </w:pPr>
      <w:r w:rsidRPr="00963B98">
        <w:rPr>
          <w:rFonts w:ascii="Verdana" w:eastAsia="Times New Roman" w:hAnsi="Verdana" w:cs="Times New Roman"/>
          <w:b/>
          <w:bCs/>
          <w:color w:val="222222"/>
          <w:sz w:val="20"/>
        </w:rPr>
        <w:t>For example, see the below SQL query:</w:t>
      </w:r>
    </w:p>
    <w:p w:rsidR="00963B98" w:rsidRPr="00963B98" w:rsidRDefault="00963B98" w:rsidP="00963B98">
      <w:pPr>
        <w:shd w:val="clear" w:color="auto" w:fill="FFFFFF"/>
        <w:spacing w:after="0" w:line="240" w:lineRule="auto"/>
        <w:rPr>
          <w:rFonts w:ascii="Verdana" w:eastAsia="Times New Roman" w:hAnsi="Verdana" w:cs="Times New Roman"/>
          <w:color w:val="222222"/>
          <w:sz w:val="20"/>
          <w:szCs w:val="20"/>
        </w:rPr>
      </w:pPr>
      <w:r w:rsidRPr="00963B98">
        <w:rPr>
          <w:rFonts w:ascii="Verdana" w:eastAsia="Times New Roman" w:hAnsi="Verdana" w:cs="Times New Roman"/>
          <w:i/>
          <w:iCs/>
          <w:color w:val="222222"/>
          <w:sz w:val="20"/>
        </w:rPr>
        <w:t xml:space="preserve">Select *from Customers where </w:t>
      </w:r>
      <w:proofErr w:type="spellStart"/>
      <w:r w:rsidRPr="00963B98">
        <w:rPr>
          <w:rFonts w:ascii="Verdana" w:eastAsia="Times New Roman" w:hAnsi="Verdana" w:cs="Times New Roman"/>
          <w:i/>
          <w:iCs/>
          <w:color w:val="222222"/>
          <w:sz w:val="20"/>
        </w:rPr>
        <w:t>CustomerId</w:t>
      </w:r>
      <w:proofErr w:type="spellEnd"/>
      <w:r w:rsidRPr="00963B98">
        <w:rPr>
          <w:rFonts w:ascii="Verdana" w:eastAsia="Times New Roman" w:hAnsi="Verdana" w:cs="Times New Roman"/>
          <w:i/>
          <w:iCs/>
          <w:color w:val="222222"/>
          <w:sz w:val="20"/>
        </w:rPr>
        <w:t xml:space="preserve"> = “C2014” or </w:t>
      </w:r>
      <w:r w:rsidRPr="00963B98">
        <w:rPr>
          <w:rFonts w:ascii="Verdana" w:eastAsia="Times New Roman" w:hAnsi="Verdana" w:cs="Times New Roman"/>
          <w:b/>
          <w:bCs/>
          <w:i/>
          <w:iCs/>
          <w:color w:val="222222"/>
          <w:sz w:val="20"/>
        </w:rPr>
        <w:t>1=1</w:t>
      </w:r>
    </w:p>
    <w:p w:rsidR="00963B98" w:rsidRPr="00963B98" w:rsidRDefault="00963B98" w:rsidP="00963B98">
      <w:pPr>
        <w:shd w:val="clear" w:color="auto" w:fill="FFFFFF"/>
        <w:spacing w:after="0" w:line="240" w:lineRule="auto"/>
        <w:rPr>
          <w:rFonts w:ascii="Verdana" w:eastAsia="Times New Roman" w:hAnsi="Verdana" w:cs="Times New Roman"/>
          <w:color w:val="222222"/>
          <w:sz w:val="20"/>
          <w:szCs w:val="20"/>
        </w:rPr>
      </w:pPr>
      <w:r w:rsidRPr="00963B98">
        <w:rPr>
          <w:rFonts w:ascii="Verdana" w:eastAsia="Times New Roman" w:hAnsi="Verdana" w:cs="Times New Roman"/>
          <w:color w:val="222222"/>
          <w:sz w:val="20"/>
          <w:szCs w:val="20"/>
        </w:rPr>
        <w:t xml:space="preserve">The above query will return all the customers since the 1=1 condition is always true. This way hacker can get all the user name and passwords easily with this sample query. </w:t>
      </w:r>
      <w:proofErr w:type="spellStart"/>
      <w:r w:rsidRPr="00963B98">
        <w:rPr>
          <w:rFonts w:ascii="Verdana" w:eastAsia="Times New Roman" w:hAnsi="Verdana" w:cs="Times New Roman"/>
          <w:color w:val="222222"/>
          <w:sz w:val="20"/>
          <w:szCs w:val="20"/>
        </w:rPr>
        <w:t>SoapUI</w:t>
      </w:r>
      <w:proofErr w:type="spellEnd"/>
      <w:r w:rsidRPr="00963B98">
        <w:rPr>
          <w:rFonts w:ascii="Verdana" w:eastAsia="Times New Roman" w:hAnsi="Verdana" w:cs="Times New Roman"/>
          <w:color w:val="222222"/>
          <w:sz w:val="20"/>
          <w:szCs w:val="20"/>
        </w:rPr>
        <w:t xml:space="preserve"> tool can simulate these queries so we can understand the</w:t>
      </w:r>
      <w:r w:rsidRPr="00963B98">
        <w:rPr>
          <w:rFonts w:ascii="Verdana" w:eastAsia="Times New Roman" w:hAnsi="Verdana" w:cs="Times New Roman"/>
          <w:color w:val="222222"/>
          <w:sz w:val="20"/>
        </w:rPr>
        <w:t> </w:t>
      </w:r>
      <w:r w:rsidRPr="00963B98">
        <w:rPr>
          <w:rFonts w:ascii="Verdana" w:eastAsia="Times New Roman" w:hAnsi="Verdana" w:cs="Times New Roman"/>
          <w:i/>
          <w:iCs/>
          <w:color w:val="222222"/>
          <w:sz w:val="20"/>
        </w:rPr>
        <w:t>hack-proof-</w:t>
      </w:r>
      <w:proofErr w:type="spellStart"/>
      <w:r w:rsidRPr="00963B98">
        <w:rPr>
          <w:rFonts w:ascii="Verdana" w:eastAsia="Times New Roman" w:hAnsi="Verdana" w:cs="Times New Roman"/>
          <w:i/>
          <w:iCs/>
          <w:color w:val="222222"/>
          <w:sz w:val="20"/>
        </w:rPr>
        <w:t>ness</w:t>
      </w:r>
      <w:proofErr w:type="spellEnd"/>
      <w:r w:rsidRPr="00963B98">
        <w:rPr>
          <w:rFonts w:ascii="Verdana" w:eastAsia="Times New Roman" w:hAnsi="Verdana" w:cs="Times New Roman"/>
          <w:color w:val="222222"/>
          <w:sz w:val="20"/>
        </w:rPr>
        <w:t> </w:t>
      </w:r>
      <w:r w:rsidRPr="00963B98">
        <w:rPr>
          <w:rFonts w:ascii="Verdana" w:eastAsia="Times New Roman" w:hAnsi="Verdana" w:cs="Times New Roman"/>
          <w:color w:val="222222"/>
          <w:sz w:val="20"/>
          <w:szCs w:val="20"/>
        </w:rPr>
        <w:t>of the site.</w:t>
      </w:r>
    </w:p>
    <w:p w:rsidR="00963B98" w:rsidRPr="00963B98" w:rsidRDefault="00963B98" w:rsidP="00963B98">
      <w:pPr>
        <w:shd w:val="clear" w:color="auto" w:fill="FFFFFF"/>
        <w:spacing w:after="0" w:line="240" w:lineRule="auto"/>
        <w:rPr>
          <w:rFonts w:ascii="Verdana" w:eastAsia="Times New Roman" w:hAnsi="Verdana" w:cs="Times New Roman"/>
          <w:color w:val="222222"/>
          <w:sz w:val="20"/>
          <w:szCs w:val="20"/>
        </w:rPr>
      </w:pPr>
      <w:hyperlink r:id="rId9" w:tgtFrame="_blank" w:history="1">
        <w:r w:rsidRPr="00963B98">
          <w:rPr>
            <w:rFonts w:ascii="Verdana" w:eastAsia="Times New Roman" w:hAnsi="Verdana" w:cs="Times New Roman"/>
            <w:color w:val="777777"/>
            <w:sz w:val="20"/>
          </w:rPr>
          <w:t>XML bomb</w:t>
        </w:r>
      </w:hyperlink>
      <w:r w:rsidRPr="00963B98">
        <w:rPr>
          <w:rFonts w:ascii="Verdana" w:eastAsia="Times New Roman" w:hAnsi="Verdana" w:cs="Times New Roman"/>
          <w:color w:val="222222"/>
          <w:sz w:val="20"/>
        </w:rPr>
        <w:t> </w:t>
      </w:r>
      <w:r w:rsidRPr="00963B98">
        <w:rPr>
          <w:rFonts w:ascii="Verdana" w:eastAsia="Times New Roman" w:hAnsi="Verdana" w:cs="Times New Roman"/>
          <w:color w:val="222222"/>
          <w:sz w:val="20"/>
          <w:szCs w:val="20"/>
        </w:rPr>
        <w:t xml:space="preserve">is in </w:t>
      </w:r>
      <w:proofErr w:type="spellStart"/>
      <w:r w:rsidRPr="00963B98">
        <w:rPr>
          <w:rFonts w:ascii="Verdana" w:eastAsia="Times New Roman" w:hAnsi="Verdana" w:cs="Times New Roman"/>
          <w:color w:val="222222"/>
          <w:sz w:val="20"/>
          <w:szCs w:val="20"/>
        </w:rPr>
        <w:t>SoapUI</w:t>
      </w:r>
      <w:proofErr w:type="spellEnd"/>
      <w:r w:rsidRPr="00963B98">
        <w:rPr>
          <w:rFonts w:ascii="Verdana" w:eastAsia="Times New Roman" w:hAnsi="Verdana" w:cs="Times New Roman"/>
          <w:color w:val="222222"/>
          <w:sz w:val="20"/>
          <w:szCs w:val="20"/>
        </w:rPr>
        <w:t xml:space="preserve"> that allows us to test services by passing huge XML data and examines the overflow of the application.</w:t>
      </w:r>
    </w:p>
    <w:p w:rsidR="00963B98" w:rsidRPr="00963B98" w:rsidRDefault="00963B98" w:rsidP="00963B98">
      <w:pPr>
        <w:shd w:val="clear" w:color="auto" w:fill="FFFFFF"/>
        <w:spacing w:after="0" w:line="240" w:lineRule="auto"/>
        <w:rPr>
          <w:rFonts w:ascii="Verdana" w:eastAsia="Times New Roman" w:hAnsi="Verdana" w:cs="Times New Roman"/>
          <w:color w:val="222222"/>
          <w:sz w:val="20"/>
          <w:szCs w:val="20"/>
        </w:rPr>
      </w:pPr>
      <w:r w:rsidRPr="00963B98">
        <w:rPr>
          <w:rFonts w:ascii="Verdana" w:eastAsia="Times New Roman" w:hAnsi="Verdana" w:cs="Times New Roman"/>
          <w:color w:val="222222"/>
          <w:sz w:val="20"/>
          <w:szCs w:val="20"/>
        </w:rPr>
        <w:t xml:space="preserve">In addition to these, </w:t>
      </w:r>
      <w:proofErr w:type="spellStart"/>
      <w:r w:rsidRPr="00963B98">
        <w:rPr>
          <w:rFonts w:ascii="Verdana" w:eastAsia="Times New Roman" w:hAnsi="Verdana" w:cs="Times New Roman"/>
          <w:color w:val="222222"/>
          <w:sz w:val="20"/>
          <w:szCs w:val="20"/>
        </w:rPr>
        <w:t>SoapUI</w:t>
      </w:r>
      <w:proofErr w:type="spellEnd"/>
      <w:r w:rsidRPr="00963B98">
        <w:rPr>
          <w:rFonts w:ascii="Verdana" w:eastAsia="Times New Roman" w:hAnsi="Verdana" w:cs="Times New Roman"/>
          <w:color w:val="222222"/>
          <w:sz w:val="20"/>
          <w:szCs w:val="20"/>
        </w:rPr>
        <w:t xml:space="preserve"> tool has many more features like</w:t>
      </w:r>
      <w:r w:rsidRPr="00963B98">
        <w:rPr>
          <w:rFonts w:ascii="Verdana" w:eastAsia="Times New Roman" w:hAnsi="Verdana" w:cs="Times New Roman"/>
          <w:color w:val="222222"/>
          <w:sz w:val="20"/>
        </w:rPr>
        <w:t> </w:t>
      </w:r>
      <w:r w:rsidRPr="00963B98">
        <w:rPr>
          <w:rFonts w:ascii="Verdana" w:eastAsia="Times New Roman" w:hAnsi="Verdana" w:cs="Times New Roman"/>
          <w:b/>
          <w:bCs/>
          <w:color w:val="222222"/>
          <w:sz w:val="20"/>
        </w:rPr>
        <w:t>cross-site scripting, passing random string data to identify the string vulnerabilities, boundary level testing, etc.</w:t>
      </w:r>
    </w:p>
    <w:p w:rsidR="00963B98" w:rsidRPr="00963B98" w:rsidRDefault="00963B98" w:rsidP="00963B98">
      <w:pPr>
        <w:shd w:val="clear" w:color="auto" w:fill="FFFFFF"/>
        <w:spacing w:after="0" w:line="240" w:lineRule="auto"/>
        <w:rPr>
          <w:rFonts w:ascii="Verdana" w:eastAsia="Times New Roman" w:hAnsi="Verdana" w:cs="Times New Roman"/>
          <w:color w:val="222222"/>
          <w:sz w:val="20"/>
          <w:szCs w:val="20"/>
        </w:rPr>
      </w:pPr>
      <w:proofErr w:type="gramStart"/>
      <w:r w:rsidRPr="00963B98">
        <w:rPr>
          <w:rFonts w:ascii="Verdana" w:eastAsia="Times New Roman" w:hAnsi="Verdana" w:cs="Times New Roman"/>
          <w:b/>
          <w:bCs/>
          <w:color w:val="FF6600"/>
          <w:sz w:val="20"/>
        </w:rPr>
        <w:t>#4.</w:t>
      </w:r>
      <w:proofErr w:type="gramEnd"/>
      <w:r w:rsidRPr="00963B98">
        <w:rPr>
          <w:rFonts w:ascii="Verdana" w:eastAsia="Times New Roman" w:hAnsi="Verdana" w:cs="Times New Roman"/>
          <w:b/>
          <w:bCs/>
          <w:color w:val="FF6600"/>
          <w:sz w:val="20"/>
        </w:rPr>
        <w:t xml:space="preserve"> Load Testing using </w:t>
      </w:r>
      <w:proofErr w:type="spellStart"/>
      <w:r w:rsidRPr="00963B98">
        <w:rPr>
          <w:rFonts w:ascii="Verdana" w:eastAsia="Times New Roman" w:hAnsi="Verdana" w:cs="Times New Roman"/>
          <w:b/>
          <w:bCs/>
          <w:color w:val="FF6600"/>
          <w:sz w:val="20"/>
        </w:rPr>
        <w:t>LoadUI</w:t>
      </w:r>
      <w:proofErr w:type="spellEnd"/>
    </w:p>
    <w:p w:rsidR="00963B98" w:rsidRPr="00963B98" w:rsidRDefault="00963B98" w:rsidP="00963B98">
      <w:pPr>
        <w:shd w:val="clear" w:color="auto" w:fill="FFFFFF"/>
        <w:spacing w:after="369" w:line="240" w:lineRule="auto"/>
        <w:rPr>
          <w:rFonts w:ascii="Verdana" w:eastAsia="Times New Roman" w:hAnsi="Verdana" w:cs="Times New Roman"/>
          <w:color w:val="222222"/>
          <w:sz w:val="20"/>
          <w:szCs w:val="20"/>
        </w:rPr>
      </w:pPr>
      <w:proofErr w:type="spellStart"/>
      <w:r w:rsidRPr="00963B98">
        <w:rPr>
          <w:rFonts w:ascii="Verdana" w:eastAsia="Times New Roman" w:hAnsi="Verdana" w:cs="Times New Roman"/>
          <w:color w:val="222222"/>
          <w:sz w:val="20"/>
          <w:szCs w:val="20"/>
        </w:rPr>
        <w:t>SoapUI</w:t>
      </w:r>
      <w:proofErr w:type="spellEnd"/>
      <w:r w:rsidRPr="00963B98">
        <w:rPr>
          <w:rFonts w:ascii="Verdana" w:eastAsia="Times New Roman" w:hAnsi="Verdana" w:cs="Times New Roman"/>
          <w:color w:val="222222"/>
          <w:sz w:val="20"/>
          <w:szCs w:val="20"/>
        </w:rPr>
        <w:t xml:space="preserve"> can also estimate a web application’s load balancing capacity. To do so, </w:t>
      </w:r>
      <w:proofErr w:type="spellStart"/>
      <w:r w:rsidRPr="00963B98">
        <w:rPr>
          <w:rFonts w:ascii="Verdana" w:eastAsia="Times New Roman" w:hAnsi="Verdana" w:cs="Times New Roman"/>
          <w:color w:val="222222"/>
          <w:sz w:val="20"/>
          <w:szCs w:val="20"/>
        </w:rPr>
        <w:t>SoapUI</w:t>
      </w:r>
      <w:proofErr w:type="spellEnd"/>
      <w:r w:rsidRPr="00963B98">
        <w:rPr>
          <w:rFonts w:ascii="Verdana" w:eastAsia="Times New Roman" w:hAnsi="Verdana" w:cs="Times New Roman"/>
          <w:color w:val="222222"/>
          <w:sz w:val="20"/>
          <w:szCs w:val="20"/>
        </w:rPr>
        <w:t xml:space="preserve"> includes an option called </w:t>
      </w:r>
      <w:proofErr w:type="spellStart"/>
      <w:r w:rsidRPr="00963B98">
        <w:rPr>
          <w:rFonts w:ascii="Verdana" w:eastAsia="Times New Roman" w:hAnsi="Verdana" w:cs="Times New Roman"/>
          <w:color w:val="222222"/>
          <w:sz w:val="20"/>
          <w:szCs w:val="20"/>
        </w:rPr>
        <w:t>LoadUI</w:t>
      </w:r>
      <w:proofErr w:type="spellEnd"/>
      <w:r w:rsidRPr="00963B98">
        <w:rPr>
          <w:rFonts w:ascii="Verdana" w:eastAsia="Times New Roman" w:hAnsi="Verdana" w:cs="Times New Roman"/>
          <w:color w:val="222222"/>
          <w:sz w:val="20"/>
          <w:szCs w:val="20"/>
        </w:rPr>
        <w:t xml:space="preserve"> that is available at the toolbar. After creating a project with proper test suites we can move to load testing by just clicking on the </w:t>
      </w:r>
      <w:proofErr w:type="spellStart"/>
      <w:r w:rsidRPr="00963B98">
        <w:rPr>
          <w:rFonts w:ascii="Verdana" w:eastAsia="Times New Roman" w:hAnsi="Verdana" w:cs="Times New Roman"/>
          <w:color w:val="222222"/>
          <w:sz w:val="20"/>
          <w:szCs w:val="20"/>
        </w:rPr>
        <w:t>LoadUI</w:t>
      </w:r>
      <w:proofErr w:type="spellEnd"/>
      <w:r w:rsidRPr="00963B98">
        <w:rPr>
          <w:rFonts w:ascii="Verdana" w:eastAsia="Times New Roman" w:hAnsi="Verdana" w:cs="Times New Roman"/>
          <w:color w:val="222222"/>
          <w:sz w:val="20"/>
          <w:szCs w:val="20"/>
        </w:rPr>
        <w:t xml:space="preserve"> option. </w:t>
      </w:r>
      <w:proofErr w:type="spellStart"/>
      <w:r w:rsidRPr="00963B98">
        <w:rPr>
          <w:rFonts w:ascii="Verdana" w:eastAsia="Times New Roman" w:hAnsi="Verdana" w:cs="Times New Roman"/>
          <w:color w:val="222222"/>
          <w:sz w:val="20"/>
          <w:szCs w:val="20"/>
        </w:rPr>
        <w:t>SoapUI</w:t>
      </w:r>
      <w:proofErr w:type="spellEnd"/>
      <w:r w:rsidRPr="00963B98">
        <w:rPr>
          <w:rFonts w:ascii="Verdana" w:eastAsia="Times New Roman" w:hAnsi="Verdana" w:cs="Times New Roman"/>
          <w:color w:val="222222"/>
          <w:sz w:val="20"/>
          <w:szCs w:val="20"/>
        </w:rPr>
        <w:t xml:space="preserve"> then, navigates to the </w:t>
      </w:r>
      <w:proofErr w:type="spellStart"/>
      <w:r w:rsidRPr="00963B98">
        <w:rPr>
          <w:rFonts w:ascii="Verdana" w:eastAsia="Times New Roman" w:hAnsi="Verdana" w:cs="Times New Roman"/>
          <w:color w:val="222222"/>
          <w:sz w:val="20"/>
          <w:szCs w:val="20"/>
        </w:rPr>
        <w:t>LoadUI</w:t>
      </w:r>
      <w:proofErr w:type="spellEnd"/>
      <w:r w:rsidRPr="00963B98">
        <w:rPr>
          <w:rFonts w:ascii="Verdana" w:eastAsia="Times New Roman" w:hAnsi="Verdana" w:cs="Times New Roman"/>
          <w:color w:val="222222"/>
          <w:sz w:val="20"/>
          <w:szCs w:val="20"/>
        </w:rPr>
        <w:t xml:space="preserve"> tool (it should have pre-installed on your computer for this to work) and then to the tests can be configured based on the need.</w:t>
      </w:r>
    </w:p>
    <w:p w:rsidR="00963B98" w:rsidRPr="00963B98" w:rsidRDefault="00963B98" w:rsidP="00963B98">
      <w:pPr>
        <w:shd w:val="clear" w:color="auto" w:fill="FFFFFF"/>
        <w:spacing w:after="369" w:line="240" w:lineRule="auto"/>
        <w:rPr>
          <w:rFonts w:ascii="Verdana" w:eastAsia="Times New Roman" w:hAnsi="Verdana" w:cs="Times New Roman"/>
          <w:color w:val="222222"/>
          <w:sz w:val="20"/>
          <w:szCs w:val="20"/>
        </w:rPr>
      </w:pPr>
      <w:r w:rsidRPr="00963B98">
        <w:rPr>
          <w:rFonts w:ascii="Verdana" w:eastAsia="Times New Roman" w:hAnsi="Verdana" w:cs="Times New Roman"/>
          <w:color w:val="222222"/>
          <w:sz w:val="20"/>
          <w:szCs w:val="20"/>
        </w:rPr>
        <w:t xml:space="preserve">After executing the load test, </w:t>
      </w:r>
      <w:proofErr w:type="spellStart"/>
      <w:r w:rsidRPr="00963B98">
        <w:rPr>
          <w:rFonts w:ascii="Verdana" w:eastAsia="Times New Roman" w:hAnsi="Verdana" w:cs="Times New Roman"/>
          <w:color w:val="222222"/>
          <w:sz w:val="20"/>
          <w:szCs w:val="20"/>
        </w:rPr>
        <w:t>LoadUI</w:t>
      </w:r>
      <w:proofErr w:type="spellEnd"/>
      <w:r w:rsidRPr="00963B98">
        <w:rPr>
          <w:rFonts w:ascii="Verdana" w:eastAsia="Times New Roman" w:hAnsi="Verdana" w:cs="Times New Roman"/>
          <w:color w:val="222222"/>
          <w:sz w:val="20"/>
          <w:szCs w:val="20"/>
        </w:rPr>
        <w:t xml:space="preserve"> will generate a report that helps determine whether the application can run with a heavy load or not.</w:t>
      </w:r>
    </w:p>
    <w:p w:rsidR="00963B98" w:rsidRPr="00963B98" w:rsidRDefault="00963B98" w:rsidP="00963B98">
      <w:pPr>
        <w:shd w:val="clear" w:color="auto" w:fill="FFFFFF"/>
        <w:spacing w:after="0" w:line="240" w:lineRule="auto"/>
        <w:rPr>
          <w:rFonts w:ascii="Verdana" w:eastAsia="Times New Roman" w:hAnsi="Verdana" w:cs="Times New Roman"/>
          <w:color w:val="222222"/>
          <w:sz w:val="20"/>
          <w:szCs w:val="20"/>
        </w:rPr>
      </w:pPr>
      <w:proofErr w:type="gramStart"/>
      <w:r w:rsidRPr="00963B98">
        <w:rPr>
          <w:rFonts w:ascii="Verdana" w:eastAsia="Times New Roman" w:hAnsi="Verdana" w:cs="Times New Roman"/>
          <w:b/>
          <w:bCs/>
          <w:color w:val="FF6600"/>
          <w:sz w:val="20"/>
        </w:rPr>
        <w:lastRenderedPageBreak/>
        <w:t>#5.</w:t>
      </w:r>
      <w:proofErr w:type="gramEnd"/>
      <w:r w:rsidRPr="00963B98">
        <w:rPr>
          <w:rFonts w:ascii="Verdana" w:eastAsia="Times New Roman" w:hAnsi="Verdana" w:cs="Times New Roman"/>
          <w:b/>
          <w:bCs/>
          <w:color w:val="FF6600"/>
          <w:sz w:val="20"/>
        </w:rPr>
        <w:t xml:space="preserve"> Automation with Groovy</w:t>
      </w:r>
    </w:p>
    <w:p w:rsidR="00963B98" w:rsidRPr="00963B98" w:rsidRDefault="00963B98" w:rsidP="00963B98">
      <w:pPr>
        <w:shd w:val="clear" w:color="auto" w:fill="FFFFFF"/>
        <w:spacing w:after="369" w:line="240" w:lineRule="auto"/>
        <w:rPr>
          <w:rFonts w:ascii="Verdana" w:eastAsia="Times New Roman" w:hAnsi="Verdana" w:cs="Times New Roman"/>
          <w:color w:val="222222"/>
          <w:sz w:val="20"/>
          <w:szCs w:val="20"/>
        </w:rPr>
      </w:pPr>
      <w:r w:rsidRPr="00963B98">
        <w:rPr>
          <w:rFonts w:ascii="Verdana" w:eastAsia="Times New Roman" w:hAnsi="Verdana" w:cs="Times New Roman"/>
          <w:color w:val="222222"/>
          <w:sz w:val="20"/>
          <w:szCs w:val="20"/>
        </w:rPr>
        <w:t xml:space="preserve">As discussed before, we can use SOAP and REST based services to validate in SOAPUI. </w:t>
      </w:r>
      <w:proofErr w:type="spellStart"/>
      <w:r w:rsidRPr="00963B98">
        <w:rPr>
          <w:rFonts w:ascii="Verdana" w:eastAsia="Times New Roman" w:hAnsi="Verdana" w:cs="Times New Roman"/>
          <w:color w:val="222222"/>
          <w:sz w:val="20"/>
          <w:szCs w:val="20"/>
        </w:rPr>
        <w:t>SoapUI</w:t>
      </w:r>
      <w:proofErr w:type="spellEnd"/>
      <w:r w:rsidRPr="00963B98">
        <w:rPr>
          <w:rFonts w:ascii="Verdana" w:eastAsia="Times New Roman" w:hAnsi="Verdana" w:cs="Times New Roman"/>
          <w:color w:val="222222"/>
          <w:sz w:val="20"/>
          <w:szCs w:val="20"/>
        </w:rPr>
        <w:t xml:space="preserve"> user interface is designed as a simple and comfortable interface for all the users.</w:t>
      </w:r>
    </w:p>
    <w:p w:rsidR="00963B98" w:rsidRPr="00963B98" w:rsidRDefault="00963B98" w:rsidP="00963B98">
      <w:pPr>
        <w:shd w:val="clear" w:color="auto" w:fill="FFFFFF"/>
        <w:spacing w:after="369" w:line="240" w:lineRule="auto"/>
        <w:rPr>
          <w:rFonts w:ascii="Verdana" w:eastAsia="Times New Roman" w:hAnsi="Verdana" w:cs="Times New Roman"/>
          <w:color w:val="222222"/>
          <w:sz w:val="20"/>
          <w:szCs w:val="20"/>
        </w:rPr>
      </w:pPr>
      <w:r w:rsidRPr="00963B98">
        <w:rPr>
          <w:rFonts w:ascii="Verdana" w:eastAsia="Times New Roman" w:hAnsi="Verdana" w:cs="Times New Roman"/>
          <w:color w:val="222222"/>
          <w:sz w:val="20"/>
          <w:szCs w:val="20"/>
        </w:rPr>
        <w:t xml:space="preserve">To write automation scripts in </w:t>
      </w:r>
      <w:proofErr w:type="spellStart"/>
      <w:r w:rsidRPr="00963B98">
        <w:rPr>
          <w:rFonts w:ascii="Verdana" w:eastAsia="Times New Roman" w:hAnsi="Verdana" w:cs="Times New Roman"/>
          <w:color w:val="222222"/>
          <w:sz w:val="20"/>
          <w:szCs w:val="20"/>
        </w:rPr>
        <w:t>SoapUI</w:t>
      </w:r>
      <w:proofErr w:type="spellEnd"/>
      <w:r w:rsidRPr="00963B98">
        <w:rPr>
          <w:rFonts w:ascii="Verdana" w:eastAsia="Times New Roman" w:hAnsi="Verdana" w:cs="Times New Roman"/>
          <w:color w:val="222222"/>
          <w:sz w:val="20"/>
          <w:szCs w:val="20"/>
        </w:rPr>
        <w:t>, we need to add Groovy Test step under the test suite. Groovy script has built-in libraries and allows us to integrate java based libraries too. So, it will be very helpful if you are familiar with Core Java. We can write complex scenarios using Groovy script and java.</w:t>
      </w:r>
    </w:p>
    <w:p w:rsidR="00963B98" w:rsidRPr="00963B98" w:rsidRDefault="00963B98" w:rsidP="00963B98">
      <w:pPr>
        <w:shd w:val="clear" w:color="auto" w:fill="FFFFFF"/>
        <w:spacing w:after="0" w:line="240" w:lineRule="auto"/>
        <w:rPr>
          <w:rFonts w:ascii="Verdana" w:eastAsia="Times New Roman" w:hAnsi="Verdana" w:cs="Times New Roman"/>
          <w:color w:val="222222"/>
          <w:sz w:val="20"/>
          <w:szCs w:val="20"/>
        </w:rPr>
      </w:pPr>
      <w:r w:rsidRPr="00963B98">
        <w:rPr>
          <w:rFonts w:ascii="Verdana" w:eastAsia="Times New Roman" w:hAnsi="Verdana" w:cs="Times New Roman"/>
          <w:color w:val="222222"/>
          <w:sz w:val="20"/>
          <w:szCs w:val="20"/>
        </w:rPr>
        <w:t>For</w:t>
      </w:r>
      <w:r w:rsidRPr="00963B98">
        <w:rPr>
          <w:rFonts w:ascii="Verdana" w:eastAsia="Times New Roman" w:hAnsi="Verdana" w:cs="Times New Roman"/>
          <w:color w:val="222222"/>
          <w:sz w:val="20"/>
        </w:rPr>
        <w:t> </w:t>
      </w:r>
      <w:r w:rsidRPr="00963B98">
        <w:rPr>
          <w:rFonts w:ascii="Verdana" w:eastAsia="Times New Roman" w:hAnsi="Verdana" w:cs="Times New Roman"/>
          <w:color w:val="222222"/>
          <w:sz w:val="20"/>
          <w:szCs w:val="20"/>
          <w:u w:val="single"/>
        </w:rPr>
        <w:t>example</w:t>
      </w:r>
      <w:r w:rsidRPr="00963B98">
        <w:rPr>
          <w:rFonts w:ascii="Verdana" w:eastAsia="Times New Roman" w:hAnsi="Verdana" w:cs="Times New Roman"/>
          <w:color w:val="222222"/>
          <w:sz w:val="20"/>
          <w:szCs w:val="20"/>
        </w:rPr>
        <w:t>, consider a situation where you need a response from one test request and then pass it as an input to another request. To accomplish this, we could store the response data in global properties and then reuse them through the scripts.</w:t>
      </w:r>
    </w:p>
    <w:p w:rsidR="00963B98" w:rsidRPr="00963B98" w:rsidRDefault="00963B98" w:rsidP="00963B98">
      <w:pPr>
        <w:shd w:val="clear" w:color="auto" w:fill="FFFFFF"/>
        <w:spacing w:after="369" w:line="240" w:lineRule="auto"/>
        <w:rPr>
          <w:rFonts w:ascii="Verdana" w:eastAsia="Times New Roman" w:hAnsi="Verdana" w:cs="Times New Roman"/>
          <w:color w:val="222222"/>
          <w:sz w:val="20"/>
          <w:szCs w:val="20"/>
        </w:rPr>
      </w:pPr>
      <w:r w:rsidRPr="00963B98">
        <w:rPr>
          <w:rFonts w:ascii="Verdana" w:eastAsia="Times New Roman" w:hAnsi="Verdana" w:cs="Times New Roman"/>
          <w:color w:val="222222"/>
          <w:sz w:val="20"/>
          <w:szCs w:val="20"/>
        </w:rPr>
        <w:t>------------</w:t>
      </w:r>
    </w:p>
    <w:p w:rsidR="0076523F" w:rsidRPr="0076523F" w:rsidRDefault="0076523F" w:rsidP="0076523F">
      <w:pPr>
        <w:shd w:val="clear" w:color="auto" w:fill="FFFFFF"/>
        <w:spacing w:after="0" w:line="240" w:lineRule="auto"/>
        <w:rPr>
          <w:rFonts w:ascii="Verdana" w:eastAsia="Times New Roman" w:hAnsi="Verdana" w:cs="Times New Roman"/>
          <w:color w:val="222222"/>
          <w:sz w:val="20"/>
          <w:szCs w:val="20"/>
        </w:rPr>
      </w:pPr>
      <w:proofErr w:type="gramStart"/>
      <w:r w:rsidRPr="0076523F">
        <w:rPr>
          <w:rFonts w:ascii="Verdana" w:eastAsia="Times New Roman" w:hAnsi="Verdana" w:cs="Times New Roman"/>
          <w:b/>
          <w:bCs/>
          <w:color w:val="FF6600"/>
          <w:sz w:val="20"/>
        </w:rPr>
        <w:t>#6.</w:t>
      </w:r>
      <w:proofErr w:type="gramEnd"/>
      <w:r w:rsidRPr="0076523F">
        <w:rPr>
          <w:rFonts w:ascii="Verdana" w:eastAsia="Times New Roman" w:hAnsi="Verdana" w:cs="Times New Roman"/>
          <w:b/>
          <w:bCs/>
          <w:color w:val="FF6600"/>
          <w:sz w:val="20"/>
        </w:rPr>
        <w:t xml:space="preserve"> Data Driven Testing</w:t>
      </w:r>
    </w:p>
    <w:p w:rsidR="0076523F" w:rsidRPr="0076523F" w:rsidRDefault="0076523F" w:rsidP="0076523F">
      <w:pPr>
        <w:shd w:val="clear" w:color="auto" w:fill="FFFFFF"/>
        <w:spacing w:after="369" w:line="240" w:lineRule="auto"/>
        <w:rPr>
          <w:rFonts w:ascii="Verdana" w:eastAsia="Times New Roman" w:hAnsi="Verdana" w:cs="Times New Roman"/>
          <w:color w:val="222222"/>
          <w:sz w:val="20"/>
          <w:szCs w:val="20"/>
        </w:rPr>
      </w:pPr>
      <w:proofErr w:type="spellStart"/>
      <w:r w:rsidRPr="0076523F">
        <w:rPr>
          <w:rFonts w:ascii="Verdana" w:eastAsia="Times New Roman" w:hAnsi="Verdana" w:cs="Times New Roman"/>
          <w:color w:val="222222"/>
          <w:sz w:val="20"/>
          <w:szCs w:val="20"/>
        </w:rPr>
        <w:t>SoapUI</w:t>
      </w:r>
      <w:proofErr w:type="spellEnd"/>
      <w:r w:rsidRPr="0076523F">
        <w:rPr>
          <w:rFonts w:ascii="Verdana" w:eastAsia="Times New Roman" w:hAnsi="Verdana" w:cs="Times New Roman"/>
          <w:color w:val="222222"/>
          <w:sz w:val="20"/>
          <w:szCs w:val="20"/>
        </w:rPr>
        <w:t xml:space="preserve"> Pro supports data driven testing. It lets us perform bulk insert, delete and update related testing. We could upload Excel/CSV format test data to perform bulk testing.</w:t>
      </w:r>
    </w:p>
    <w:p w:rsidR="0076523F" w:rsidRPr="0076523F" w:rsidRDefault="0076523F" w:rsidP="0076523F">
      <w:pPr>
        <w:shd w:val="clear" w:color="auto" w:fill="FFFFFF"/>
        <w:spacing w:after="369" w:line="240" w:lineRule="auto"/>
        <w:rPr>
          <w:rFonts w:ascii="Verdana" w:eastAsia="Times New Roman" w:hAnsi="Verdana" w:cs="Times New Roman"/>
          <w:color w:val="222222"/>
          <w:sz w:val="20"/>
          <w:szCs w:val="20"/>
        </w:rPr>
      </w:pPr>
      <w:r w:rsidRPr="0076523F">
        <w:rPr>
          <w:rFonts w:ascii="Verdana" w:eastAsia="Times New Roman" w:hAnsi="Verdana" w:cs="Times New Roman"/>
          <w:color w:val="222222"/>
          <w:sz w:val="20"/>
          <w:szCs w:val="20"/>
        </w:rPr>
        <w:t xml:space="preserve">In order to perform data driven testing in </w:t>
      </w:r>
      <w:proofErr w:type="spellStart"/>
      <w:r w:rsidRPr="0076523F">
        <w:rPr>
          <w:rFonts w:ascii="Verdana" w:eastAsia="Times New Roman" w:hAnsi="Verdana" w:cs="Times New Roman"/>
          <w:color w:val="222222"/>
          <w:sz w:val="20"/>
          <w:szCs w:val="20"/>
        </w:rPr>
        <w:t>SoapUI</w:t>
      </w:r>
      <w:proofErr w:type="spellEnd"/>
      <w:r w:rsidRPr="0076523F">
        <w:rPr>
          <w:rFonts w:ascii="Verdana" w:eastAsia="Times New Roman" w:hAnsi="Verdana" w:cs="Times New Roman"/>
          <w:color w:val="222222"/>
          <w:sz w:val="20"/>
          <w:szCs w:val="20"/>
        </w:rPr>
        <w:t xml:space="preserve">, we will have to add </w:t>
      </w:r>
      <w:proofErr w:type="spellStart"/>
      <w:r w:rsidRPr="0076523F">
        <w:rPr>
          <w:rFonts w:ascii="Verdana" w:eastAsia="Times New Roman" w:hAnsi="Verdana" w:cs="Times New Roman"/>
          <w:color w:val="222222"/>
          <w:sz w:val="20"/>
          <w:szCs w:val="20"/>
        </w:rPr>
        <w:t>DataSource</w:t>
      </w:r>
      <w:proofErr w:type="spellEnd"/>
      <w:r w:rsidRPr="0076523F">
        <w:rPr>
          <w:rFonts w:ascii="Verdana" w:eastAsia="Times New Roman" w:hAnsi="Verdana" w:cs="Times New Roman"/>
          <w:color w:val="222222"/>
          <w:sz w:val="20"/>
          <w:szCs w:val="20"/>
        </w:rPr>
        <w:t xml:space="preserve"> and </w:t>
      </w:r>
      <w:proofErr w:type="spellStart"/>
      <w:r w:rsidRPr="0076523F">
        <w:rPr>
          <w:rFonts w:ascii="Verdana" w:eastAsia="Times New Roman" w:hAnsi="Verdana" w:cs="Times New Roman"/>
          <w:color w:val="222222"/>
          <w:sz w:val="20"/>
          <w:szCs w:val="20"/>
        </w:rPr>
        <w:t>DataSourceLoop</w:t>
      </w:r>
      <w:proofErr w:type="spellEnd"/>
      <w:r w:rsidRPr="0076523F">
        <w:rPr>
          <w:rFonts w:ascii="Verdana" w:eastAsia="Times New Roman" w:hAnsi="Verdana" w:cs="Times New Roman"/>
          <w:color w:val="222222"/>
          <w:sz w:val="20"/>
          <w:szCs w:val="20"/>
        </w:rPr>
        <w:t xml:space="preserve"> test steps under the test suite. </w:t>
      </w:r>
      <w:proofErr w:type="spellStart"/>
      <w:r w:rsidRPr="0076523F">
        <w:rPr>
          <w:rFonts w:ascii="Verdana" w:eastAsia="Times New Roman" w:hAnsi="Verdana" w:cs="Times New Roman"/>
          <w:color w:val="222222"/>
          <w:sz w:val="20"/>
          <w:szCs w:val="20"/>
        </w:rPr>
        <w:t>DataSource</w:t>
      </w:r>
      <w:proofErr w:type="spellEnd"/>
      <w:r w:rsidRPr="0076523F">
        <w:rPr>
          <w:rFonts w:ascii="Verdana" w:eastAsia="Times New Roman" w:hAnsi="Verdana" w:cs="Times New Roman"/>
          <w:color w:val="222222"/>
          <w:sz w:val="20"/>
          <w:szCs w:val="20"/>
        </w:rPr>
        <w:t xml:space="preserve"> test step deals with the external data source configuration and </w:t>
      </w:r>
      <w:proofErr w:type="spellStart"/>
      <w:r w:rsidRPr="0076523F">
        <w:rPr>
          <w:rFonts w:ascii="Verdana" w:eastAsia="Times New Roman" w:hAnsi="Verdana" w:cs="Times New Roman"/>
          <w:color w:val="222222"/>
          <w:sz w:val="20"/>
          <w:szCs w:val="20"/>
        </w:rPr>
        <w:t>DataSourceLoop</w:t>
      </w:r>
      <w:proofErr w:type="spellEnd"/>
      <w:r w:rsidRPr="0076523F">
        <w:rPr>
          <w:rFonts w:ascii="Verdana" w:eastAsia="Times New Roman" w:hAnsi="Verdana" w:cs="Times New Roman"/>
          <w:color w:val="222222"/>
          <w:sz w:val="20"/>
          <w:szCs w:val="20"/>
        </w:rPr>
        <w:t xml:space="preserve"> fetches the data row by row from the external data source. More information on this is coming up in the future articles.</w:t>
      </w:r>
    </w:p>
    <w:p w:rsidR="0076523F" w:rsidRPr="0076523F" w:rsidRDefault="0076523F" w:rsidP="0076523F">
      <w:pPr>
        <w:shd w:val="clear" w:color="auto" w:fill="FFFFFF"/>
        <w:spacing w:after="0" w:line="240" w:lineRule="auto"/>
        <w:rPr>
          <w:rFonts w:ascii="Verdana" w:eastAsia="Times New Roman" w:hAnsi="Verdana" w:cs="Times New Roman"/>
          <w:color w:val="222222"/>
          <w:sz w:val="20"/>
          <w:szCs w:val="20"/>
        </w:rPr>
      </w:pPr>
      <w:proofErr w:type="gramStart"/>
      <w:r w:rsidRPr="0076523F">
        <w:rPr>
          <w:rFonts w:ascii="Verdana" w:eastAsia="Times New Roman" w:hAnsi="Verdana" w:cs="Times New Roman"/>
          <w:b/>
          <w:bCs/>
          <w:color w:val="FF6600"/>
          <w:sz w:val="20"/>
        </w:rPr>
        <w:t>#7.</w:t>
      </w:r>
      <w:proofErr w:type="gramEnd"/>
      <w:r w:rsidRPr="0076523F">
        <w:rPr>
          <w:rFonts w:ascii="Verdana" w:eastAsia="Times New Roman" w:hAnsi="Verdana" w:cs="Times New Roman"/>
          <w:b/>
          <w:bCs/>
          <w:color w:val="FF6600"/>
          <w:sz w:val="20"/>
        </w:rPr>
        <w:t xml:space="preserve"> Assertions</w:t>
      </w:r>
    </w:p>
    <w:p w:rsidR="0076523F" w:rsidRPr="0076523F" w:rsidRDefault="0076523F" w:rsidP="0076523F">
      <w:pPr>
        <w:shd w:val="clear" w:color="auto" w:fill="FFFFFF"/>
        <w:spacing w:after="369" w:line="240" w:lineRule="auto"/>
        <w:rPr>
          <w:rFonts w:ascii="Verdana" w:eastAsia="Times New Roman" w:hAnsi="Verdana" w:cs="Times New Roman"/>
          <w:color w:val="222222"/>
          <w:sz w:val="20"/>
          <w:szCs w:val="20"/>
        </w:rPr>
      </w:pPr>
      <w:r w:rsidRPr="0076523F">
        <w:rPr>
          <w:rFonts w:ascii="Verdana" w:eastAsia="Times New Roman" w:hAnsi="Verdana" w:cs="Times New Roman"/>
          <w:color w:val="222222"/>
          <w:sz w:val="20"/>
          <w:szCs w:val="20"/>
        </w:rPr>
        <w:t xml:space="preserve">Assertions are another key feature in </w:t>
      </w:r>
      <w:proofErr w:type="spellStart"/>
      <w:r w:rsidRPr="0076523F">
        <w:rPr>
          <w:rFonts w:ascii="Verdana" w:eastAsia="Times New Roman" w:hAnsi="Verdana" w:cs="Times New Roman"/>
          <w:color w:val="222222"/>
          <w:sz w:val="20"/>
          <w:szCs w:val="20"/>
        </w:rPr>
        <w:t>SoapUI</w:t>
      </w:r>
      <w:proofErr w:type="spellEnd"/>
      <w:r w:rsidRPr="0076523F">
        <w:rPr>
          <w:rFonts w:ascii="Verdana" w:eastAsia="Times New Roman" w:hAnsi="Verdana" w:cs="Times New Roman"/>
          <w:color w:val="222222"/>
          <w:sz w:val="20"/>
          <w:szCs w:val="20"/>
        </w:rPr>
        <w:t>. It basically validates the response message while executing the test steps by comparing it to any part of the response message or entire message.</w:t>
      </w:r>
    </w:p>
    <w:p w:rsidR="0076523F" w:rsidRPr="0076523F" w:rsidRDefault="0076523F" w:rsidP="0076523F">
      <w:pPr>
        <w:shd w:val="clear" w:color="auto" w:fill="FFFFFF"/>
        <w:spacing w:after="0" w:line="240" w:lineRule="auto"/>
        <w:rPr>
          <w:rFonts w:ascii="Verdana" w:eastAsia="Times New Roman" w:hAnsi="Verdana" w:cs="Times New Roman"/>
          <w:color w:val="222222"/>
          <w:sz w:val="20"/>
          <w:szCs w:val="20"/>
        </w:rPr>
      </w:pPr>
      <w:r w:rsidRPr="0076523F">
        <w:rPr>
          <w:rFonts w:ascii="Verdana" w:eastAsia="Times New Roman" w:hAnsi="Verdana" w:cs="Times New Roman"/>
          <w:color w:val="222222"/>
          <w:sz w:val="20"/>
          <w:szCs w:val="20"/>
        </w:rPr>
        <w:t>For</w:t>
      </w:r>
      <w:r w:rsidRPr="0076523F">
        <w:rPr>
          <w:rFonts w:ascii="Verdana" w:eastAsia="Times New Roman" w:hAnsi="Verdana" w:cs="Times New Roman"/>
          <w:color w:val="222222"/>
          <w:sz w:val="20"/>
        </w:rPr>
        <w:t> </w:t>
      </w:r>
      <w:r w:rsidRPr="0076523F">
        <w:rPr>
          <w:rFonts w:ascii="Verdana" w:eastAsia="Times New Roman" w:hAnsi="Verdana" w:cs="Times New Roman"/>
          <w:color w:val="222222"/>
          <w:sz w:val="20"/>
          <w:szCs w:val="20"/>
          <w:u w:val="single"/>
        </w:rPr>
        <w:t>example</w:t>
      </w:r>
      <w:r w:rsidRPr="0076523F">
        <w:rPr>
          <w:rFonts w:ascii="Verdana" w:eastAsia="Times New Roman" w:hAnsi="Verdana" w:cs="Times New Roman"/>
          <w:color w:val="222222"/>
          <w:sz w:val="20"/>
          <w:szCs w:val="20"/>
        </w:rPr>
        <w:t xml:space="preserve">, if we have </w:t>
      </w:r>
      <w:proofErr w:type="gramStart"/>
      <w:r w:rsidRPr="0076523F">
        <w:rPr>
          <w:rFonts w:ascii="Verdana" w:eastAsia="Times New Roman" w:hAnsi="Verdana" w:cs="Times New Roman"/>
          <w:color w:val="222222"/>
          <w:sz w:val="20"/>
          <w:szCs w:val="20"/>
        </w:rPr>
        <w:t>a</w:t>
      </w:r>
      <w:proofErr w:type="gramEnd"/>
      <w:r w:rsidRPr="0076523F">
        <w:rPr>
          <w:rFonts w:ascii="Verdana" w:eastAsia="Times New Roman" w:hAnsi="Verdana" w:cs="Times New Roman"/>
          <w:color w:val="222222"/>
          <w:sz w:val="20"/>
          <w:szCs w:val="20"/>
        </w:rPr>
        <w:t xml:space="preserve"> authentication web service which should authenticate the login credentials given by the user. Let’s assume the web service response is in JSON format. So if the authentication is done successfully means, service will return successful message to the user.</w:t>
      </w:r>
    </w:p>
    <w:p w:rsidR="0076523F" w:rsidRPr="0076523F" w:rsidRDefault="0076523F" w:rsidP="0076523F">
      <w:pPr>
        <w:shd w:val="clear" w:color="auto" w:fill="FFFFFF"/>
        <w:spacing w:after="369" w:line="240" w:lineRule="auto"/>
        <w:rPr>
          <w:rFonts w:ascii="Verdana" w:eastAsia="Times New Roman" w:hAnsi="Verdana" w:cs="Times New Roman"/>
          <w:color w:val="222222"/>
          <w:sz w:val="20"/>
          <w:szCs w:val="20"/>
        </w:rPr>
      </w:pPr>
      <w:r w:rsidRPr="0076523F">
        <w:rPr>
          <w:rFonts w:ascii="Verdana" w:eastAsia="Times New Roman" w:hAnsi="Verdana" w:cs="Times New Roman"/>
          <w:color w:val="222222"/>
          <w:sz w:val="20"/>
          <w:szCs w:val="20"/>
        </w:rPr>
        <w:t>Here’s a sample response:</w:t>
      </w:r>
    </w:p>
    <w:p w:rsidR="0076523F" w:rsidRPr="0076523F" w:rsidRDefault="0076523F" w:rsidP="0076523F">
      <w:pPr>
        <w:shd w:val="clear" w:color="auto" w:fill="FFFFFF"/>
        <w:spacing w:after="0" w:line="240" w:lineRule="auto"/>
        <w:rPr>
          <w:rFonts w:ascii="Verdana" w:eastAsia="Times New Roman" w:hAnsi="Verdana" w:cs="Times New Roman"/>
          <w:color w:val="222222"/>
          <w:sz w:val="20"/>
          <w:szCs w:val="20"/>
        </w:rPr>
      </w:pPr>
      <w:r w:rsidRPr="0076523F">
        <w:rPr>
          <w:rFonts w:ascii="Verdana" w:eastAsia="Times New Roman" w:hAnsi="Verdana" w:cs="Times New Roman"/>
          <w:b/>
          <w:bCs/>
          <w:color w:val="222222"/>
          <w:sz w:val="20"/>
        </w:rPr>
        <w:t>Successful Authentication:</w:t>
      </w:r>
    </w:p>
    <w:p w:rsidR="0076523F" w:rsidRPr="0076523F" w:rsidRDefault="0076523F" w:rsidP="0076523F">
      <w:pPr>
        <w:shd w:val="clear" w:color="auto" w:fill="FFFFFF"/>
        <w:spacing w:after="0" w:line="240" w:lineRule="auto"/>
        <w:rPr>
          <w:rFonts w:ascii="Verdana" w:eastAsia="Times New Roman" w:hAnsi="Verdana" w:cs="Times New Roman"/>
          <w:color w:val="222222"/>
          <w:sz w:val="20"/>
          <w:szCs w:val="20"/>
        </w:rPr>
      </w:pPr>
      <w:r w:rsidRPr="0076523F">
        <w:rPr>
          <w:rFonts w:ascii="Verdana" w:eastAsia="Times New Roman" w:hAnsi="Verdana" w:cs="Times New Roman"/>
          <w:color w:val="008000"/>
          <w:sz w:val="20"/>
          <w:szCs w:val="20"/>
        </w:rPr>
        <w:t>Response [</w:t>
      </w:r>
      <w:r w:rsidRPr="0076523F">
        <w:rPr>
          <w:rFonts w:ascii="Verdana" w:eastAsia="Times New Roman" w:hAnsi="Verdana" w:cs="Times New Roman"/>
          <w:color w:val="222222"/>
          <w:sz w:val="20"/>
          <w:szCs w:val="20"/>
        </w:rPr>
        <w:br/>
      </w:r>
      <w:r w:rsidRPr="0076523F">
        <w:rPr>
          <w:rFonts w:ascii="Verdana" w:eastAsia="Times New Roman" w:hAnsi="Verdana" w:cs="Times New Roman"/>
          <w:color w:val="008000"/>
          <w:sz w:val="20"/>
          <w:szCs w:val="20"/>
        </w:rPr>
        <w:t>{</w:t>
      </w:r>
      <w:r w:rsidRPr="0076523F">
        <w:rPr>
          <w:rFonts w:ascii="Verdana" w:eastAsia="Times New Roman" w:hAnsi="Verdana" w:cs="Times New Roman"/>
          <w:color w:val="222222"/>
          <w:sz w:val="20"/>
          <w:szCs w:val="20"/>
        </w:rPr>
        <w:br/>
      </w:r>
      <w:r w:rsidRPr="0076523F">
        <w:rPr>
          <w:rFonts w:ascii="Verdana" w:eastAsia="Times New Roman" w:hAnsi="Verdana" w:cs="Times New Roman"/>
          <w:color w:val="008000"/>
          <w:sz w:val="20"/>
          <w:szCs w:val="20"/>
        </w:rPr>
        <w:t>“Message”: “Successfully Authenticated”</w:t>
      </w:r>
      <w:proofErr w:type="gramStart"/>
      <w:r w:rsidRPr="0076523F">
        <w:rPr>
          <w:rFonts w:ascii="Verdana" w:eastAsia="Times New Roman" w:hAnsi="Verdana" w:cs="Times New Roman"/>
          <w:color w:val="008000"/>
          <w:sz w:val="20"/>
          <w:szCs w:val="20"/>
        </w:rPr>
        <w:t>,</w:t>
      </w:r>
      <w:proofErr w:type="gramEnd"/>
      <w:r w:rsidRPr="0076523F">
        <w:rPr>
          <w:rFonts w:ascii="Verdana" w:eastAsia="Times New Roman" w:hAnsi="Verdana" w:cs="Times New Roman"/>
          <w:color w:val="222222"/>
          <w:sz w:val="20"/>
          <w:szCs w:val="20"/>
        </w:rPr>
        <w:br/>
      </w:r>
      <w:r w:rsidRPr="0076523F">
        <w:rPr>
          <w:rFonts w:ascii="Verdana" w:eastAsia="Times New Roman" w:hAnsi="Verdana" w:cs="Times New Roman"/>
          <w:color w:val="008000"/>
          <w:sz w:val="20"/>
          <w:szCs w:val="20"/>
        </w:rPr>
        <w:t>“Status”: “true”</w:t>
      </w:r>
      <w:r w:rsidRPr="0076523F">
        <w:rPr>
          <w:rFonts w:ascii="Verdana" w:eastAsia="Times New Roman" w:hAnsi="Verdana" w:cs="Times New Roman"/>
          <w:color w:val="222222"/>
          <w:sz w:val="20"/>
          <w:szCs w:val="20"/>
        </w:rPr>
        <w:br/>
      </w:r>
      <w:r w:rsidRPr="0076523F">
        <w:rPr>
          <w:rFonts w:ascii="Verdana" w:eastAsia="Times New Roman" w:hAnsi="Verdana" w:cs="Times New Roman"/>
          <w:color w:val="008000"/>
          <w:sz w:val="20"/>
          <w:szCs w:val="20"/>
        </w:rPr>
        <w:t>}]</w:t>
      </w:r>
    </w:p>
    <w:p w:rsidR="0076523F" w:rsidRPr="0076523F" w:rsidRDefault="0076523F" w:rsidP="0076523F">
      <w:pPr>
        <w:shd w:val="clear" w:color="auto" w:fill="FFFFFF"/>
        <w:spacing w:after="0" w:line="240" w:lineRule="auto"/>
        <w:rPr>
          <w:rFonts w:ascii="Verdana" w:eastAsia="Times New Roman" w:hAnsi="Verdana" w:cs="Times New Roman"/>
          <w:color w:val="222222"/>
          <w:sz w:val="20"/>
          <w:szCs w:val="20"/>
        </w:rPr>
      </w:pPr>
      <w:r w:rsidRPr="0076523F">
        <w:rPr>
          <w:rFonts w:ascii="Verdana" w:eastAsia="Times New Roman" w:hAnsi="Verdana" w:cs="Times New Roman"/>
          <w:b/>
          <w:bCs/>
          <w:color w:val="222222"/>
          <w:sz w:val="20"/>
        </w:rPr>
        <w:t>Failure Authentication:</w:t>
      </w:r>
    </w:p>
    <w:p w:rsidR="0076523F" w:rsidRPr="0076523F" w:rsidRDefault="0076523F" w:rsidP="0076523F">
      <w:pPr>
        <w:shd w:val="clear" w:color="auto" w:fill="FFFFFF"/>
        <w:spacing w:after="0" w:line="240" w:lineRule="auto"/>
        <w:rPr>
          <w:rFonts w:ascii="Verdana" w:eastAsia="Times New Roman" w:hAnsi="Verdana" w:cs="Times New Roman"/>
          <w:color w:val="222222"/>
          <w:sz w:val="20"/>
          <w:szCs w:val="20"/>
        </w:rPr>
      </w:pPr>
      <w:r w:rsidRPr="0076523F">
        <w:rPr>
          <w:rFonts w:ascii="Verdana" w:eastAsia="Times New Roman" w:hAnsi="Verdana" w:cs="Times New Roman"/>
          <w:color w:val="800000"/>
          <w:sz w:val="20"/>
          <w:szCs w:val="20"/>
        </w:rPr>
        <w:t>Response [</w:t>
      </w:r>
      <w:r w:rsidRPr="0076523F">
        <w:rPr>
          <w:rFonts w:ascii="Verdana" w:eastAsia="Times New Roman" w:hAnsi="Verdana" w:cs="Times New Roman"/>
          <w:color w:val="222222"/>
          <w:sz w:val="20"/>
          <w:szCs w:val="20"/>
        </w:rPr>
        <w:br/>
      </w:r>
      <w:r w:rsidRPr="0076523F">
        <w:rPr>
          <w:rFonts w:ascii="Verdana" w:eastAsia="Times New Roman" w:hAnsi="Verdana" w:cs="Times New Roman"/>
          <w:color w:val="800000"/>
          <w:sz w:val="20"/>
          <w:szCs w:val="20"/>
        </w:rPr>
        <w:t>{</w:t>
      </w:r>
      <w:r w:rsidRPr="0076523F">
        <w:rPr>
          <w:rFonts w:ascii="Verdana" w:eastAsia="Times New Roman" w:hAnsi="Verdana" w:cs="Times New Roman"/>
          <w:color w:val="222222"/>
          <w:sz w:val="20"/>
          <w:szCs w:val="20"/>
        </w:rPr>
        <w:br/>
      </w:r>
      <w:r w:rsidRPr="0076523F">
        <w:rPr>
          <w:rFonts w:ascii="Verdana" w:eastAsia="Times New Roman" w:hAnsi="Verdana" w:cs="Times New Roman"/>
          <w:color w:val="800000"/>
          <w:sz w:val="20"/>
          <w:szCs w:val="20"/>
        </w:rPr>
        <w:t>“Message”: “Authenticate Failed”</w:t>
      </w:r>
      <w:proofErr w:type="gramStart"/>
      <w:r w:rsidRPr="0076523F">
        <w:rPr>
          <w:rFonts w:ascii="Verdana" w:eastAsia="Times New Roman" w:hAnsi="Verdana" w:cs="Times New Roman"/>
          <w:color w:val="800000"/>
          <w:sz w:val="20"/>
          <w:szCs w:val="20"/>
        </w:rPr>
        <w:t>,</w:t>
      </w:r>
      <w:proofErr w:type="gramEnd"/>
      <w:r w:rsidRPr="0076523F">
        <w:rPr>
          <w:rFonts w:ascii="Verdana" w:eastAsia="Times New Roman" w:hAnsi="Verdana" w:cs="Times New Roman"/>
          <w:color w:val="222222"/>
          <w:sz w:val="20"/>
          <w:szCs w:val="20"/>
        </w:rPr>
        <w:br/>
      </w:r>
      <w:r w:rsidRPr="0076523F">
        <w:rPr>
          <w:rFonts w:ascii="Verdana" w:eastAsia="Times New Roman" w:hAnsi="Verdana" w:cs="Times New Roman"/>
          <w:color w:val="800000"/>
          <w:sz w:val="20"/>
          <w:szCs w:val="20"/>
        </w:rPr>
        <w:t>“Status”: “false”</w:t>
      </w:r>
      <w:r w:rsidRPr="0076523F">
        <w:rPr>
          <w:rFonts w:ascii="Verdana" w:eastAsia="Times New Roman" w:hAnsi="Verdana" w:cs="Times New Roman"/>
          <w:color w:val="222222"/>
          <w:sz w:val="20"/>
          <w:szCs w:val="20"/>
        </w:rPr>
        <w:br/>
      </w:r>
      <w:r w:rsidRPr="0076523F">
        <w:rPr>
          <w:rFonts w:ascii="Verdana" w:eastAsia="Times New Roman" w:hAnsi="Verdana" w:cs="Times New Roman"/>
          <w:color w:val="800000"/>
          <w:sz w:val="20"/>
          <w:szCs w:val="20"/>
        </w:rPr>
        <w:t>}]</w:t>
      </w:r>
    </w:p>
    <w:p w:rsidR="0076523F" w:rsidRPr="0076523F" w:rsidRDefault="0076523F" w:rsidP="0076523F">
      <w:pPr>
        <w:shd w:val="clear" w:color="auto" w:fill="FFFFFF"/>
        <w:spacing w:after="0" w:line="240" w:lineRule="auto"/>
        <w:rPr>
          <w:rFonts w:ascii="Verdana" w:eastAsia="Times New Roman" w:hAnsi="Verdana" w:cs="Times New Roman"/>
          <w:color w:val="222222"/>
          <w:sz w:val="20"/>
          <w:szCs w:val="20"/>
        </w:rPr>
      </w:pPr>
      <w:r w:rsidRPr="0076523F">
        <w:rPr>
          <w:rFonts w:ascii="Verdana" w:eastAsia="Times New Roman" w:hAnsi="Verdana" w:cs="Times New Roman"/>
          <w:color w:val="222222"/>
          <w:sz w:val="20"/>
          <w:szCs w:val="20"/>
        </w:rPr>
        <w:t>In the above responses, we have “</w:t>
      </w:r>
      <w:r w:rsidRPr="0076523F">
        <w:rPr>
          <w:rFonts w:ascii="Verdana" w:eastAsia="Times New Roman" w:hAnsi="Verdana" w:cs="Times New Roman"/>
          <w:b/>
          <w:bCs/>
          <w:color w:val="222222"/>
          <w:sz w:val="20"/>
        </w:rPr>
        <w:t>Message</w:t>
      </w:r>
      <w:r w:rsidRPr="0076523F">
        <w:rPr>
          <w:rFonts w:ascii="Verdana" w:eastAsia="Times New Roman" w:hAnsi="Verdana" w:cs="Times New Roman"/>
          <w:color w:val="222222"/>
          <w:sz w:val="20"/>
          <w:szCs w:val="20"/>
        </w:rPr>
        <w:t>” and “</w:t>
      </w:r>
      <w:r w:rsidRPr="0076523F">
        <w:rPr>
          <w:rFonts w:ascii="Verdana" w:eastAsia="Times New Roman" w:hAnsi="Verdana" w:cs="Times New Roman"/>
          <w:b/>
          <w:bCs/>
          <w:color w:val="222222"/>
          <w:sz w:val="20"/>
        </w:rPr>
        <w:t>Status</w:t>
      </w:r>
      <w:r w:rsidRPr="0076523F">
        <w:rPr>
          <w:rFonts w:ascii="Verdana" w:eastAsia="Times New Roman" w:hAnsi="Verdana" w:cs="Times New Roman"/>
          <w:color w:val="222222"/>
          <w:sz w:val="20"/>
          <w:szCs w:val="20"/>
        </w:rPr>
        <w:t>” elements. So, it is easy to validate these responses using either “</w:t>
      </w:r>
      <w:r w:rsidRPr="0076523F">
        <w:rPr>
          <w:rFonts w:ascii="Verdana" w:eastAsia="Times New Roman" w:hAnsi="Verdana" w:cs="Times New Roman"/>
          <w:b/>
          <w:bCs/>
          <w:color w:val="222222"/>
          <w:sz w:val="20"/>
        </w:rPr>
        <w:t>Message</w:t>
      </w:r>
      <w:r w:rsidRPr="0076523F">
        <w:rPr>
          <w:rFonts w:ascii="Verdana" w:eastAsia="Times New Roman" w:hAnsi="Verdana" w:cs="Times New Roman"/>
          <w:color w:val="222222"/>
          <w:sz w:val="20"/>
          <w:szCs w:val="20"/>
        </w:rPr>
        <w:t>” or “</w:t>
      </w:r>
      <w:r w:rsidRPr="0076523F">
        <w:rPr>
          <w:rFonts w:ascii="Verdana" w:eastAsia="Times New Roman" w:hAnsi="Verdana" w:cs="Times New Roman"/>
          <w:b/>
          <w:bCs/>
          <w:color w:val="222222"/>
          <w:sz w:val="20"/>
        </w:rPr>
        <w:t>Status</w:t>
      </w:r>
      <w:r w:rsidRPr="0076523F">
        <w:rPr>
          <w:rFonts w:ascii="Verdana" w:eastAsia="Times New Roman" w:hAnsi="Verdana" w:cs="Times New Roman"/>
          <w:color w:val="222222"/>
          <w:sz w:val="20"/>
          <w:szCs w:val="20"/>
        </w:rPr>
        <w:t>” value. For that, we need to configure in the respective assertions appropriately as</w:t>
      </w:r>
      <w:r w:rsidRPr="0076523F">
        <w:rPr>
          <w:rFonts w:ascii="Verdana" w:eastAsia="Times New Roman" w:hAnsi="Verdana" w:cs="Times New Roman"/>
          <w:color w:val="222222"/>
          <w:sz w:val="20"/>
        </w:rPr>
        <w:t> </w:t>
      </w:r>
      <w:proofErr w:type="spellStart"/>
      <w:r w:rsidRPr="0076523F">
        <w:rPr>
          <w:rFonts w:ascii="Verdana" w:eastAsia="Times New Roman" w:hAnsi="Verdana" w:cs="Times New Roman"/>
          <w:color w:val="222222"/>
          <w:sz w:val="20"/>
          <w:szCs w:val="20"/>
        </w:rPr>
        <w:fldChar w:fldCharType="begin"/>
      </w:r>
      <w:r w:rsidRPr="0076523F">
        <w:rPr>
          <w:rFonts w:ascii="Verdana" w:eastAsia="Times New Roman" w:hAnsi="Verdana" w:cs="Times New Roman"/>
          <w:color w:val="222222"/>
          <w:sz w:val="20"/>
          <w:szCs w:val="20"/>
        </w:rPr>
        <w:instrText xml:space="preserve"> HYPERLINK "http://www.softwaretestinghelp.com/using-selenium-xpath-and-other-locators-selenium-tutorial-5/" </w:instrText>
      </w:r>
      <w:r w:rsidRPr="0076523F">
        <w:rPr>
          <w:rFonts w:ascii="Verdana" w:eastAsia="Times New Roman" w:hAnsi="Verdana" w:cs="Times New Roman"/>
          <w:color w:val="222222"/>
          <w:sz w:val="20"/>
          <w:szCs w:val="20"/>
        </w:rPr>
        <w:fldChar w:fldCharType="separate"/>
      </w:r>
      <w:r w:rsidRPr="0076523F">
        <w:rPr>
          <w:rFonts w:ascii="Verdana" w:eastAsia="Times New Roman" w:hAnsi="Verdana" w:cs="Times New Roman"/>
          <w:color w:val="777777"/>
          <w:sz w:val="20"/>
          <w:u w:val="single"/>
        </w:rPr>
        <w:t>XPath</w:t>
      </w:r>
      <w:proofErr w:type="spellEnd"/>
      <w:r w:rsidRPr="0076523F">
        <w:rPr>
          <w:rFonts w:ascii="Verdana" w:eastAsia="Times New Roman" w:hAnsi="Verdana" w:cs="Times New Roman"/>
          <w:color w:val="222222"/>
          <w:sz w:val="20"/>
          <w:szCs w:val="20"/>
        </w:rPr>
        <w:fldChar w:fldCharType="end"/>
      </w:r>
      <w:r w:rsidRPr="0076523F">
        <w:rPr>
          <w:rFonts w:ascii="Verdana" w:eastAsia="Times New Roman" w:hAnsi="Verdana" w:cs="Times New Roman"/>
          <w:color w:val="222222"/>
          <w:sz w:val="20"/>
        </w:rPr>
        <w:t> </w:t>
      </w:r>
      <w:r w:rsidRPr="0076523F">
        <w:rPr>
          <w:rFonts w:ascii="Verdana" w:eastAsia="Times New Roman" w:hAnsi="Verdana" w:cs="Times New Roman"/>
          <w:color w:val="222222"/>
          <w:sz w:val="20"/>
          <w:szCs w:val="20"/>
        </w:rPr>
        <w:t xml:space="preserve">Match assertion, </w:t>
      </w:r>
      <w:proofErr w:type="spellStart"/>
      <w:r w:rsidRPr="0076523F">
        <w:rPr>
          <w:rFonts w:ascii="Verdana" w:eastAsia="Times New Roman" w:hAnsi="Verdana" w:cs="Times New Roman"/>
          <w:color w:val="222222"/>
          <w:sz w:val="20"/>
          <w:szCs w:val="20"/>
        </w:rPr>
        <w:t>XQuery</w:t>
      </w:r>
      <w:proofErr w:type="spellEnd"/>
      <w:r w:rsidRPr="0076523F">
        <w:rPr>
          <w:rFonts w:ascii="Verdana" w:eastAsia="Times New Roman" w:hAnsi="Verdana" w:cs="Times New Roman"/>
          <w:color w:val="222222"/>
          <w:sz w:val="20"/>
          <w:szCs w:val="20"/>
        </w:rPr>
        <w:t>, Contains and Not Contains etc.</w:t>
      </w:r>
    </w:p>
    <w:p w:rsidR="0076523F" w:rsidRPr="0076523F" w:rsidRDefault="0076523F" w:rsidP="0076523F">
      <w:pPr>
        <w:shd w:val="clear" w:color="auto" w:fill="FFFFFF"/>
        <w:spacing w:after="0" w:line="267" w:lineRule="atLeast"/>
        <w:outlineLvl w:val="2"/>
        <w:rPr>
          <w:rFonts w:ascii="Helvetica" w:eastAsia="Times New Roman" w:hAnsi="Helvetica" w:cs="Helvetica"/>
          <w:b/>
          <w:bCs/>
          <w:color w:val="000000"/>
          <w:sz w:val="33"/>
          <w:szCs w:val="33"/>
        </w:rPr>
      </w:pPr>
      <w:proofErr w:type="spellStart"/>
      <w:r w:rsidRPr="0076523F">
        <w:rPr>
          <w:rFonts w:ascii="Helvetica" w:eastAsia="Times New Roman" w:hAnsi="Helvetica" w:cs="Helvetica"/>
          <w:b/>
          <w:bCs/>
          <w:color w:val="000000"/>
          <w:sz w:val="33"/>
        </w:rPr>
        <w:t>SoapUI</w:t>
      </w:r>
      <w:proofErr w:type="spellEnd"/>
      <w:r w:rsidRPr="0076523F">
        <w:rPr>
          <w:rFonts w:ascii="Helvetica" w:eastAsia="Times New Roman" w:hAnsi="Helvetica" w:cs="Helvetica"/>
          <w:b/>
          <w:bCs/>
          <w:color w:val="000000"/>
          <w:sz w:val="33"/>
        </w:rPr>
        <w:t xml:space="preserve"> NG Pro:</w:t>
      </w:r>
    </w:p>
    <w:p w:rsidR="0076523F" w:rsidRPr="0076523F" w:rsidRDefault="0076523F" w:rsidP="0076523F">
      <w:pPr>
        <w:shd w:val="clear" w:color="auto" w:fill="FFFFFF"/>
        <w:spacing w:after="369" w:line="240" w:lineRule="auto"/>
        <w:rPr>
          <w:rFonts w:ascii="Verdana" w:eastAsia="Times New Roman" w:hAnsi="Verdana" w:cs="Times New Roman"/>
          <w:color w:val="222222"/>
          <w:sz w:val="20"/>
          <w:szCs w:val="20"/>
        </w:rPr>
      </w:pPr>
      <w:proofErr w:type="spellStart"/>
      <w:r w:rsidRPr="0076523F">
        <w:rPr>
          <w:rFonts w:ascii="Verdana" w:eastAsia="Times New Roman" w:hAnsi="Verdana" w:cs="Times New Roman"/>
          <w:color w:val="222222"/>
          <w:sz w:val="20"/>
          <w:szCs w:val="20"/>
        </w:rPr>
        <w:t>SoapUI</w:t>
      </w:r>
      <w:proofErr w:type="spellEnd"/>
      <w:r w:rsidRPr="0076523F">
        <w:rPr>
          <w:rFonts w:ascii="Verdana" w:eastAsia="Times New Roman" w:hAnsi="Verdana" w:cs="Times New Roman"/>
          <w:color w:val="222222"/>
          <w:sz w:val="20"/>
          <w:szCs w:val="20"/>
        </w:rPr>
        <w:t xml:space="preserve"> recently released the latest version of </w:t>
      </w:r>
      <w:proofErr w:type="spellStart"/>
      <w:r w:rsidRPr="0076523F">
        <w:rPr>
          <w:rFonts w:ascii="Verdana" w:eastAsia="Times New Roman" w:hAnsi="Verdana" w:cs="Times New Roman"/>
          <w:color w:val="222222"/>
          <w:sz w:val="20"/>
          <w:szCs w:val="20"/>
        </w:rPr>
        <w:t>SoapUI</w:t>
      </w:r>
      <w:proofErr w:type="spellEnd"/>
      <w:r w:rsidRPr="0076523F">
        <w:rPr>
          <w:rFonts w:ascii="Verdana" w:eastAsia="Times New Roman" w:hAnsi="Verdana" w:cs="Times New Roman"/>
          <w:color w:val="222222"/>
          <w:sz w:val="20"/>
          <w:szCs w:val="20"/>
        </w:rPr>
        <w:t xml:space="preserve"> Pro. It is basically developed on core </w:t>
      </w:r>
      <w:proofErr w:type="spellStart"/>
      <w:r w:rsidRPr="0076523F">
        <w:rPr>
          <w:rFonts w:ascii="Verdana" w:eastAsia="Times New Roman" w:hAnsi="Verdana" w:cs="Times New Roman"/>
          <w:color w:val="222222"/>
          <w:sz w:val="20"/>
          <w:szCs w:val="20"/>
        </w:rPr>
        <w:t>SoapUI</w:t>
      </w:r>
      <w:proofErr w:type="spellEnd"/>
      <w:r w:rsidRPr="0076523F">
        <w:rPr>
          <w:rFonts w:ascii="Verdana" w:eastAsia="Times New Roman" w:hAnsi="Verdana" w:cs="Times New Roman"/>
          <w:color w:val="222222"/>
          <w:sz w:val="20"/>
          <w:szCs w:val="20"/>
        </w:rPr>
        <w:t xml:space="preserve"> so you can continue using </w:t>
      </w:r>
      <w:proofErr w:type="spellStart"/>
      <w:r w:rsidRPr="0076523F">
        <w:rPr>
          <w:rFonts w:ascii="Verdana" w:eastAsia="Times New Roman" w:hAnsi="Verdana" w:cs="Times New Roman"/>
          <w:color w:val="222222"/>
          <w:sz w:val="20"/>
          <w:szCs w:val="20"/>
        </w:rPr>
        <w:t>SoapUI</w:t>
      </w:r>
      <w:proofErr w:type="spellEnd"/>
      <w:r w:rsidRPr="0076523F">
        <w:rPr>
          <w:rFonts w:ascii="Verdana" w:eastAsia="Times New Roman" w:hAnsi="Verdana" w:cs="Times New Roman"/>
          <w:color w:val="222222"/>
          <w:sz w:val="20"/>
          <w:szCs w:val="20"/>
        </w:rPr>
        <w:t xml:space="preserve"> existing projects with this version as well.</w:t>
      </w:r>
    </w:p>
    <w:p w:rsidR="0076523F" w:rsidRPr="0076523F" w:rsidRDefault="0076523F" w:rsidP="0076523F">
      <w:pPr>
        <w:shd w:val="clear" w:color="auto" w:fill="FFFFFF"/>
        <w:spacing w:after="0" w:line="240" w:lineRule="auto"/>
        <w:rPr>
          <w:rFonts w:ascii="Verdana" w:eastAsia="Times New Roman" w:hAnsi="Verdana" w:cs="Times New Roman"/>
          <w:color w:val="222222"/>
          <w:sz w:val="20"/>
          <w:szCs w:val="20"/>
        </w:rPr>
      </w:pPr>
      <w:r w:rsidRPr="0076523F">
        <w:rPr>
          <w:rFonts w:ascii="Verdana" w:eastAsia="Times New Roman" w:hAnsi="Verdana" w:cs="Times New Roman"/>
          <w:color w:val="222222"/>
          <w:sz w:val="20"/>
          <w:szCs w:val="20"/>
        </w:rPr>
        <w:t xml:space="preserve">You can compare features of </w:t>
      </w:r>
      <w:proofErr w:type="spellStart"/>
      <w:r w:rsidRPr="0076523F">
        <w:rPr>
          <w:rFonts w:ascii="Verdana" w:eastAsia="Times New Roman" w:hAnsi="Verdana" w:cs="Times New Roman"/>
          <w:color w:val="222222"/>
          <w:sz w:val="20"/>
          <w:szCs w:val="20"/>
        </w:rPr>
        <w:t>SoapUI</w:t>
      </w:r>
      <w:proofErr w:type="spellEnd"/>
      <w:r w:rsidRPr="0076523F">
        <w:rPr>
          <w:rFonts w:ascii="Verdana" w:eastAsia="Times New Roman" w:hAnsi="Verdana" w:cs="Times New Roman"/>
          <w:color w:val="222222"/>
          <w:sz w:val="20"/>
          <w:szCs w:val="20"/>
        </w:rPr>
        <w:t xml:space="preserve"> and </w:t>
      </w:r>
      <w:proofErr w:type="spellStart"/>
      <w:r w:rsidRPr="0076523F">
        <w:rPr>
          <w:rFonts w:ascii="Verdana" w:eastAsia="Times New Roman" w:hAnsi="Verdana" w:cs="Times New Roman"/>
          <w:color w:val="222222"/>
          <w:sz w:val="20"/>
          <w:szCs w:val="20"/>
        </w:rPr>
        <w:t>SoapUI</w:t>
      </w:r>
      <w:proofErr w:type="spellEnd"/>
      <w:r w:rsidRPr="0076523F">
        <w:rPr>
          <w:rFonts w:ascii="Verdana" w:eastAsia="Times New Roman" w:hAnsi="Verdana" w:cs="Times New Roman"/>
          <w:color w:val="222222"/>
          <w:sz w:val="20"/>
          <w:szCs w:val="20"/>
        </w:rPr>
        <w:t xml:space="preserve"> NG Pro on this page:</w:t>
      </w:r>
      <w:r w:rsidRPr="0076523F">
        <w:rPr>
          <w:rFonts w:ascii="Verdana" w:eastAsia="Times New Roman" w:hAnsi="Verdana" w:cs="Times New Roman"/>
          <w:color w:val="222222"/>
          <w:sz w:val="20"/>
        </w:rPr>
        <w:t> </w:t>
      </w:r>
      <w:hyperlink r:id="rId10" w:tgtFrame="_blank" w:history="1">
        <w:r w:rsidRPr="0076523F">
          <w:rPr>
            <w:rFonts w:ascii="Verdana" w:eastAsia="Times New Roman" w:hAnsi="Verdana" w:cs="Times New Roman"/>
            <w:color w:val="777777"/>
            <w:sz w:val="20"/>
            <w:u w:val="single"/>
          </w:rPr>
          <w:t xml:space="preserve">Feature comparison of </w:t>
        </w:r>
        <w:proofErr w:type="spellStart"/>
        <w:r w:rsidRPr="0076523F">
          <w:rPr>
            <w:rFonts w:ascii="Verdana" w:eastAsia="Times New Roman" w:hAnsi="Verdana" w:cs="Times New Roman"/>
            <w:color w:val="777777"/>
            <w:sz w:val="20"/>
            <w:u w:val="single"/>
          </w:rPr>
          <w:t>SoapUI</w:t>
        </w:r>
        <w:proofErr w:type="spellEnd"/>
        <w:r w:rsidRPr="0076523F">
          <w:rPr>
            <w:rFonts w:ascii="Verdana" w:eastAsia="Times New Roman" w:hAnsi="Verdana" w:cs="Times New Roman"/>
            <w:color w:val="777777"/>
            <w:sz w:val="20"/>
            <w:u w:val="single"/>
          </w:rPr>
          <w:t xml:space="preserve"> and </w:t>
        </w:r>
        <w:proofErr w:type="spellStart"/>
        <w:r w:rsidRPr="0076523F">
          <w:rPr>
            <w:rFonts w:ascii="Verdana" w:eastAsia="Times New Roman" w:hAnsi="Verdana" w:cs="Times New Roman"/>
            <w:color w:val="777777"/>
            <w:sz w:val="20"/>
            <w:u w:val="single"/>
          </w:rPr>
          <w:t>SoapUI</w:t>
        </w:r>
        <w:proofErr w:type="spellEnd"/>
        <w:r w:rsidRPr="0076523F">
          <w:rPr>
            <w:rFonts w:ascii="Verdana" w:eastAsia="Times New Roman" w:hAnsi="Verdana" w:cs="Times New Roman"/>
            <w:color w:val="777777"/>
            <w:sz w:val="20"/>
            <w:u w:val="single"/>
          </w:rPr>
          <w:t xml:space="preserve"> NG Pro.</w:t>
        </w:r>
      </w:hyperlink>
    </w:p>
    <w:p w:rsidR="0076523F" w:rsidRPr="0076523F" w:rsidRDefault="0076523F" w:rsidP="0076523F">
      <w:pPr>
        <w:shd w:val="clear" w:color="auto" w:fill="FFFFFF"/>
        <w:spacing w:after="0" w:line="240" w:lineRule="auto"/>
        <w:rPr>
          <w:rFonts w:ascii="Verdana" w:eastAsia="Times New Roman" w:hAnsi="Verdana" w:cs="Times New Roman"/>
          <w:color w:val="222222"/>
          <w:sz w:val="20"/>
          <w:szCs w:val="20"/>
        </w:rPr>
      </w:pPr>
      <w:proofErr w:type="spellStart"/>
      <w:r w:rsidRPr="0076523F">
        <w:rPr>
          <w:rFonts w:ascii="Verdana" w:eastAsia="Times New Roman" w:hAnsi="Verdana" w:cs="Times New Roman"/>
          <w:b/>
          <w:bCs/>
          <w:color w:val="222222"/>
          <w:sz w:val="20"/>
          <w:u w:val="single"/>
        </w:rPr>
        <w:t>SoapUI</w:t>
      </w:r>
      <w:proofErr w:type="spellEnd"/>
      <w:r w:rsidRPr="0076523F">
        <w:rPr>
          <w:rFonts w:ascii="Verdana" w:eastAsia="Times New Roman" w:hAnsi="Verdana" w:cs="Times New Roman"/>
          <w:b/>
          <w:bCs/>
          <w:color w:val="222222"/>
          <w:sz w:val="20"/>
          <w:u w:val="single"/>
        </w:rPr>
        <w:t xml:space="preserve"> NG Pro Important Features:</w:t>
      </w:r>
    </w:p>
    <w:p w:rsidR="0076523F" w:rsidRPr="0076523F" w:rsidRDefault="0076523F" w:rsidP="0076523F">
      <w:pPr>
        <w:shd w:val="clear" w:color="auto" w:fill="FFFFFF"/>
        <w:spacing w:after="369" w:line="240" w:lineRule="auto"/>
        <w:rPr>
          <w:rFonts w:ascii="Verdana" w:eastAsia="Times New Roman" w:hAnsi="Verdana" w:cs="Times New Roman"/>
          <w:color w:val="222222"/>
          <w:sz w:val="20"/>
          <w:szCs w:val="20"/>
        </w:rPr>
      </w:pPr>
      <w:r w:rsidRPr="0076523F">
        <w:rPr>
          <w:rFonts w:ascii="Verdana" w:eastAsia="Times New Roman" w:hAnsi="Verdana" w:cs="Times New Roman"/>
          <w:color w:val="222222"/>
          <w:sz w:val="20"/>
          <w:szCs w:val="20"/>
        </w:rPr>
        <w:t xml:space="preserve">1. </w:t>
      </w:r>
      <w:proofErr w:type="spellStart"/>
      <w:r w:rsidRPr="0076523F">
        <w:rPr>
          <w:rFonts w:ascii="Verdana" w:eastAsia="Times New Roman" w:hAnsi="Verdana" w:cs="Times New Roman"/>
          <w:color w:val="222222"/>
          <w:sz w:val="20"/>
          <w:szCs w:val="20"/>
        </w:rPr>
        <w:t>SoapUI</w:t>
      </w:r>
      <w:proofErr w:type="spellEnd"/>
      <w:r w:rsidRPr="0076523F">
        <w:rPr>
          <w:rFonts w:ascii="Verdana" w:eastAsia="Times New Roman" w:hAnsi="Verdana" w:cs="Times New Roman"/>
          <w:color w:val="222222"/>
          <w:sz w:val="20"/>
          <w:szCs w:val="20"/>
        </w:rPr>
        <w:t xml:space="preserve"> NG Pro gives the complete functional testing capability for SOAP API, REST and other protocols</w:t>
      </w:r>
    </w:p>
    <w:p w:rsidR="0076523F" w:rsidRPr="0076523F" w:rsidRDefault="0076523F" w:rsidP="0076523F">
      <w:pPr>
        <w:shd w:val="clear" w:color="auto" w:fill="FFFFFF"/>
        <w:spacing w:after="369" w:line="240" w:lineRule="auto"/>
        <w:rPr>
          <w:rFonts w:ascii="Verdana" w:eastAsia="Times New Roman" w:hAnsi="Verdana" w:cs="Times New Roman"/>
          <w:color w:val="222222"/>
          <w:sz w:val="20"/>
          <w:szCs w:val="20"/>
        </w:rPr>
      </w:pPr>
      <w:r w:rsidRPr="0076523F">
        <w:rPr>
          <w:rFonts w:ascii="Verdana" w:eastAsia="Times New Roman" w:hAnsi="Verdana" w:cs="Times New Roman"/>
          <w:color w:val="222222"/>
          <w:sz w:val="20"/>
          <w:szCs w:val="20"/>
        </w:rPr>
        <w:t xml:space="preserve">2. </w:t>
      </w:r>
      <w:proofErr w:type="spellStart"/>
      <w:r w:rsidRPr="0076523F">
        <w:rPr>
          <w:rFonts w:ascii="Verdana" w:eastAsia="Times New Roman" w:hAnsi="Verdana" w:cs="Times New Roman"/>
          <w:color w:val="222222"/>
          <w:sz w:val="20"/>
          <w:szCs w:val="20"/>
        </w:rPr>
        <w:t>SoapUI</w:t>
      </w:r>
      <w:proofErr w:type="spellEnd"/>
      <w:r w:rsidRPr="0076523F">
        <w:rPr>
          <w:rFonts w:ascii="Verdana" w:eastAsia="Times New Roman" w:hAnsi="Verdana" w:cs="Times New Roman"/>
          <w:color w:val="222222"/>
          <w:sz w:val="20"/>
          <w:szCs w:val="20"/>
        </w:rPr>
        <w:t xml:space="preserve"> NG Pro is introduced in “Ready! </w:t>
      </w:r>
      <w:proofErr w:type="gramStart"/>
      <w:r w:rsidRPr="0076523F">
        <w:rPr>
          <w:rFonts w:ascii="Verdana" w:eastAsia="Times New Roman" w:hAnsi="Verdana" w:cs="Times New Roman"/>
          <w:color w:val="222222"/>
          <w:sz w:val="20"/>
          <w:szCs w:val="20"/>
        </w:rPr>
        <w:t>API platform” which determines the actual functionality of the API service and its expected behavior.</w:t>
      </w:r>
      <w:proofErr w:type="gramEnd"/>
    </w:p>
    <w:p w:rsidR="0076523F" w:rsidRPr="0076523F" w:rsidRDefault="0076523F" w:rsidP="0076523F">
      <w:pPr>
        <w:shd w:val="clear" w:color="auto" w:fill="FFFFFF"/>
        <w:spacing w:after="369" w:line="240" w:lineRule="auto"/>
        <w:rPr>
          <w:rFonts w:ascii="Verdana" w:eastAsia="Times New Roman" w:hAnsi="Verdana" w:cs="Times New Roman"/>
          <w:color w:val="222222"/>
          <w:sz w:val="20"/>
          <w:szCs w:val="20"/>
        </w:rPr>
      </w:pPr>
      <w:r w:rsidRPr="0076523F">
        <w:rPr>
          <w:rFonts w:ascii="Verdana" w:eastAsia="Times New Roman" w:hAnsi="Verdana" w:cs="Times New Roman"/>
          <w:color w:val="222222"/>
          <w:sz w:val="20"/>
          <w:szCs w:val="20"/>
        </w:rPr>
        <w:t>3. Ready! API platform provides the skeleton that determines our service inputs to generate the test coverage report which evaluates the functionality coverage implicitly.</w:t>
      </w:r>
    </w:p>
    <w:p w:rsidR="0076523F" w:rsidRPr="0076523F" w:rsidRDefault="0076523F" w:rsidP="0076523F">
      <w:pPr>
        <w:shd w:val="clear" w:color="auto" w:fill="FFFFFF"/>
        <w:spacing w:after="369" w:line="240" w:lineRule="auto"/>
        <w:rPr>
          <w:rFonts w:ascii="Verdana" w:eastAsia="Times New Roman" w:hAnsi="Verdana" w:cs="Times New Roman"/>
          <w:color w:val="222222"/>
          <w:sz w:val="20"/>
          <w:szCs w:val="20"/>
        </w:rPr>
      </w:pPr>
      <w:r w:rsidRPr="0076523F">
        <w:rPr>
          <w:rFonts w:ascii="Verdana" w:eastAsia="Times New Roman" w:hAnsi="Verdana" w:cs="Times New Roman"/>
          <w:color w:val="222222"/>
          <w:sz w:val="20"/>
          <w:szCs w:val="20"/>
        </w:rPr>
        <w:t>4. It allows ad-hoc testing or command line interface to test our APIs effectively.</w:t>
      </w:r>
    </w:p>
    <w:p w:rsidR="0076523F" w:rsidRPr="0076523F" w:rsidRDefault="0076523F" w:rsidP="0076523F">
      <w:pPr>
        <w:shd w:val="clear" w:color="auto" w:fill="FFFFFF"/>
        <w:spacing w:after="369" w:line="240" w:lineRule="auto"/>
        <w:rPr>
          <w:rFonts w:ascii="Verdana" w:eastAsia="Times New Roman" w:hAnsi="Verdana" w:cs="Times New Roman"/>
          <w:color w:val="222222"/>
          <w:sz w:val="20"/>
          <w:szCs w:val="20"/>
        </w:rPr>
      </w:pPr>
      <w:r w:rsidRPr="0076523F">
        <w:rPr>
          <w:rFonts w:ascii="Verdana" w:eastAsia="Times New Roman" w:hAnsi="Verdana" w:cs="Times New Roman"/>
          <w:color w:val="222222"/>
          <w:sz w:val="20"/>
          <w:szCs w:val="20"/>
        </w:rPr>
        <w:t>5. All the REST, SOAP API and other service components can be used by simply drag and drop method</w:t>
      </w:r>
    </w:p>
    <w:p w:rsidR="0076523F" w:rsidRPr="0076523F" w:rsidRDefault="0076523F" w:rsidP="0076523F">
      <w:pPr>
        <w:shd w:val="clear" w:color="auto" w:fill="FFFFFF"/>
        <w:spacing w:after="369" w:line="240" w:lineRule="auto"/>
        <w:rPr>
          <w:rFonts w:ascii="Verdana" w:eastAsia="Times New Roman" w:hAnsi="Verdana" w:cs="Times New Roman"/>
          <w:color w:val="222222"/>
          <w:sz w:val="20"/>
          <w:szCs w:val="20"/>
        </w:rPr>
      </w:pPr>
      <w:r w:rsidRPr="0076523F">
        <w:rPr>
          <w:rFonts w:ascii="Verdana" w:eastAsia="Times New Roman" w:hAnsi="Verdana" w:cs="Times New Roman"/>
          <w:color w:val="222222"/>
          <w:sz w:val="20"/>
          <w:szCs w:val="20"/>
        </w:rPr>
        <w:t xml:space="preserve">6. In </w:t>
      </w:r>
      <w:proofErr w:type="spellStart"/>
      <w:r w:rsidRPr="0076523F">
        <w:rPr>
          <w:rFonts w:ascii="Verdana" w:eastAsia="Times New Roman" w:hAnsi="Verdana" w:cs="Times New Roman"/>
          <w:color w:val="222222"/>
          <w:sz w:val="20"/>
          <w:szCs w:val="20"/>
        </w:rPr>
        <w:t>SoapUI</w:t>
      </w:r>
      <w:proofErr w:type="spellEnd"/>
      <w:r w:rsidRPr="0076523F">
        <w:rPr>
          <w:rFonts w:ascii="Verdana" w:eastAsia="Times New Roman" w:hAnsi="Verdana" w:cs="Times New Roman"/>
          <w:color w:val="222222"/>
          <w:sz w:val="20"/>
          <w:szCs w:val="20"/>
        </w:rPr>
        <w:t xml:space="preserve"> NG Pro, data driven feature is little enhanced in retrieving information from external data sources for example, excel, XML, JDBC data sources and file / directories etc. Then these retrieved data will be converted into </w:t>
      </w:r>
      <w:proofErr w:type="spellStart"/>
      <w:r w:rsidRPr="0076523F">
        <w:rPr>
          <w:rFonts w:ascii="Verdana" w:eastAsia="Times New Roman" w:hAnsi="Verdana" w:cs="Times New Roman"/>
          <w:color w:val="222222"/>
          <w:sz w:val="20"/>
          <w:szCs w:val="20"/>
        </w:rPr>
        <w:t>SoapUI</w:t>
      </w:r>
      <w:proofErr w:type="spellEnd"/>
      <w:r w:rsidRPr="0076523F">
        <w:rPr>
          <w:rFonts w:ascii="Verdana" w:eastAsia="Times New Roman" w:hAnsi="Verdana" w:cs="Times New Roman"/>
          <w:color w:val="222222"/>
          <w:sz w:val="20"/>
          <w:szCs w:val="20"/>
        </w:rPr>
        <w:t xml:space="preserve"> NG Properties test step.</w:t>
      </w:r>
    </w:p>
    <w:p w:rsidR="0076523F" w:rsidRPr="0076523F" w:rsidRDefault="0076523F" w:rsidP="0076523F">
      <w:pPr>
        <w:shd w:val="clear" w:color="auto" w:fill="FFFFFF"/>
        <w:spacing w:after="369" w:line="240" w:lineRule="auto"/>
        <w:rPr>
          <w:rFonts w:ascii="Verdana" w:eastAsia="Times New Roman" w:hAnsi="Verdana" w:cs="Times New Roman"/>
          <w:color w:val="222222"/>
          <w:sz w:val="20"/>
          <w:szCs w:val="20"/>
        </w:rPr>
      </w:pPr>
      <w:r w:rsidRPr="0076523F">
        <w:rPr>
          <w:rFonts w:ascii="Verdana" w:eastAsia="Times New Roman" w:hAnsi="Verdana" w:cs="Times New Roman"/>
          <w:color w:val="222222"/>
          <w:sz w:val="20"/>
          <w:szCs w:val="20"/>
        </w:rPr>
        <w:t xml:space="preserve">7. We can transfer the property test step values to </w:t>
      </w:r>
      <w:proofErr w:type="spellStart"/>
      <w:r w:rsidRPr="0076523F">
        <w:rPr>
          <w:rFonts w:ascii="Verdana" w:eastAsia="Times New Roman" w:hAnsi="Verdana" w:cs="Times New Roman"/>
          <w:color w:val="222222"/>
          <w:sz w:val="20"/>
          <w:szCs w:val="20"/>
        </w:rPr>
        <w:t>xpath</w:t>
      </w:r>
      <w:proofErr w:type="spellEnd"/>
      <w:r w:rsidRPr="0076523F">
        <w:rPr>
          <w:rFonts w:ascii="Verdana" w:eastAsia="Times New Roman" w:hAnsi="Verdana" w:cs="Times New Roman"/>
          <w:color w:val="222222"/>
          <w:sz w:val="20"/>
          <w:szCs w:val="20"/>
        </w:rPr>
        <w:t>-queries, scripts and so forth.</w:t>
      </w:r>
    </w:p>
    <w:p w:rsidR="0076523F" w:rsidRPr="0076523F" w:rsidRDefault="0076523F" w:rsidP="0076523F">
      <w:pPr>
        <w:shd w:val="clear" w:color="auto" w:fill="FFFFFF"/>
        <w:spacing w:after="0" w:line="240" w:lineRule="auto"/>
        <w:rPr>
          <w:rFonts w:ascii="Verdana" w:eastAsia="Times New Roman" w:hAnsi="Verdana" w:cs="Times New Roman"/>
          <w:color w:val="222222"/>
          <w:sz w:val="20"/>
          <w:szCs w:val="20"/>
        </w:rPr>
      </w:pPr>
      <w:r w:rsidRPr="0076523F">
        <w:rPr>
          <w:rFonts w:ascii="Verdana" w:eastAsia="Times New Roman" w:hAnsi="Verdana" w:cs="Times New Roman"/>
          <w:color w:val="222222"/>
          <w:sz w:val="20"/>
          <w:szCs w:val="20"/>
        </w:rPr>
        <w:t xml:space="preserve">8. </w:t>
      </w:r>
      <w:proofErr w:type="spellStart"/>
      <w:r w:rsidRPr="0076523F">
        <w:rPr>
          <w:rFonts w:ascii="Verdana" w:eastAsia="Times New Roman" w:hAnsi="Verdana" w:cs="Times New Roman"/>
          <w:color w:val="222222"/>
          <w:sz w:val="20"/>
          <w:szCs w:val="20"/>
        </w:rPr>
        <w:t>SoapUI</w:t>
      </w:r>
      <w:proofErr w:type="spellEnd"/>
      <w:r w:rsidRPr="0076523F">
        <w:rPr>
          <w:rFonts w:ascii="Verdana" w:eastAsia="Times New Roman" w:hAnsi="Verdana" w:cs="Times New Roman"/>
          <w:color w:val="222222"/>
          <w:sz w:val="20"/>
          <w:szCs w:val="20"/>
        </w:rPr>
        <w:t xml:space="preserve"> NG Pro offers the feature called</w:t>
      </w:r>
      <w:r w:rsidRPr="0076523F">
        <w:rPr>
          <w:rFonts w:ascii="Verdana" w:eastAsia="Times New Roman" w:hAnsi="Verdana" w:cs="Times New Roman"/>
          <w:color w:val="222222"/>
          <w:sz w:val="20"/>
        </w:rPr>
        <w:t> </w:t>
      </w:r>
      <w:r w:rsidRPr="0076523F">
        <w:rPr>
          <w:rFonts w:ascii="Verdana" w:eastAsia="Times New Roman" w:hAnsi="Verdana" w:cs="Times New Roman"/>
          <w:b/>
          <w:bCs/>
          <w:color w:val="222222"/>
          <w:sz w:val="20"/>
        </w:rPr>
        <w:t>point-and-click</w:t>
      </w:r>
      <w:r w:rsidRPr="0076523F">
        <w:rPr>
          <w:rFonts w:ascii="Verdana" w:eastAsia="Times New Roman" w:hAnsi="Verdana" w:cs="Times New Roman"/>
          <w:color w:val="222222"/>
          <w:sz w:val="20"/>
        </w:rPr>
        <w:t> </w:t>
      </w:r>
      <w:r w:rsidRPr="0076523F">
        <w:rPr>
          <w:rFonts w:ascii="Verdana" w:eastAsia="Times New Roman" w:hAnsi="Verdana" w:cs="Times New Roman"/>
          <w:color w:val="222222"/>
          <w:sz w:val="20"/>
          <w:szCs w:val="20"/>
        </w:rPr>
        <w:t>to generate test scenarios quickly</w:t>
      </w:r>
    </w:p>
    <w:p w:rsidR="0076523F" w:rsidRPr="0076523F" w:rsidRDefault="0076523F" w:rsidP="0076523F">
      <w:pPr>
        <w:shd w:val="clear" w:color="auto" w:fill="FFFFFF"/>
        <w:spacing w:after="369" w:line="240" w:lineRule="auto"/>
        <w:rPr>
          <w:rFonts w:ascii="Verdana" w:eastAsia="Times New Roman" w:hAnsi="Verdana" w:cs="Times New Roman"/>
          <w:color w:val="222222"/>
          <w:sz w:val="20"/>
          <w:szCs w:val="20"/>
        </w:rPr>
      </w:pPr>
      <w:r w:rsidRPr="0076523F">
        <w:rPr>
          <w:rFonts w:ascii="Verdana" w:eastAsia="Times New Roman" w:hAnsi="Verdana" w:cs="Times New Roman"/>
          <w:color w:val="222222"/>
          <w:sz w:val="20"/>
          <w:szCs w:val="20"/>
        </w:rPr>
        <w:t xml:space="preserve">9. </w:t>
      </w:r>
      <w:proofErr w:type="spellStart"/>
      <w:r w:rsidRPr="0076523F">
        <w:rPr>
          <w:rFonts w:ascii="Verdana" w:eastAsia="Times New Roman" w:hAnsi="Verdana" w:cs="Times New Roman"/>
          <w:color w:val="222222"/>
          <w:sz w:val="20"/>
          <w:szCs w:val="20"/>
        </w:rPr>
        <w:t>SoapUI</w:t>
      </w:r>
      <w:proofErr w:type="spellEnd"/>
      <w:r w:rsidRPr="0076523F">
        <w:rPr>
          <w:rFonts w:ascii="Verdana" w:eastAsia="Times New Roman" w:hAnsi="Verdana" w:cs="Times New Roman"/>
          <w:color w:val="222222"/>
          <w:sz w:val="20"/>
          <w:szCs w:val="20"/>
        </w:rPr>
        <w:t xml:space="preserve"> NG Pro allows the end user to customize their services easily even they are new to </w:t>
      </w:r>
      <w:proofErr w:type="spellStart"/>
      <w:r w:rsidRPr="0076523F">
        <w:rPr>
          <w:rFonts w:ascii="Verdana" w:eastAsia="Times New Roman" w:hAnsi="Verdana" w:cs="Times New Roman"/>
          <w:color w:val="222222"/>
          <w:sz w:val="20"/>
          <w:szCs w:val="20"/>
        </w:rPr>
        <w:t>SoapUI</w:t>
      </w:r>
      <w:proofErr w:type="spellEnd"/>
      <w:r w:rsidRPr="0076523F">
        <w:rPr>
          <w:rFonts w:ascii="Verdana" w:eastAsia="Times New Roman" w:hAnsi="Verdana" w:cs="Times New Roman"/>
          <w:color w:val="222222"/>
          <w:sz w:val="20"/>
          <w:szCs w:val="20"/>
        </w:rPr>
        <w:t xml:space="preserve"> Pro or development experience.</w:t>
      </w:r>
    </w:p>
    <w:p w:rsidR="0076523F" w:rsidRPr="0076523F" w:rsidRDefault="0076523F" w:rsidP="0076523F">
      <w:pPr>
        <w:shd w:val="clear" w:color="auto" w:fill="FFFFFF"/>
        <w:spacing w:after="369" w:line="240" w:lineRule="auto"/>
        <w:rPr>
          <w:rFonts w:ascii="Verdana" w:eastAsia="Times New Roman" w:hAnsi="Verdana" w:cs="Times New Roman"/>
          <w:color w:val="222222"/>
          <w:sz w:val="20"/>
          <w:szCs w:val="20"/>
        </w:rPr>
      </w:pPr>
      <w:r w:rsidRPr="0076523F">
        <w:rPr>
          <w:rFonts w:ascii="Verdana" w:eastAsia="Times New Roman" w:hAnsi="Verdana" w:cs="Times New Roman"/>
          <w:color w:val="222222"/>
          <w:sz w:val="20"/>
          <w:szCs w:val="20"/>
        </w:rPr>
        <w:t xml:space="preserve">10. Few more important features available in </w:t>
      </w:r>
      <w:proofErr w:type="spellStart"/>
      <w:r w:rsidRPr="0076523F">
        <w:rPr>
          <w:rFonts w:ascii="Verdana" w:eastAsia="Times New Roman" w:hAnsi="Verdana" w:cs="Times New Roman"/>
          <w:color w:val="222222"/>
          <w:sz w:val="20"/>
          <w:szCs w:val="20"/>
        </w:rPr>
        <w:t>SoapUI</w:t>
      </w:r>
      <w:proofErr w:type="spellEnd"/>
      <w:r w:rsidRPr="0076523F">
        <w:rPr>
          <w:rFonts w:ascii="Verdana" w:eastAsia="Times New Roman" w:hAnsi="Verdana" w:cs="Times New Roman"/>
          <w:color w:val="222222"/>
          <w:sz w:val="20"/>
          <w:szCs w:val="20"/>
        </w:rPr>
        <w:t xml:space="preserve"> NG Pro:</w:t>
      </w:r>
    </w:p>
    <w:p w:rsidR="0076523F" w:rsidRPr="0076523F" w:rsidRDefault="0076523F" w:rsidP="0076523F">
      <w:pPr>
        <w:numPr>
          <w:ilvl w:val="0"/>
          <w:numId w:val="1"/>
        </w:numPr>
        <w:shd w:val="clear" w:color="auto" w:fill="FFFFFF"/>
        <w:spacing w:after="0" w:line="240" w:lineRule="auto"/>
        <w:rPr>
          <w:rFonts w:ascii="Verdana" w:eastAsia="Times New Roman" w:hAnsi="Verdana" w:cs="Times New Roman"/>
          <w:color w:val="222222"/>
          <w:sz w:val="20"/>
          <w:szCs w:val="20"/>
        </w:rPr>
      </w:pPr>
      <w:r w:rsidRPr="0076523F">
        <w:rPr>
          <w:rFonts w:ascii="Verdana" w:eastAsia="Times New Roman" w:hAnsi="Verdana" w:cs="Times New Roman"/>
          <w:color w:val="222222"/>
          <w:sz w:val="20"/>
          <w:szCs w:val="20"/>
        </w:rPr>
        <w:t>Test Coverage: To analyze the API tests along with the functionality as expected</w:t>
      </w:r>
    </w:p>
    <w:p w:rsidR="0076523F" w:rsidRPr="0076523F" w:rsidRDefault="0076523F" w:rsidP="0076523F">
      <w:pPr>
        <w:numPr>
          <w:ilvl w:val="0"/>
          <w:numId w:val="1"/>
        </w:numPr>
        <w:shd w:val="clear" w:color="auto" w:fill="FFFFFF"/>
        <w:spacing w:after="0" w:line="240" w:lineRule="auto"/>
        <w:rPr>
          <w:rFonts w:ascii="Verdana" w:eastAsia="Times New Roman" w:hAnsi="Verdana" w:cs="Times New Roman"/>
          <w:color w:val="222222"/>
          <w:sz w:val="20"/>
          <w:szCs w:val="20"/>
        </w:rPr>
      </w:pPr>
      <w:r w:rsidRPr="0076523F">
        <w:rPr>
          <w:rFonts w:ascii="Verdana" w:eastAsia="Times New Roman" w:hAnsi="Verdana" w:cs="Times New Roman"/>
          <w:color w:val="222222"/>
          <w:sz w:val="20"/>
          <w:szCs w:val="20"/>
        </w:rPr>
        <w:t>Multi-environment Support: Allows to change the testing environment based on our requirements</w:t>
      </w:r>
    </w:p>
    <w:p w:rsidR="0076523F" w:rsidRPr="0076523F" w:rsidRDefault="0076523F" w:rsidP="0076523F">
      <w:pPr>
        <w:numPr>
          <w:ilvl w:val="0"/>
          <w:numId w:val="1"/>
        </w:numPr>
        <w:shd w:val="clear" w:color="auto" w:fill="FFFFFF"/>
        <w:spacing w:after="0" w:line="240" w:lineRule="auto"/>
        <w:rPr>
          <w:rFonts w:ascii="Verdana" w:eastAsia="Times New Roman" w:hAnsi="Verdana" w:cs="Times New Roman"/>
          <w:color w:val="222222"/>
          <w:sz w:val="20"/>
          <w:szCs w:val="20"/>
        </w:rPr>
      </w:pPr>
      <w:r w:rsidRPr="0076523F">
        <w:rPr>
          <w:rFonts w:ascii="Verdana" w:eastAsia="Times New Roman" w:hAnsi="Verdana" w:cs="Times New Roman"/>
          <w:color w:val="222222"/>
          <w:sz w:val="20"/>
          <w:szCs w:val="20"/>
        </w:rPr>
        <w:t>Test Debugging: This feature helps to analyze the test step-by-step debugging. It also includes variables, properties, input requests etc.</w:t>
      </w:r>
    </w:p>
    <w:p w:rsidR="0076523F" w:rsidRPr="0076523F" w:rsidRDefault="0076523F" w:rsidP="0076523F">
      <w:pPr>
        <w:numPr>
          <w:ilvl w:val="0"/>
          <w:numId w:val="1"/>
        </w:numPr>
        <w:shd w:val="clear" w:color="auto" w:fill="FFFFFF"/>
        <w:spacing w:after="0" w:line="240" w:lineRule="auto"/>
        <w:rPr>
          <w:rFonts w:ascii="Verdana" w:eastAsia="Times New Roman" w:hAnsi="Verdana" w:cs="Times New Roman"/>
          <w:color w:val="222222"/>
          <w:sz w:val="20"/>
          <w:szCs w:val="20"/>
        </w:rPr>
      </w:pPr>
      <w:r w:rsidRPr="0076523F">
        <w:rPr>
          <w:rFonts w:ascii="Verdana" w:eastAsia="Times New Roman" w:hAnsi="Verdana" w:cs="Times New Roman"/>
          <w:color w:val="222222"/>
          <w:sz w:val="20"/>
          <w:szCs w:val="20"/>
        </w:rPr>
        <w:t xml:space="preserve">Complex Scenarios: </w:t>
      </w:r>
      <w:proofErr w:type="spellStart"/>
      <w:r w:rsidRPr="0076523F">
        <w:rPr>
          <w:rFonts w:ascii="Verdana" w:eastAsia="Times New Roman" w:hAnsi="Verdana" w:cs="Times New Roman"/>
          <w:color w:val="222222"/>
          <w:sz w:val="20"/>
          <w:szCs w:val="20"/>
        </w:rPr>
        <w:t>SoapUI</w:t>
      </w:r>
      <w:proofErr w:type="spellEnd"/>
      <w:r w:rsidRPr="0076523F">
        <w:rPr>
          <w:rFonts w:ascii="Verdana" w:eastAsia="Times New Roman" w:hAnsi="Verdana" w:cs="Times New Roman"/>
          <w:color w:val="222222"/>
          <w:sz w:val="20"/>
          <w:szCs w:val="20"/>
        </w:rPr>
        <w:t xml:space="preserve"> NG Pro makes it easier the APIs which are involved in client server architecture</w:t>
      </w:r>
    </w:p>
    <w:p w:rsidR="0076523F" w:rsidRPr="0076523F" w:rsidRDefault="0076523F" w:rsidP="0076523F">
      <w:pPr>
        <w:numPr>
          <w:ilvl w:val="0"/>
          <w:numId w:val="1"/>
        </w:numPr>
        <w:shd w:val="clear" w:color="auto" w:fill="FFFFFF"/>
        <w:spacing w:after="0" w:line="240" w:lineRule="auto"/>
        <w:rPr>
          <w:rFonts w:ascii="Verdana" w:eastAsia="Times New Roman" w:hAnsi="Verdana" w:cs="Times New Roman"/>
          <w:color w:val="222222"/>
          <w:sz w:val="20"/>
          <w:szCs w:val="20"/>
        </w:rPr>
      </w:pPr>
      <w:r w:rsidRPr="0076523F">
        <w:rPr>
          <w:rFonts w:ascii="Verdana" w:eastAsia="Times New Roman" w:hAnsi="Verdana" w:cs="Times New Roman"/>
          <w:color w:val="222222"/>
          <w:sz w:val="20"/>
          <w:szCs w:val="20"/>
        </w:rPr>
        <w:t>Drag and Drop Test Creation: As it exists, it is easy to create and run the test scenarios by drag and drop feature</w:t>
      </w:r>
    </w:p>
    <w:p w:rsidR="0076523F" w:rsidRPr="0076523F" w:rsidRDefault="0076523F" w:rsidP="0076523F">
      <w:pPr>
        <w:numPr>
          <w:ilvl w:val="0"/>
          <w:numId w:val="1"/>
        </w:numPr>
        <w:shd w:val="clear" w:color="auto" w:fill="FFFFFF"/>
        <w:spacing w:after="0" w:line="240" w:lineRule="auto"/>
        <w:rPr>
          <w:rFonts w:ascii="Verdana" w:eastAsia="Times New Roman" w:hAnsi="Verdana" w:cs="Times New Roman"/>
          <w:color w:val="222222"/>
          <w:sz w:val="20"/>
          <w:szCs w:val="20"/>
        </w:rPr>
      </w:pPr>
      <w:proofErr w:type="spellStart"/>
      <w:r w:rsidRPr="0076523F">
        <w:rPr>
          <w:rFonts w:ascii="Verdana" w:eastAsia="Times New Roman" w:hAnsi="Verdana" w:cs="Times New Roman"/>
          <w:color w:val="222222"/>
          <w:sz w:val="20"/>
          <w:szCs w:val="20"/>
        </w:rPr>
        <w:t>SoapUI</w:t>
      </w:r>
      <w:proofErr w:type="spellEnd"/>
      <w:r w:rsidRPr="0076523F">
        <w:rPr>
          <w:rFonts w:ascii="Verdana" w:eastAsia="Times New Roman" w:hAnsi="Verdana" w:cs="Times New Roman"/>
          <w:color w:val="222222"/>
          <w:sz w:val="20"/>
          <w:szCs w:val="20"/>
        </w:rPr>
        <w:t xml:space="preserve"> team also introduced </w:t>
      </w:r>
      <w:proofErr w:type="spellStart"/>
      <w:r w:rsidRPr="0076523F">
        <w:rPr>
          <w:rFonts w:ascii="Verdana" w:eastAsia="Times New Roman" w:hAnsi="Verdana" w:cs="Times New Roman"/>
          <w:color w:val="222222"/>
          <w:sz w:val="20"/>
          <w:szCs w:val="20"/>
        </w:rPr>
        <w:t>LoadUI</w:t>
      </w:r>
      <w:proofErr w:type="spellEnd"/>
      <w:r w:rsidRPr="0076523F">
        <w:rPr>
          <w:rFonts w:ascii="Verdana" w:eastAsia="Times New Roman" w:hAnsi="Verdana" w:cs="Times New Roman"/>
          <w:color w:val="222222"/>
          <w:sz w:val="20"/>
          <w:szCs w:val="20"/>
        </w:rPr>
        <w:t xml:space="preserve"> NG tool for </w:t>
      </w:r>
      <w:proofErr w:type="spellStart"/>
      <w:r w:rsidRPr="0076523F">
        <w:rPr>
          <w:rFonts w:ascii="Verdana" w:eastAsia="Times New Roman" w:hAnsi="Verdana" w:cs="Times New Roman"/>
          <w:color w:val="222222"/>
          <w:sz w:val="20"/>
          <w:szCs w:val="20"/>
        </w:rPr>
        <w:t>LoadUI</w:t>
      </w:r>
      <w:proofErr w:type="spellEnd"/>
      <w:r w:rsidRPr="0076523F">
        <w:rPr>
          <w:rFonts w:ascii="Verdana" w:eastAsia="Times New Roman" w:hAnsi="Verdana" w:cs="Times New Roman"/>
          <w:color w:val="222222"/>
          <w:sz w:val="20"/>
          <w:szCs w:val="20"/>
        </w:rPr>
        <w:t xml:space="preserve"> Pro users. It is used for performing load testing on Ready! API platform. It basically simulates the </w:t>
      </w:r>
      <w:proofErr w:type="spellStart"/>
      <w:r w:rsidRPr="0076523F">
        <w:rPr>
          <w:rFonts w:ascii="Verdana" w:eastAsia="Times New Roman" w:hAnsi="Verdana" w:cs="Times New Roman"/>
          <w:color w:val="222222"/>
          <w:sz w:val="20"/>
          <w:szCs w:val="20"/>
        </w:rPr>
        <w:t>SoapUI</w:t>
      </w:r>
      <w:proofErr w:type="spellEnd"/>
      <w:r w:rsidRPr="0076523F">
        <w:rPr>
          <w:rFonts w:ascii="Verdana" w:eastAsia="Times New Roman" w:hAnsi="Verdana" w:cs="Times New Roman"/>
          <w:color w:val="222222"/>
          <w:sz w:val="20"/>
          <w:szCs w:val="20"/>
        </w:rPr>
        <w:t xml:space="preserve"> NG Pro test cases and determines the load of the application server</w:t>
      </w:r>
    </w:p>
    <w:p w:rsidR="0076523F" w:rsidRPr="0076523F" w:rsidRDefault="0076523F" w:rsidP="0076523F">
      <w:pPr>
        <w:shd w:val="clear" w:color="auto" w:fill="FFFFFF"/>
        <w:spacing w:after="0" w:line="267" w:lineRule="atLeast"/>
        <w:outlineLvl w:val="2"/>
        <w:rPr>
          <w:rFonts w:ascii="Helvetica" w:eastAsia="Times New Roman" w:hAnsi="Helvetica" w:cs="Helvetica"/>
          <w:b/>
          <w:bCs/>
          <w:color w:val="000000"/>
          <w:sz w:val="33"/>
          <w:szCs w:val="33"/>
        </w:rPr>
      </w:pPr>
      <w:r w:rsidRPr="0076523F">
        <w:rPr>
          <w:rFonts w:ascii="Helvetica" w:eastAsia="Times New Roman" w:hAnsi="Helvetica" w:cs="Helvetica"/>
          <w:b/>
          <w:bCs/>
          <w:color w:val="000000"/>
          <w:sz w:val="33"/>
        </w:rPr>
        <w:t>Conclusion:</w:t>
      </w:r>
    </w:p>
    <w:p w:rsidR="0076523F" w:rsidRPr="0076523F" w:rsidRDefault="0076523F" w:rsidP="0076523F">
      <w:pPr>
        <w:shd w:val="clear" w:color="auto" w:fill="FFFFFF"/>
        <w:spacing w:after="0" w:line="240" w:lineRule="auto"/>
        <w:rPr>
          <w:rFonts w:ascii="Verdana" w:eastAsia="Times New Roman" w:hAnsi="Verdana" w:cs="Times New Roman"/>
          <w:color w:val="222222"/>
          <w:sz w:val="20"/>
          <w:szCs w:val="20"/>
        </w:rPr>
      </w:pPr>
      <w:proofErr w:type="spellStart"/>
      <w:r w:rsidRPr="0076523F">
        <w:rPr>
          <w:rFonts w:ascii="Verdana" w:eastAsia="Times New Roman" w:hAnsi="Verdana" w:cs="Times New Roman"/>
          <w:color w:val="222222"/>
          <w:sz w:val="20"/>
          <w:szCs w:val="20"/>
        </w:rPr>
        <w:t>SoapUI</w:t>
      </w:r>
      <w:proofErr w:type="spellEnd"/>
      <w:r w:rsidRPr="0076523F">
        <w:rPr>
          <w:rFonts w:ascii="Verdana" w:eastAsia="Times New Roman" w:hAnsi="Verdana" w:cs="Times New Roman"/>
          <w:color w:val="222222"/>
          <w:sz w:val="20"/>
          <w:szCs w:val="20"/>
        </w:rPr>
        <w:t xml:space="preserve"> and </w:t>
      </w:r>
      <w:proofErr w:type="spellStart"/>
      <w:r w:rsidRPr="0076523F">
        <w:rPr>
          <w:rFonts w:ascii="Verdana" w:eastAsia="Times New Roman" w:hAnsi="Verdana" w:cs="Times New Roman"/>
          <w:color w:val="222222"/>
          <w:sz w:val="20"/>
          <w:szCs w:val="20"/>
        </w:rPr>
        <w:t>SoapUI</w:t>
      </w:r>
      <w:proofErr w:type="spellEnd"/>
      <w:r w:rsidRPr="0076523F">
        <w:rPr>
          <w:rFonts w:ascii="Verdana" w:eastAsia="Times New Roman" w:hAnsi="Verdana" w:cs="Times New Roman"/>
          <w:color w:val="222222"/>
          <w:sz w:val="20"/>
          <w:szCs w:val="20"/>
        </w:rPr>
        <w:t xml:space="preserve"> Pro features are helpful to build and deliver web services with fewer defects. </w:t>
      </w:r>
      <w:proofErr w:type="spellStart"/>
      <w:r w:rsidRPr="0076523F">
        <w:rPr>
          <w:rFonts w:ascii="Verdana" w:eastAsia="Times New Roman" w:hAnsi="Verdana" w:cs="Times New Roman"/>
          <w:color w:val="222222"/>
          <w:sz w:val="20"/>
          <w:szCs w:val="20"/>
        </w:rPr>
        <w:t>SoapUI</w:t>
      </w:r>
      <w:proofErr w:type="spellEnd"/>
      <w:r w:rsidRPr="0076523F">
        <w:rPr>
          <w:rFonts w:ascii="Verdana" w:eastAsia="Times New Roman" w:hAnsi="Verdana" w:cs="Times New Roman"/>
          <w:color w:val="222222"/>
          <w:sz w:val="20"/>
          <w:szCs w:val="20"/>
        </w:rPr>
        <w:t xml:space="preserve"> and </w:t>
      </w:r>
      <w:proofErr w:type="spellStart"/>
      <w:r w:rsidRPr="0076523F">
        <w:rPr>
          <w:rFonts w:ascii="Verdana" w:eastAsia="Times New Roman" w:hAnsi="Verdana" w:cs="Times New Roman"/>
          <w:color w:val="222222"/>
          <w:sz w:val="20"/>
          <w:szCs w:val="20"/>
        </w:rPr>
        <w:t>SoapUI</w:t>
      </w:r>
      <w:proofErr w:type="spellEnd"/>
      <w:r w:rsidRPr="0076523F">
        <w:rPr>
          <w:rFonts w:ascii="Verdana" w:eastAsia="Times New Roman" w:hAnsi="Verdana" w:cs="Times New Roman"/>
          <w:color w:val="222222"/>
          <w:sz w:val="20"/>
          <w:szCs w:val="20"/>
        </w:rPr>
        <w:t xml:space="preserve"> Pro also support other features like</w:t>
      </w:r>
      <w:r w:rsidRPr="0076523F">
        <w:rPr>
          <w:rFonts w:ascii="Verdana" w:eastAsia="Times New Roman" w:hAnsi="Verdana" w:cs="Times New Roman"/>
          <w:color w:val="222222"/>
          <w:sz w:val="20"/>
        </w:rPr>
        <w:t> </w:t>
      </w:r>
      <w:r w:rsidRPr="0076523F">
        <w:rPr>
          <w:rFonts w:ascii="Verdana" w:eastAsia="Times New Roman" w:hAnsi="Verdana" w:cs="Times New Roman"/>
          <w:b/>
          <w:bCs/>
          <w:color w:val="222222"/>
          <w:sz w:val="20"/>
        </w:rPr>
        <w:t>service mock testing, multiple environments, generating quick reports, SQL builder / editor and so on.</w:t>
      </w:r>
    </w:p>
    <w:p w:rsidR="00D0353C" w:rsidRDefault="0076523F"/>
    <w:sectPr w:rsidR="00D0353C" w:rsidSect="002F6B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4149E1"/>
    <w:multiLevelType w:val="multilevel"/>
    <w:tmpl w:val="1EB2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963B98"/>
    <w:rsid w:val="002F4459"/>
    <w:rsid w:val="002F6B4F"/>
    <w:rsid w:val="0076523F"/>
    <w:rsid w:val="00963B98"/>
    <w:rsid w:val="00B24C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B4F"/>
  </w:style>
  <w:style w:type="paragraph" w:styleId="Heading3">
    <w:name w:val="heading 3"/>
    <w:basedOn w:val="Normal"/>
    <w:link w:val="Heading3Char"/>
    <w:uiPriority w:val="9"/>
    <w:qFormat/>
    <w:rsid w:val="00963B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3B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63B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3B98"/>
    <w:rPr>
      <w:b/>
      <w:bCs/>
    </w:rPr>
  </w:style>
  <w:style w:type="character" w:customStyle="1" w:styleId="apple-converted-space">
    <w:name w:val="apple-converted-space"/>
    <w:basedOn w:val="DefaultParagraphFont"/>
    <w:rsid w:val="00963B98"/>
  </w:style>
  <w:style w:type="character" w:styleId="Hyperlink">
    <w:name w:val="Hyperlink"/>
    <w:basedOn w:val="DefaultParagraphFont"/>
    <w:uiPriority w:val="99"/>
    <w:semiHidden/>
    <w:unhideWhenUsed/>
    <w:rsid w:val="00963B98"/>
    <w:rPr>
      <w:color w:val="0000FF"/>
      <w:u w:val="single"/>
    </w:rPr>
  </w:style>
  <w:style w:type="character" w:styleId="Emphasis">
    <w:name w:val="Emphasis"/>
    <w:basedOn w:val="DefaultParagraphFont"/>
    <w:uiPriority w:val="20"/>
    <w:qFormat/>
    <w:rsid w:val="00963B98"/>
    <w:rPr>
      <w:i/>
      <w:iCs/>
    </w:rPr>
  </w:style>
</w:styles>
</file>

<file path=word/webSettings.xml><?xml version="1.0" encoding="utf-8"?>
<w:webSettings xmlns:r="http://schemas.openxmlformats.org/officeDocument/2006/relationships" xmlns:w="http://schemas.openxmlformats.org/wordprocessingml/2006/main">
  <w:divs>
    <w:div w:id="641228544">
      <w:bodyDiv w:val="1"/>
      <w:marLeft w:val="0"/>
      <w:marRight w:val="0"/>
      <w:marTop w:val="0"/>
      <w:marBottom w:val="0"/>
      <w:divBdr>
        <w:top w:val="none" w:sz="0" w:space="0" w:color="auto"/>
        <w:left w:val="none" w:sz="0" w:space="0" w:color="auto"/>
        <w:bottom w:val="none" w:sz="0" w:space="0" w:color="auto"/>
        <w:right w:val="none" w:sz="0" w:space="0" w:color="auto"/>
      </w:divBdr>
      <w:divsChild>
        <w:div w:id="487357359">
          <w:marLeft w:val="0"/>
          <w:marRight w:val="0"/>
          <w:marTop w:val="0"/>
          <w:marBottom w:val="0"/>
          <w:divBdr>
            <w:top w:val="none" w:sz="0" w:space="0" w:color="auto"/>
            <w:left w:val="none" w:sz="0" w:space="0" w:color="auto"/>
            <w:bottom w:val="none" w:sz="0" w:space="0" w:color="auto"/>
            <w:right w:val="none" w:sz="0" w:space="0" w:color="auto"/>
          </w:divBdr>
        </w:div>
      </w:divsChild>
    </w:div>
    <w:div w:id="141566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sql-injection-how-to-test-application-for-sql-injection-attacks/" TargetMode="External"/><Relationship Id="rId3" Type="http://schemas.openxmlformats.org/officeDocument/2006/relationships/settings" Target="settings.xml"/><Relationship Id="rId7" Type="http://schemas.openxmlformats.org/officeDocument/2006/relationships/hyperlink" Target="http://www.softwaretestinghelp.com/penetration-testing-gui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ftwaretestinghelp.com/difference-between-test-plan-test-strategy-test-case-test-script-test-scenario-and-test-condition/" TargetMode="External"/><Relationship Id="rId11" Type="http://schemas.openxmlformats.org/officeDocument/2006/relationships/fontTable" Target="fontTable.xml"/><Relationship Id="rId5" Type="http://schemas.openxmlformats.org/officeDocument/2006/relationships/hyperlink" Target="http://www.w3schools.com/webservices/ws_wsdl_intro.asp" TargetMode="External"/><Relationship Id="rId10" Type="http://schemas.openxmlformats.org/officeDocument/2006/relationships/hyperlink" Target="http://www.soapui.org/about-soapui-pro/product-comparison/soapui-and-soapui-pro.html" TargetMode="External"/><Relationship Id="rId4" Type="http://schemas.openxmlformats.org/officeDocument/2006/relationships/webSettings" Target="webSettings.xml"/><Relationship Id="rId9" Type="http://schemas.openxmlformats.org/officeDocument/2006/relationships/hyperlink" Target="http://www.soapui.org/security-testing/security-scans/xml-bom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1318</Words>
  <Characters>7519</Characters>
  <Application>Microsoft Office Word</Application>
  <DocSecurity>0</DocSecurity>
  <Lines>62</Lines>
  <Paragraphs>17</Paragraphs>
  <ScaleCrop>false</ScaleCrop>
  <Company>Microsoft</Company>
  <LinksUpToDate>false</LinksUpToDate>
  <CharactersWithSpaces>8820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akhilash lakma</dc:creator>
  <cp:lastModifiedBy>akhilash lakma</cp:lastModifiedBy>
  <cp:revision>2</cp:revision>
  <dcterms:created xsi:type="dcterms:W3CDTF">2017-04-17T16:45:00Z</dcterms:created>
  <dcterms:modified xsi:type="dcterms:W3CDTF">2017-04-17T17:00:00Z</dcterms:modified>
</cp:coreProperties>
</file>