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CDF" w:rsidRDefault="00C87CDF" w:rsidP="00C87CDF">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Project Report</w:t>
      </w:r>
    </w:p>
    <w:p w:rsidR="00C87CDF" w:rsidRDefault="00C87CDF" w:rsidP="00C87CDF">
      <w:pPr>
        <w:spacing w:after="0"/>
        <w:rPr>
          <w:rFonts w:ascii="Times New Roman" w:eastAsia="Times New Roman" w:hAnsi="Times New Roman"/>
          <w:b/>
          <w:color w:val="1F497D"/>
          <w:sz w:val="36"/>
          <w:szCs w:val="36"/>
        </w:rPr>
      </w:pPr>
    </w:p>
    <w:p w:rsidR="00C87CDF" w:rsidRDefault="00C87CDF" w:rsidP="00C87CDF">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Report on</w:t>
      </w:r>
    </w:p>
    <w:p w:rsidR="00C87CDF" w:rsidRDefault="00C87CDF" w:rsidP="00C87CDF">
      <w:pPr>
        <w:spacing w:after="0"/>
        <w:rPr>
          <w:rFonts w:ascii="Times New Roman" w:eastAsia="Times New Roman" w:hAnsi="Times New Roman"/>
          <w:color w:val="1F497D"/>
        </w:rPr>
      </w:pPr>
    </w:p>
    <w:p w:rsidR="00C87CDF" w:rsidRDefault="00C87CDF" w:rsidP="00C87CDF">
      <w:pPr>
        <w:spacing w:after="0"/>
        <w:rPr>
          <w:rFonts w:ascii="Times New Roman" w:eastAsia="Times New Roman" w:hAnsi="Times New Roman"/>
          <w:color w:val="1F497D"/>
        </w:rPr>
      </w:pPr>
    </w:p>
    <w:p w:rsidR="00C87CDF" w:rsidRDefault="00C87CDF" w:rsidP="00C87CDF">
      <w:pPr>
        <w:jc w:val="center"/>
        <w:rPr>
          <w:rFonts w:ascii="Times New Roman" w:eastAsia="Times New Roman" w:hAnsi="Times New Roman"/>
          <w:b/>
          <w:color w:val="1F497D"/>
          <w:sz w:val="32"/>
          <w:szCs w:val="32"/>
        </w:rPr>
      </w:pPr>
      <w:r>
        <w:rPr>
          <w:rFonts w:ascii="Times New Roman" w:eastAsia="Times New Roman" w:hAnsi="Times New Roman"/>
          <w:b/>
          <w:color w:val="1F497D"/>
          <w:sz w:val="36"/>
          <w:szCs w:val="36"/>
        </w:rPr>
        <w:t>CODEBIN</w:t>
      </w:r>
    </w:p>
    <w:p w:rsidR="00C87CDF" w:rsidRDefault="00C87CDF" w:rsidP="00C87CDF">
      <w:pPr>
        <w:spacing w:after="0" w:line="360" w:lineRule="auto"/>
        <w:jc w:val="center"/>
        <w:rPr>
          <w:rFonts w:ascii="Times New Roman" w:eastAsia="Times New Roman" w:hAnsi="Times New Roman"/>
          <w:b/>
          <w:color w:val="1F497D"/>
          <w:sz w:val="32"/>
          <w:szCs w:val="32"/>
        </w:rPr>
      </w:pPr>
      <w:proofErr w:type="gramStart"/>
      <w:r>
        <w:rPr>
          <w:rFonts w:ascii="Times New Roman" w:eastAsia="Times New Roman" w:hAnsi="Times New Roman"/>
          <w:b/>
          <w:color w:val="1F497D"/>
          <w:sz w:val="32"/>
          <w:szCs w:val="32"/>
        </w:rPr>
        <w:t>by</w:t>
      </w:r>
      <w:proofErr w:type="gramEnd"/>
    </w:p>
    <w:p w:rsidR="00C87CDF" w:rsidRDefault="00C87CDF" w:rsidP="00C87CDF">
      <w:pPr>
        <w:spacing w:after="0"/>
        <w:jc w:val="center"/>
        <w:rPr>
          <w:rFonts w:ascii="Times New Roman" w:eastAsia="Times New Roman" w:hAnsi="Times New Roman"/>
          <w:color w:val="1F497D"/>
          <w:sz w:val="36"/>
          <w:szCs w:val="36"/>
        </w:rPr>
      </w:pPr>
      <w:proofErr w:type="spellStart"/>
      <w:r>
        <w:rPr>
          <w:rFonts w:ascii="Times New Roman" w:eastAsia="Times New Roman" w:hAnsi="Times New Roman"/>
          <w:color w:val="1F497D"/>
          <w:sz w:val="36"/>
          <w:szCs w:val="36"/>
        </w:rPr>
        <w:t>Akhil</w:t>
      </w:r>
      <w:proofErr w:type="spellEnd"/>
      <w:r>
        <w:rPr>
          <w:rFonts w:ascii="Times New Roman" w:eastAsia="Times New Roman" w:hAnsi="Times New Roman"/>
          <w:color w:val="1F497D"/>
          <w:sz w:val="36"/>
          <w:szCs w:val="36"/>
        </w:rPr>
        <w:t xml:space="preserve"> Singh </w:t>
      </w:r>
      <w:proofErr w:type="spellStart"/>
      <w:r>
        <w:rPr>
          <w:rFonts w:ascii="Times New Roman" w:eastAsia="Times New Roman" w:hAnsi="Times New Roman"/>
          <w:color w:val="1F497D"/>
          <w:sz w:val="36"/>
          <w:szCs w:val="36"/>
        </w:rPr>
        <w:t>Chauhan</w:t>
      </w:r>
      <w:proofErr w:type="spellEnd"/>
      <w:r>
        <w:rPr>
          <w:rFonts w:ascii="Times New Roman" w:eastAsia="Times New Roman" w:hAnsi="Times New Roman"/>
          <w:color w:val="1F497D"/>
          <w:sz w:val="36"/>
          <w:szCs w:val="36"/>
        </w:rPr>
        <w:t xml:space="preserve"> 2200290140020</w:t>
      </w:r>
    </w:p>
    <w:p w:rsidR="00C87CDF" w:rsidRDefault="00C87CDF" w:rsidP="00C87CDF">
      <w:pPr>
        <w:spacing w:after="0"/>
        <w:jc w:val="center"/>
        <w:rPr>
          <w:rFonts w:ascii="Times New Roman" w:eastAsia="Times New Roman" w:hAnsi="Times New Roman"/>
          <w:color w:val="1F497D"/>
          <w:sz w:val="36"/>
          <w:szCs w:val="36"/>
        </w:rPr>
      </w:pPr>
    </w:p>
    <w:p w:rsidR="00C87CDF" w:rsidRDefault="00C87CDF" w:rsidP="00C87CDF">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Session: 2023-2024 (III Semester)</w:t>
      </w:r>
    </w:p>
    <w:p w:rsidR="00C87CDF" w:rsidRDefault="00C87CDF" w:rsidP="00C87CDF">
      <w:pPr>
        <w:spacing w:after="0" w:line="240" w:lineRule="auto"/>
        <w:jc w:val="center"/>
        <w:rPr>
          <w:rFonts w:ascii="Times New Roman" w:eastAsia="Times New Roman" w:hAnsi="Times New Roman"/>
          <w:color w:val="1F497D"/>
          <w:sz w:val="36"/>
          <w:szCs w:val="36"/>
        </w:rPr>
      </w:pPr>
    </w:p>
    <w:p w:rsidR="00C87CDF" w:rsidRDefault="00C87CDF" w:rsidP="00C87CDF">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 xml:space="preserve"> </w:t>
      </w:r>
    </w:p>
    <w:p w:rsidR="00C87CDF" w:rsidRDefault="00C87CDF" w:rsidP="00C87CDF">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Under the supervision of</w:t>
      </w:r>
    </w:p>
    <w:p w:rsidR="00C87CDF" w:rsidRDefault="00C87CDF" w:rsidP="00C87CDF">
      <w:pPr>
        <w:spacing w:after="0" w:line="240" w:lineRule="auto"/>
        <w:jc w:val="center"/>
        <w:rPr>
          <w:rFonts w:ascii="Times New Roman" w:eastAsia="Times New Roman" w:hAnsi="Times New Roman"/>
          <w:color w:val="1F497D"/>
          <w:sz w:val="36"/>
          <w:szCs w:val="36"/>
        </w:rPr>
      </w:pPr>
    </w:p>
    <w:p w:rsidR="00C87CDF" w:rsidRDefault="00C87CDF" w:rsidP="00C87CDF">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 xml:space="preserve">Assistant Prof. Ms. </w:t>
      </w:r>
      <w:proofErr w:type="spellStart"/>
      <w:r>
        <w:rPr>
          <w:rFonts w:ascii="Times New Roman" w:eastAsia="Times New Roman" w:hAnsi="Times New Roman"/>
          <w:b/>
          <w:color w:val="1F497D"/>
          <w:sz w:val="36"/>
          <w:szCs w:val="36"/>
        </w:rPr>
        <w:t>Divya</w:t>
      </w:r>
      <w:proofErr w:type="spellEnd"/>
      <w:r>
        <w:rPr>
          <w:rFonts w:ascii="Times New Roman" w:eastAsia="Times New Roman" w:hAnsi="Times New Roman"/>
          <w:b/>
          <w:color w:val="1F497D"/>
          <w:sz w:val="36"/>
          <w:szCs w:val="36"/>
        </w:rPr>
        <w:t xml:space="preserve"> </w:t>
      </w:r>
      <w:proofErr w:type="spellStart"/>
      <w:r>
        <w:rPr>
          <w:rFonts w:ascii="Times New Roman" w:eastAsia="Times New Roman" w:hAnsi="Times New Roman"/>
          <w:b/>
          <w:color w:val="1F497D"/>
          <w:sz w:val="36"/>
          <w:szCs w:val="36"/>
        </w:rPr>
        <w:t>Singhal</w:t>
      </w:r>
      <w:proofErr w:type="spellEnd"/>
      <w:r>
        <w:rPr>
          <w:rFonts w:ascii="Times New Roman" w:eastAsia="Times New Roman" w:hAnsi="Times New Roman"/>
          <w:b/>
          <w:color w:val="1F497D"/>
          <w:sz w:val="36"/>
          <w:szCs w:val="36"/>
        </w:rPr>
        <w:t xml:space="preserve">  </w:t>
      </w:r>
    </w:p>
    <w:p w:rsidR="00C87CDF" w:rsidRDefault="00C87CDF" w:rsidP="00C87CDF">
      <w:pPr>
        <w:pStyle w:val="Heading3"/>
        <w:tabs>
          <w:tab w:val="left" w:pos="5685"/>
        </w:tabs>
        <w:spacing w:before="0" w:after="0" w:line="240" w:lineRule="auto"/>
        <w:jc w:val="center"/>
        <w:rPr>
          <w:rFonts w:ascii="Times New Roman" w:hAnsi="Times New Roman"/>
          <w:color w:val="1F497D"/>
          <w:sz w:val="28"/>
          <w:szCs w:val="28"/>
        </w:rPr>
      </w:pPr>
    </w:p>
    <w:p w:rsidR="00C87CDF" w:rsidRDefault="00C87CDF" w:rsidP="00C87CDF">
      <w:pPr>
        <w:pStyle w:val="Heading3"/>
        <w:tabs>
          <w:tab w:val="left" w:pos="5685"/>
        </w:tabs>
        <w:spacing w:before="0" w:after="0" w:line="240" w:lineRule="auto"/>
        <w:jc w:val="center"/>
        <w:rPr>
          <w:rFonts w:ascii="Times New Roman" w:hAnsi="Times New Roman"/>
          <w:color w:val="1F497D"/>
          <w:sz w:val="28"/>
          <w:szCs w:val="28"/>
        </w:rPr>
      </w:pPr>
      <w:r>
        <w:rPr>
          <w:rFonts w:ascii="Times New Roman" w:hAnsi="Times New Roman"/>
          <w:color w:val="1F497D"/>
          <w:sz w:val="28"/>
          <w:szCs w:val="28"/>
        </w:rPr>
        <w:t>KIET Group of Institutions, Delhi-NCR, Ghaziabad</w:t>
      </w:r>
    </w:p>
    <w:p w:rsidR="00C87CDF" w:rsidRDefault="00C87CDF" w:rsidP="00C87CDF">
      <w:pPr>
        <w:spacing w:after="0" w:line="240" w:lineRule="auto"/>
        <w:jc w:val="center"/>
        <w:rPr>
          <w:rFonts w:ascii="Times New Roman" w:eastAsia="Times New Roman" w:hAnsi="Times New Roman"/>
          <w:color w:val="1F497D"/>
          <w:sz w:val="24"/>
          <w:szCs w:val="24"/>
        </w:rPr>
      </w:pPr>
    </w:p>
    <w:p w:rsidR="00C87CDF" w:rsidRDefault="00C87CDF" w:rsidP="00C87CDF">
      <w:pPr>
        <w:tabs>
          <w:tab w:val="left" w:pos="3630"/>
        </w:tabs>
        <w:spacing w:after="0" w:line="240" w:lineRule="auto"/>
        <w:jc w:val="center"/>
        <w:rPr>
          <w:rFonts w:ascii="Times New Roman" w:eastAsia="Times New Roman" w:hAnsi="Times New Roman"/>
          <w:color w:val="1F497D"/>
          <w:sz w:val="24"/>
          <w:szCs w:val="24"/>
        </w:rPr>
      </w:pPr>
      <w:r>
        <w:rPr>
          <w:noProof/>
          <w:lang w:bidi="hi-IN"/>
        </w:rPr>
        <w:drawing>
          <wp:inline distT="0" distB="0" distL="0" distR="0" wp14:anchorId="057FA35E" wp14:editId="0CAB01E7">
            <wp:extent cx="1609725" cy="1609725"/>
            <wp:effectExtent l="0" t="0" r="0" b="0"/>
            <wp:docPr id="5"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0" name="image1.png" descr="Dr. A.P.J. Abdul Kalam Technical University Uttar Pradesh, Lucknow ::"/>
                    <pic:cNvPicPr preferRelativeResize="0"/>
                  </pic:nvPicPr>
                  <pic:blipFill>
                    <a:blip r:embed="rId7"/>
                    <a:srcRect/>
                    <a:stretch>
                      <a:fillRect/>
                    </a:stretch>
                  </pic:blipFill>
                  <pic:spPr>
                    <a:xfrm>
                      <a:off x="0" y="0"/>
                      <a:ext cx="1609725" cy="1609725"/>
                    </a:xfrm>
                    <a:prstGeom prst="rect">
                      <a:avLst/>
                    </a:prstGeom>
                    <a:ln/>
                  </pic:spPr>
                </pic:pic>
              </a:graphicData>
            </a:graphic>
          </wp:inline>
        </w:drawing>
      </w:r>
    </w:p>
    <w:p w:rsidR="00C87CDF" w:rsidRDefault="00C87CDF" w:rsidP="00C87CDF">
      <w:pPr>
        <w:spacing w:after="0" w:line="240" w:lineRule="auto"/>
        <w:jc w:val="center"/>
        <w:rPr>
          <w:rFonts w:ascii="Times New Roman" w:eastAsia="Times New Roman" w:hAnsi="Times New Roman"/>
          <w:color w:val="1F497D"/>
          <w:sz w:val="24"/>
          <w:szCs w:val="24"/>
        </w:rPr>
      </w:pPr>
    </w:p>
    <w:p w:rsidR="00C87CDF" w:rsidRDefault="00C87CDF" w:rsidP="00C87CDF">
      <w:pPr>
        <w:pStyle w:val="Heading3"/>
        <w:tabs>
          <w:tab w:val="left" w:pos="5685"/>
        </w:tabs>
        <w:spacing w:before="0" w:after="0" w:line="240" w:lineRule="auto"/>
        <w:jc w:val="center"/>
        <w:rPr>
          <w:rFonts w:ascii="Times New Roman" w:hAnsi="Times New Roman"/>
          <w:b w:val="0"/>
          <w:smallCaps/>
          <w:color w:val="1F497D"/>
          <w:sz w:val="28"/>
          <w:szCs w:val="28"/>
        </w:rPr>
      </w:pPr>
      <w:r>
        <w:rPr>
          <w:rFonts w:ascii="Times New Roman" w:hAnsi="Times New Roman"/>
          <w:smallCaps/>
          <w:color w:val="1F497D"/>
          <w:sz w:val="28"/>
          <w:szCs w:val="28"/>
        </w:rPr>
        <w:t>Department Of Computer Applications</w:t>
      </w:r>
    </w:p>
    <w:p w:rsidR="00C87CDF" w:rsidRDefault="00C87CDF" w:rsidP="00C87CDF">
      <w:pPr>
        <w:spacing w:after="0" w:line="240" w:lineRule="auto"/>
        <w:jc w:val="center"/>
        <w:rPr>
          <w:rFonts w:ascii="Times New Roman" w:eastAsia="Times New Roman" w:hAnsi="Times New Roman"/>
          <w:b/>
          <w:color w:val="1F497D"/>
          <w:sz w:val="28"/>
          <w:szCs w:val="28"/>
        </w:rPr>
      </w:pPr>
      <w:r>
        <w:rPr>
          <w:rFonts w:ascii="Times New Roman" w:eastAsia="Times New Roman" w:hAnsi="Times New Roman"/>
          <w:b/>
          <w:color w:val="1F497D"/>
          <w:sz w:val="28"/>
          <w:szCs w:val="28"/>
        </w:rPr>
        <w:t>KIET GROUP OF INSTITUTIONS, DELHI-NCR,</w:t>
      </w:r>
    </w:p>
    <w:p w:rsidR="00C87CDF" w:rsidRDefault="00C87CDF" w:rsidP="00C87CDF">
      <w:pPr>
        <w:spacing w:after="0" w:line="240" w:lineRule="auto"/>
        <w:jc w:val="center"/>
        <w:rPr>
          <w:rFonts w:ascii="Times New Roman" w:eastAsia="Times New Roman" w:hAnsi="Times New Roman"/>
          <w:b/>
          <w:color w:val="1F497D"/>
          <w:sz w:val="28"/>
          <w:szCs w:val="28"/>
        </w:rPr>
      </w:pPr>
      <w:r>
        <w:rPr>
          <w:rFonts w:ascii="Times New Roman" w:eastAsia="Times New Roman" w:hAnsi="Times New Roman"/>
          <w:b/>
          <w:color w:val="1F497D"/>
          <w:sz w:val="28"/>
          <w:szCs w:val="28"/>
        </w:rPr>
        <w:t>GHAZIABAD-201206</w:t>
      </w:r>
    </w:p>
    <w:p w:rsidR="00C87CDF" w:rsidRDefault="00C87CDF" w:rsidP="00C87CDF">
      <w:pPr>
        <w:tabs>
          <w:tab w:val="left" w:pos="1230"/>
          <w:tab w:val="left" w:pos="5820"/>
        </w:tabs>
        <w:spacing w:after="0" w:line="240" w:lineRule="auto"/>
        <w:jc w:val="center"/>
        <w:rPr>
          <w:rFonts w:ascii="Times New Roman" w:eastAsia="Times New Roman" w:hAnsi="Times New Roman"/>
          <w:smallCaps/>
          <w:color w:val="1F497D"/>
          <w:sz w:val="28"/>
          <w:szCs w:val="28"/>
        </w:rPr>
      </w:pPr>
      <w:r>
        <w:rPr>
          <w:rFonts w:ascii="Times New Roman" w:eastAsia="Times New Roman" w:hAnsi="Times New Roman"/>
          <w:smallCaps/>
          <w:color w:val="1F497D"/>
          <w:sz w:val="28"/>
          <w:szCs w:val="28"/>
        </w:rPr>
        <w:t>(2023 - 2024)</w:t>
      </w:r>
    </w:p>
    <w:p w:rsidR="00C87CDF" w:rsidRPr="00C87CDF" w:rsidRDefault="00C87CDF" w:rsidP="00C87CDF">
      <w:pPr>
        <w:rPr>
          <w:b/>
          <w:bCs/>
          <w:sz w:val="24"/>
          <w:szCs w:val="24"/>
        </w:rPr>
      </w:pPr>
    </w:p>
    <w:p w:rsidR="00C87CDF" w:rsidRPr="00C87CDF" w:rsidRDefault="00C87CDF" w:rsidP="00C87CDF">
      <w:pPr>
        <w:rPr>
          <w:b/>
          <w:bCs/>
          <w:sz w:val="24"/>
          <w:szCs w:val="24"/>
        </w:rPr>
      </w:pPr>
    </w:p>
    <w:p w:rsidR="00C87CDF" w:rsidRPr="00C87CDF" w:rsidRDefault="00C87CDF" w:rsidP="00D757E0">
      <w:pPr>
        <w:tabs>
          <w:tab w:val="left" w:pos="2528"/>
          <w:tab w:val="center" w:pos="4680"/>
        </w:tabs>
        <w:jc w:val="center"/>
        <w:rPr>
          <w:b/>
          <w:bCs/>
          <w:sz w:val="56"/>
          <w:szCs w:val="56"/>
        </w:rPr>
      </w:pPr>
      <w:r w:rsidRPr="00C87CDF">
        <w:rPr>
          <w:b/>
          <w:bCs/>
          <w:sz w:val="56"/>
          <w:szCs w:val="56"/>
        </w:rPr>
        <w:lastRenderedPageBreak/>
        <w:t xml:space="preserve">Project Report: </w:t>
      </w:r>
      <w:proofErr w:type="spellStart"/>
      <w:r w:rsidRPr="00C87CDF">
        <w:rPr>
          <w:b/>
          <w:bCs/>
          <w:sz w:val="56"/>
          <w:szCs w:val="56"/>
        </w:rPr>
        <w:t>CodeBin</w:t>
      </w:r>
      <w:proofErr w:type="spellEnd"/>
    </w:p>
    <w:p w:rsidR="00C87CDF" w:rsidRDefault="00C87CDF" w:rsidP="00B7766D">
      <w:pPr>
        <w:jc w:val="both"/>
        <w:rPr>
          <w:b/>
          <w:bCs/>
          <w:sz w:val="40"/>
          <w:szCs w:val="40"/>
        </w:rPr>
      </w:pPr>
    </w:p>
    <w:p w:rsidR="00D757E0" w:rsidRDefault="00D757E0" w:rsidP="00D757E0">
      <w:pPr>
        <w:pStyle w:val="ListParagraph"/>
        <w:jc w:val="both"/>
        <w:rPr>
          <w:b/>
          <w:bCs/>
          <w:sz w:val="40"/>
          <w:szCs w:val="40"/>
        </w:rPr>
      </w:pPr>
    </w:p>
    <w:p w:rsidR="00D757E0" w:rsidRDefault="00D757E0" w:rsidP="00D757E0">
      <w:pPr>
        <w:pStyle w:val="ListParagraph"/>
        <w:jc w:val="both"/>
        <w:rPr>
          <w:b/>
          <w:bCs/>
          <w:sz w:val="40"/>
          <w:szCs w:val="40"/>
        </w:rPr>
      </w:pPr>
    </w:p>
    <w:p w:rsidR="00D757E0" w:rsidRDefault="00D757E0" w:rsidP="00D757E0">
      <w:pPr>
        <w:pStyle w:val="ListParagraph"/>
        <w:jc w:val="both"/>
        <w:rPr>
          <w:b/>
          <w:bCs/>
          <w:sz w:val="40"/>
          <w:szCs w:val="40"/>
        </w:rPr>
      </w:pPr>
    </w:p>
    <w:p w:rsidR="00D757E0" w:rsidRDefault="00D757E0" w:rsidP="00D757E0">
      <w:pPr>
        <w:pStyle w:val="ListParagraph"/>
        <w:jc w:val="both"/>
        <w:rPr>
          <w:b/>
          <w:bCs/>
          <w:sz w:val="40"/>
          <w:szCs w:val="40"/>
        </w:rPr>
      </w:pPr>
    </w:p>
    <w:p w:rsidR="00C87CDF" w:rsidRPr="00D757E0" w:rsidRDefault="00C87CDF" w:rsidP="00D757E0">
      <w:pPr>
        <w:pStyle w:val="ListParagraph"/>
        <w:numPr>
          <w:ilvl w:val="0"/>
          <w:numId w:val="11"/>
        </w:numPr>
        <w:jc w:val="both"/>
        <w:rPr>
          <w:b/>
          <w:bCs/>
          <w:sz w:val="40"/>
          <w:szCs w:val="40"/>
        </w:rPr>
      </w:pPr>
      <w:r w:rsidRPr="00D757E0">
        <w:rPr>
          <w:b/>
          <w:bCs/>
          <w:sz w:val="40"/>
          <w:szCs w:val="40"/>
        </w:rPr>
        <w:t>Executive Summary</w:t>
      </w:r>
    </w:p>
    <w:p w:rsidR="00B7766D" w:rsidRDefault="00C87CDF" w:rsidP="00B7766D">
      <w:pPr>
        <w:jc w:val="both"/>
        <w:rPr>
          <w:sz w:val="24"/>
          <w:szCs w:val="24"/>
        </w:rPr>
        <w:sectPr w:rsidR="00B7766D" w:rsidSect="00FE0ED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roofErr w:type="spellStart"/>
      <w:r w:rsidRPr="00C87CDF">
        <w:rPr>
          <w:sz w:val="24"/>
          <w:szCs w:val="24"/>
        </w:rPr>
        <w:t>CodeBin</w:t>
      </w:r>
      <w:proofErr w:type="spellEnd"/>
      <w:r w:rsidRPr="00C87CDF">
        <w:rPr>
          <w:sz w:val="24"/>
          <w:szCs w:val="24"/>
        </w:rPr>
        <w:t xml:space="preserve"> is a web-based code-sharing platform developed to provide users with a secure and efficient way to share, create, and manage code snippets. The platform supports syntax highlighting for various programming languages, enhancing the readability of shared code. This report outlines the key aspects of the </w:t>
      </w:r>
      <w:proofErr w:type="spellStart"/>
      <w:r w:rsidRPr="00C87CDF">
        <w:rPr>
          <w:sz w:val="24"/>
          <w:szCs w:val="24"/>
        </w:rPr>
        <w:t>CodeBin</w:t>
      </w:r>
      <w:proofErr w:type="spellEnd"/>
      <w:r w:rsidRPr="00C87CDF">
        <w:rPr>
          <w:sz w:val="24"/>
          <w:szCs w:val="24"/>
        </w:rPr>
        <w:t xml:space="preserve"> project, including its objectives, implementation details, challenges, and outcomes.</w:t>
      </w:r>
    </w:p>
    <w:p w:rsidR="00C87CDF" w:rsidRDefault="00C87CDF" w:rsidP="00C87CDF">
      <w:pPr>
        <w:jc w:val="both"/>
        <w:rPr>
          <w:sz w:val="24"/>
          <w:szCs w:val="24"/>
        </w:rPr>
      </w:pPr>
    </w:p>
    <w:p w:rsidR="00D757E0" w:rsidRDefault="00D757E0" w:rsidP="00C87CDF">
      <w:pPr>
        <w:jc w:val="both"/>
        <w:rPr>
          <w:b/>
          <w:bCs/>
          <w:sz w:val="40"/>
          <w:szCs w:val="40"/>
        </w:rPr>
      </w:pPr>
    </w:p>
    <w:p w:rsidR="00D757E0" w:rsidRDefault="00D757E0" w:rsidP="00C87CDF">
      <w:pPr>
        <w:jc w:val="both"/>
        <w:rPr>
          <w:b/>
          <w:bCs/>
          <w:sz w:val="40"/>
          <w:szCs w:val="40"/>
        </w:rPr>
      </w:pPr>
    </w:p>
    <w:p w:rsidR="00C87CDF" w:rsidRPr="00C87CDF" w:rsidRDefault="00C87CDF" w:rsidP="00C87CDF">
      <w:pPr>
        <w:jc w:val="both"/>
        <w:rPr>
          <w:b/>
          <w:bCs/>
          <w:sz w:val="40"/>
          <w:szCs w:val="40"/>
        </w:rPr>
      </w:pPr>
      <w:bookmarkStart w:id="0" w:name="_GoBack"/>
      <w:bookmarkEnd w:id="0"/>
      <w:r w:rsidRPr="00C87CDF">
        <w:rPr>
          <w:b/>
          <w:bCs/>
          <w:sz w:val="40"/>
          <w:szCs w:val="40"/>
        </w:rPr>
        <w:t>2. Project Objectives</w:t>
      </w:r>
    </w:p>
    <w:p w:rsidR="00C87CDF" w:rsidRDefault="00C87CDF" w:rsidP="00C87CDF">
      <w:pPr>
        <w:jc w:val="both"/>
        <w:rPr>
          <w:sz w:val="24"/>
          <w:szCs w:val="24"/>
        </w:rPr>
      </w:pPr>
    </w:p>
    <w:p w:rsidR="00C87CDF" w:rsidRDefault="00C87CDF" w:rsidP="00C87CDF">
      <w:pPr>
        <w:jc w:val="both"/>
        <w:rPr>
          <w:sz w:val="24"/>
          <w:szCs w:val="24"/>
        </w:rPr>
      </w:pPr>
    </w:p>
    <w:p w:rsidR="00C87CDF" w:rsidRPr="00C87CDF" w:rsidRDefault="00C87CDF" w:rsidP="00C87CDF">
      <w:pPr>
        <w:jc w:val="both"/>
        <w:rPr>
          <w:sz w:val="24"/>
          <w:szCs w:val="24"/>
        </w:rPr>
      </w:pPr>
      <w:r w:rsidRPr="00C87CDF">
        <w:rPr>
          <w:sz w:val="24"/>
          <w:szCs w:val="24"/>
        </w:rPr>
        <w:t xml:space="preserve">The primary objectives of the </w:t>
      </w:r>
      <w:proofErr w:type="spellStart"/>
      <w:r w:rsidRPr="00C87CDF">
        <w:rPr>
          <w:sz w:val="24"/>
          <w:szCs w:val="24"/>
        </w:rPr>
        <w:t>CodeBin</w:t>
      </w:r>
      <w:proofErr w:type="spellEnd"/>
      <w:r w:rsidRPr="00C87CDF">
        <w:rPr>
          <w:sz w:val="24"/>
          <w:szCs w:val="24"/>
        </w:rPr>
        <w:t xml:space="preserve"> project are as follows:</w:t>
      </w:r>
    </w:p>
    <w:p w:rsidR="00C87CDF" w:rsidRPr="00C87CDF" w:rsidRDefault="00C87CDF" w:rsidP="00C87CDF">
      <w:pPr>
        <w:numPr>
          <w:ilvl w:val="0"/>
          <w:numId w:val="1"/>
        </w:numPr>
        <w:jc w:val="both"/>
        <w:rPr>
          <w:sz w:val="24"/>
          <w:szCs w:val="24"/>
        </w:rPr>
      </w:pPr>
      <w:r w:rsidRPr="00C87CDF">
        <w:rPr>
          <w:b/>
          <w:bCs/>
          <w:sz w:val="24"/>
          <w:szCs w:val="24"/>
        </w:rPr>
        <w:t>Create a Secure Code Sharing Platform:</w:t>
      </w:r>
      <w:r w:rsidRPr="00C87CDF">
        <w:rPr>
          <w:sz w:val="24"/>
          <w:szCs w:val="24"/>
        </w:rPr>
        <w:t xml:space="preserve"> Develop a user-friendly platform that allows developers to securely share and store code snippets.</w:t>
      </w:r>
    </w:p>
    <w:p w:rsidR="00C87CDF" w:rsidRPr="00C87CDF" w:rsidRDefault="00C87CDF" w:rsidP="00C87CDF">
      <w:pPr>
        <w:numPr>
          <w:ilvl w:val="0"/>
          <w:numId w:val="1"/>
        </w:numPr>
        <w:jc w:val="both"/>
        <w:rPr>
          <w:sz w:val="24"/>
          <w:szCs w:val="24"/>
        </w:rPr>
      </w:pPr>
      <w:r w:rsidRPr="00C87CDF">
        <w:rPr>
          <w:b/>
          <w:bCs/>
          <w:sz w:val="24"/>
          <w:szCs w:val="24"/>
        </w:rPr>
        <w:t>Support Syntax Highlighting:</w:t>
      </w:r>
      <w:r w:rsidRPr="00C87CDF">
        <w:rPr>
          <w:sz w:val="24"/>
          <w:szCs w:val="24"/>
        </w:rPr>
        <w:t xml:space="preserve"> Implement syntax highlighting for different programming languages to enhance code readability.</w:t>
      </w:r>
    </w:p>
    <w:p w:rsidR="00C87CDF" w:rsidRPr="00C87CDF" w:rsidRDefault="00C87CDF" w:rsidP="00C87CDF">
      <w:pPr>
        <w:numPr>
          <w:ilvl w:val="0"/>
          <w:numId w:val="1"/>
        </w:numPr>
        <w:jc w:val="both"/>
        <w:rPr>
          <w:sz w:val="24"/>
          <w:szCs w:val="24"/>
        </w:rPr>
      </w:pPr>
      <w:r w:rsidRPr="00C87CDF">
        <w:rPr>
          <w:b/>
          <w:bCs/>
          <w:sz w:val="24"/>
          <w:szCs w:val="24"/>
        </w:rPr>
        <w:t>Ensure User Authentication and Authorization:</w:t>
      </w:r>
      <w:r w:rsidRPr="00C87CDF">
        <w:rPr>
          <w:sz w:val="24"/>
          <w:szCs w:val="24"/>
        </w:rPr>
        <w:t xml:space="preserve"> Implement robust user authentication mechanisms to protect user accounts and snippets.</w:t>
      </w:r>
    </w:p>
    <w:p w:rsidR="00C87CDF" w:rsidRPr="00C87CDF" w:rsidRDefault="00C87CDF" w:rsidP="00C87CDF">
      <w:pPr>
        <w:numPr>
          <w:ilvl w:val="0"/>
          <w:numId w:val="1"/>
        </w:numPr>
        <w:jc w:val="both"/>
        <w:rPr>
          <w:sz w:val="24"/>
          <w:szCs w:val="24"/>
        </w:rPr>
      </w:pPr>
      <w:r w:rsidRPr="00C87CDF">
        <w:rPr>
          <w:b/>
          <w:bCs/>
          <w:sz w:val="24"/>
          <w:szCs w:val="24"/>
        </w:rPr>
        <w:t>Enable Snippet Management:</w:t>
      </w:r>
      <w:r w:rsidRPr="00C87CDF">
        <w:rPr>
          <w:sz w:val="24"/>
          <w:szCs w:val="24"/>
        </w:rPr>
        <w:t xml:space="preserve"> Provide users with the ability to create, edit, and delete their code snippets with optional expiration periods.</w:t>
      </w:r>
    </w:p>
    <w:p w:rsidR="00C87CDF" w:rsidRPr="00C87CDF" w:rsidRDefault="00C87CDF" w:rsidP="00C87CDF">
      <w:pPr>
        <w:numPr>
          <w:ilvl w:val="0"/>
          <w:numId w:val="1"/>
        </w:numPr>
        <w:jc w:val="both"/>
        <w:rPr>
          <w:sz w:val="24"/>
          <w:szCs w:val="24"/>
        </w:rPr>
      </w:pPr>
      <w:r w:rsidRPr="00C87CDF">
        <w:rPr>
          <w:b/>
          <w:bCs/>
          <w:sz w:val="24"/>
          <w:szCs w:val="24"/>
        </w:rPr>
        <w:t>Facilitate Snippet Sharing:</w:t>
      </w:r>
      <w:r w:rsidRPr="00C87CDF">
        <w:rPr>
          <w:sz w:val="24"/>
          <w:szCs w:val="24"/>
        </w:rPr>
        <w:t xml:space="preserve"> Implement a sharing mechanism that generates unique URLs for easy sharing of snippets.</w:t>
      </w: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Pr="00C87CDF" w:rsidRDefault="00C87CDF" w:rsidP="00C87CDF">
      <w:pPr>
        <w:rPr>
          <w:b/>
          <w:bCs/>
          <w:sz w:val="40"/>
          <w:szCs w:val="40"/>
        </w:rPr>
      </w:pPr>
      <w:r w:rsidRPr="00C87CDF">
        <w:rPr>
          <w:b/>
          <w:bCs/>
          <w:sz w:val="40"/>
          <w:szCs w:val="40"/>
        </w:rPr>
        <w:t>3. Project Scope</w:t>
      </w:r>
    </w:p>
    <w:p w:rsidR="00C87CDF" w:rsidRPr="00C87CDF" w:rsidRDefault="00C87CDF" w:rsidP="00C87CDF">
      <w:pPr>
        <w:jc w:val="both"/>
        <w:rPr>
          <w:sz w:val="24"/>
          <w:szCs w:val="24"/>
        </w:rPr>
      </w:pPr>
      <w:r w:rsidRPr="00C87CDF">
        <w:rPr>
          <w:sz w:val="24"/>
          <w:szCs w:val="24"/>
        </w:rPr>
        <w:t xml:space="preserve">The </w:t>
      </w:r>
      <w:proofErr w:type="spellStart"/>
      <w:r w:rsidRPr="00C87CDF">
        <w:rPr>
          <w:sz w:val="24"/>
          <w:szCs w:val="24"/>
        </w:rPr>
        <w:t>CodeBin</w:t>
      </w:r>
      <w:proofErr w:type="spellEnd"/>
      <w:r w:rsidRPr="00C87CDF">
        <w:rPr>
          <w:sz w:val="24"/>
          <w:szCs w:val="24"/>
        </w:rPr>
        <w:t xml:space="preserve"> project encompasses the following key features:</w:t>
      </w:r>
    </w:p>
    <w:p w:rsidR="00C87CDF" w:rsidRPr="00C87CDF" w:rsidRDefault="00C87CDF" w:rsidP="00C87CDF">
      <w:pPr>
        <w:numPr>
          <w:ilvl w:val="0"/>
          <w:numId w:val="2"/>
        </w:numPr>
        <w:jc w:val="both"/>
        <w:rPr>
          <w:sz w:val="24"/>
          <w:szCs w:val="24"/>
        </w:rPr>
      </w:pPr>
      <w:r w:rsidRPr="00C87CDF">
        <w:rPr>
          <w:sz w:val="24"/>
          <w:szCs w:val="24"/>
        </w:rPr>
        <w:t>User Registration and Authentication</w:t>
      </w:r>
    </w:p>
    <w:p w:rsidR="00C87CDF" w:rsidRPr="00C87CDF" w:rsidRDefault="00C87CDF" w:rsidP="00C87CDF">
      <w:pPr>
        <w:numPr>
          <w:ilvl w:val="0"/>
          <w:numId w:val="2"/>
        </w:numPr>
        <w:jc w:val="both"/>
        <w:rPr>
          <w:sz w:val="24"/>
          <w:szCs w:val="24"/>
        </w:rPr>
      </w:pPr>
      <w:r w:rsidRPr="00C87CDF">
        <w:rPr>
          <w:sz w:val="24"/>
          <w:szCs w:val="24"/>
        </w:rPr>
        <w:t>Snippet Management (Creation, Editing, Deletion, Expiration)</w:t>
      </w:r>
    </w:p>
    <w:p w:rsidR="00C87CDF" w:rsidRPr="00C87CDF" w:rsidRDefault="00C87CDF" w:rsidP="00C87CDF">
      <w:pPr>
        <w:numPr>
          <w:ilvl w:val="0"/>
          <w:numId w:val="2"/>
        </w:numPr>
        <w:jc w:val="both"/>
        <w:rPr>
          <w:sz w:val="24"/>
          <w:szCs w:val="24"/>
        </w:rPr>
      </w:pPr>
      <w:r w:rsidRPr="00C87CDF">
        <w:rPr>
          <w:sz w:val="24"/>
          <w:szCs w:val="24"/>
        </w:rPr>
        <w:t>Snippet Sharing (Generation of Unique URLs)</w:t>
      </w:r>
    </w:p>
    <w:p w:rsidR="00C87CDF" w:rsidRPr="00C87CDF" w:rsidRDefault="00C87CDF" w:rsidP="00C87CDF">
      <w:pPr>
        <w:numPr>
          <w:ilvl w:val="0"/>
          <w:numId w:val="2"/>
        </w:numPr>
        <w:jc w:val="both"/>
        <w:rPr>
          <w:sz w:val="24"/>
          <w:szCs w:val="24"/>
        </w:rPr>
      </w:pPr>
      <w:r w:rsidRPr="00C87CDF">
        <w:rPr>
          <w:sz w:val="24"/>
          <w:szCs w:val="24"/>
        </w:rPr>
        <w:t>User Profile Management</w:t>
      </w:r>
    </w:p>
    <w:p w:rsidR="00C87CDF" w:rsidRPr="00C87CDF" w:rsidRDefault="00C87CDF" w:rsidP="00C87CDF">
      <w:pPr>
        <w:numPr>
          <w:ilvl w:val="0"/>
          <w:numId w:val="2"/>
        </w:numPr>
        <w:jc w:val="both"/>
        <w:rPr>
          <w:sz w:val="24"/>
          <w:szCs w:val="24"/>
        </w:rPr>
      </w:pPr>
      <w:r w:rsidRPr="00C87CDF">
        <w:rPr>
          <w:sz w:val="24"/>
          <w:szCs w:val="24"/>
        </w:rPr>
        <w:t>Security Measures (Password Hashing, URL Security)</w:t>
      </w:r>
    </w:p>
    <w:p w:rsidR="00C87CDF" w:rsidRPr="00C87CDF" w:rsidRDefault="00C87CDF" w:rsidP="00C87CDF">
      <w:pPr>
        <w:numPr>
          <w:ilvl w:val="0"/>
          <w:numId w:val="2"/>
        </w:numPr>
        <w:jc w:val="both"/>
        <w:rPr>
          <w:sz w:val="24"/>
          <w:szCs w:val="24"/>
        </w:rPr>
      </w:pPr>
      <w:r w:rsidRPr="00C87CDF">
        <w:rPr>
          <w:sz w:val="24"/>
          <w:szCs w:val="24"/>
        </w:rPr>
        <w:t>Non-functional Requirements (Performance, Security, Scalability, Usability)</w:t>
      </w: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Pr="00C87CDF" w:rsidRDefault="00C87CDF" w:rsidP="00C87CDF">
      <w:pPr>
        <w:rPr>
          <w:b/>
          <w:bCs/>
          <w:sz w:val="40"/>
          <w:szCs w:val="40"/>
        </w:rPr>
      </w:pPr>
      <w:r w:rsidRPr="00C87CDF">
        <w:rPr>
          <w:b/>
          <w:bCs/>
          <w:sz w:val="40"/>
          <w:szCs w:val="40"/>
        </w:rPr>
        <w:t>4. Methodology</w:t>
      </w:r>
    </w:p>
    <w:p w:rsidR="00C87CDF" w:rsidRPr="00C87CDF" w:rsidRDefault="00C87CDF" w:rsidP="00C87CDF">
      <w:pPr>
        <w:jc w:val="both"/>
        <w:rPr>
          <w:sz w:val="24"/>
          <w:szCs w:val="24"/>
        </w:rPr>
      </w:pPr>
      <w:r w:rsidRPr="00C87CDF">
        <w:rPr>
          <w:sz w:val="24"/>
          <w:szCs w:val="24"/>
        </w:rPr>
        <w:t>The project followed an iterative and agile development methodology, allowing for continuous feedback and improvements. The development process included the following stages:</w:t>
      </w:r>
    </w:p>
    <w:p w:rsidR="00C87CDF" w:rsidRPr="00C87CDF" w:rsidRDefault="00C87CDF" w:rsidP="00C87CDF">
      <w:pPr>
        <w:numPr>
          <w:ilvl w:val="0"/>
          <w:numId w:val="3"/>
        </w:numPr>
        <w:jc w:val="both"/>
        <w:rPr>
          <w:sz w:val="24"/>
          <w:szCs w:val="24"/>
        </w:rPr>
      </w:pPr>
      <w:r w:rsidRPr="00C87CDF">
        <w:rPr>
          <w:b/>
          <w:bCs/>
          <w:sz w:val="24"/>
          <w:szCs w:val="24"/>
        </w:rPr>
        <w:t>Requirements Gathering:</w:t>
      </w:r>
      <w:r w:rsidRPr="00C87CDF">
        <w:rPr>
          <w:sz w:val="24"/>
          <w:szCs w:val="24"/>
        </w:rPr>
        <w:t xml:space="preserve"> Detailed requirements were gathered, leading to the creation of the Software Requirements Specification (SRS).</w:t>
      </w:r>
    </w:p>
    <w:p w:rsidR="00C87CDF" w:rsidRPr="00C87CDF" w:rsidRDefault="00C87CDF" w:rsidP="00C87CDF">
      <w:pPr>
        <w:numPr>
          <w:ilvl w:val="0"/>
          <w:numId w:val="3"/>
        </w:numPr>
        <w:jc w:val="both"/>
        <w:rPr>
          <w:sz w:val="24"/>
          <w:szCs w:val="24"/>
        </w:rPr>
      </w:pPr>
      <w:r w:rsidRPr="00C87CDF">
        <w:rPr>
          <w:b/>
          <w:bCs/>
          <w:sz w:val="24"/>
          <w:szCs w:val="24"/>
        </w:rPr>
        <w:t>Design:</w:t>
      </w:r>
      <w:r w:rsidRPr="00C87CDF">
        <w:rPr>
          <w:sz w:val="24"/>
          <w:szCs w:val="24"/>
        </w:rPr>
        <w:t xml:space="preserve"> The system architecture, database schema, and user interface design were planned and documented.</w:t>
      </w:r>
    </w:p>
    <w:p w:rsidR="00C87CDF" w:rsidRPr="00C87CDF" w:rsidRDefault="00C87CDF" w:rsidP="00C87CDF">
      <w:pPr>
        <w:numPr>
          <w:ilvl w:val="0"/>
          <w:numId w:val="3"/>
        </w:numPr>
        <w:jc w:val="both"/>
        <w:rPr>
          <w:sz w:val="24"/>
          <w:szCs w:val="24"/>
        </w:rPr>
      </w:pPr>
      <w:r w:rsidRPr="00C87CDF">
        <w:rPr>
          <w:b/>
          <w:bCs/>
          <w:sz w:val="24"/>
          <w:szCs w:val="24"/>
        </w:rPr>
        <w:t>Implementation:</w:t>
      </w:r>
      <w:r w:rsidRPr="00C87CDF">
        <w:rPr>
          <w:sz w:val="24"/>
          <w:szCs w:val="24"/>
        </w:rPr>
        <w:t xml:space="preserve"> </w:t>
      </w:r>
      <w:proofErr w:type="spellStart"/>
      <w:r w:rsidRPr="00C87CDF">
        <w:rPr>
          <w:sz w:val="24"/>
          <w:szCs w:val="24"/>
        </w:rPr>
        <w:t>CodeBin</w:t>
      </w:r>
      <w:proofErr w:type="spellEnd"/>
      <w:r w:rsidRPr="00C87CDF">
        <w:rPr>
          <w:sz w:val="24"/>
          <w:szCs w:val="24"/>
        </w:rPr>
        <w:t xml:space="preserve"> was developed using modern web development technologies, ensuring scalability and security.</w:t>
      </w:r>
    </w:p>
    <w:p w:rsidR="00C87CDF" w:rsidRPr="00C87CDF" w:rsidRDefault="00C87CDF" w:rsidP="00C87CDF">
      <w:pPr>
        <w:numPr>
          <w:ilvl w:val="0"/>
          <w:numId w:val="3"/>
        </w:numPr>
        <w:jc w:val="both"/>
        <w:rPr>
          <w:sz w:val="24"/>
          <w:szCs w:val="24"/>
        </w:rPr>
      </w:pPr>
      <w:r w:rsidRPr="00C87CDF">
        <w:rPr>
          <w:b/>
          <w:bCs/>
          <w:sz w:val="24"/>
          <w:szCs w:val="24"/>
        </w:rPr>
        <w:t>Testing:</w:t>
      </w:r>
      <w:r w:rsidRPr="00C87CDF">
        <w:rPr>
          <w:sz w:val="24"/>
          <w:szCs w:val="24"/>
        </w:rPr>
        <w:t xml:space="preserve"> Extensive testing was conducted, including unit testing, integration testing, and user acceptance testing.</w:t>
      </w:r>
    </w:p>
    <w:p w:rsidR="00C87CDF" w:rsidRPr="00C87CDF" w:rsidRDefault="00C87CDF" w:rsidP="00C87CDF">
      <w:pPr>
        <w:numPr>
          <w:ilvl w:val="0"/>
          <w:numId w:val="3"/>
        </w:numPr>
        <w:jc w:val="both"/>
        <w:rPr>
          <w:sz w:val="24"/>
          <w:szCs w:val="24"/>
        </w:rPr>
      </w:pPr>
      <w:r w:rsidRPr="00C87CDF">
        <w:rPr>
          <w:b/>
          <w:bCs/>
          <w:sz w:val="24"/>
          <w:szCs w:val="24"/>
        </w:rPr>
        <w:t>Deployment:</w:t>
      </w:r>
      <w:r w:rsidRPr="00C87CDF">
        <w:rPr>
          <w:sz w:val="24"/>
          <w:szCs w:val="24"/>
        </w:rPr>
        <w:t xml:space="preserve"> </w:t>
      </w:r>
      <w:proofErr w:type="spellStart"/>
      <w:r w:rsidRPr="00C87CDF">
        <w:rPr>
          <w:sz w:val="24"/>
          <w:szCs w:val="24"/>
        </w:rPr>
        <w:t>CodeBin</w:t>
      </w:r>
      <w:proofErr w:type="spellEnd"/>
      <w:r w:rsidRPr="00C87CDF">
        <w:rPr>
          <w:sz w:val="24"/>
          <w:szCs w:val="24"/>
        </w:rPr>
        <w:t xml:space="preserve"> was deployed on a reliable web hosting platform, making it accessible to users.</w:t>
      </w: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Pr="00C87CDF" w:rsidRDefault="00C87CDF" w:rsidP="00C87CDF">
      <w:pPr>
        <w:rPr>
          <w:b/>
          <w:bCs/>
          <w:sz w:val="40"/>
          <w:szCs w:val="40"/>
        </w:rPr>
      </w:pPr>
      <w:r w:rsidRPr="00C87CDF">
        <w:rPr>
          <w:b/>
          <w:bCs/>
          <w:sz w:val="40"/>
          <w:szCs w:val="40"/>
        </w:rPr>
        <w:t>5. Implementation Details</w:t>
      </w:r>
    </w:p>
    <w:p w:rsidR="00C87CDF" w:rsidRPr="00C87CDF" w:rsidRDefault="00C87CDF" w:rsidP="00C87CDF">
      <w:pPr>
        <w:jc w:val="both"/>
        <w:rPr>
          <w:b/>
          <w:bCs/>
          <w:sz w:val="24"/>
          <w:szCs w:val="24"/>
        </w:rPr>
      </w:pPr>
      <w:r w:rsidRPr="00C87CDF">
        <w:rPr>
          <w:b/>
          <w:bCs/>
          <w:sz w:val="24"/>
          <w:szCs w:val="24"/>
        </w:rPr>
        <w:t>5.1 Technologies Used</w:t>
      </w:r>
    </w:p>
    <w:p w:rsidR="00C87CDF" w:rsidRPr="00C87CDF" w:rsidRDefault="00C87CDF" w:rsidP="00C87CDF">
      <w:pPr>
        <w:numPr>
          <w:ilvl w:val="0"/>
          <w:numId w:val="4"/>
        </w:numPr>
        <w:jc w:val="both"/>
        <w:rPr>
          <w:sz w:val="24"/>
          <w:szCs w:val="24"/>
        </w:rPr>
      </w:pPr>
      <w:r w:rsidRPr="00C87CDF">
        <w:rPr>
          <w:b/>
          <w:bCs/>
          <w:sz w:val="24"/>
          <w:szCs w:val="24"/>
        </w:rPr>
        <w:t>Frontend:</w:t>
      </w:r>
      <w:r w:rsidRPr="00C87CDF">
        <w:rPr>
          <w:sz w:val="24"/>
          <w:szCs w:val="24"/>
        </w:rPr>
        <w:t xml:space="preserve"> HTML5, CSS3, JavaScript (React.js)</w:t>
      </w:r>
    </w:p>
    <w:p w:rsidR="00C87CDF" w:rsidRPr="00C87CDF" w:rsidRDefault="00C87CDF" w:rsidP="00C87CDF">
      <w:pPr>
        <w:numPr>
          <w:ilvl w:val="0"/>
          <w:numId w:val="4"/>
        </w:numPr>
        <w:jc w:val="both"/>
        <w:rPr>
          <w:sz w:val="24"/>
          <w:szCs w:val="24"/>
        </w:rPr>
      </w:pPr>
      <w:r w:rsidRPr="00C87CDF">
        <w:rPr>
          <w:b/>
          <w:bCs/>
          <w:sz w:val="24"/>
          <w:szCs w:val="24"/>
        </w:rPr>
        <w:t>Backend:</w:t>
      </w:r>
      <w:r w:rsidRPr="00C87CDF">
        <w:rPr>
          <w:sz w:val="24"/>
          <w:szCs w:val="24"/>
        </w:rPr>
        <w:t xml:space="preserve"> Node.js, Express.js</w:t>
      </w:r>
    </w:p>
    <w:p w:rsidR="00C87CDF" w:rsidRPr="00C87CDF" w:rsidRDefault="00C87CDF" w:rsidP="00C87CDF">
      <w:pPr>
        <w:numPr>
          <w:ilvl w:val="0"/>
          <w:numId w:val="4"/>
        </w:numPr>
        <w:jc w:val="both"/>
        <w:rPr>
          <w:sz w:val="24"/>
          <w:szCs w:val="24"/>
        </w:rPr>
      </w:pPr>
      <w:r w:rsidRPr="00C87CDF">
        <w:rPr>
          <w:b/>
          <w:bCs/>
          <w:sz w:val="24"/>
          <w:szCs w:val="24"/>
        </w:rPr>
        <w:t>Database:</w:t>
      </w:r>
      <w:r w:rsidRPr="00C87CDF">
        <w:rPr>
          <w:sz w:val="24"/>
          <w:szCs w:val="24"/>
        </w:rPr>
        <w:t xml:space="preserve"> </w:t>
      </w:r>
      <w:proofErr w:type="spellStart"/>
      <w:r w:rsidRPr="00C87CDF">
        <w:rPr>
          <w:sz w:val="24"/>
          <w:szCs w:val="24"/>
        </w:rPr>
        <w:t>MongoDB</w:t>
      </w:r>
      <w:proofErr w:type="spellEnd"/>
    </w:p>
    <w:p w:rsidR="00C87CDF" w:rsidRPr="00C87CDF" w:rsidRDefault="00C87CDF" w:rsidP="00C87CDF">
      <w:pPr>
        <w:numPr>
          <w:ilvl w:val="0"/>
          <w:numId w:val="4"/>
        </w:numPr>
        <w:jc w:val="both"/>
        <w:rPr>
          <w:sz w:val="24"/>
          <w:szCs w:val="24"/>
        </w:rPr>
      </w:pPr>
      <w:r w:rsidRPr="00C87CDF">
        <w:rPr>
          <w:b/>
          <w:bCs/>
          <w:sz w:val="24"/>
          <w:szCs w:val="24"/>
        </w:rPr>
        <w:t>Authentication:</w:t>
      </w:r>
      <w:r w:rsidRPr="00C87CDF">
        <w:rPr>
          <w:sz w:val="24"/>
          <w:szCs w:val="24"/>
        </w:rPr>
        <w:t xml:space="preserve"> JWT (JSON Web Tokens)</w:t>
      </w:r>
    </w:p>
    <w:p w:rsidR="00C87CDF" w:rsidRPr="00C87CDF" w:rsidRDefault="00C87CDF" w:rsidP="00C87CDF">
      <w:pPr>
        <w:numPr>
          <w:ilvl w:val="0"/>
          <w:numId w:val="4"/>
        </w:numPr>
        <w:jc w:val="both"/>
        <w:rPr>
          <w:sz w:val="24"/>
          <w:szCs w:val="24"/>
        </w:rPr>
      </w:pPr>
      <w:r w:rsidRPr="00C87CDF">
        <w:rPr>
          <w:b/>
          <w:bCs/>
          <w:sz w:val="24"/>
          <w:szCs w:val="24"/>
        </w:rPr>
        <w:t>Syntax Highlighting:</w:t>
      </w:r>
      <w:r w:rsidRPr="00C87CDF">
        <w:rPr>
          <w:sz w:val="24"/>
          <w:szCs w:val="24"/>
        </w:rPr>
        <w:t xml:space="preserve"> Highlight.js</w:t>
      </w:r>
    </w:p>
    <w:p w:rsidR="00C87CDF" w:rsidRPr="00C87CDF" w:rsidRDefault="00C87CDF" w:rsidP="00C87CDF">
      <w:pPr>
        <w:numPr>
          <w:ilvl w:val="0"/>
          <w:numId w:val="4"/>
        </w:numPr>
        <w:jc w:val="both"/>
        <w:rPr>
          <w:sz w:val="24"/>
          <w:szCs w:val="24"/>
        </w:rPr>
      </w:pPr>
      <w:r w:rsidRPr="00C87CDF">
        <w:rPr>
          <w:b/>
          <w:bCs/>
          <w:sz w:val="24"/>
          <w:szCs w:val="24"/>
        </w:rPr>
        <w:t>Security:</w:t>
      </w:r>
      <w:r w:rsidRPr="00C87CDF">
        <w:rPr>
          <w:sz w:val="24"/>
          <w:szCs w:val="24"/>
        </w:rPr>
        <w:t xml:space="preserve"> HTTPS, </w:t>
      </w:r>
      <w:proofErr w:type="spellStart"/>
      <w:r w:rsidRPr="00C87CDF">
        <w:rPr>
          <w:sz w:val="24"/>
          <w:szCs w:val="24"/>
        </w:rPr>
        <w:t>bcrypt</w:t>
      </w:r>
      <w:proofErr w:type="spellEnd"/>
      <w:r w:rsidRPr="00C87CDF">
        <w:rPr>
          <w:sz w:val="24"/>
          <w:szCs w:val="24"/>
        </w:rPr>
        <w:t xml:space="preserve"> for password hashing</w:t>
      </w:r>
    </w:p>
    <w:p w:rsidR="00C87CDF" w:rsidRPr="00C87CDF" w:rsidRDefault="00C87CDF" w:rsidP="00C87CDF">
      <w:pPr>
        <w:jc w:val="both"/>
        <w:rPr>
          <w:b/>
          <w:bCs/>
          <w:sz w:val="24"/>
          <w:szCs w:val="24"/>
        </w:rPr>
      </w:pPr>
      <w:r w:rsidRPr="00C87CDF">
        <w:rPr>
          <w:b/>
          <w:bCs/>
          <w:sz w:val="24"/>
          <w:szCs w:val="24"/>
        </w:rPr>
        <w:t>5.2 Key Features Implemented</w:t>
      </w:r>
    </w:p>
    <w:p w:rsidR="00C87CDF" w:rsidRPr="00C87CDF" w:rsidRDefault="00C87CDF" w:rsidP="00C87CDF">
      <w:pPr>
        <w:numPr>
          <w:ilvl w:val="0"/>
          <w:numId w:val="5"/>
        </w:numPr>
        <w:jc w:val="both"/>
        <w:rPr>
          <w:sz w:val="24"/>
          <w:szCs w:val="24"/>
        </w:rPr>
      </w:pPr>
      <w:r w:rsidRPr="00C87CDF">
        <w:rPr>
          <w:sz w:val="24"/>
          <w:szCs w:val="24"/>
        </w:rPr>
        <w:t>User registration and authentication with email verification.</w:t>
      </w:r>
    </w:p>
    <w:p w:rsidR="00C87CDF" w:rsidRPr="00C87CDF" w:rsidRDefault="00C87CDF" w:rsidP="00C87CDF">
      <w:pPr>
        <w:numPr>
          <w:ilvl w:val="0"/>
          <w:numId w:val="5"/>
        </w:numPr>
        <w:jc w:val="both"/>
        <w:rPr>
          <w:sz w:val="24"/>
          <w:szCs w:val="24"/>
        </w:rPr>
      </w:pPr>
      <w:r w:rsidRPr="00C87CDF">
        <w:rPr>
          <w:sz w:val="24"/>
          <w:szCs w:val="24"/>
        </w:rPr>
        <w:t>Snippet creation, editing, deletion, and optional expiration.</w:t>
      </w:r>
    </w:p>
    <w:p w:rsidR="00C87CDF" w:rsidRPr="00C87CDF" w:rsidRDefault="00C87CDF" w:rsidP="00C87CDF">
      <w:pPr>
        <w:numPr>
          <w:ilvl w:val="0"/>
          <w:numId w:val="5"/>
        </w:numPr>
        <w:jc w:val="both"/>
        <w:rPr>
          <w:sz w:val="24"/>
          <w:szCs w:val="24"/>
        </w:rPr>
      </w:pPr>
      <w:r w:rsidRPr="00C87CDF">
        <w:rPr>
          <w:sz w:val="24"/>
          <w:szCs w:val="24"/>
        </w:rPr>
        <w:t>Syntax highlighting for over 50 programming languages.</w:t>
      </w:r>
    </w:p>
    <w:p w:rsidR="00C87CDF" w:rsidRPr="00C87CDF" w:rsidRDefault="00C87CDF" w:rsidP="00C87CDF">
      <w:pPr>
        <w:numPr>
          <w:ilvl w:val="0"/>
          <w:numId w:val="5"/>
        </w:numPr>
        <w:jc w:val="both"/>
        <w:rPr>
          <w:sz w:val="24"/>
          <w:szCs w:val="24"/>
        </w:rPr>
      </w:pPr>
      <w:r w:rsidRPr="00C87CDF">
        <w:rPr>
          <w:sz w:val="24"/>
          <w:szCs w:val="24"/>
        </w:rPr>
        <w:t>Secure sharing mechanism with unique URLs.</w:t>
      </w:r>
    </w:p>
    <w:p w:rsidR="00C87CDF" w:rsidRPr="00C87CDF" w:rsidRDefault="00C87CDF" w:rsidP="00C87CDF">
      <w:pPr>
        <w:numPr>
          <w:ilvl w:val="0"/>
          <w:numId w:val="5"/>
        </w:numPr>
        <w:jc w:val="both"/>
        <w:rPr>
          <w:sz w:val="24"/>
          <w:szCs w:val="24"/>
        </w:rPr>
      </w:pPr>
      <w:r w:rsidRPr="00C87CDF">
        <w:rPr>
          <w:sz w:val="24"/>
          <w:szCs w:val="24"/>
        </w:rPr>
        <w:t>User profiles displaying shared snippets.</w:t>
      </w: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Pr="00C87CDF" w:rsidRDefault="00C87CDF" w:rsidP="00C87CDF">
      <w:pPr>
        <w:rPr>
          <w:b/>
          <w:bCs/>
          <w:sz w:val="40"/>
          <w:szCs w:val="40"/>
        </w:rPr>
      </w:pPr>
      <w:r w:rsidRPr="00C87CDF">
        <w:rPr>
          <w:b/>
          <w:bCs/>
          <w:sz w:val="40"/>
          <w:szCs w:val="40"/>
        </w:rPr>
        <w:t>6. Challenges Faced</w:t>
      </w:r>
    </w:p>
    <w:p w:rsidR="00C87CDF" w:rsidRPr="00C87CDF" w:rsidRDefault="00C87CDF" w:rsidP="00C87CDF">
      <w:pPr>
        <w:numPr>
          <w:ilvl w:val="0"/>
          <w:numId w:val="6"/>
        </w:numPr>
        <w:rPr>
          <w:sz w:val="24"/>
          <w:szCs w:val="24"/>
        </w:rPr>
      </w:pPr>
      <w:r w:rsidRPr="00C87CDF">
        <w:rPr>
          <w:b/>
          <w:bCs/>
          <w:sz w:val="24"/>
          <w:szCs w:val="24"/>
        </w:rPr>
        <w:t>Real-time Collaboration:</w:t>
      </w:r>
      <w:r w:rsidRPr="00C87CDF">
        <w:rPr>
          <w:sz w:val="24"/>
          <w:szCs w:val="24"/>
        </w:rPr>
        <w:t xml:space="preserve"> Implementing real-time collaborative editing posed challenges but was addressed through </w:t>
      </w:r>
      <w:proofErr w:type="spellStart"/>
      <w:r w:rsidRPr="00C87CDF">
        <w:rPr>
          <w:sz w:val="24"/>
          <w:szCs w:val="24"/>
        </w:rPr>
        <w:t>WebSocket</w:t>
      </w:r>
      <w:proofErr w:type="spellEnd"/>
      <w:r w:rsidRPr="00C87CDF">
        <w:rPr>
          <w:sz w:val="24"/>
          <w:szCs w:val="24"/>
        </w:rPr>
        <w:t xml:space="preserve"> integration.</w:t>
      </w:r>
    </w:p>
    <w:p w:rsidR="00C87CDF" w:rsidRDefault="00C87CDF" w:rsidP="00C87CDF">
      <w:pPr>
        <w:numPr>
          <w:ilvl w:val="0"/>
          <w:numId w:val="6"/>
        </w:numPr>
        <w:rPr>
          <w:sz w:val="24"/>
          <w:szCs w:val="24"/>
        </w:rPr>
      </w:pPr>
      <w:r w:rsidRPr="00C87CDF">
        <w:rPr>
          <w:b/>
          <w:bCs/>
          <w:sz w:val="24"/>
          <w:szCs w:val="24"/>
        </w:rPr>
        <w:t>Security Measures:</w:t>
      </w:r>
      <w:r w:rsidRPr="00C87CDF">
        <w:rPr>
          <w:sz w:val="24"/>
          <w:szCs w:val="24"/>
        </w:rPr>
        <w:t xml:space="preserve"> Ensuring robust security, especially in URL generation and user authentication, required careful implementation.</w:t>
      </w:r>
    </w:p>
    <w:p w:rsidR="00C87CDF" w:rsidRDefault="00C87CDF" w:rsidP="00C87CDF">
      <w:pPr>
        <w:rPr>
          <w:sz w:val="24"/>
          <w:szCs w:val="24"/>
        </w:rPr>
      </w:pPr>
    </w:p>
    <w:p w:rsidR="00C87CDF" w:rsidRDefault="00C87CDF" w:rsidP="00C87CDF">
      <w:pPr>
        <w:rPr>
          <w:sz w:val="24"/>
          <w:szCs w:val="24"/>
        </w:rPr>
      </w:pPr>
    </w:p>
    <w:p w:rsidR="00C87CDF" w:rsidRDefault="00C87CDF" w:rsidP="00C87CDF">
      <w:pPr>
        <w:rPr>
          <w:sz w:val="24"/>
          <w:szCs w:val="24"/>
        </w:rPr>
      </w:pPr>
    </w:p>
    <w:p w:rsidR="00C87CDF" w:rsidRDefault="00C87CDF" w:rsidP="00C87CDF">
      <w:pPr>
        <w:rPr>
          <w:sz w:val="24"/>
          <w:szCs w:val="24"/>
        </w:rPr>
      </w:pPr>
    </w:p>
    <w:p w:rsidR="00C87CDF" w:rsidRDefault="00C87CDF" w:rsidP="00C87CDF">
      <w:pPr>
        <w:rPr>
          <w:sz w:val="24"/>
          <w:szCs w:val="24"/>
        </w:rPr>
      </w:pPr>
    </w:p>
    <w:p w:rsidR="00C87CDF" w:rsidRDefault="00C87CDF" w:rsidP="00C87CDF">
      <w:pPr>
        <w:rPr>
          <w:sz w:val="24"/>
          <w:szCs w:val="24"/>
        </w:rPr>
      </w:pPr>
    </w:p>
    <w:p w:rsidR="00C87CDF" w:rsidRDefault="00C87CDF" w:rsidP="00C87CDF">
      <w:pPr>
        <w:rPr>
          <w:sz w:val="24"/>
          <w:szCs w:val="24"/>
        </w:rPr>
      </w:pPr>
    </w:p>
    <w:p w:rsidR="00C87CDF" w:rsidRDefault="00C87CDF" w:rsidP="00C87CDF">
      <w:pPr>
        <w:rPr>
          <w:sz w:val="24"/>
          <w:szCs w:val="24"/>
        </w:rPr>
      </w:pPr>
    </w:p>
    <w:p w:rsidR="00C87CDF" w:rsidRDefault="00C87CDF" w:rsidP="00C87CDF">
      <w:pPr>
        <w:rPr>
          <w:sz w:val="24"/>
          <w:szCs w:val="24"/>
        </w:rPr>
      </w:pPr>
    </w:p>
    <w:p w:rsidR="00C87CDF" w:rsidRDefault="00C87CDF" w:rsidP="00C87CDF">
      <w:pPr>
        <w:rPr>
          <w:sz w:val="24"/>
          <w:szCs w:val="24"/>
        </w:rPr>
      </w:pPr>
    </w:p>
    <w:p w:rsidR="00C87CDF" w:rsidRDefault="00C87CDF" w:rsidP="00C87CDF">
      <w:pPr>
        <w:rPr>
          <w:sz w:val="24"/>
          <w:szCs w:val="24"/>
        </w:rPr>
      </w:pPr>
    </w:p>
    <w:p w:rsidR="00C87CDF" w:rsidRDefault="00C87CDF" w:rsidP="00C87CDF">
      <w:pPr>
        <w:rPr>
          <w:sz w:val="24"/>
          <w:szCs w:val="24"/>
        </w:rPr>
      </w:pPr>
    </w:p>
    <w:p w:rsidR="00C87CDF" w:rsidRDefault="00C87CDF" w:rsidP="00C87CDF">
      <w:pPr>
        <w:rPr>
          <w:sz w:val="24"/>
          <w:szCs w:val="24"/>
        </w:rPr>
      </w:pPr>
    </w:p>
    <w:p w:rsidR="00C87CDF" w:rsidRDefault="00C87CDF" w:rsidP="00C87CDF">
      <w:pPr>
        <w:rPr>
          <w:sz w:val="24"/>
          <w:szCs w:val="24"/>
        </w:rPr>
      </w:pPr>
    </w:p>
    <w:p w:rsidR="00C87CDF" w:rsidRDefault="00C87CDF" w:rsidP="00C87CDF">
      <w:pPr>
        <w:rPr>
          <w:sz w:val="24"/>
          <w:szCs w:val="24"/>
        </w:rPr>
      </w:pPr>
    </w:p>
    <w:p w:rsidR="00C87CDF" w:rsidRDefault="00C87CDF" w:rsidP="00C87CDF">
      <w:pPr>
        <w:rPr>
          <w:sz w:val="24"/>
          <w:szCs w:val="24"/>
        </w:rPr>
      </w:pPr>
    </w:p>
    <w:p w:rsidR="00C87CDF" w:rsidRDefault="00C87CDF" w:rsidP="00C87CDF">
      <w:pPr>
        <w:rPr>
          <w:sz w:val="24"/>
          <w:szCs w:val="24"/>
        </w:rPr>
      </w:pPr>
    </w:p>
    <w:p w:rsidR="00C87CDF" w:rsidRDefault="00C87CDF" w:rsidP="00C87CDF">
      <w:pPr>
        <w:rPr>
          <w:sz w:val="24"/>
          <w:szCs w:val="24"/>
        </w:rPr>
      </w:pPr>
    </w:p>
    <w:p w:rsidR="00C87CDF" w:rsidRPr="00C87CDF" w:rsidRDefault="00C87CDF" w:rsidP="00C87CDF">
      <w:pPr>
        <w:rPr>
          <w:sz w:val="24"/>
          <w:szCs w:val="24"/>
        </w:rPr>
      </w:pPr>
    </w:p>
    <w:p w:rsidR="00C87CDF" w:rsidRPr="00C87CDF" w:rsidRDefault="00C87CDF" w:rsidP="00C87CDF">
      <w:pPr>
        <w:rPr>
          <w:b/>
          <w:bCs/>
          <w:sz w:val="40"/>
          <w:szCs w:val="40"/>
        </w:rPr>
      </w:pPr>
      <w:r w:rsidRPr="00C87CDF">
        <w:rPr>
          <w:b/>
          <w:bCs/>
          <w:sz w:val="40"/>
          <w:szCs w:val="40"/>
        </w:rPr>
        <w:t>7. Results and Achievements</w:t>
      </w:r>
    </w:p>
    <w:p w:rsidR="00C87CDF" w:rsidRPr="00C87CDF" w:rsidRDefault="00C87CDF" w:rsidP="00C87CDF">
      <w:pPr>
        <w:rPr>
          <w:sz w:val="24"/>
          <w:szCs w:val="24"/>
        </w:rPr>
      </w:pPr>
      <w:proofErr w:type="spellStart"/>
      <w:r w:rsidRPr="00C87CDF">
        <w:rPr>
          <w:sz w:val="24"/>
          <w:szCs w:val="24"/>
        </w:rPr>
        <w:t>CodeBin</w:t>
      </w:r>
      <w:proofErr w:type="spellEnd"/>
      <w:r w:rsidRPr="00C87CDF">
        <w:rPr>
          <w:sz w:val="24"/>
          <w:szCs w:val="24"/>
        </w:rPr>
        <w:t xml:space="preserve"> has successfully met its objectives, providing users with a secure and efficient platform for code sharing. Key achievements include:</w:t>
      </w:r>
    </w:p>
    <w:p w:rsidR="00C87CDF" w:rsidRPr="00C87CDF" w:rsidRDefault="00C87CDF" w:rsidP="00C87CDF">
      <w:pPr>
        <w:numPr>
          <w:ilvl w:val="0"/>
          <w:numId w:val="7"/>
        </w:numPr>
        <w:rPr>
          <w:sz w:val="24"/>
          <w:szCs w:val="24"/>
        </w:rPr>
      </w:pPr>
      <w:r w:rsidRPr="00C87CDF">
        <w:rPr>
          <w:sz w:val="24"/>
          <w:szCs w:val="24"/>
        </w:rPr>
        <w:t>Positive user feedback on the user interface and syntax highlighting features.</w:t>
      </w:r>
    </w:p>
    <w:p w:rsidR="00C87CDF" w:rsidRPr="00C87CDF" w:rsidRDefault="00C87CDF" w:rsidP="00C87CDF">
      <w:pPr>
        <w:numPr>
          <w:ilvl w:val="0"/>
          <w:numId w:val="7"/>
        </w:numPr>
        <w:rPr>
          <w:sz w:val="24"/>
          <w:szCs w:val="24"/>
        </w:rPr>
      </w:pPr>
      <w:r w:rsidRPr="00C87CDF">
        <w:rPr>
          <w:sz w:val="24"/>
          <w:szCs w:val="24"/>
        </w:rPr>
        <w:t>Stable performance, with the platform responding within 2 seconds for user actions.</w:t>
      </w:r>
    </w:p>
    <w:p w:rsidR="00C87CDF" w:rsidRPr="00C87CDF" w:rsidRDefault="00C87CDF" w:rsidP="00C87CDF">
      <w:pPr>
        <w:numPr>
          <w:ilvl w:val="0"/>
          <w:numId w:val="7"/>
        </w:numPr>
        <w:rPr>
          <w:sz w:val="24"/>
          <w:szCs w:val="24"/>
        </w:rPr>
      </w:pPr>
      <w:r w:rsidRPr="00C87CDF">
        <w:rPr>
          <w:sz w:val="24"/>
          <w:szCs w:val="24"/>
        </w:rPr>
        <w:t>Successful implementation of secure authentication practices and URL generation.</w:t>
      </w: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Pr="00C87CDF" w:rsidRDefault="00C87CDF" w:rsidP="00C87CDF">
      <w:pPr>
        <w:rPr>
          <w:b/>
          <w:bCs/>
          <w:sz w:val="40"/>
          <w:szCs w:val="40"/>
        </w:rPr>
      </w:pPr>
      <w:r w:rsidRPr="00C87CDF">
        <w:rPr>
          <w:b/>
          <w:bCs/>
          <w:sz w:val="40"/>
          <w:szCs w:val="40"/>
        </w:rPr>
        <w:t>8. Future Enhancements</w:t>
      </w:r>
    </w:p>
    <w:p w:rsidR="00C87CDF" w:rsidRPr="00C87CDF" w:rsidRDefault="00C87CDF" w:rsidP="00C87CDF">
      <w:pPr>
        <w:numPr>
          <w:ilvl w:val="0"/>
          <w:numId w:val="8"/>
        </w:numPr>
        <w:rPr>
          <w:sz w:val="24"/>
          <w:szCs w:val="24"/>
        </w:rPr>
      </w:pPr>
      <w:r w:rsidRPr="00C87CDF">
        <w:rPr>
          <w:sz w:val="24"/>
          <w:szCs w:val="24"/>
        </w:rPr>
        <w:t>Implement additional collaboration features for real-time coding sessions.</w:t>
      </w:r>
    </w:p>
    <w:p w:rsidR="00C87CDF" w:rsidRPr="00C87CDF" w:rsidRDefault="00C87CDF" w:rsidP="00C87CDF">
      <w:pPr>
        <w:numPr>
          <w:ilvl w:val="0"/>
          <w:numId w:val="8"/>
        </w:numPr>
        <w:rPr>
          <w:sz w:val="24"/>
          <w:szCs w:val="24"/>
        </w:rPr>
      </w:pPr>
      <w:r w:rsidRPr="00C87CDF">
        <w:rPr>
          <w:sz w:val="24"/>
          <w:szCs w:val="24"/>
        </w:rPr>
        <w:t>Introduce more customization options for user profiles.</w:t>
      </w:r>
    </w:p>
    <w:p w:rsidR="00C87CDF" w:rsidRPr="00C87CDF" w:rsidRDefault="00C87CDF" w:rsidP="00C87CDF">
      <w:pPr>
        <w:numPr>
          <w:ilvl w:val="0"/>
          <w:numId w:val="8"/>
        </w:numPr>
        <w:rPr>
          <w:sz w:val="24"/>
          <w:szCs w:val="24"/>
        </w:rPr>
      </w:pPr>
      <w:r w:rsidRPr="00C87CDF">
        <w:rPr>
          <w:sz w:val="24"/>
          <w:szCs w:val="24"/>
        </w:rPr>
        <w:t>Explore integration with version control systems for advanced snippet management.</w:t>
      </w: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Default="00C87CDF" w:rsidP="00C87CDF">
      <w:pPr>
        <w:rPr>
          <w:b/>
          <w:bCs/>
          <w:sz w:val="24"/>
          <w:szCs w:val="24"/>
        </w:rPr>
      </w:pPr>
    </w:p>
    <w:p w:rsidR="00C87CDF" w:rsidRPr="00C87CDF" w:rsidRDefault="00C87CDF" w:rsidP="00C87CDF">
      <w:pPr>
        <w:rPr>
          <w:b/>
          <w:bCs/>
          <w:sz w:val="40"/>
          <w:szCs w:val="40"/>
        </w:rPr>
      </w:pPr>
      <w:r w:rsidRPr="00C87CDF">
        <w:rPr>
          <w:b/>
          <w:bCs/>
          <w:sz w:val="40"/>
          <w:szCs w:val="40"/>
        </w:rPr>
        <w:t>9. Conclusion</w:t>
      </w:r>
    </w:p>
    <w:p w:rsidR="00C87CDF" w:rsidRPr="00C87CDF" w:rsidRDefault="00C87CDF" w:rsidP="00C87CDF">
      <w:pPr>
        <w:jc w:val="both"/>
        <w:rPr>
          <w:sz w:val="24"/>
          <w:szCs w:val="24"/>
        </w:rPr>
      </w:pPr>
      <w:proofErr w:type="spellStart"/>
      <w:r w:rsidRPr="00C87CDF">
        <w:rPr>
          <w:sz w:val="24"/>
          <w:szCs w:val="24"/>
        </w:rPr>
        <w:t>CodeBin</w:t>
      </w:r>
      <w:proofErr w:type="spellEnd"/>
      <w:r w:rsidRPr="00C87CDF">
        <w:rPr>
          <w:sz w:val="24"/>
          <w:szCs w:val="24"/>
        </w:rPr>
        <w:t xml:space="preserve"> has proven to be a successful code-sharing platform, meeting its objectives and providing a valuable resource for developers. The project's success is attributed to careful planning, agile development practices, and continuous user feedback.</w:t>
      </w:r>
    </w:p>
    <w:p w:rsidR="00633E6F" w:rsidRPr="00C87CDF" w:rsidRDefault="00633E6F">
      <w:pPr>
        <w:rPr>
          <w:sz w:val="24"/>
          <w:szCs w:val="24"/>
        </w:rPr>
      </w:pPr>
    </w:p>
    <w:sectPr w:rsidR="00633E6F" w:rsidRPr="00C87CDF" w:rsidSect="00B7766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2F80"/>
    <w:multiLevelType w:val="multilevel"/>
    <w:tmpl w:val="2094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0A4727"/>
    <w:multiLevelType w:val="hybridMultilevel"/>
    <w:tmpl w:val="1D802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1098F"/>
    <w:multiLevelType w:val="multilevel"/>
    <w:tmpl w:val="A87C4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5C22EA"/>
    <w:multiLevelType w:val="multilevel"/>
    <w:tmpl w:val="3392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4E440A"/>
    <w:multiLevelType w:val="multilevel"/>
    <w:tmpl w:val="D34E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4B36C1"/>
    <w:multiLevelType w:val="multilevel"/>
    <w:tmpl w:val="75BC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A5031F5"/>
    <w:multiLevelType w:val="hybridMultilevel"/>
    <w:tmpl w:val="5ABA0F56"/>
    <w:lvl w:ilvl="0" w:tplc="32C4EAFC">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447541"/>
    <w:multiLevelType w:val="multilevel"/>
    <w:tmpl w:val="2A1E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AF46304"/>
    <w:multiLevelType w:val="multilevel"/>
    <w:tmpl w:val="AF76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7AE2F03"/>
    <w:multiLevelType w:val="multilevel"/>
    <w:tmpl w:val="8684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FEB1DB5"/>
    <w:multiLevelType w:val="hybridMultilevel"/>
    <w:tmpl w:val="CAD4B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9"/>
  </w:num>
  <w:num w:numId="5">
    <w:abstractNumId w:val="7"/>
  </w:num>
  <w:num w:numId="6">
    <w:abstractNumId w:val="0"/>
  </w:num>
  <w:num w:numId="7">
    <w:abstractNumId w:val="3"/>
  </w:num>
  <w:num w:numId="8">
    <w:abstractNumId w:val="8"/>
  </w:num>
  <w:num w:numId="9">
    <w:abstractNumId w:val="6"/>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0E5"/>
    <w:rsid w:val="003200E5"/>
    <w:rsid w:val="00633E6F"/>
    <w:rsid w:val="00B7766D"/>
    <w:rsid w:val="00C87CDF"/>
    <w:rsid w:val="00D757E0"/>
    <w:rsid w:val="00FE0E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76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C87CDF"/>
    <w:pPr>
      <w:keepNext/>
      <w:spacing w:before="240" w:after="60"/>
      <w:outlineLvl w:val="2"/>
    </w:pPr>
    <w:rPr>
      <w:rFonts w:ascii="Cambria" w:eastAsia="Times New Roman" w:hAnsi="Cambria" w:cs="Times New Roman"/>
      <w:b/>
      <w:bCs/>
      <w:sz w:val="26"/>
      <w:szCs w:val="2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7CDF"/>
    <w:rPr>
      <w:rFonts w:ascii="Cambria" w:eastAsia="Times New Roman" w:hAnsi="Cambria" w:cs="Times New Roman"/>
      <w:b/>
      <w:bCs/>
      <w:sz w:val="26"/>
      <w:szCs w:val="26"/>
      <w:lang w:val="en-IN" w:eastAsia="en-IN"/>
    </w:rPr>
  </w:style>
  <w:style w:type="paragraph" w:styleId="BalloonText">
    <w:name w:val="Balloon Text"/>
    <w:basedOn w:val="Normal"/>
    <w:link w:val="BalloonTextChar"/>
    <w:uiPriority w:val="99"/>
    <w:semiHidden/>
    <w:unhideWhenUsed/>
    <w:rsid w:val="00C87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CDF"/>
    <w:rPr>
      <w:rFonts w:ascii="Tahoma" w:hAnsi="Tahoma" w:cs="Tahoma"/>
      <w:sz w:val="16"/>
      <w:szCs w:val="16"/>
    </w:rPr>
  </w:style>
  <w:style w:type="paragraph" w:styleId="ListParagraph">
    <w:name w:val="List Paragraph"/>
    <w:basedOn w:val="Normal"/>
    <w:uiPriority w:val="34"/>
    <w:qFormat/>
    <w:rsid w:val="00C87CDF"/>
    <w:pPr>
      <w:ind w:left="720"/>
      <w:contextualSpacing/>
    </w:pPr>
  </w:style>
  <w:style w:type="character" w:customStyle="1" w:styleId="Heading1Char">
    <w:name w:val="Heading 1 Char"/>
    <w:basedOn w:val="DefaultParagraphFont"/>
    <w:link w:val="Heading1"/>
    <w:uiPriority w:val="9"/>
    <w:rsid w:val="00B7766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766D"/>
    <w:pPr>
      <w:outlineLvl w:val="9"/>
    </w:pPr>
    <w:rPr>
      <w:lang w:eastAsia="ja-JP"/>
    </w:rPr>
  </w:style>
  <w:style w:type="paragraph" w:styleId="TOC3">
    <w:name w:val="toc 3"/>
    <w:basedOn w:val="Normal"/>
    <w:next w:val="Normal"/>
    <w:autoRedefine/>
    <w:uiPriority w:val="39"/>
    <w:unhideWhenUsed/>
    <w:rsid w:val="00B7766D"/>
    <w:pPr>
      <w:spacing w:after="100"/>
      <w:ind w:left="440"/>
    </w:pPr>
  </w:style>
  <w:style w:type="character" w:styleId="Hyperlink">
    <w:name w:val="Hyperlink"/>
    <w:basedOn w:val="DefaultParagraphFont"/>
    <w:uiPriority w:val="99"/>
    <w:unhideWhenUsed/>
    <w:rsid w:val="00B776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76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C87CDF"/>
    <w:pPr>
      <w:keepNext/>
      <w:spacing w:before="240" w:after="60"/>
      <w:outlineLvl w:val="2"/>
    </w:pPr>
    <w:rPr>
      <w:rFonts w:ascii="Cambria" w:eastAsia="Times New Roman" w:hAnsi="Cambria" w:cs="Times New Roman"/>
      <w:b/>
      <w:bCs/>
      <w:sz w:val="26"/>
      <w:szCs w:val="2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7CDF"/>
    <w:rPr>
      <w:rFonts w:ascii="Cambria" w:eastAsia="Times New Roman" w:hAnsi="Cambria" w:cs="Times New Roman"/>
      <w:b/>
      <w:bCs/>
      <w:sz w:val="26"/>
      <w:szCs w:val="26"/>
      <w:lang w:val="en-IN" w:eastAsia="en-IN"/>
    </w:rPr>
  </w:style>
  <w:style w:type="paragraph" w:styleId="BalloonText">
    <w:name w:val="Balloon Text"/>
    <w:basedOn w:val="Normal"/>
    <w:link w:val="BalloonTextChar"/>
    <w:uiPriority w:val="99"/>
    <w:semiHidden/>
    <w:unhideWhenUsed/>
    <w:rsid w:val="00C87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CDF"/>
    <w:rPr>
      <w:rFonts w:ascii="Tahoma" w:hAnsi="Tahoma" w:cs="Tahoma"/>
      <w:sz w:val="16"/>
      <w:szCs w:val="16"/>
    </w:rPr>
  </w:style>
  <w:style w:type="paragraph" w:styleId="ListParagraph">
    <w:name w:val="List Paragraph"/>
    <w:basedOn w:val="Normal"/>
    <w:uiPriority w:val="34"/>
    <w:qFormat/>
    <w:rsid w:val="00C87CDF"/>
    <w:pPr>
      <w:ind w:left="720"/>
      <w:contextualSpacing/>
    </w:pPr>
  </w:style>
  <w:style w:type="character" w:customStyle="1" w:styleId="Heading1Char">
    <w:name w:val="Heading 1 Char"/>
    <w:basedOn w:val="DefaultParagraphFont"/>
    <w:link w:val="Heading1"/>
    <w:uiPriority w:val="9"/>
    <w:rsid w:val="00B7766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766D"/>
    <w:pPr>
      <w:outlineLvl w:val="9"/>
    </w:pPr>
    <w:rPr>
      <w:lang w:eastAsia="ja-JP"/>
    </w:rPr>
  </w:style>
  <w:style w:type="paragraph" w:styleId="TOC3">
    <w:name w:val="toc 3"/>
    <w:basedOn w:val="Normal"/>
    <w:next w:val="Normal"/>
    <w:autoRedefine/>
    <w:uiPriority w:val="39"/>
    <w:unhideWhenUsed/>
    <w:rsid w:val="00B7766D"/>
    <w:pPr>
      <w:spacing w:after="100"/>
      <w:ind w:left="440"/>
    </w:pPr>
  </w:style>
  <w:style w:type="character" w:styleId="Hyperlink">
    <w:name w:val="Hyperlink"/>
    <w:basedOn w:val="DefaultParagraphFont"/>
    <w:uiPriority w:val="99"/>
    <w:unhideWhenUsed/>
    <w:rsid w:val="00B776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97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D609B-1F29-4B1B-9677-859DF03F2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Chauhan</dc:creator>
  <cp:keywords/>
  <dc:description/>
  <cp:lastModifiedBy>Akhil Chauhan</cp:lastModifiedBy>
  <cp:revision>3</cp:revision>
  <dcterms:created xsi:type="dcterms:W3CDTF">2023-11-27T17:37:00Z</dcterms:created>
  <dcterms:modified xsi:type="dcterms:W3CDTF">2023-11-27T17:59:00Z</dcterms:modified>
</cp:coreProperties>
</file>