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BDB6" w14:textId="77777777" w:rsidR="00593326" w:rsidRDefault="00593326" w:rsidP="00593326">
      <w:proofErr w:type="spellStart"/>
      <w:r>
        <w:t>kubernetes</w:t>
      </w:r>
      <w:proofErr w:type="spellEnd"/>
      <w:r>
        <w:t xml:space="preserve"> services </w:t>
      </w:r>
    </w:p>
    <w:p w14:paraId="6488B6E6" w14:textId="77777777" w:rsidR="00593326" w:rsidRDefault="00593326" w:rsidP="00593326"/>
    <w:p w14:paraId="6BDD6FD7" w14:textId="77777777" w:rsidR="00593326" w:rsidRDefault="00593326" w:rsidP="00593326">
      <w:r>
        <w:t xml:space="preserve">1st, if we are using the </w:t>
      </w:r>
      <w:proofErr w:type="spellStart"/>
      <w:proofErr w:type="gramStart"/>
      <w:r>
        <w:t>deploy.yaml</w:t>
      </w:r>
      <w:proofErr w:type="spellEnd"/>
      <w:proofErr w:type="gramEnd"/>
      <w:r>
        <w:t>. if the pod goes down.</w:t>
      </w:r>
    </w:p>
    <w:p w14:paraId="29188697" w14:textId="77777777" w:rsidR="00593326" w:rsidRDefault="00593326" w:rsidP="00593326">
      <w:r>
        <w:t>replica set will up the pod.</w:t>
      </w:r>
    </w:p>
    <w:p w14:paraId="2CF00F85" w14:textId="77777777" w:rsidR="00593326" w:rsidRDefault="00593326" w:rsidP="00593326">
      <w:r>
        <w:t>but the new pod will get the new IP.</w:t>
      </w:r>
    </w:p>
    <w:p w14:paraId="109031CB" w14:textId="77777777" w:rsidR="00593326" w:rsidRDefault="00593326" w:rsidP="00593326">
      <w:r>
        <w:t>Because of that, the application team will not be able to access it.</w:t>
      </w:r>
    </w:p>
    <w:p w14:paraId="06D2EF5F" w14:textId="77777777" w:rsidR="00593326" w:rsidRDefault="00593326" w:rsidP="00593326"/>
    <w:p w14:paraId="6535D2F2" w14:textId="77777777" w:rsidR="00593326" w:rsidRDefault="00593326" w:rsidP="00593326">
      <w:r>
        <w:t>By using the service, we can solve this problem.</w:t>
      </w:r>
    </w:p>
    <w:p w14:paraId="5CEA7A09" w14:textId="77777777" w:rsidR="00593326" w:rsidRDefault="00593326" w:rsidP="00593326"/>
    <w:p w14:paraId="2A58893B" w14:textId="77777777" w:rsidR="00593326" w:rsidRDefault="00593326" w:rsidP="00593326"/>
    <w:p w14:paraId="21956DBC" w14:textId="77777777" w:rsidR="00593326" w:rsidRDefault="00593326" w:rsidP="00593326">
      <w:r>
        <w:t>1 load balancing.</w:t>
      </w:r>
    </w:p>
    <w:p w14:paraId="7C9F7BD7" w14:textId="77777777" w:rsidR="00593326" w:rsidRDefault="00593326" w:rsidP="00593326">
      <w:r>
        <w:t xml:space="preserve">2: Service </w:t>
      </w:r>
      <w:proofErr w:type="spellStart"/>
      <w:r>
        <w:t>service</w:t>
      </w:r>
      <w:proofErr w:type="spellEnd"/>
      <w:r>
        <w:t xml:space="preserve"> discovery</w:t>
      </w:r>
    </w:p>
    <w:p w14:paraId="0D5EF04D" w14:textId="77777777" w:rsidR="00593326" w:rsidRDefault="00593326" w:rsidP="00593326">
      <w:r>
        <w:t>3. We can expose to external world by using load balancers.</w:t>
      </w:r>
    </w:p>
    <w:p w14:paraId="0E3583EE" w14:textId="77777777" w:rsidR="00593326" w:rsidRDefault="00593326" w:rsidP="00593326"/>
    <w:p w14:paraId="3612FFA7" w14:textId="77777777" w:rsidR="00593326" w:rsidRDefault="00593326" w:rsidP="00593326"/>
    <w:p w14:paraId="11E67A5E" w14:textId="6D184926" w:rsidR="00E37DD0" w:rsidRDefault="00593326">
      <w:r>
        <w:rPr>
          <w:noProof/>
        </w:rPr>
        <w:drawing>
          <wp:inline distT="0" distB="0" distL="0" distR="0" wp14:anchorId="57BB3668" wp14:editId="3ADE19F9">
            <wp:extent cx="5943600" cy="2576830"/>
            <wp:effectExtent l="0" t="0" r="0" b="1270"/>
            <wp:docPr id="8753822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82270" name="Picture 1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26"/>
    <w:rsid w:val="00593326"/>
    <w:rsid w:val="009E21C0"/>
    <w:rsid w:val="00E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749C6"/>
  <w15:chartTrackingRefBased/>
  <w15:docId w15:val="{1D7FFEB6-F80E-564A-92FF-C9FC3E22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Annapureddy, Akhil Reddy</dc:creator>
  <cp:keywords/>
  <dc:description/>
  <cp:lastModifiedBy>Annapureddy, Akhil Reddy</cp:lastModifiedBy>
  <cp:revision>1</cp:revision>
  <dcterms:created xsi:type="dcterms:W3CDTF">2023-11-29T02:58:00Z</dcterms:created>
  <dcterms:modified xsi:type="dcterms:W3CDTF">2023-11-29T02:58:00Z</dcterms:modified>
</cp:coreProperties>
</file>