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80" w:rsidRPr="00AE0C80" w:rsidRDefault="00AE0C80" w:rsidP="00AE0C80">
      <w:pPr>
        <w:shd w:val="clear" w:color="auto" w:fill="FFFFFF"/>
        <w:spacing w:after="450" w:line="240" w:lineRule="atLeast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</w:rPr>
      </w:pPr>
      <w:r w:rsidRPr="00AE0C8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First </w:t>
      </w:r>
      <w:proofErr w:type="spellStart"/>
      <w:r w:rsidRPr="00AE0C8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OfficialDeadpool</w:t>
      </w:r>
      <w:proofErr w:type="spellEnd"/>
      <w:r w:rsidRPr="00AE0C8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 2 </w:t>
      </w:r>
      <w:proofErr w:type="spellStart"/>
      <w:r w:rsidRPr="00AE0C8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PosterGives</w:t>
      </w:r>
      <w:proofErr w:type="spellEnd"/>
      <w:r w:rsidRPr="00AE0C8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 Thanks</w:t>
      </w:r>
    </w:p>
    <w:p w:rsidR="00AE0C80" w:rsidRPr="00AE0C80" w:rsidRDefault="00AE0C80" w:rsidP="00AE0C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t>You might recall that 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begin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instrText xml:space="preserve"> HYPERLINK "https://www.empireonline.com/movies/deadpool/" </w:instrTex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separate"/>
      </w:r>
      <w:r w:rsidRPr="00AE0C80">
        <w:rPr>
          <w:rFonts w:ascii="Arial" w:eastAsia="Times New Roman" w:hAnsi="Arial" w:cs="Arial"/>
          <w:i/>
          <w:iCs/>
          <w:color w:val="FF0000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end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 included a funny montage featuring the hero (</w:t>
      </w:r>
      <w:hyperlink r:id="rId5" w:history="1">
        <w:r w:rsidRPr="00AE0C80">
          <w:rPr>
            <w:rFonts w:ascii="Arial" w:eastAsia="Times New Roman" w:hAnsi="Arial" w:cs="Arial"/>
            <w:color w:val="FF0000"/>
            <w:sz w:val="26"/>
            <w:szCs w:val="26"/>
          </w:rPr>
          <w:t>Ryan Reynolds</w:t>
        </w:r>
      </w:hyperlink>
      <w:r w:rsidRPr="00AE0C80">
        <w:rPr>
          <w:rFonts w:ascii="Arial" w:eastAsia="Times New Roman" w:hAnsi="Arial" w:cs="Arial"/>
          <w:color w:val="111111"/>
          <w:sz w:val="26"/>
          <w:szCs w:val="26"/>
        </w:rPr>
        <w:t>) and girlfriend Vanessa (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begin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instrText xml:space="preserve"> HYPERLINK "https://www.empireonline.com/people/morena-baccarin/" </w:instrTex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separate"/>
      </w:r>
      <w:r w:rsidRPr="00AE0C80">
        <w:rPr>
          <w:rFonts w:ascii="Arial" w:eastAsia="Times New Roman" w:hAnsi="Arial" w:cs="Arial"/>
          <w:color w:val="FF0000"/>
          <w:sz w:val="26"/>
          <w:szCs w:val="26"/>
        </w:rPr>
        <w:t>Morena</w:t>
      </w:r>
      <w:proofErr w:type="spellEnd"/>
      <w:r w:rsidRPr="00AE0C80">
        <w:rPr>
          <w:rFonts w:ascii="Arial" w:eastAsia="Times New Roman" w:hAnsi="Arial" w:cs="Arial"/>
          <w:color w:val="FF0000"/>
          <w:sz w:val="26"/>
          <w:szCs w:val="26"/>
        </w:rPr>
        <w:t xml:space="preserve"> Baccarin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end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) "celebrating" the holidays. With the US staple Thanksgiving coming up, the first official poster for 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begin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instrText xml:space="preserve"> HYPERLINK "https://www.empireonline.com/movies/deadpool-2-2/" </w:instrTex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separate"/>
      </w:r>
      <w:r w:rsidRPr="00AE0C80">
        <w:rPr>
          <w:rFonts w:ascii="Arial" w:eastAsia="Times New Roman" w:hAnsi="Arial" w:cs="Arial"/>
          <w:i/>
          <w:iCs/>
          <w:color w:val="FF0000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i/>
          <w:iCs/>
          <w:color w:val="FF0000"/>
          <w:sz w:val="26"/>
          <w:szCs w:val="26"/>
        </w:rPr>
        <w:t xml:space="preserve"> 2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end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 has arrived, celebrating families getting together, as shared via Reynolds' twitter feed.</w:t>
      </w:r>
    </w:p>
    <w:p w:rsidR="00AE0C80" w:rsidRPr="00AE0C80" w:rsidRDefault="00AE0C80" w:rsidP="00AE0C80">
      <w:pPr>
        <w:shd w:val="clear" w:color="auto" w:fill="F5F8FA"/>
        <w:spacing w:after="0" w:line="24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hyperlink r:id="rId6" w:tooltip="View image on Twitter" w:history="1">
        <w:r w:rsidRPr="00AE0C80">
          <w:rPr>
            <w:rFonts w:ascii="Helvetica" w:eastAsia="Times New Roman" w:hAnsi="Helvetica" w:cs="Helvetica"/>
            <w:color w:val="55ACEE"/>
            <w:sz w:val="24"/>
            <w:szCs w:val="24"/>
            <w:lang w:val="en"/>
          </w:rPr>
          <w:t>View image on Twitter</w:t>
        </w:r>
      </w:hyperlink>
    </w:p>
    <w:p w:rsidR="00AE0C80" w:rsidRPr="00AE0C80" w:rsidRDefault="00AE0C80" w:rsidP="00AE0C80">
      <w:pPr>
        <w:shd w:val="clear" w:color="auto" w:fill="F5F8FA"/>
        <w:spacing w:after="0" w:line="24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r w:rsidRPr="00AE0C80">
        <w:rPr>
          <w:rFonts w:ascii="Helvetica" w:eastAsia="Times New Roman" w:hAnsi="Helvetica" w:cs="Helvetica"/>
          <w:noProof/>
          <w:color w:val="55ACE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7223760" cy="11430000"/>
            <wp:effectExtent l="0" t="0" r="0" b="0"/>
            <wp:docPr id="3" name="Picture 3" descr="View image on Twitt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mage on Twit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ACEE"/>
          <w:sz w:val="24"/>
          <w:szCs w:val="24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lastRenderedPageBreak/>
        <w:fldChar w:fldCharType="begin"/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instrText xml:space="preserve"> HYPERLINK "https://twitter.com/VancityReynolds/status/928704382610395136" </w:instrTex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separate"/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02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end"/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begin"/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instrText xml:space="preserve"> HYPERLINK "https://twitter.com/VancityReynolds" </w:instrTex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separate"/>
      </w:r>
      <w:r w:rsidRPr="00AE0C80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2" name="Picture 2" descr="https://pbs.twimg.com/profile_images/741703039355064320/ClVbjlG-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bs.twimg.com/profile_images/741703039355064320/ClVbjlG-_norm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C80">
        <w:rPr>
          <w:rFonts w:ascii="Helvetica" w:eastAsia="Times New Roman" w:hAnsi="Helvetica" w:cs="Helvetica"/>
          <w:b/>
          <w:bCs/>
          <w:color w:val="0000FF"/>
          <w:sz w:val="24"/>
          <w:szCs w:val="24"/>
          <w:u w:val="single"/>
          <w:lang w:val="en"/>
        </w:rPr>
        <w:t>Ryan Reynolds</w:t>
      </w:r>
      <w:r w:rsidRPr="00AE0C80">
        <w:rPr>
          <w:rFonts w:ascii="Helvetica" w:eastAsia="Times New Roman" w:hAnsi="Helvetica" w:cs="Helvetica"/>
          <w:color w:val="0000FF"/>
          <w:sz w:val="24"/>
          <w:szCs w:val="24"/>
          <w:u w:val="single"/>
          <w:lang w:val="en"/>
        </w:rPr>
        <w:t> </w:t>
      </w:r>
    </w:p>
    <w:p w:rsidR="00AE0C80" w:rsidRPr="00AE0C80" w:rsidRDefault="00AE0C80" w:rsidP="00AE0C8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1C2022"/>
          <w:sz w:val="24"/>
          <w:szCs w:val="24"/>
        </w:rPr>
      </w:pPr>
      <w:r w:rsidRPr="00AE0C80">
        <w:rPr>
          <w:rFonts w:ascii="Segoe UI Symbol" w:eastAsia="Times New Roman" w:hAnsi="Segoe UI Symbol" w:cs="Segoe UI Symbol"/>
          <w:color w:val="0000FF"/>
          <w:sz w:val="24"/>
          <w:szCs w:val="24"/>
          <w:u w:val="single"/>
          <w:lang w:val="en"/>
        </w:rPr>
        <w:t>✔</w:t>
      </w:r>
      <w:r w:rsidRPr="00AE0C80">
        <w:rPr>
          <w:rFonts w:ascii="Helvetica" w:eastAsia="Times New Roman" w:hAnsi="Helvetica" w:cs="Helvetica"/>
          <w:color w:val="697882"/>
          <w:sz w:val="21"/>
          <w:szCs w:val="21"/>
          <w:u w:val="single"/>
          <w:lang w:val="en"/>
        </w:rPr>
        <w:t>@</w:t>
      </w:r>
      <w:proofErr w:type="spellStart"/>
      <w:r w:rsidRPr="00AE0C80">
        <w:rPr>
          <w:rFonts w:ascii="Helvetica" w:eastAsia="Times New Roman" w:hAnsi="Helvetica" w:cs="Helvetica"/>
          <w:color w:val="697882"/>
          <w:sz w:val="21"/>
          <w:szCs w:val="21"/>
          <w:u w:val="single"/>
          <w:lang w:val="en"/>
        </w:rPr>
        <w:t>VancityReynolds</w:t>
      </w:r>
      <w:proofErr w:type="spellEnd"/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end"/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t>Thanksgiving in our house is a glorious, non-stop car accident set to the music of cocaine.</w:t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97882"/>
          <w:sz w:val="21"/>
          <w:szCs w:val="21"/>
          <w:lang w:val="en"/>
        </w:rPr>
      </w:pPr>
      <w:hyperlink r:id="rId9" w:history="1">
        <w:r w:rsidRPr="00AE0C80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val="en"/>
          </w:rPr>
          <w:t>12:52 AM - Nov 10, 2017</w:t>
        </w:r>
      </w:hyperlink>
    </w:p>
    <w:p w:rsidR="00AE0C80" w:rsidRPr="00AE0C80" w:rsidRDefault="00AE0C80" w:rsidP="00AE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69788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begin"/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instrText xml:space="preserve"> HYPERLINK "https://twitter.com/intent/tweet?in_reply_to=928704382610395136" </w:instrTex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separate"/>
      </w:r>
    </w:p>
    <w:p w:rsidR="00AE0C80" w:rsidRPr="00AE0C80" w:rsidRDefault="00AE0C80" w:rsidP="00AE0C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02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 </w:t>
      </w:r>
      <w:r w:rsidRPr="00AE0C80">
        <w:rPr>
          <w:rFonts w:ascii="Helvetica" w:eastAsia="Times New Roman" w:hAnsi="Helvetica" w:cs="Helvetica"/>
          <w:color w:val="697882"/>
          <w:sz w:val="21"/>
          <w:szCs w:val="21"/>
          <w:lang w:val="en"/>
        </w:rPr>
        <w:t>874</w:t>
      </w: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874 Replies</w: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end"/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t> </w:t>
      </w:r>
    </w:p>
    <w:p w:rsidR="00AE0C80" w:rsidRPr="00AE0C80" w:rsidRDefault="00AE0C80" w:rsidP="00AE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Times New Roman" w:eastAsia="Times New Roman" w:hAnsi="Times New Roman" w:cs="Times New Roman"/>
          <w:color w:val="69788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begin"/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instrText xml:space="preserve"> HYPERLINK "https://twitter.com/intent/retweet?tweet_id=928704382610395136" </w:instrTex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separate"/>
      </w:r>
    </w:p>
    <w:p w:rsidR="00AE0C80" w:rsidRPr="00AE0C80" w:rsidRDefault="00AE0C80" w:rsidP="00AE0C80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Times New Roman" w:eastAsia="Times New Roman" w:hAnsi="Times New Roman" w:cs="Times New Roman"/>
          <w:color w:val="1C202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 </w:t>
      </w:r>
      <w:r w:rsidRPr="00AE0C80">
        <w:rPr>
          <w:rFonts w:ascii="Helvetica" w:eastAsia="Times New Roman" w:hAnsi="Helvetica" w:cs="Helvetica"/>
          <w:color w:val="697882"/>
          <w:sz w:val="21"/>
          <w:szCs w:val="21"/>
          <w:lang w:val="en"/>
        </w:rPr>
        <w:t>33</w:t>
      </w:r>
      <w:proofErr w:type="gramStart"/>
      <w:r w:rsidRPr="00AE0C80">
        <w:rPr>
          <w:rFonts w:ascii="Helvetica" w:eastAsia="Times New Roman" w:hAnsi="Helvetica" w:cs="Helvetica"/>
          <w:color w:val="697882"/>
          <w:sz w:val="21"/>
          <w:szCs w:val="21"/>
          <w:lang w:val="en"/>
        </w:rPr>
        <w:t>,675</w:t>
      </w: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33,67</w:t>
      </w:r>
      <w:proofErr w:type="gramEnd"/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5 Retweets</w: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end"/>
      </w:r>
    </w:p>
    <w:p w:rsidR="00AE0C80" w:rsidRPr="00AE0C80" w:rsidRDefault="00AE0C80" w:rsidP="00AE0C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t> </w:t>
      </w:r>
    </w:p>
    <w:p w:rsidR="00AE0C80" w:rsidRPr="00AE0C80" w:rsidRDefault="00AE0C80" w:rsidP="00AE0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Times New Roman" w:eastAsia="Times New Roman" w:hAnsi="Times New Roman" w:cs="Times New Roman"/>
          <w:color w:val="69788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begin"/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instrText xml:space="preserve"> HYPERLINK "https://twitter.com/intent/like?tweet_id=928704382610395136" </w:instrTex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separate"/>
      </w:r>
    </w:p>
    <w:p w:rsidR="00AE0C80" w:rsidRPr="00AE0C80" w:rsidRDefault="00AE0C80" w:rsidP="00AE0C80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Times New Roman" w:eastAsia="Times New Roman" w:hAnsi="Times New Roman" w:cs="Times New Roman"/>
          <w:color w:val="1C2022"/>
          <w:sz w:val="24"/>
          <w:szCs w:val="24"/>
        </w:rPr>
      </w:pP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 </w:t>
      </w:r>
      <w:r w:rsidRPr="00AE0C80">
        <w:rPr>
          <w:rFonts w:ascii="Helvetica" w:eastAsia="Times New Roman" w:hAnsi="Helvetica" w:cs="Helvetica"/>
          <w:color w:val="697882"/>
          <w:sz w:val="21"/>
          <w:szCs w:val="21"/>
          <w:lang w:val="en"/>
        </w:rPr>
        <w:t>131,116</w:t>
      </w:r>
      <w:r w:rsidRPr="00AE0C80">
        <w:rPr>
          <w:rFonts w:ascii="Helvetica" w:eastAsia="Times New Roman" w:hAnsi="Helvetica" w:cs="Helvetica"/>
          <w:color w:val="697882"/>
          <w:sz w:val="24"/>
          <w:szCs w:val="24"/>
          <w:lang w:val="en"/>
        </w:rPr>
        <w:t>131,116 likes</w:t>
      </w:r>
      <w:r w:rsidRPr="00AE0C80">
        <w:rPr>
          <w:rFonts w:ascii="Helvetica" w:eastAsia="Times New Roman" w:hAnsi="Helvetica" w:cs="Helvetica"/>
          <w:color w:val="1C2022"/>
          <w:sz w:val="24"/>
          <w:szCs w:val="24"/>
          <w:lang w:val="en"/>
        </w:rPr>
        <w:fldChar w:fldCharType="end"/>
      </w:r>
    </w:p>
    <w:p w:rsidR="00AE0C80" w:rsidRPr="00AE0C80" w:rsidRDefault="00AE0C80" w:rsidP="00AE0C80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1C2022"/>
          <w:sz w:val="24"/>
          <w:szCs w:val="24"/>
          <w:lang w:val="en"/>
        </w:rPr>
      </w:pPr>
      <w:hyperlink r:id="rId10" w:tooltip="Twitter Ads info and privacy" w:history="1">
        <w:r w:rsidRPr="00AE0C80">
          <w:rPr>
            <w:rFonts w:ascii="Helvetica" w:eastAsia="Times New Roman" w:hAnsi="Helvetica" w:cs="Helvetica"/>
            <w:color w:val="55ACEE"/>
            <w:sz w:val="24"/>
            <w:szCs w:val="24"/>
            <w:lang w:val="en"/>
          </w:rPr>
          <w:t>Twitter Ads info and privacy</w:t>
        </w:r>
      </w:hyperlink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t>While we haven't had many details about the movie's story – beyond the addition of </w:t>
      </w:r>
      <w:hyperlink r:id="rId11" w:history="1">
        <w:r w:rsidRPr="00AE0C80">
          <w:rPr>
            <w:rFonts w:ascii="Arial" w:eastAsia="Times New Roman" w:hAnsi="Arial" w:cs="Arial"/>
            <w:color w:val="FF0000"/>
            <w:sz w:val="26"/>
            <w:szCs w:val="26"/>
          </w:rPr>
          <w:t>Josh Brolin</w:t>
        </w:r>
      </w:hyperlink>
      <w:r w:rsidRPr="00AE0C80">
        <w:rPr>
          <w:rFonts w:ascii="Arial" w:eastAsia="Times New Roman" w:hAnsi="Arial" w:cs="Arial"/>
          <w:color w:val="111111"/>
          <w:sz w:val="26"/>
          <w:szCs w:val="26"/>
        </w:rPr>
        <w:t>'s Cable and 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begin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instrText xml:space="preserve"> HYPERLINK "https://www.empireonline.com/people/zazie-beetz/" </w:instrTex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separate"/>
      </w:r>
      <w:r w:rsidRPr="00AE0C80">
        <w:rPr>
          <w:rFonts w:ascii="Arial" w:eastAsia="Times New Roman" w:hAnsi="Arial" w:cs="Arial"/>
          <w:color w:val="FF0000"/>
          <w:sz w:val="26"/>
          <w:szCs w:val="26"/>
        </w:rPr>
        <w:t>Zazie</w:t>
      </w:r>
      <w:proofErr w:type="spellEnd"/>
      <w:r w:rsidRPr="00AE0C80">
        <w:rPr>
          <w:rFonts w:ascii="Arial" w:eastAsia="Times New Roman" w:hAnsi="Arial" w:cs="Arial"/>
          <w:color w:val="FF0000"/>
          <w:sz w:val="26"/>
          <w:szCs w:val="26"/>
        </w:rPr>
        <w:t xml:space="preserve"> </w:t>
      </w:r>
      <w:proofErr w:type="spellStart"/>
      <w:r w:rsidRPr="00AE0C80">
        <w:rPr>
          <w:rFonts w:ascii="Arial" w:eastAsia="Times New Roman" w:hAnsi="Arial" w:cs="Arial"/>
          <w:color w:val="FF0000"/>
          <w:sz w:val="26"/>
          <w:szCs w:val="26"/>
        </w:rPr>
        <w:t>Beetz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fldChar w:fldCharType="end"/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' Domino – the poster confirms the return of </w:t>
      </w:r>
      <w:hyperlink r:id="rId12" w:history="1">
        <w:r w:rsidRPr="00AE0C80">
          <w:rPr>
            <w:rFonts w:ascii="Arial" w:eastAsia="Times New Roman" w:hAnsi="Arial" w:cs="Arial"/>
            <w:color w:val="FF0000"/>
            <w:sz w:val="26"/>
            <w:szCs w:val="26"/>
          </w:rPr>
          <w:t>TJ Miller</w:t>
        </w:r>
      </w:hyperlink>
      <w:r w:rsidRPr="00AE0C80">
        <w:rPr>
          <w:rFonts w:ascii="Arial" w:eastAsia="Times New Roman" w:hAnsi="Arial" w:cs="Arial"/>
          <w:color w:val="111111"/>
          <w:sz w:val="26"/>
          <w:szCs w:val="26"/>
        </w:rPr>
        <w:t> as Weasel along with some of the other </w:t>
      </w:r>
      <w:proofErr w:type="spellStart"/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 cast. We're honestly not sure what a 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 thanksgiving would actually look like, but probably a bit bloodier than this.</w:t>
      </w:r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t>In related Wade Wilson news, the latest clever promotional twist for the character and his sequel is having him show up in the pages (and cover) of </w:t>
      </w:r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Good Housekeeping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. Not the most natural combination you might imagine, but it certainly seems to be bringing the mirth, with actual recipes (albeit with silly 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 names such as D's Spiced Nuts) and even a letter from Wade himself.</w:t>
      </w:r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noProof/>
          <w:color w:val="111111"/>
          <w:sz w:val="26"/>
          <w:szCs w:val="26"/>
        </w:rPr>
        <w:lastRenderedPageBreak/>
        <w:drawing>
          <wp:inline distT="0" distB="0" distL="0" distR="0">
            <wp:extent cx="6850380" cy="9144000"/>
            <wp:effectExtent l="0" t="0" r="7620" b="0"/>
            <wp:docPr id="1" name="Picture 1" descr="Deadpool Good Housekeeping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dpool Good Housekeeping co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lastRenderedPageBreak/>
        <w:t>"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t>Deadpool’s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 persistence to be in </w:t>
      </w:r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Good Housekeeping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 was impressive – initially we had no idea who he was, let alone that he was a fan of the magazine," says Jane Francisco, Editor in Chief, </w:t>
      </w:r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Good Housekeeping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. "But after repeated attempts to ignore his… passion… we came to a compromise. He could appear in one issue, if he promised to stop leaving care packages at our editors’ homes and agreed to maintain a 50-foot distance from the </w:t>
      </w:r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 xml:space="preserve">Good </w:t>
      </w:r>
      <w:proofErr w:type="spellStart"/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Housekeeping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>offices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 and our staff."</w:t>
      </w:r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t>"After years of weekly emails and countless carrier pigeons, </w:t>
      </w:r>
      <w:r w:rsidRPr="00AE0C80">
        <w:rPr>
          <w:rFonts w:ascii="Arial" w:eastAsia="Times New Roman" w:hAnsi="Arial" w:cs="Arial"/>
          <w:i/>
          <w:iCs/>
          <w:color w:val="111111"/>
          <w:sz w:val="26"/>
          <w:szCs w:val="26"/>
        </w:rPr>
        <w:t>Good Housekeeping</w:t>
      </w:r>
      <w:r w:rsidRPr="00AE0C80">
        <w:rPr>
          <w:rFonts w:ascii="Arial" w:eastAsia="Times New Roman" w:hAnsi="Arial" w:cs="Arial"/>
          <w:color w:val="111111"/>
          <w:sz w:val="26"/>
          <w:szCs w:val="26"/>
        </w:rPr>
        <w:t xml:space="preserve"> finally returned my calls," says </w:t>
      </w:r>
      <w:proofErr w:type="spellStart"/>
      <w:r w:rsidRPr="00AE0C80">
        <w:rPr>
          <w:rFonts w:ascii="Arial" w:eastAsia="Times New Roman" w:hAnsi="Arial" w:cs="Arial"/>
          <w:color w:val="111111"/>
          <w:sz w:val="26"/>
          <w:szCs w:val="26"/>
        </w:rPr>
        <w:t>Deadpool</w:t>
      </w:r>
      <w:proofErr w:type="spellEnd"/>
      <w:r w:rsidRPr="00AE0C80">
        <w:rPr>
          <w:rFonts w:ascii="Arial" w:eastAsia="Times New Roman" w:hAnsi="Arial" w:cs="Arial"/>
          <w:color w:val="111111"/>
          <w:sz w:val="26"/>
          <w:szCs w:val="26"/>
        </w:rPr>
        <w:t>. "And while it’s a dream come true, apparently we have vastly different opinions on the definition of a 'holiday spread'…"</w:t>
      </w:r>
    </w:p>
    <w:p w:rsidR="00AE0C80" w:rsidRPr="00AE0C80" w:rsidRDefault="00AE0C80" w:rsidP="00AE0C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11111"/>
          <w:sz w:val="26"/>
          <w:szCs w:val="26"/>
        </w:rPr>
      </w:pPr>
      <w:r w:rsidRPr="00AE0C80">
        <w:rPr>
          <w:rFonts w:ascii="Arial" w:eastAsia="Times New Roman" w:hAnsi="Arial" w:cs="Arial"/>
          <w:color w:val="111111"/>
          <w:sz w:val="26"/>
          <w:szCs w:val="26"/>
        </w:rPr>
        <w:t>As for the movie itself, the madness lands on 1 June next year.</w:t>
      </w:r>
    </w:p>
    <w:p w:rsidR="004E67BE" w:rsidRDefault="004E67BE">
      <w:bookmarkStart w:id="0" w:name="_GoBack"/>
      <w:bookmarkEnd w:id="0"/>
    </w:p>
    <w:sectPr w:rsidR="004E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F697C"/>
    <w:multiLevelType w:val="multilevel"/>
    <w:tmpl w:val="0A8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80"/>
    <w:rsid w:val="004E67BE"/>
    <w:rsid w:val="00A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1DBE-4B7B-4270-BF49-C84D286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0C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0C80"/>
    <w:rPr>
      <w:i/>
      <w:iCs/>
    </w:rPr>
  </w:style>
  <w:style w:type="character" w:customStyle="1" w:styleId="u-hiddenvisually">
    <w:name w:val="u-hiddenvisually"/>
    <w:basedOn w:val="DefaultParagraphFont"/>
    <w:rsid w:val="00AE0C80"/>
  </w:style>
  <w:style w:type="character" w:customStyle="1" w:styleId="followbutton-bird">
    <w:name w:val="followbutton-bird"/>
    <w:basedOn w:val="DefaultParagraphFont"/>
    <w:rsid w:val="00AE0C80"/>
  </w:style>
  <w:style w:type="character" w:customStyle="1" w:styleId="tweetauthor-name">
    <w:name w:val="tweetauthor-name"/>
    <w:basedOn w:val="DefaultParagraphFont"/>
    <w:rsid w:val="00AE0C80"/>
  </w:style>
  <w:style w:type="character" w:customStyle="1" w:styleId="tweetauthor-verifiedbadge">
    <w:name w:val="tweetauthor-verifiedbadge"/>
    <w:basedOn w:val="DefaultParagraphFont"/>
    <w:rsid w:val="00AE0C80"/>
  </w:style>
  <w:style w:type="character" w:customStyle="1" w:styleId="tweetauthor-screenname">
    <w:name w:val="tweetauthor-screenname"/>
    <w:basedOn w:val="DefaultParagraphFont"/>
    <w:rsid w:val="00AE0C80"/>
  </w:style>
  <w:style w:type="paragraph" w:customStyle="1" w:styleId="tweet-text">
    <w:name w:val="tweet-text"/>
    <w:basedOn w:val="Normal"/>
    <w:rsid w:val="00AE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weetaction-stat">
    <w:name w:val="tweetaction-stat"/>
    <w:basedOn w:val="DefaultParagraphFont"/>
    <w:rsid w:val="00A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01049">
              <w:marLeft w:val="0"/>
              <w:marRight w:val="0"/>
              <w:marTop w:val="0"/>
              <w:marBottom w:val="0"/>
              <w:divBdr>
                <w:top w:val="single" w:sz="2" w:space="11" w:color="E1E8ED"/>
                <w:left w:val="single" w:sz="6" w:space="15" w:color="E1E8ED"/>
                <w:bottom w:val="single" w:sz="6" w:space="9" w:color="E1E8ED"/>
                <w:right w:val="single" w:sz="6" w:space="15" w:color="E1E8ED"/>
              </w:divBdr>
              <w:divsChild>
                <w:div w:id="5402412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50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460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367">
                          <w:marLeft w:val="0"/>
                          <w:marRight w:val="0"/>
                          <w:marTop w:val="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mpireonline.com/people/tj-mi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VancityReynolds/status/928704382610395136/photo/1" TargetMode="External"/><Relationship Id="rId11" Type="http://schemas.openxmlformats.org/officeDocument/2006/relationships/hyperlink" Target="https://www.empireonline.com/people/josh-brolin/" TargetMode="External"/><Relationship Id="rId5" Type="http://schemas.openxmlformats.org/officeDocument/2006/relationships/hyperlink" Target="https://www.empireonline.com/people/ryan-reynol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twitter.com/articles/201752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VancityReynolds/status/9287043826103951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2787</Characters>
  <Application>Microsoft Office Word</Application>
  <DocSecurity>0</DocSecurity>
  <Lines>23</Lines>
  <Paragraphs>6</Paragraphs>
  <ScaleCrop>false</ScaleCrop>
  <Company>EMC Corporation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Halli, Megha</dc:creator>
  <cp:keywords/>
  <dc:description/>
  <cp:lastModifiedBy>Halli, Megha</cp:lastModifiedBy>
  <cp:revision>1</cp:revision>
  <dcterms:created xsi:type="dcterms:W3CDTF">2017-11-13T09:53:00Z</dcterms:created>
  <dcterms:modified xsi:type="dcterms:W3CDTF">2017-11-13T09:54:00Z</dcterms:modified>
</cp:coreProperties>
</file>