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92460" w14:textId="7DE82911" w:rsidR="00BF2F47" w:rsidRDefault="2EBEDA18" w:rsidP="66BD125D">
      <w:pPr>
        <w:spacing w:after="0" w:line="240" w:lineRule="auto"/>
        <w:jc w:val="center"/>
        <w:rPr>
          <w:rFonts w:ascii="Times New Roman" w:eastAsia="Times New Roman" w:hAnsi="Times New Roman" w:cs="Times New Roman"/>
          <w:sz w:val="34"/>
          <w:szCs w:val="34"/>
        </w:rPr>
      </w:pPr>
      <w:r>
        <w:rPr>
          <w:noProof/>
        </w:rPr>
        <w:drawing>
          <wp:inline distT="0" distB="0" distL="0" distR="0" wp14:anchorId="4A6A8932" wp14:editId="66BD125D">
            <wp:extent cx="3448050" cy="1600200"/>
            <wp:effectExtent l="0" t="0" r="0" b="0"/>
            <wp:docPr id="1995383816" name="Picture 199538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448050" cy="1600200"/>
                    </a:xfrm>
                    <a:prstGeom prst="rect">
                      <a:avLst/>
                    </a:prstGeom>
                  </pic:spPr>
                </pic:pic>
              </a:graphicData>
            </a:graphic>
          </wp:inline>
        </w:drawing>
      </w:r>
    </w:p>
    <w:p w14:paraId="56F088F9" w14:textId="49BDB6E0" w:rsidR="00BF2F47" w:rsidRDefault="00BF2F47" w:rsidP="66BD125D">
      <w:pPr>
        <w:spacing w:after="0" w:line="240" w:lineRule="auto"/>
        <w:rPr>
          <w:rFonts w:ascii="Times New Roman" w:eastAsia="Times New Roman" w:hAnsi="Times New Roman" w:cs="Times New Roman"/>
          <w:sz w:val="34"/>
          <w:szCs w:val="34"/>
        </w:rPr>
      </w:pPr>
    </w:p>
    <w:p w14:paraId="33362AE2" w14:textId="1648EF84" w:rsidR="00BF2F47" w:rsidRDefault="00BF2F47" w:rsidP="66BD125D">
      <w:pPr>
        <w:spacing w:after="0" w:line="240" w:lineRule="auto"/>
        <w:rPr>
          <w:rFonts w:ascii="Times New Roman" w:eastAsia="Times New Roman" w:hAnsi="Times New Roman" w:cs="Times New Roman"/>
          <w:sz w:val="34"/>
          <w:szCs w:val="34"/>
        </w:rPr>
      </w:pPr>
    </w:p>
    <w:p w14:paraId="1D6E052F" w14:textId="1ED07A68" w:rsidR="00BF2F47" w:rsidRDefault="2EBEDA18" w:rsidP="66BD125D">
      <w:pPr>
        <w:spacing w:after="0" w:line="240" w:lineRule="auto"/>
        <w:jc w:val="center"/>
        <w:rPr>
          <w:rFonts w:ascii="Times New Roman" w:eastAsia="Times New Roman" w:hAnsi="Times New Roman" w:cs="Times New Roman"/>
          <w:sz w:val="40"/>
          <w:szCs w:val="40"/>
        </w:rPr>
      </w:pPr>
      <w:r w:rsidRPr="66BD125D">
        <w:rPr>
          <w:rFonts w:ascii="Times New Roman" w:eastAsia="Times New Roman" w:hAnsi="Times New Roman" w:cs="Times New Roman"/>
          <w:sz w:val="40"/>
          <w:szCs w:val="40"/>
        </w:rPr>
        <w:t>Data Science Program</w:t>
      </w:r>
    </w:p>
    <w:p w14:paraId="2BE86E40" w14:textId="0A873E20" w:rsidR="00BF2F47" w:rsidRDefault="00BF2F47" w:rsidP="66BD125D">
      <w:pPr>
        <w:spacing w:after="0" w:line="240" w:lineRule="auto"/>
        <w:jc w:val="center"/>
        <w:rPr>
          <w:rFonts w:ascii="Times New Roman" w:eastAsia="Times New Roman" w:hAnsi="Times New Roman" w:cs="Times New Roman"/>
          <w:sz w:val="40"/>
          <w:szCs w:val="40"/>
        </w:rPr>
      </w:pPr>
    </w:p>
    <w:p w14:paraId="1E0B02B9" w14:textId="47EDFFB6" w:rsidR="00BF2F47" w:rsidRDefault="00BF2F47" w:rsidP="66BD125D">
      <w:pPr>
        <w:spacing w:after="0" w:line="240" w:lineRule="auto"/>
        <w:jc w:val="center"/>
        <w:rPr>
          <w:rFonts w:ascii="Times New Roman" w:eastAsia="Times New Roman" w:hAnsi="Times New Roman" w:cs="Times New Roman"/>
          <w:sz w:val="40"/>
          <w:szCs w:val="40"/>
        </w:rPr>
      </w:pPr>
    </w:p>
    <w:p w14:paraId="7FBF02AB" w14:textId="4DA07053" w:rsidR="00BF2F47" w:rsidRDefault="2EBEDA18" w:rsidP="66BD125D">
      <w:pPr>
        <w:spacing w:after="0" w:line="240" w:lineRule="auto"/>
        <w:jc w:val="center"/>
        <w:rPr>
          <w:rFonts w:ascii="Times New Roman" w:eastAsia="Times New Roman" w:hAnsi="Times New Roman" w:cs="Times New Roman"/>
          <w:sz w:val="40"/>
          <w:szCs w:val="40"/>
        </w:rPr>
      </w:pPr>
      <w:r w:rsidRPr="66BD125D">
        <w:rPr>
          <w:rFonts w:ascii="Times New Roman" w:eastAsia="Times New Roman" w:hAnsi="Times New Roman" w:cs="Times New Roman"/>
          <w:sz w:val="40"/>
          <w:szCs w:val="40"/>
        </w:rPr>
        <w:t>Capstone Report - Spring 2024</w:t>
      </w:r>
    </w:p>
    <w:p w14:paraId="39C22E20" w14:textId="0EE78B81" w:rsidR="00BF2F47" w:rsidRDefault="00BF2F47" w:rsidP="66BD125D">
      <w:pPr>
        <w:spacing w:after="0" w:line="240" w:lineRule="auto"/>
        <w:jc w:val="center"/>
        <w:rPr>
          <w:rFonts w:ascii="Times New Roman" w:eastAsia="Times New Roman" w:hAnsi="Times New Roman" w:cs="Times New Roman"/>
          <w:sz w:val="29"/>
          <w:szCs w:val="29"/>
        </w:rPr>
      </w:pPr>
    </w:p>
    <w:p w14:paraId="56BAE2E2" w14:textId="7EFDBC93" w:rsidR="00BF2F47" w:rsidRDefault="00BF2F47" w:rsidP="66BD125D">
      <w:pPr>
        <w:spacing w:after="0" w:line="240" w:lineRule="auto"/>
        <w:jc w:val="center"/>
        <w:rPr>
          <w:rFonts w:ascii="Times New Roman" w:eastAsia="Times New Roman" w:hAnsi="Times New Roman" w:cs="Times New Roman"/>
          <w:sz w:val="29"/>
          <w:szCs w:val="29"/>
        </w:rPr>
      </w:pPr>
    </w:p>
    <w:p w14:paraId="15DD442D" w14:textId="4032B914" w:rsidR="00BF2F47" w:rsidRDefault="2EBEDA18" w:rsidP="66BD125D">
      <w:pPr>
        <w:spacing w:after="0" w:line="240" w:lineRule="auto"/>
        <w:jc w:val="center"/>
        <w:rPr>
          <w:rFonts w:ascii="Times New Roman" w:eastAsia="Times New Roman" w:hAnsi="Times New Roman" w:cs="Times New Roman"/>
          <w:sz w:val="40"/>
          <w:szCs w:val="40"/>
        </w:rPr>
      </w:pPr>
      <w:r w:rsidRPr="66BD125D">
        <w:rPr>
          <w:rFonts w:ascii="Times New Roman" w:eastAsia="Times New Roman" w:hAnsi="Times New Roman" w:cs="Times New Roman"/>
          <w:sz w:val="40"/>
          <w:szCs w:val="40"/>
        </w:rPr>
        <w:t>Mapping Deprived Areas in Low- and Middle-Income Countries (LMIC)</w:t>
      </w:r>
    </w:p>
    <w:p w14:paraId="65B7CF3A" w14:textId="4DF84A98" w:rsidR="00BF2F47" w:rsidRDefault="00BF2F47" w:rsidP="66BD125D">
      <w:pPr>
        <w:spacing w:after="0" w:line="240" w:lineRule="auto"/>
        <w:jc w:val="center"/>
        <w:rPr>
          <w:rFonts w:ascii="Times New Roman" w:eastAsia="Times New Roman" w:hAnsi="Times New Roman" w:cs="Times New Roman"/>
          <w:sz w:val="41"/>
          <w:szCs w:val="41"/>
        </w:rPr>
      </w:pPr>
    </w:p>
    <w:p w14:paraId="2B9C5015" w14:textId="67BBC8DC"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Daqian Dang</w:t>
      </w:r>
    </w:p>
    <w:p w14:paraId="6CFE74CD" w14:textId="5218DED5"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Akhil Bharadwaj</w:t>
      </w:r>
    </w:p>
    <w:p w14:paraId="4DB194FE" w14:textId="509F2EAD" w:rsidR="00BF2F47" w:rsidRDefault="00BF2F47" w:rsidP="66BD125D">
      <w:pPr>
        <w:spacing w:after="0" w:line="240" w:lineRule="auto"/>
        <w:jc w:val="center"/>
        <w:rPr>
          <w:rFonts w:ascii="Times New Roman" w:eastAsia="Times New Roman" w:hAnsi="Times New Roman" w:cs="Times New Roman"/>
          <w:sz w:val="29"/>
          <w:szCs w:val="29"/>
        </w:rPr>
      </w:pPr>
    </w:p>
    <w:p w14:paraId="760C01F9" w14:textId="203A6990" w:rsidR="00BF2F47" w:rsidRDefault="00BF2F47" w:rsidP="66BD125D">
      <w:pPr>
        <w:spacing w:after="0" w:line="240" w:lineRule="auto"/>
        <w:jc w:val="center"/>
        <w:rPr>
          <w:rFonts w:ascii="Times New Roman" w:eastAsia="Times New Roman" w:hAnsi="Times New Roman" w:cs="Times New Roman"/>
          <w:sz w:val="29"/>
          <w:szCs w:val="29"/>
        </w:rPr>
      </w:pPr>
    </w:p>
    <w:p w14:paraId="424ED84B" w14:textId="47454DCB" w:rsidR="00BF2F47" w:rsidRDefault="00BF2F47" w:rsidP="66BD125D">
      <w:pPr>
        <w:spacing w:after="0" w:line="240" w:lineRule="auto"/>
        <w:jc w:val="center"/>
        <w:rPr>
          <w:rFonts w:ascii="Times New Roman" w:eastAsia="Times New Roman" w:hAnsi="Times New Roman" w:cs="Times New Roman"/>
          <w:sz w:val="29"/>
          <w:szCs w:val="29"/>
        </w:rPr>
      </w:pPr>
    </w:p>
    <w:p w14:paraId="7661945C" w14:textId="45A71622"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supervised by</w:t>
      </w:r>
    </w:p>
    <w:p w14:paraId="118132E6" w14:textId="0FCCEEDB"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Dr. Amir Jafari</w:t>
      </w:r>
    </w:p>
    <w:p w14:paraId="0C88D412" w14:textId="64D0B9D8" w:rsidR="00BF2F47" w:rsidRDefault="00BF2F47" w:rsidP="66BD125D">
      <w:pPr>
        <w:spacing w:after="0" w:line="240" w:lineRule="auto"/>
        <w:jc w:val="center"/>
        <w:rPr>
          <w:rFonts w:ascii="Times New Roman" w:eastAsia="Times New Roman" w:hAnsi="Times New Roman" w:cs="Times New Roman"/>
          <w:sz w:val="22"/>
          <w:szCs w:val="22"/>
        </w:rPr>
      </w:pPr>
    </w:p>
    <w:p w14:paraId="1DB24714" w14:textId="1DC134FB" w:rsidR="00BF2F47" w:rsidRDefault="00BF2F47" w:rsidP="66BD125D">
      <w:pPr>
        <w:spacing w:after="0" w:line="240" w:lineRule="auto"/>
        <w:jc w:val="center"/>
        <w:rPr>
          <w:rFonts w:ascii="Times New Roman" w:eastAsia="Times New Roman" w:hAnsi="Times New Roman" w:cs="Times New Roman"/>
          <w:sz w:val="22"/>
          <w:szCs w:val="22"/>
        </w:rPr>
      </w:pPr>
    </w:p>
    <w:p w14:paraId="1ACDD877" w14:textId="593F2F78" w:rsidR="00BF2F47" w:rsidRDefault="00BF2F47" w:rsidP="66BD125D">
      <w:pPr>
        <w:spacing w:after="0" w:line="240" w:lineRule="auto"/>
        <w:ind w:left="1440"/>
        <w:jc w:val="both"/>
        <w:rPr>
          <w:rFonts w:ascii="Times New Roman" w:eastAsia="Times New Roman" w:hAnsi="Times New Roman" w:cs="Times New Roman"/>
          <w:sz w:val="22"/>
          <w:szCs w:val="22"/>
        </w:rPr>
      </w:pPr>
    </w:p>
    <w:p w14:paraId="28B883A8" w14:textId="5D0A332A" w:rsidR="00BF2F47" w:rsidRDefault="00BF2F47" w:rsidP="66BD125D">
      <w:pPr>
        <w:spacing w:after="0" w:line="240" w:lineRule="auto"/>
        <w:ind w:left="1440"/>
        <w:jc w:val="both"/>
        <w:rPr>
          <w:rFonts w:ascii="Times New Roman" w:eastAsia="Times New Roman" w:hAnsi="Times New Roman" w:cs="Times New Roman"/>
          <w:sz w:val="22"/>
          <w:szCs w:val="22"/>
        </w:rPr>
      </w:pPr>
    </w:p>
    <w:p w14:paraId="1DB9CB11" w14:textId="16A0B69F" w:rsidR="00BF2F47" w:rsidRDefault="00BF2F47" w:rsidP="66BD125D">
      <w:pPr>
        <w:spacing w:after="0" w:line="240" w:lineRule="auto"/>
        <w:ind w:left="1440"/>
        <w:jc w:val="both"/>
        <w:rPr>
          <w:rFonts w:ascii="Times New Roman" w:eastAsia="Times New Roman" w:hAnsi="Times New Roman" w:cs="Times New Roman"/>
          <w:sz w:val="22"/>
          <w:szCs w:val="22"/>
        </w:rPr>
      </w:pPr>
    </w:p>
    <w:p w14:paraId="28CFF546" w14:textId="21DD3FEE" w:rsidR="00BF2F47" w:rsidRDefault="00BF2F47" w:rsidP="66BD125D">
      <w:pPr>
        <w:spacing w:after="0" w:line="240" w:lineRule="auto"/>
        <w:ind w:left="1440"/>
        <w:jc w:val="both"/>
        <w:rPr>
          <w:rFonts w:ascii="Times New Roman" w:eastAsia="Times New Roman" w:hAnsi="Times New Roman" w:cs="Times New Roman"/>
          <w:sz w:val="22"/>
          <w:szCs w:val="22"/>
        </w:rPr>
      </w:pPr>
    </w:p>
    <w:p w14:paraId="7C439F38" w14:textId="5AB9EE4E" w:rsidR="00BF2F47" w:rsidRDefault="00BF2F47" w:rsidP="66BD125D">
      <w:pPr>
        <w:spacing w:after="0" w:line="240" w:lineRule="auto"/>
        <w:ind w:left="1440"/>
        <w:jc w:val="both"/>
        <w:rPr>
          <w:rFonts w:ascii="Times New Roman" w:eastAsia="Times New Roman" w:hAnsi="Times New Roman" w:cs="Times New Roman"/>
          <w:sz w:val="22"/>
          <w:szCs w:val="22"/>
        </w:rPr>
      </w:pPr>
    </w:p>
    <w:p w14:paraId="55D12014" w14:textId="2D38AE97" w:rsidR="00BF2F47" w:rsidRDefault="00BF2F47" w:rsidP="66BD125D">
      <w:pPr>
        <w:spacing w:after="0" w:line="240" w:lineRule="auto"/>
        <w:jc w:val="center"/>
        <w:rPr>
          <w:rFonts w:ascii="Times New Roman" w:eastAsia="Times New Roman" w:hAnsi="Times New Roman" w:cs="Times New Roman"/>
          <w:sz w:val="22"/>
          <w:szCs w:val="22"/>
        </w:rPr>
      </w:pPr>
    </w:p>
    <w:p w14:paraId="59EC997B" w14:textId="14712180" w:rsidR="00BF2F47" w:rsidRDefault="00BF2F47" w:rsidP="66BD125D">
      <w:pPr>
        <w:spacing w:after="0" w:line="240" w:lineRule="auto"/>
        <w:jc w:val="center"/>
        <w:rPr>
          <w:rFonts w:ascii="Times New Roman" w:eastAsia="Times New Roman" w:hAnsi="Times New Roman" w:cs="Times New Roman"/>
          <w:sz w:val="22"/>
          <w:szCs w:val="22"/>
        </w:rPr>
      </w:pPr>
    </w:p>
    <w:p w14:paraId="50AAACC1" w14:textId="4E4EF405" w:rsidR="00BF2F47" w:rsidRDefault="00BF2F47" w:rsidP="66BD125D">
      <w:pPr>
        <w:spacing w:after="0" w:line="240" w:lineRule="auto"/>
        <w:jc w:val="center"/>
        <w:rPr>
          <w:rFonts w:ascii="Times New Roman" w:eastAsia="Times New Roman" w:hAnsi="Times New Roman" w:cs="Times New Roman"/>
          <w:sz w:val="22"/>
          <w:szCs w:val="22"/>
        </w:rPr>
      </w:pPr>
    </w:p>
    <w:p w14:paraId="4AF35186" w14:textId="6EB63DB6" w:rsidR="00BF2F47" w:rsidRDefault="00BF2F47" w:rsidP="66BD125D">
      <w:pPr>
        <w:spacing w:after="0" w:line="240" w:lineRule="auto"/>
        <w:jc w:val="center"/>
        <w:rPr>
          <w:rFonts w:ascii="Times New Roman" w:eastAsia="Times New Roman" w:hAnsi="Times New Roman" w:cs="Times New Roman"/>
          <w:sz w:val="22"/>
          <w:szCs w:val="22"/>
        </w:rPr>
      </w:pPr>
    </w:p>
    <w:p w14:paraId="79E61B7F" w14:textId="49334AFF" w:rsidR="00BF2F47" w:rsidRDefault="00BF2F47" w:rsidP="66BD125D">
      <w:pPr>
        <w:spacing w:after="0" w:line="240" w:lineRule="auto"/>
        <w:jc w:val="center"/>
        <w:rPr>
          <w:rFonts w:ascii="Times New Roman" w:eastAsia="Times New Roman" w:hAnsi="Times New Roman" w:cs="Times New Roman"/>
          <w:sz w:val="22"/>
          <w:szCs w:val="22"/>
        </w:rPr>
      </w:pPr>
    </w:p>
    <w:p w14:paraId="482744F0" w14:textId="1FD57E3A" w:rsidR="00BF2F47" w:rsidRDefault="00BF2F47" w:rsidP="66BD125D">
      <w:pPr>
        <w:spacing w:after="0" w:line="240" w:lineRule="auto"/>
        <w:jc w:val="center"/>
        <w:rPr>
          <w:rFonts w:ascii="Times New Roman" w:eastAsia="Times New Roman" w:hAnsi="Times New Roman" w:cs="Times New Roman"/>
          <w:sz w:val="22"/>
          <w:szCs w:val="22"/>
        </w:rPr>
      </w:pPr>
    </w:p>
    <w:p w14:paraId="688E770E" w14:textId="36C16128" w:rsidR="00BF2F47" w:rsidRDefault="2EBEDA18" w:rsidP="66BD125D">
      <w:pPr>
        <w:spacing w:after="0" w:line="240" w:lineRule="auto"/>
        <w:jc w:val="center"/>
        <w:rPr>
          <w:rFonts w:ascii="Times" w:eastAsia="Times" w:hAnsi="Times" w:cs="Times"/>
          <w:sz w:val="28"/>
          <w:szCs w:val="28"/>
        </w:rPr>
      </w:pPr>
      <w:r w:rsidRPr="66BD125D">
        <w:rPr>
          <w:rFonts w:ascii="Times" w:eastAsia="Times" w:hAnsi="Times" w:cs="Times"/>
          <w:b/>
          <w:bCs/>
          <w:sz w:val="28"/>
          <w:szCs w:val="28"/>
        </w:rPr>
        <w:lastRenderedPageBreak/>
        <w:t>Abstract</w:t>
      </w:r>
    </w:p>
    <w:p w14:paraId="6D6B9A4B" w14:textId="0F9E165F" w:rsidR="00BF2F47" w:rsidRDefault="00BF2F47" w:rsidP="66BD125D">
      <w:pPr>
        <w:spacing w:after="0" w:line="240" w:lineRule="auto"/>
        <w:jc w:val="center"/>
        <w:rPr>
          <w:rFonts w:ascii="Times" w:eastAsia="Times" w:hAnsi="Times" w:cs="Times"/>
          <w:sz w:val="22"/>
          <w:szCs w:val="22"/>
        </w:rPr>
      </w:pPr>
    </w:p>
    <w:p w14:paraId="1F4CB1DD" w14:textId="78FA8578" w:rsidR="00BF2F47" w:rsidRDefault="2EBEDA18" w:rsidP="66BD125D">
      <w:pPr>
        <w:spacing w:after="0" w:line="240" w:lineRule="auto"/>
        <w:jc w:val="both"/>
        <w:rPr>
          <w:rFonts w:ascii="Times" w:eastAsia="Times" w:hAnsi="Times" w:cs="Times"/>
        </w:rPr>
      </w:pPr>
      <w:r w:rsidRPr="66BD125D">
        <w:rPr>
          <w:rFonts w:ascii="Times" w:eastAsia="Times" w:hAnsi="Times" w:cs="Times"/>
        </w:rPr>
        <w:t>In low- and middle-income countries (LMICs), understanding the spatial distribution of deprived areas is crucial for effective policymaking, resource allocation, and targeted interventions aimed at reducing poverty and improving socio-economic conditions. However, traditional methods of identifying deprived areas often rely on outdated or limited data sources, leading to incomplete or inaccurate assessments. To address this challenge, our project proposes the development of a comprehensive mapping framework for identifying deprived areas in LMICs using geospatial analysis and machine learning techniques. Leveraging satellite imagery, census data, and other geospatial datasets, our approach aims to create high-resolution maps that capture key indicators of deprivation, such as access to basic services, infrastructure, and socio-economic status. In this study, we demonstrate to map deprived areas in two African cities- Lagos (Nigeria) and Nairobi (Kenya). Contextual features and reference files were extracted at 10</w:t>
      </w:r>
      <w:r w:rsidR="7CB797D8" w:rsidRPr="66BD125D">
        <w:rPr>
          <w:rFonts w:ascii="Times" w:eastAsia="Times" w:hAnsi="Times" w:cs="Times"/>
        </w:rPr>
        <w:t>-</w:t>
      </w:r>
      <w:r w:rsidRPr="66BD125D">
        <w:rPr>
          <w:rFonts w:ascii="Times" w:eastAsia="Times" w:hAnsi="Times" w:cs="Times"/>
        </w:rPr>
        <w:t>m</w:t>
      </w:r>
      <w:r w:rsidR="3B138968" w:rsidRPr="66BD125D">
        <w:rPr>
          <w:rFonts w:ascii="Times" w:eastAsia="Times" w:hAnsi="Times" w:cs="Times"/>
        </w:rPr>
        <w:t>eter</w:t>
      </w:r>
      <w:r w:rsidRPr="66BD125D">
        <w:rPr>
          <w:rFonts w:ascii="Times" w:eastAsia="Times" w:hAnsi="Times" w:cs="Times"/>
        </w:rPr>
        <w:t xml:space="preserve"> spatial resolution and aggregated to a 100</w:t>
      </w:r>
      <w:r w:rsidR="2A325208" w:rsidRPr="66BD125D">
        <w:rPr>
          <w:rFonts w:ascii="Times" w:eastAsia="Times" w:hAnsi="Times" w:cs="Times"/>
        </w:rPr>
        <w:t>-</w:t>
      </w:r>
      <w:r w:rsidRPr="66BD125D">
        <w:rPr>
          <w:rFonts w:ascii="Times" w:eastAsia="Times" w:hAnsi="Times" w:cs="Times"/>
        </w:rPr>
        <w:t>m</w:t>
      </w:r>
      <w:r w:rsidR="5E96660B" w:rsidRPr="66BD125D">
        <w:rPr>
          <w:rFonts w:ascii="Times" w:eastAsia="Times" w:hAnsi="Times" w:cs="Times"/>
        </w:rPr>
        <w:t>eter</w:t>
      </w:r>
      <w:r w:rsidRPr="66BD125D">
        <w:rPr>
          <w:rFonts w:ascii="Times" w:eastAsia="Times" w:hAnsi="Times" w:cs="Times"/>
        </w:rPr>
        <w:t xml:space="preserve"> grid. By integrating advanced spatial analytics and machine learning algorithms, we seek to enhance the accuracy and granularity of deprivation mapping, enabling policymakers and stakeholders to better target resources and interventions to areas in greatest need. The resulting maps will provide valuable insights into the spatial distribution of deprivation, facilitate evidence-based decision-making, and support efforts to achieve sustainable development goals in LMICs.</w:t>
      </w:r>
    </w:p>
    <w:p w14:paraId="75E1FC84" w14:textId="7C7380F6" w:rsidR="00BF2F47" w:rsidRDefault="00BF2F47" w:rsidP="66BD125D">
      <w:pPr>
        <w:spacing w:after="0" w:line="240" w:lineRule="auto"/>
        <w:jc w:val="center"/>
        <w:rPr>
          <w:rFonts w:ascii="Times New Roman" w:eastAsia="Times New Roman" w:hAnsi="Times New Roman" w:cs="Times New Roman"/>
          <w:sz w:val="22"/>
          <w:szCs w:val="22"/>
        </w:rPr>
      </w:pPr>
    </w:p>
    <w:p w14:paraId="1D82C47E" w14:textId="28C3E1FB" w:rsidR="00BF2F47" w:rsidRDefault="00BF2F47" w:rsidP="66BD125D">
      <w:pPr>
        <w:spacing w:after="0" w:line="240" w:lineRule="auto"/>
        <w:jc w:val="center"/>
        <w:rPr>
          <w:rFonts w:ascii="Times New Roman" w:eastAsia="Times New Roman" w:hAnsi="Times New Roman" w:cs="Times New Roman"/>
          <w:sz w:val="22"/>
          <w:szCs w:val="22"/>
        </w:rPr>
      </w:pPr>
    </w:p>
    <w:p w14:paraId="074B197E" w14:textId="28305AF2" w:rsidR="00BF2F47" w:rsidRDefault="00BF2F47" w:rsidP="66BD125D">
      <w:pPr>
        <w:spacing w:after="0" w:line="240" w:lineRule="auto"/>
        <w:jc w:val="center"/>
        <w:rPr>
          <w:rFonts w:ascii="Times New Roman" w:eastAsia="Times New Roman" w:hAnsi="Times New Roman" w:cs="Times New Roman"/>
          <w:sz w:val="22"/>
          <w:szCs w:val="22"/>
        </w:rPr>
      </w:pPr>
    </w:p>
    <w:p w14:paraId="69A0D888" w14:textId="3B4F622B" w:rsidR="00BF2F47" w:rsidRDefault="00BF2F47" w:rsidP="66BD125D">
      <w:pPr>
        <w:spacing w:after="0" w:line="240" w:lineRule="auto"/>
        <w:jc w:val="center"/>
        <w:rPr>
          <w:rFonts w:ascii="Times New Roman" w:eastAsia="Times New Roman" w:hAnsi="Times New Roman" w:cs="Times New Roman"/>
          <w:sz w:val="22"/>
          <w:szCs w:val="22"/>
        </w:rPr>
      </w:pPr>
    </w:p>
    <w:p w14:paraId="3A764359" w14:textId="4A053BD4" w:rsidR="00BF2F47" w:rsidRDefault="00BF2F47" w:rsidP="66BD125D">
      <w:pPr>
        <w:spacing w:after="0" w:line="240" w:lineRule="auto"/>
        <w:jc w:val="center"/>
        <w:rPr>
          <w:rFonts w:ascii="Times New Roman" w:eastAsia="Times New Roman" w:hAnsi="Times New Roman" w:cs="Times New Roman"/>
          <w:sz w:val="22"/>
          <w:szCs w:val="22"/>
        </w:rPr>
      </w:pPr>
    </w:p>
    <w:p w14:paraId="085E8F8D" w14:textId="3751BD0E" w:rsidR="00BF2F47" w:rsidRDefault="00BF2F47" w:rsidP="66BD125D">
      <w:pPr>
        <w:spacing w:after="0" w:line="240" w:lineRule="auto"/>
        <w:jc w:val="center"/>
        <w:rPr>
          <w:rFonts w:ascii="Times New Roman" w:eastAsia="Times New Roman" w:hAnsi="Times New Roman" w:cs="Times New Roman"/>
          <w:sz w:val="22"/>
          <w:szCs w:val="22"/>
        </w:rPr>
      </w:pPr>
    </w:p>
    <w:p w14:paraId="38EDA472" w14:textId="4376CC42" w:rsidR="00BF2F47" w:rsidRDefault="00BF2F47" w:rsidP="66BD125D">
      <w:pPr>
        <w:spacing w:after="0" w:line="240" w:lineRule="auto"/>
        <w:jc w:val="center"/>
        <w:rPr>
          <w:rFonts w:ascii="Times New Roman" w:eastAsia="Times New Roman" w:hAnsi="Times New Roman" w:cs="Times New Roman"/>
          <w:sz w:val="22"/>
          <w:szCs w:val="22"/>
        </w:rPr>
      </w:pPr>
    </w:p>
    <w:p w14:paraId="32299631" w14:textId="3AB1A641" w:rsidR="00BF2F47" w:rsidRDefault="00BF2F47" w:rsidP="66BD125D">
      <w:pPr>
        <w:spacing w:after="0" w:line="240" w:lineRule="auto"/>
        <w:jc w:val="center"/>
        <w:rPr>
          <w:rFonts w:ascii="Times New Roman" w:eastAsia="Times New Roman" w:hAnsi="Times New Roman" w:cs="Times New Roman"/>
          <w:sz w:val="22"/>
          <w:szCs w:val="22"/>
        </w:rPr>
      </w:pPr>
    </w:p>
    <w:p w14:paraId="3C159D9F" w14:textId="14D17668" w:rsidR="00BF2F47" w:rsidRDefault="00BF2F47" w:rsidP="66BD125D">
      <w:pPr>
        <w:spacing w:after="0" w:line="240" w:lineRule="auto"/>
        <w:jc w:val="center"/>
        <w:rPr>
          <w:rFonts w:ascii="Times New Roman" w:eastAsia="Times New Roman" w:hAnsi="Times New Roman" w:cs="Times New Roman"/>
          <w:sz w:val="22"/>
          <w:szCs w:val="22"/>
        </w:rPr>
      </w:pPr>
    </w:p>
    <w:p w14:paraId="41944704" w14:textId="37BCBB0D" w:rsidR="00BF2F47" w:rsidRDefault="00BF2F47" w:rsidP="66BD125D">
      <w:pPr>
        <w:spacing w:after="0" w:line="240" w:lineRule="auto"/>
        <w:jc w:val="center"/>
        <w:rPr>
          <w:rFonts w:ascii="Times New Roman" w:eastAsia="Times New Roman" w:hAnsi="Times New Roman" w:cs="Times New Roman"/>
          <w:sz w:val="22"/>
          <w:szCs w:val="22"/>
        </w:rPr>
      </w:pPr>
    </w:p>
    <w:p w14:paraId="34A6D4BD" w14:textId="70001660" w:rsidR="00BF2F47" w:rsidRDefault="00BF2F47" w:rsidP="66BD125D">
      <w:pPr>
        <w:spacing w:line="259" w:lineRule="auto"/>
        <w:rPr>
          <w:rFonts w:ascii="Calibri" w:eastAsia="Calibri" w:hAnsi="Calibri" w:cs="Calibri"/>
          <w:sz w:val="22"/>
          <w:szCs w:val="22"/>
        </w:rPr>
      </w:pPr>
    </w:p>
    <w:p w14:paraId="734C0AFC" w14:textId="7E92664D" w:rsidR="00BF2F47" w:rsidRDefault="00BF2F47" w:rsidP="66BD125D">
      <w:pPr>
        <w:spacing w:line="259" w:lineRule="auto"/>
        <w:ind w:left="1440"/>
        <w:jc w:val="both"/>
        <w:rPr>
          <w:rFonts w:ascii="Times New Roman" w:eastAsia="Times New Roman" w:hAnsi="Times New Roman" w:cs="Times New Roman"/>
          <w:sz w:val="22"/>
          <w:szCs w:val="22"/>
        </w:rPr>
      </w:pPr>
    </w:p>
    <w:p w14:paraId="459FCB2B" w14:textId="72C07E4F" w:rsidR="00BF2F47" w:rsidRDefault="00BF2F47" w:rsidP="66BD125D">
      <w:pPr>
        <w:spacing w:line="259" w:lineRule="auto"/>
        <w:ind w:left="1440"/>
        <w:jc w:val="both"/>
        <w:rPr>
          <w:rFonts w:ascii="Times New Roman" w:eastAsia="Times New Roman" w:hAnsi="Times New Roman" w:cs="Times New Roman"/>
          <w:sz w:val="22"/>
          <w:szCs w:val="22"/>
        </w:rPr>
      </w:pPr>
    </w:p>
    <w:p w14:paraId="194AB398" w14:textId="79A48529" w:rsidR="00BF2F47" w:rsidRDefault="00BF2F47" w:rsidP="66BD125D">
      <w:pPr>
        <w:spacing w:line="259" w:lineRule="auto"/>
        <w:jc w:val="center"/>
        <w:rPr>
          <w:rFonts w:ascii="Times New Roman" w:eastAsia="Times New Roman" w:hAnsi="Times New Roman" w:cs="Times New Roman"/>
          <w:sz w:val="32"/>
          <w:szCs w:val="32"/>
        </w:rPr>
      </w:pPr>
    </w:p>
    <w:p w14:paraId="33DBDCD9" w14:textId="45B7CC48" w:rsidR="00BF2F47" w:rsidRDefault="00BF2F47" w:rsidP="66BD125D">
      <w:pPr>
        <w:spacing w:line="259" w:lineRule="auto"/>
        <w:jc w:val="center"/>
        <w:rPr>
          <w:rFonts w:ascii="Times New Roman" w:eastAsia="Times New Roman" w:hAnsi="Times New Roman" w:cs="Times New Roman"/>
          <w:sz w:val="32"/>
          <w:szCs w:val="32"/>
        </w:rPr>
      </w:pPr>
    </w:p>
    <w:p w14:paraId="5EEDA7A4" w14:textId="2CDF9226" w:rsidR="00BF2F47" w:rsidRDefault="00BF2F47" w:rsidP="66BD125D">
      <w:pPr>
        <w:spacing w:line="259" w:lineRule="auto"/>
        <w:jc w:val="center"/>
        <w:rPr>
          <w:rFonts w:ascii="Times New Roman" w:eastAsia="Times New Roman" w:hAnsi="Times New Roman" w:cs="Times New Roman"/>
          <w:b/>
          <w:bCs/>
          <w:sz w:val="32"/>
          <w:szCs w:val="32"/>
        </w:rPr>
      </w:pPr>
    </w:p>
    <w:p w14:paraId="766D1366" w14:textId="2609C46A" w:rsidR="00BF2F47" w:rsidRDefault="00BF2F47" w:rsidP="66BD125D">
      <w:pPr>
        <w:spacing w:line="259" w:lineRule="auto"/>
        <w:jc w:val="center"/>
        <w:rPr>
          <w:rFonts w:ascii="Times New Roman" w:eastAsia="Times New Roman" w:hAnsi="Times New Roman" w:cs="Times New Roman"/>
          <w:b/>
          <w:bCs/>
          <w:sz w:val="32"/>
          <w:szCs w:val="32"/>
        </w:rPr>
      </w:pPr>
    </w:p>
    <w:p w14:paraId="54BBAB0B" w14:textId="46321C75" w:rsidR="00BF2F47" w:rsidRDefault="00BF2F47" w:rsidP="66BD125D">
      <w:pPr>
        <w:spacing w:before="120" w:line="259" w:lineRule="auto"/>
        <w:jc w:val="center"/>
        <w:rPr>
          <w:rFonts w:ascii="Times New Roman" w:eastAsia="Times New Roman" w:hAnsi="Times New Roman" w:cs="Times New Roman"/>
          <w:b/>
          <w:bCs/>
          <w:sz w:val="32"/>
          <w:szCs w:val="32"/>
        </w:rPr>
      </w:pPr>
    </w:p>
    <w:p w14:paraId="1A6D87D5" w14:textId="2A71F05F" w:rsidR="00BF2F47" w:rsidRDefault="00BF2F47" w:rsidP="66BD125D">
      <w:pPr>
        <w:spacing w:line="259" w:lineRule="auto"/>
        <w:jc w:val="center"/>
        <w:rPr>
          <w:rFonts w:ascii="Times New Roman" w:eastAsia="Times New Roman" w:hAnsi="Times New Roman" w:cs="Times New Roman"/>
          <w:b/>
          <w:bCs/>
          <w:sz w:val="32"/>
          <w:szCs w:val="32"/>
        </w:rPr>
      </w:pPr>
    </w:p>
    <w:p w14:paraId="5069C3F1" w14:textId="38ABD18B" w:rsidR="114989DA" w:rsidRDefault="114989DA" w:rsidP="114989DA">
      <w:pPr>
        <w:spacing w:line="259" w:lineRule="auto"/>
        <w:ind w:left="720"/>
        <w:rPr>
          <w:rFonts w:ascii="Times New Roman" w:eastAsia="Times New Roman" w:hAnsi="Times New Roman" w:cs="Times New Roman"/>
          <w:b/>
          <w:bCs/>
          <w:sz w:val="28"/>
          <w:szCs w:val="28"/>
        </w:rPr>
      </w:pPr>
    </w:p>
    <w:p w14:paraId="6336CBF3" w14:textId="1A30A117" w:rsidR="00BF2F47" w:rsidRDefault="2EBEDA18" w:rsidP="66BD125D">
      <w:pPr>
        <w:spacing w:line="259" w:lineRule="auto"/>
        <w:ind w:left="720"/>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lastRenderedPageBreak/>
        <w:t xml:space="preserve">Contents </w:t>
      </w:r>
    </w:p>
    <w:p w14:paraId="557FAC1C" w14:textId="2CEE643C"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Introduction ....................</w:t>
      </w:r>
      <w:r w:rsidR="65A7E120" w:rsidRPr="66BD125D">
        <w:rPr>
          <w:rFonts w:ascii="Times New Roman" w:eastAsia="Times New Roman" w:hAnsi="Times New Roman" w:cs="Times New Roman"/>
          <w:sz w:val="22"/>
          <w:szCs w:val="22"/>
        </w:rPr>
        <w:t xml:space="preserve">.................................................................................................    </w:t>
      </w:r>
      <w:r w:rsidR="59E3189C" w:rsidRPr="66BD125D">
        <w:rPr>
          <w:rFonts w:ascii="Times New Roman" w:eastAsia="Times New Roman" w:hAnsi="Times New Roman" w:cs="Times New Roman"/>
          <w:sz w:val="22"/>
          <w:szCs w:val="22"/>
        </w:rPr>
        <w:t xml:space="preserve"> </w:t>
      </w:r>
      <w:r w:rsidR="3B430705" w:rsidRPr="66BD125D">
        <w:rPr>
          <w:rFonts w:ascii="Times New Roman" w:eastAsia="Times New Roman" w:hAnsi="Times New Roman" w:cs="Times New Roman"/>
          <w:sz w:val="22"/>
          <w:szCs w:val="22"/>
        </w:rPr>
        <w:t xml:space="preserve">  </w:t>
      </w:r>
      <w:r w:rsidR="009875A9">
        <w:rPr>
          <w:rFonts w:ascii="Times New Roman" w:eastAsia="Times New Roman" w:hAnsi="Times New Roman" w:cs="Times New Roman"/>
          <w:sz w:val="22"/>
          <w:szCs w:val="22"/>
        </w:rPr>
        <w:t xml:space="preserve"> </w:t>
      </w:r>
      <w:r w:rsidR="65A7E120" w:rsidRPr="66BD125D">
        <w:rPr>
          <w:rFonts w:ascii="Times New Roman" w:eastAsia="Times New Roman" w:hAnsi="Times New Roman" w:cs="Times New Roman"/>
          <w:sz w:val="22"/>
          <w:szCs w:val="22"/>
        </w:rPr>
        <w:t>4</w:t>
      </w:r>
    </w:p>
    <w:p w14:paraId="2CEDC93C" w14:textId="2925DF25"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Problem Statement .</w:t>
      </w:r>
      <w:r w:rsidR="1DE62FEE" w:rsidRPr="66BD125D">
        <w:rPr>
          <w:rFonts w:ascii="Times New Roman" w:eastAsia="Times New Roman" w:hAnsi="Times New Roman" w:cs="Times New Roman"/>
          <w:sz w:val="22"/>
          <w:szCs w:val="22"/>
        </w:rPr>
        <w:t xml:space="preserve">.........................................................................................................    </w:t>
      </w:r>
      <w:r w:rsidR="4064A78C" w:rsidRPr="66BD125D">
        <w:rPr>
          <w:rFonts w:ascii="Times New Roman" w:eastAsia="Times New Roman" w:hAnsi="Times New Roman" w:cs="Times New Roman"/>
          <w:sz w:val="22"/>
          <w:szCs w:val="22"/>
        </w:rPr>
        <w:t xml:space="preserve"> </w:t>
      </w:r>
      <w:r w:rsidR="5ABCCB3A" w:rsidRPr="66BD125D">
        <w:rPr>
          <w:rFonts w:ascii="Times New Roman" w:eastAsia="Times New Roman" w:hAnsi="Times New Roman" w:cs="Times New Roman"/>
          <w:sz w:val="22"/>
          <w:szCs w:val="22"/>
        </w:rPr>
        <w:t xml:space="preserve">  </w:t>
      </w:r>
      <w:r w:rsidR="009875A9">
        <w:rPr>
          <w:rFonts w:ascii="Times New Roman" w:eastAsia="Times New Roman" w:hAnsi="Times New Roman" w:cs="Times New Roman"/>
          <w:sz w:val="22"/>
          <w:szCs w:val="22"/>
        </w:rPr>
        <w:t xml:space="preserve"> </w:t>
      </w:r>
      <w:r w:rsidR="1DE62FEE" w:rsidRPr="66BD125D">
        <w:rPr>
          <w:rFonts w:ascii="Times New Roman" w:eastAsia="Times New Roman" w:hAnsi="Times New Roman" w:cs="Times New Roman"/>
          <w:sz w:val="22"/>
          <w:szCs w:val="22"/>
        </w:rPr>
        <w:t>4</w:t>
      </w:r>
      <w:r w:rsidR="7B812263" w:rsidRPr="66BD125D">
        <w:rPr>
          <w:rFonts w:ascii="Times New Roman" w:eastAsia="Times New Roman" w:hAnsi="Times New Roman" w:cs="Times New Roman"/>
          <w:sz w:val="22"/>
          <w:szCs w:val="22"/>
        </w:rPr>
        <w:t xml:space="preserve"> </w:t>
      </w:r>
    </w:p>
    <w:p w14:paraId="66CA087A" w14:textId="672DD0C6" w:rsidR="00BF2F47" w:rsidRDefault="2EBEDA18" w:rsidP="3B703126">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3B703126">
        <w:rPr>
          <w:rFonts w:ascii="Times New Roman" w:eastAsia="Times New Roman" w:hAnsi="Times New Roman" w:cs="Times New Roman"/>
          <w:sz w:val="22"/>
          <w:szCs w:val="22"/>
        </w:rPr>
        <w:t xml:space="preserve">Related </w:t>
      </w:r>
      <w:r w:rsidR="006C265F" w:rsidRPr="3B703126">
        <w:rPr>
          <w:rFonts w:ascii="Times New Roman" w:eastAsia="Times New Roman" w:hAnsi="Times New Roman" w:cs="Times New Roman"/>
          <w:sz w:val="22"/>
          <w:szCs w:val="22"/>
        </w:rPr>
        <w:t>Work .................................................................................................................</w:t>
      </w:r>
      <w:r w:rsidR="6FA201F3" w:rsidRPr="3B703126">
        <w:rPr>
          <w:rFonts w:ascii="Times New Roman" w:eastAsia="Times New Roman" w:hAnsi="Times New Roman" w:cs="Times New Roman"/>
          <w:sz w:val="22"/>
          <w:szCs w:val="22"/>
        </w:rPr>
        <w:t xml:space="preserve">  </w:t>
      </w:r>
      <w:r w:rsidR="2AB35CB6" w:rsidRPr="3B703126">
        <w:rPr>
          <w:rFonts w:ascii="Times New Roman" w:eastAsia="Times New Roman" w:hAnsi="Times New Roman" w:cs="Times New Roman"/>
          <w:sz w:val="22"/>
          <w:szCs w:val="22"/>
        </w:rPr>
        <w:t xml:space="preserve">   </w:t>
      </w:r>
      <w:r w:rsidR="6C4DEE35" w:rsidRPr="3B703126">
        <w:rPr>
          <w:rFonts w:ascii="Times New Roman" w:eastAsia="Times New Roman" w:hAnsi="Times New Roman" w:cs="Times New Roman"/>
          <w:sz w:val="22"/>
          <w:szCs w:val="22"/>
        </w:rPr>
        <w:t xml:space="preserve">  </w:t>
      </w:r>
      <w:r w:rsidR="006C265F">
        <w:rPr>
          <w:rFonts w:ascii="Times New Roman" w:eastAsia="Times New Roman" w:hAnsi="Times New Roman" w:cs="Times New Roman"/>
          <w:sz w:val="22"/>
          <w:szCs w:val="22"/>
        </w:rPr>
        <w:t xml:space="preserve"> </w:t>
      </w:r>
      <w:r w:rsidR="009875A9">
        <w:rPr>
          <w:rFonts w:ascii="Times New Roman" w:eastAsia="Times New Roman" w:hAnsi="Times New Roman" w:cs="Times New Roman"/>
          <w:sz w:val="22"/>
          <w:szCs w:val="22"/>
        </w:rPr>
        <w:t xml:space="preserve"> </w:t>
      </w:r>
      <w:r w:rsidR="77779780" w:rsidRPr="3B703126">
        <w:rPr>
          <w:rFonts w:ascii="Times New Roman" w:eastAsia="Times New Roman" w:hAnsi="Times New Roman" w:cs="Times New Roman"/>
          <w:sz w:val="22"/>
          <w:szCs w:val="22"/>
        </w:rPr>
        <w:t>5</w:t>
      </w:r>
    </w:p>
    <w:p w14:paraId="041D11A4" w14:textId="4426B512"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Solution and Methodology ..........</w:t>
      </w:r>
      <w:r w:rsidR="283F56D7" w:rsidRPr="66BD125D">
        <w:rPr>
          <w:rFonts w:ascii="Times New Roman" w:eastAsia="Times New Roman" w:hAnsi="Times New Roman" w:cs="Times New Roman"/>
          <w:sz w:val="22"/>
          <w:szCs w:val="22"/>
        </w:rPr>
        <w:t>...................................................................................</w:t>
      </w:r>
      <w:r w:rsidR="05C21E33" w:rsidRPr="66BD125D">
        <w:rPr>
          <w:rFonts w:ascii="Times New Roman" w:eastAsia="Times New Roman" w:hAnsi="Times New Roman" w:cs="Times New Roman"/>
          <w:sz w:val="22"/>
          <w:szCs w:val="22"/>
        </w:rPr>
        <w:t>.</w:t>
      </w:r>
      <w:r w:rsidR="4599BBE6" w:rsidRPr="66BD125D">
        <w:rPr>
          <w:rFonts w:ascii="Times New Roman" w:eastAsia="Times New Roman" w:hAnsi="Times New Roman" w:cs="Times New Roman"/>
          <w:sz w:val="22"/>
          <w:szCs w:val="22"/>
        </w:rPr>
        <w:t xml:space="preserve">    </w:t>
      </w:r>
      <w:r w:rsidR="443F08E8" w:rsidRPr="66BD125D">
        <w:rPr>
          <w:rFonts w:ascii="Times New Roman" w:eastAsia="Times New Roman" w:hAnsi="Times New Roman" w:cs="Times New Roman"/>
          <w:sz w:val="22"/>
          <w:szCs w:val="22"/>
        </w:rPr>
        <w:t xml:space="preserve"> </w:t>
      </w:r>
      <w:r w:rsidR="68CD3D6A" w:rsidRPr="66BD125D">
        <w:rPr>
          <w:rFonts w:ascii="Times New Roman" w:eastAsia="Times New Roman" w:hAnsi="Times New Roman" w:cs="Times New Roman"/>
          <w:sz w:val="22"/>
          <w:szCs w:val="22"/>
        </w:rPr>
        <w:t xml:space="preserve"> </w:t>
      </w:r>
      <w:r w:rsidR="13B33B70" w:rsidRPr="66BD125D">
        <w:rPr>
          <w:rFonts w:ascii="Times New Roman" w:eastAsia="Times New Roman" w:hAnsi="Times New Roman" w:cs="Times New Roman"/>
          <w:sz w:val="22"/>
          <w:szCs w:val="22"/>
        </w:rPr>
        <w:t xml:space="preserve"> </w:t>
      </w:r>
      <w:r w:rsidR="0CA21873" w:rsidRPr="66BD125D">
        <w:rPr>
          <w:rFonts w:ascii="Times New Roman" w:eastAsia="Times New Roman" w:hAnsi="Times New Roman" w:cs="Times New Roman"/>
          <w:sz w:val="22"/>
          <w:szCs w:val="22"/>
        </w:rPr>
        <w:t>5</w:t>
      </w:r>
    </w:p>
    <w:p w14:paraId="559DD628" w14:textId="70CC57FC"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 xml:space="preserve">Results and Discussion </w:t>
      </w:r>
      <w:r w:rsidR="55EF4E83" w:rsidRPr="66BD125D">
        <w:rPr>
          <w:rFonts w:ascii="Times New Roman" w:eastAsia="Times New Roman" w:hAnsi="Times New Roman" w:cs="Times New Roman"/>
          <w:sz w:val="22"/>
          <w:szCs w:val="22"/>
        </w:rPr>
        <w:t>....................................................................................................</w:t>
      </w:r>
      <w:r w:rsidR="37D17E33" w:rsidRPr="66BD125D">
        <w:rPr>
          <w:rFonts w:ascii="Times New Roman" w:eastAsia="Times New Roman" w:hAnsi="Times New Roman" w:cs="Times New Roman"/>
          <w:sz w:val="22"/>
          <w:szCs w:val="22"/>
        </w:rPr>
        <w:t xml:space="preserve">  </w:t>
      </w:r>
      <w:r w:rsidR="55EF4E83" w:rsidRPr="66BD125D">
        <w:rPr>
          <w:rFonts w:ascii="Times New Roman" w:eastAsia="Times New Roman" w:hAnsi="Times New Roman" w:cs="Times New Roman"/>
          <w:sz w:val="22"/>
          <w:szCs w:val="22"/>
        </w:rPr>
        <w:t xml:space="preserve">   </w:t>
      </w:r>
      <w:r w:rsidR="0013347A">
        <w:rPr>
          <w:rFonts w:ascii="Times New Roman" w:eastAsia="Times New Roman" w:hAnsi="Times New Roman" w:cs="Times New Roman"/>
          <w:sz w:val="22"/>
          <w:szCs w:val="22"/>
        </w:rPr>
        <w:t xml:space="preserve"> </w:t>
      </w:r>
      <w:r w:rsidR="55EF4E83" w:rsidRPr="66BD125D">
        <w:rPr>
          <w:rFonts w:ascii="Times New Roman" w:eastAsia="Times New Roman" w:hAnsi="Times New Roman" w:cs="Times New Roman"/>
          <w:sz w:val="22"/>
          <w:szCs w:val="22"/>
        </w:rPr>
        <w:t>11</w:t>
      </w:r>
    </w:p>
    <w:p w14:paraId="1577E20C" w14:textId="68FA98FF" w:rsidR="00BF2F47" w:rsidRDefault="572CE2FF" w:rsidP="66BD125D">
      <w:pPr>
        <w:spacing w:after="0" w:line="259" w:lineRule="auto"/>
        <w:ind w:left="1440"/>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 xml:space="preserve">5.1 </w:t>
      </w:r>
      <w:r w:rsidR="2EBEDA18" w:rsidRPr="66BD125D">
        <w:rPr>
          <w:rFonts w:ascii="Times New Roman" w:eastAsia="Times New Roman" w:hAnsi="Times New Roman" w:cs="Times New Roman"/>
          <w:sz w:val="22"/>
          <w:szCs w:val="22"/>
        </w:rPr>
        <w:t>Data Tables ............</w:t>
      </w:r>
      <w:r w:rsidR="2A52C058" w:rsidRPr="66BD125D">
        <w:rPr>
          <w:rFonts w:ascii="Times New Roman" w:eastAsia="Times New Roman" w:hAnsi="Times New Roman" w:cs="Times New Roman"/>
          <w:sz w:val="22"/>
          <w:szCs w:val="22"/>
        </w:rPr>
        <w:t>.............................................................................................</w:t>
      </w:r>
      <w:r w:rsidR="0AAE552B" w:rsidRPr="66BD125D">
        <w:rPr>
          <w:rFonts w:ascii="Times New Roman" w:eastAsia="Times New Roman" w:hAnsi="Times New Roman" w:cs="Times New Roman"/>
          <w:sz w:val="22"/>
          <w:szCs w:val="22"/>
        </w:rPr>
        <w:t xml:space="preserve">  </w:t>
      </w:r>
      <w:r w:rsidR="234F7970" w:rsidRPr="66BD125D">
        <w:rPr>
          <w:rFonts w:ascii="Times New Roman" w:eastAsia="Times New Roman" w:hAnsi="Times New Roman" w:cs="Times New Roman"/>
          <w:sz w:val="22"/>
          <w:szCs w:val="22"/>
        </w:rPr>
        <w:t xml:space="preserve">   </w:t>
      </w:r>
      <w:r w:rsidR="0013347A">
        <w:rPr>
          <w:rFonts w:ascii="Times New Roman" w:eastAsia="Times New Roman" w:hAnsi="Times New Roman" w:cs="Times New Roman"/>
          <w:sz w:val="22"/>
          <w:szCs w:val="22"/>
        </w:rPr>
        <w:t xml:space="preserve"> </w:t>
      </w:r>
      <w:r w:rsidR="234F7970" w:rsidRPr="66BD125D">
        <w:rPr>
          <w:rFonts w:ascii="Times New Roman" w:eastAsia="Times New Roman" w:hAnsi="Times New Roman" w:cs="Times New Roman"/>
          <w:sz w:val="22"/>
          <w:szCs w:val="22"/>
        </w:rPr>
        <w:t>1</w:t>
      </w:r>
      <w:r w:rsidR="758A83EA" w:rsidRPr="66BD125D">
        <w:rPr>
          <w:rFonts w:ascii="Times New Roman" w:eastAsia="Times New Roman" w:hAnsi="Times New Roman" w:cs="Times New Roman"/>
          <w:sz w:val="22"/>
          <w:szCs w:val="22"/>
        </w:rPr>
        <w:t>1</w:t>
      </w:r>
    </w:p>
    <w:p w14:paraId="4F003877" w14:textId="6A584738" w:rsidR="00BF2F47" w:rsidRDefault="4A702B6A" w:rsidP="66BD125D">
      <w:pPr>
        <w:spacing w:after="0" w:line="259" w:lineRule="auto"/>
        <w:ind w:left="1440"/>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 xml:space="preserve">5.2 </w:t>
      </w:r>
      <w:r w:rsidR="2EBEDA18" w:rsidRPr="66BD125D">
        <w:rPr>
          <w:rFonts w:ascii="Times New Roman" w:eastAsia="Times New Roman" w:hAnsi="Times New Roman" w:cs="Times New Roman"/>
          <w:sz w:val="22"/>
          <w:szCs w:val="22"/>
        </w:rPr>
        <w:t>Graphs .............</w:t>
      </w:r>
      <w:r w:rsidR="37BC198D" w:rsidRPr="66BD125D">
        <w:rPr>
          <w:rFonts w:ascii="Times New Roman" w:eastAsia="Times New Roman" w:hAnsi="Times New Roman" w:cs="Times New Roman"/>
          <w:sz w:val="22"/>
          <w:szCs w:val="22"/>
        </w:rPr>
        <w:t>....................................................................................................</w:t>
      </w:r>
      <w:r w:rsidR="325E390B" w:rsidRPr="66BD125D">
        <w:rPr>
          <w:rFonts w:ascii="Times New Roman" w:eastAsia="Times New Roman" w:hAnsi="Times New Roman" w:cs="Times New Roman"/>
          <w:sz w:val="22"/>
          <w:szCs w:val="22"/>
        </w:rPr>
        <w:t xml:space="preserve">  </w:t>
      </w:r>
      <w:r w:rsidR="07DC7065" w:rsidRPr="66BD125D">
        <w:rPr>
          <w:rFonts w:ascii="Times New Roman" w:eastAsia="Times New Roman" w:hAnsi="Times New Roman" w:cs="Times New Roman"/>
          <w:sz w:val="22"/>
          <w:szCs w:val="22"/>
        </w:rPr>
        <w:t xml:space="preserve">   </w:t>
      </w:r>
      <w:r w:rsidR="0013347A">
        <w:rPr>
          <w:rFonts w:ascii="Times New Roman" w:eastAsia="Times New Roman" w:hAnsi="Times New Roman" w:cs="Times New Roman"/>
          <w:sz w:val="22"/>
          <w:szCs w:val="22"/>
        </w:rPr>
        <w:t xml:space="preserve"> </w:t>
      </w:r>
      <w:r w:rsidR="07DC7065" w:rsidRPr="66BD125D">
        <w:rPr>
          <w:rFonts w:ascii="Times New Roman" w:eastAsia="Times New Roman" w:hAnsi="Times New Roman" w:cs="Times New Roman"/>
          <w:sz w:val="22"/>
          <w:szCs w:val="22"/>
        </w:rPr>
        <w:t>1</w:t>
      </w:r>
      <w:r w:rsidR="13E28DDB" w:rsidRPr="66BD125D">
        <w:rPr>
          <w:rFonts w:ascii="Times New Roman" w:eastAsia="Times New Roman" w:hAnsi="Times New Roman" w:cs="Times New Roman"/>
          <w:sz w:val="22"/>
          <w:szCs w:val="22"/>
        </w:rPr>
        <w:t>3</w:t>
      </w:r>
    </w:p>
    <w:p w14:paraId="22109CDB" w14:textId="1A9D0FCA" w:rsidR="00BF2F47" w:rsidRDefault="2EBEDA18" w:rsidP="66BD125D">
      <w:pPr>
        <w:pStyle w:val="ListParagraph"/>
        <w:numPr>
          <w:ilvl w:val="0"/>
          <w:numId w:val="18"/>
        </w:numPr>
        <w:spacing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Discussion .............</w:t>
      </w:r>
      <w:r w:rsidR="0E7AF57A" w:rsidRPr="66BD125D">
        <w:rPr>
          <w:rFonts w:ascii="Times New Roman" w:eastAsia="Times New Roman" w:hAnsi="Times New Roman" w:cs="Times New Roman"/>
          <w:sz w:val="22"/>
          <w:szCs w:val="22"/>
        </w:rPr>
        <w:t>.......................................................................................................</w:t>
      </w:r>
      <w:r w:rsidR="03C8925C" w:rsidRPr="66BD125D">
        <w:rPr>
          <w:rFonts w:ascii="Times New Roman" w:eastAsia="Times New Roman" w:hAnsi="Times New Roman" w:cs="Times New Roman"/>
          <w:sz w:val="22"/>
          <w:szCs w:val="22"/>
        </w:rPr>
        <w:t>....</w:t>
      </w:r>
      <w:r w:rsidR="40E8AD60" w:rsidRPr="66BD125D">
        <w:rPr>
          <w:rFonts w:ascii="Times New Roman" w:eastAsia="Times New Roman" w:hAnsi="Times New Roman" w:cs="Times New Roman"/>
          <w:sz w:val="22"/>
          <w:szCs w:val="22"/>
        </w:rPr>
        <w:t xml:space="preserve">  </w:t>
      </w:r>
      <w:r w:rsidR="0634BC33" w:rsidRPr="66BD125D">
        <w:rPr>
          <w:rFonts w:ascii="Times New Roman" w:eastAsia="Times New Roman" w:hAnsi="Times New Roman" w:cs="Times New Roman"/>
          <w:sz w:val="22"/>
          <w:szCs w:val="22"/>
        </w:rPr>
        <w:t xml:space="preserve">   1</w:t>
      </w:r>
      <w:r w:rsidR="7A6381A3" w:rsidRPr="66BD125D">
        <w:rPr>
          <w:rFonts w:ascii="Times New Roman" w:eastAsia="Times New Roman" w:hAnsi="Times New Roman" w:cs="Times New Roman"/>
          <w:sz w:val="22"/>
          <w:szCs w:val="22"/>
        </w:rPr>
        <w:t>6</w:t>
      </w:r>
    </w:p>
    <w:p w14:paraId="49FBF22F" w14:textId="167373A7" w:rsidR="00BF2F47" w:rsidRDefault="2EBEDA18" w:rsidP="66BD125D">
      <w:pPr>
        <w:pStyle w:val="ListParagraph"/>
        <w:numPr>
          <w:ilvl w:val="0"/>
          <w:numId w:val="18"/>
        </w:numPr>
        <w:spacing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Conclusion .....</w:t>
      </w:r>
      <w:r w:rsidR="7FAE5A04" w:rsidRPr="66BD125D">
        <w:rPr>
          <w:rFonts w:ascii="Times New Roman" w:eastAsia="Times New Roman" w:hAnsi="Times New Roman" w:cs="Times New Roman"/>
          <w:sz w:val="22"/>
          <w:szCs w:val="22"/>
        </w:rPr>
        <w:t>..................................................................................................................</w:t>
      </w:r>
      <w:r w:rsidR="086A1AB6" w:rsidRPr="66BD125D">
        <w:rPr>
          <w:rFonts w:ascii="Times New Roman" w:eastAsia="Times New Roman" w:hAnsi="Times New Roman" w:cs="Times New Roman"/>
          <w:sz w:val="22"/>
          <w:szCs w:val="22"/>
        </w:rPr>
        <w:t xml:space="preserve">.  </w:t>
      </w:r>
      <w:r w:rsidR="33D1C48C" w:rsidRPr="66BD125D">
        <w:rPr>
          <w:rFonts w:ascii="Times New Roman" w:eastAsia="Times New Roman" w:hAnsi="Times New Roman" w:cs="Times New Roman"/>
          <w:sz w:val="22"/>
          <w:szCs w:val="22"/>
        </w:rPr>
        <w:t xml:space="preserve">  1</w:t>
      </w:r>
      <w:r w:rsidR="28398AFB" w:rsidRPr="66BD125D">
        <w:rPr>
          <w:rFonts w:ascii="Times New Roman" w:eastAsia="Times New Roman" w:hAnsi="Times New Roman" w:cs="Times New Roman"/>
          <w:sz w:val="22"/>
          <w:szCs w:val="22"/>
        </w:rPr>
        <w:t>7</w:t>
      </w:r>
      <w:r w:rsidR="33D1C48C" w:rsidRPr="66BD125D">
        <w:rPr>
          <w:rFonts w:ascii="Times New Roman" w:eastAsia="Times New Roman" w:hAnsi="Times New Roman" w:cs="Times New Roman"/>
          <w:sz w:val="22"/>
          <w:szCs w:val="22"/>
        </w:rPr>
        <w:t xml:space="preserve"> </w:t>
      </w:r>
    </w:p>
    <w:p w14:paraId="7C09C89B" w14:textId="66289B24" w:rsidR="00BF2F47" w:rsidRDefault="2EBEDA18" w:rsidP="66BD125D">
      <w:pPr>
        <w:pStyle w:val="ListParagraph"/>
        <w:numPr>
          <w:ilvl w:val="0"/>
          <w:numId w:val="18"/>
        </w:numPr>
        <w:spacing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Bibliography</w:t>
      </w:r>
      <w:r w:rsidR="12C1FBB5" w:rsidRPr="66BD125D">
        <w:rPr>
          <w:rFonts w:ascii="Times New Roman" w:eastAsia="Times New Roman" w:hAnsi="Times New Roman" w:cs="Times New Roman"/>
          <w:sz w:val="22"/>
          <w:szCs w:val="22"/>
        </w:rPr>
        <w:t xml:space="preserve"> .....................................................................................................................</w:t>
      </w:r>
      <w:r w:rsidR="1D1059C1" w:rsidRPr="66BD125D">
        <w:rPr>
          <w:rFonts w:ascii="Times New Roman" w:eastAsia="Times New Roman" w:hAnsi="Times New Roman" w:cs="Times New Roman"/>
          <w:sz w:val="22"/>
          <w:szCs w:val="22"/>
        </w:rPr>
        <w:t xml:space="preserve">  </w:t>
      </w:r>
      <w:r w:rsidR="0AA9096F" w:rsidRPr="66BD125D">
        <w:rPr>
          <w:rFonts w:ascii="Times New Roman" w:eastAsia="Times New Roman" w:hAnsi="Times New Roman" w:cs="Times New Roman"/>
          <w:sz w:val="22"/>
          <w:szCs w:val="22"/>
        </w:rPr>
        <w:t xml:space="preserve">  1</w:t>
      </w:r>
      <w:r w:rsidR="25AFEB65" w:rsidRPr="66BD125D">
        <w:rPr>
          <w:rFonts w:ascii="Times New Roman" w:eastAsia="Times New Roman" w:hAnsi="Times New Roman" w:cs="Times New Roman"/>
          <w:sz w:val="22"/>
          <w:szCs w:val="22"/>
        </w:rPr>
        <w:t>8</w:t>
      </w:r>
    </w:p>
    <w:p w14:paraId="6CA4EAF6" w14:textId="41997661" w:rsidR="00BF2F47" w:rsidRDefault="00BF2F47" w:rsidP="66BD125D">
      <w:pPr>
        <w:spacing w:line="259" w:lineRule="auto"/>
        <w:ind w:left="1440"/>
        <w:jc w:val="both"/>
        <w:rPr>
          <w:rFonts w:ascii="Times New Roman" w:eastAsia="Times New Roman" w:hAnsi="Times New Roman" w:cs="Times New Roman"/>
          <w:sz w:val="22"/>
          <w:szCs w:val="22"/>
        </w:rPr>
      </w:pPr>
    </w:p>
    <w:p w14:paraId="708CD0EF" w14:textId="3AF36D63" w:rsidR="00BF2F47" w:rsidRDefault="00BF2F47" w:rsidP="66BD125D">
      <w:pPr>
        <w:spacing w:line="259" w:lineRule="auto"/>
        <w:ind w:left="1440"/>
        <w:jc w:val="both"/>
        <w:rPr>
          <w:rFonts w:ascii="Times New Roman" w:eastAsia="Times New Roman" w:hAnsi="Times New Roman" w:cs="Times New Roman"/>
          <w:sz w:val="22"/>
          <w:szCs w:val="22"/>
        </w:rPr>
      </w:pPr>
    </w:p>
    <w:p w14:paraId="2B88860D" w14:textId="6913DBB0" w:rsidR="00BF2F47" w:rsidRDefault="00BF2F47" w:rsidP="66BD125D">
      <w:pPr>
        <w:spacing w:line="259" w:lineRule="auto"/>
        <w:ind w:left="1440"/>
        <w:jc w:val="both"/>
        <w:rPr>
          <w:rFonts w:ascii="Times New Roman" w:eastAsia="Times New Roman" w:hAnsi="Times New Roman" w:cs="Times New Roman"/>
          <w:sz w:val="22"/>
          <w:szCs w:val="22"/>
        </w:rPr>
      </w:pPr>
    </w:p>
    <w:p w14:paraId="2C646AF7" w14:textId="57A8D0C3" w:rsidR="00BF2F47" w:rsidRDefault="00BF2F47" w:rsidP="66BD125D">
      <w:pPr>
        <w:spacing w:line="259" w:lineRule="auto"/>
        <w:ind w:left="1440"/>
        <w:jc w:val="both"/>
        <w:rPr>
          <w:rFonts w:ascii="Times New Roman" w:eastAsia="Times New Roman" w:hAnsi="Times New Roman" w:cs="Times New Roman"/>
          <w:sz w:val="22"/>
          <w:szCs w:val="22"/>
        </w:rPr>
      </w:pPr>
    </w:p>
    <w:p w14:paraId="041754BA" w14:textId="46175C94" w:rsidR="00BF2F47" w:rsidRDefault="00BF2F47" w:rsidP="66BD125D">
      <w:pPr>
        <w:spacing w:line="259" w:lineRule="auto"/>
        <w:ind w:left="1440"/>
        <w:jc w:val="both"/>
        <w:rPr>
          <w:rFonts w:ascii="Times New Roman" w:eastAsia="Times New Roman" w:hAnsi="Times New Roman" w:cs="Times New Roman"/>
          <w:sz w:val="22"/>
          <w:szCs w:val="22"/>
        </w:rPr>
      </w:pPr>
    </w:p>
    <w:p w14:paraId="6A54E8E9" w14:textId="798CECA4" w:rsidR="00BF2F47" w:rsidRDefault="00BF2F47" w:rsidP="66BD125D">
      <w:pPr>
        <w:spacing w:line="259" w:lineRule="auto"/>
        <w:ind w:left="1440"/>
        <w:jc w:val="both"/>
        <w:rPr>
          <w:rFonts w:ascii="Times New Roman" w:eastAsia="Times New Roman" w:hAnsi="Times New Roman" w:cs="Times New Roman"/>
          <w:sz w:val="22"/>
          <w:szCs w:val="22"/>
        </w:rPr>
      </w:pPr>
    </w:p>
    <w:p w14:paraId="1CB47D53" w14:textId="67DB76B0" w:rsidR="00BF2F47" w:rsidRDefault="00BF2F47" w:rsidP="66BD125D">
      <w:pPr>
        <w:spacing w:line="259" w:lineRule="auto"/>
        <w:ind w:left="1440"/>
        <w:jc w:val="both"/>
        <w:rPr>
          <w:rFonts w:ascii="Times New Roman" w:eastAsia="Times New Roman" w:hAnsi="Times New Roman" w:cs="Times New Roman"/>
          <w:sz w:val="22"/>
          <w:szCs w:val="22"/>
        </w:rPr>
      </w:pPr>
    </w:p>
    <w:p w14:paraId="112A2445" w14:textId="35168E2D" w:rsidR="00BF2F47" w:rsidRDefault="00BF2F47" w:rsidP="66BD125D">
      <w:pPr>
        <w:spacing w:line="259" w:lineRule="auto"/>
        <w:ind w:left="1440"/>
        <w:jc w:val="both"/>
        <w:rPr>
          <w:rFonts w:ascii="Times New Roman" w:eastAsia="Times New Roman" w:hAnsi="Times New Roman" w:cs="Times New Roman"/>
          <w:sz w:val="22"/>
          <w:szCs w:val="22"/>
        </w:rPr>
      </w:pPr>
    </w:p>
    <w:p w14:paraId="4C31D92E" w14:textId="01323020" w:rsidR="00BF2F47" w:rsidRDefault="00BF2F47" w:rsidP="66BD125D">
      <w:pPr>
        <w:spacing w:line="259" w:lineRule="auto"/>
        <w:ind w:left="1440"/>
        <w:jc w:val="both"/>
        <w:rPr>
          <w:rFonts w:ascii="Times New Roman" w:eastAsia="Times New Roman" w:hAnsi="Times New Roman" w:cs="Times New Roman"/>
          <w:sz w:val="22"/>
          <w:szCs w:val="22"/>
        </w:rPr>
      </w:pPr>
    </w:p>
    <w:p w14:paraId="54E73D75" w14:textId="0744A28A" w:rsidR="00BF2F47" w:rsidRDefault="00BF2F47" w:rsidP="66BD125D">
      <w:pPr>
        <w:spacing w:line="259" w:lineRule="auto"/>
        <w:ind w:left="1440"/>
        <w:jc w:val="both"/>
        <w:rPr>
          <w:rFonts w:ascii="Times New Roman" w:eastAsia="Times New Roman" w:hAnsi="Times New Roman" w:cs="Times New Roman"/>
          <w:sz w:val="22"/>
          <w:szCs w:val="22"/>
        </w:rPr>
      </w:pPr>
    </w:p>
    <w:p w14:paraId="77CB1830" w14:textId="09C460BD" w:rsidR="00BF2F47" w:rsidRDefault="00BF2F47" w:rsidP="66BD125D">
      <w:pPr>
        <w:spacing w:line="259" w:lineRule="auto"/>
        <w:ind w:left="1440"/>
        <w:jc w:val="both"/>
        <w:rPr>
          <w:rFonts w:ascii="Times New Roman" w:eastAsia="Times New Roman" w:hAnsi="Times New Roman" w:cs="Times New Roman"/>
          <w:sz w:val="22"/>
          <w:szCs w:val="22"/>
        </w:rPr>
      </w:pPr>
    </w:p>
    <w:p w14:paraId="7677AA49" w14:textId="77B61492" w:rsidR="00BF2F47" w:rsidRDefault="00BF2F47" w:rsidP="66BD125D">
      <w:pPr>
        <w:spacing w:line="259" w:lineRule="auto"/>
        <w:ind w:left="1440"/>
        <w:jc w:val="both"/>
        <w:rPr>
          <w:rFonts w:ascii="Times New Roman" w:eastAsia="Times New Roman" w:hAnsi="Times New Roman" w:cs="Times New Roman"/>
          <w:sz w:val="22"/>
          <w:szCs w:val="22"/>
        </w:rPr>
      </w:pPr>
    </w:p>
    <w:p w14:paraId="22DCD236" w14:textId="161DA13F" w:rsidR="00BF2F47" w:rsidRDefault="00BF2F47" w:rsidP="66BD125D">
      <w:pPr>
        <w:spacing w:line="259" w:lineRule="auto"/>
        <w:ind w:left="1440"/>
        <w:jc w:val="both"/>
        <w:rPr>
          <w:rFonts w:ascii="Times New Roman" w:eastAsia="Times New Roman" w:hAnsi="Times New Roman" w:cs="Times New Roman"/>
          <w:sz w:val="22"/>
          <w:szCs w:val="22"/>
        </w:rPr>
      </w:pPr>
    </w:p>
    <w:p w14:paraId="2C3A731D" w14:textId="1D005AF5" w:rsidR="00BF2F47" w:rsidRDefault="00BF2F47" w:rsidP="66BD125D">
      <w:pPr>
        <w:pStyle w:val="Heading1"/>
        <w:spacing w:after="160" w:line="259" w:lineRule="auto"/>
        <w:ind w:left="1440"/>
        <w:jc w:val="both"/>
        <w:rPr>
          <w:rFonts w:ascii="Times New Roman" w:eastAsia="Times New Roman" w:hAnsi="Times New Roman" w:cs="Times New Roman"/>
          <w:color w:val="auto"/>
          <w:sz w:val="22"/>
          <w:szCs w:val="22"/>
        </w:rPr>
      </w:pPr>
    </w:p>
    <w:p w14:paraId="417AB39B" w14:textId="08A48C83" w:rsidR="00BF2F47" w:rsidRDefault="00BF2F47" w:rsidP="66BD125D"/>
    <w:p w14:paraId="771186ED" w14:textId="359F37A5" w:rsidR="114989DA" w:rsidRDefault="114989DA" w:rsidP="114989DA">
      <w:pPr>
        <w:keepNext/>
        <w:keepLines/>
      </w:pPr>
    </w:p>
    <w:p w14:paraId="5500A4C5" w14:textId="501BDA80" w:rsidR="3B703126" w:rsidRDefault="3B703126" w:rsidP="3B703126">
      <w:pPr>
        <w:keepNext/>
        <w:keepLines/>
      </w:pPr>
    </w:p>
    <w:p w14:paraId="14EA9EBB" w14:textId="39717247" w:rsidR="114989DA" w:rsidRDefault="114989DA" w:rsidP="114989DA">
      <w:pPr>
        <w:pStyle w:val="Heading1"/>
        <w:spacing w:before="0" w:after="160" w:line="259" w:lineRule="auto"/>
        <w:jc w:val="both"/>
        <w:rPr>
          <w:rFonts w:ascii="Times New Roman" w:eastAsia="Times New Roman" w:hAnsi="Times New Roman" w:cs="Times New Roman"/>
          <w:b/>
          <w:bCs/>
          <w:color w:val="auto"/>
          <w:sz w:val="28"/>
          <w:szCs w:val="28"/>
        </w:rPr>
      </w:pPr>
    </w:p>
    <w:p w14:paraId="3B25B6A5" w14:textId="011CA364" w:rsidR="114989DA" w:rsidRDefault="114989DA" w:rsidP="114989DA">
      <w:pPr>
        <w:pStyle w:val="Heading1"/>
        <w:spacing w:before="0" w:after="160" w:line="259" w:lineRule="auto"/>
        <w:jc w:val="both"/>
        <w:rPr>
          <w:rFonts w:ascii="Times New Roman" w:eastAsia="Times New Roman" w:hAnsi="Times New Roman" w:cs="Times New Roman"/>
          <w:b/>
          <w:bCs/>
          <w:color w:val="auto"/>
          <w:sz w:val="28"/>
          <w:szCs w:val="28"/>
        </w:rPr>
      </w:pPr>
    </w:p>
    <w:p w14:paraId="768CE6AD" w14:textId="70797D97" w:rsidR="00BF2F47" w:rsidRDefault="2EBEDA18" w:rsidP="66BD125D">
      <w:pPr>
        <w:pStyle w:val="Heading1"/>
        <w:spacing w:before="0" w:after="160" w:line="259" w:lineRule="auto"/>
        <w:jc w:val="both"/>
        <w:rPr>
          <w:rFonts w:ascii="Times New Roman" w:eastAsia="Times New Roman" w:hAnsi="Times New Roman" w:cs="Times New Roman"/>
          <w:color w:val="auto"/>
          <w:sz w:val="28"/>
          <w:szCs w:val="28"/>
        </w:rPr>
      </w:pPr>
      <w:r w:rsidRPr="66BD125D">
        <w:rPr>
          <w:rFonts w:ascii="Times New Roman" w:eastAsia="Times New Roman" w:hAnsi="Times New Roman" w:cs="Times New Roman"/>
          <w:b/>
          <w:bCs/>
          <w:color w:val="auto"/>
          <w:sz w:val="28"/>
          <w:szCs w:val="28"/>
        </w:rPr>
        <w:t>Introduction</w:t>
      </w:r>
    </w:p>
    <w:p w14:paraId="22DDBB19" w14:textId="552FD262" w:rsidR="00BF2F47" w:rsidRDefault="2EBEDA18" w:rsidP="66BD125D">
      <w:pPr>
        <w:spacing w:beforeAutospacing="1" w:after="0" w:afterAutospacing="1" w:line="240"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prevalence and growth of slums within low- and middle-income countries (LMICs) have emerged as a considerable challenge, particularly in the context of the accompanying economic crises. Slums, often characterized by inadequate housing, overcrowding, and lack of access to clean environments, represent some of the most visible manifestations of urban poverty and inequality. The pandemic has exacerbated those conditions highlighting the vulnerabilities of slum dwellers to health and economic shocks. The economic downturn triggered by the pandemic has further strained the limited resources available for communities, pushing more individuals into conditions of poverty and precarious living situations. This situation presses the urgent attention for focused interventions and support to address the challenges faced by slum residents, not only to combat the immediate impacts of the pandemic but also to improve their long-term resilience and well-being. </w:t>
      </w:r>
    </w:p>
    <w:p w14:paraId="582728A4" w14:textId="289FABD0" w:rsidR="00BF2F47" w:rsidRDefault="00BF2F47" w:rsidP="66BD125D">
      <w:pPr>
        <w:spacing w:beforeAutospacing="1" w:after="0" w:afterAutospacing="1" w:line="240" w:lineRule="auto"/>
        <w:jc w:val="both"/>
        <w:rPr>
          <w:rFonts w:ascii="Times New Roman" w:eastAsia="Times New Roman" w:hAnsi="Times New Roman" w:cs="Times New Roman"/>
        </w:rPr>
      </w:pPr>
    </w:p>
    <w:p w14:paraId="0E9B7B8D" w14:textId="46E1E042" w:rsidR="00BF2F47" w:rsidRDefault="2EBEDA18" w:rsidP="66BD125D">
      <w:pPr>
        <w:spacing w:beforeAutospacing="1" w:after="0" w:afterAutospacing="1" w:line="240"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accurate mapping of deprived areas, including slums, is crucial for monitoring progress towards the Sustainable Development Goals (SDGs), which aims to make cities and human settlements inclusive, safe, resilient, and sustainable. Detailed mapping provides essential data that can inform policymaking and resource allocation, ensuring that interventions are targeted effectively to address the needs of the most vulnerable populations. It also facilitates the monitoring of changes over time, enabling stakeholders to access the impact of interventions and adjust strategies accordingly as necessary. Furthermore, accurate mapping supports the identification of gaps in service provision and infrastructure, guiding efforts to improve access to essential services such as clean water, healthcare, and education. Therefore, the task of mapping deprived areas is not just a technical challenge but a critical step towards achieving equity and inclusion in urban development. </w:t>
      </w:r>
    </w:p>
    <w:p w14:paraId="1ED47F7A" w14:textId="1975E8ED" w:rsidR="00BF2F47" w:rsidRDefault="2EBEDA18" w:rsidP="66BD125D">
      <w:pPr>
        <w:pStyle w:val="Heading1"/>
        <w:spacing w:before="240" w:after="160" w:line="259" w:lineRule="auto"/>
        <w:jc w:val="both"/>
        <w:rPr>
          <w:rFonts w:ascii="Times New Roman" w:eastAsia="Times New Roman" w:hAnsi="Times New Roman" w:cs="Times New Roman"/>
          <w:color w:val="auto"/>
          <w:sz w:val="28"/>
          <w:szCs w:val="28"/>
        </w:rPr>
      </w:pPr>
      <w:r w:rsidRPr="66BD125D">
        <w:rPr>
          <w:rFonts w:ascii="Times New Roman" w:eastAsia="Times New Roman" w:hAnsi="Times New Roman" w:cs="Times New Roman"/>
          <w:b/>
          <w:bCs/>
          <w:color w:val="auto"/>
          <w:sz w:val="28"/>
          <w:szCs w:val="28"/>
        </w:rPr>
        <w:t>Problem Statement</w:t>
      </w:r>
    </w:p>
    <w:p w14:paraId="749BB948" w14:textId="73C2DE22" w:rsidR="00BF2F47" w:rsidRDefault="2EBEDA18" w:rsidP="66BD125D">
      <w:pPr>
        <w:spacing w:line="259" w:lineRule="auto"/>
        <w:jc w:val="both"/>
        <w:rPr>
          <w:rFonts w:ascii="Times New Roman" w:eastAsia="Times New Roman" w:hAnsi="Times New Roman" w:cs="Times New Roman"/>
        </w:rPr>
      </w:pPr>
      <w:r w:rsidRPr="3B703126">
        <w:rPr>
          <w:rFonts w:ascii="Times New Roman" w:eastAsia="Times New Roman" w:hAnsi="Times New Roman" w:cs="Times New Roman"/>
        </w:rPr>
        <w:t>This capstone project's primary objective is to map deprived areas in low- and middle-income countries by developing a comprehensive geospatial analysis framework. This framework will be enriched with machine learning and deep learning models, mainly focusing on African cities, specifically Lagos, Nigeria and Nairobi, Kenya. This project will utilize open geospatial data sources, including Google Maps Engine and OpenStreetMap. The best-performing model will be analyzed based on results obtained by using the same model in other cities and ranking them based on performance metrics such as F1 score. This model should be able to generalize to other cities for identifying deprived areas.</w:t>
      </w:r>
    </w:p>
    <w:p w14:paraId="5774D7C3" w14:textId="7585F46D" w:rsidR="3B703126" w:rsidRDefault="3B703126" w:rsidP="3B703126">
      <w:pPr>
        <w:spacing w:before="240" w:line="259" w:lineRule="auto"/>
        <w:jc w:val="both"/>
        <w:rPr>
          <w:rFonts w:ascii="Times New Roman" w:eastAsia="Times New Roman" w:hAnsi="Times New Roman" w:cs="Times New Roman"/>
          <w:b/>
          <w:bCs/>
          <w:sz w:val="28"/>
          <w:szCs w:val="28"/>
        </w:rPr>
      </w:pPr>
    </w:p>
    <w:p w14:paraId="5A3462FC" w14:textId="210C23DE" w:rsidR="00BF2F47" w:rsidRDefault="2EBEDA18" w:rsidP="66BD125D">
      <w:pPr>
        <w:spacing w:before="240" w:line="259" w:lineRule="auto"/>
        <w:jc w:val="both"/>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t>Related Work</w:t>
      </w:r>
    </w:p>
    <w:p w14:paraId="1EE72CE6" w14:textId="1C78B396" w:rsidR="00BF2F47" w:rsidRDefault="2EBEDA18" w:rsidP="66BD125D">
      <w:pPr>
        <w:spacing w:line="257"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integration of big data and geospatial analysis is revolutionizing urban planning and environmental research, presenting a myriad of opportunities alongside formidable challenges. A review of recent literature indicates common difficulties such as managing massive and noisy datasets, integrating varied data sources, addressing privacy issues, and requiring advanced technical know-how and cross-disciplinary efforts. Lee and Kang (2015) [1] stress the need for advanced algorithms to process and store the ever-growing and diverse geospatial big data. Robinson et al. (2017) [2] highlight the challenges of big data in cartography, focusing on synthesizing large data volumes into coherent and comprehensible visual formats. Lehner et al. (2020) [3] discuss the hurdles in distilling useful insights from sprawling, unstructured </w:t>
      </w:r>
      <w:proofErr w:type="gramStart"/>
      <w:r w:rsidRPr="66BD125D">
        <w:rPr>
          <w:rFonts w:ascii="Times New Roman" w:eastAsia="Times New Roman" w:hAnsi="Times New Roman" w:cs="Times New Roman"/>
        </w:rPr>
        <w:t>datasets</w:t>
      </w:r>
      <w:proofErr w:type="gramEnd"/>
      <w:r w:rsidRPr="66BD125D">
        <w:rPr>
          <w:rFonts w:ascii="Times New Roman" w:eastAsia="Times New Roman" w:hAnsi="Times New Roman" w:cs="Times New Roman"/>
        </w:rPr>
        <w:t xml:space="preserve"> and the integration challenges within urban environments. </w:t>
      </w:r>
      <w:proofErr w:type="spellStart"/>
      <w:r w:rsidRPr="66BD125D">
        <w:rPr>
          <w:rFonts w:ascii="Times New Roman" w:eastAsia="Times New Roman" w:hAnsi="Times New Roman" w:cs="Times New Roman"/>
        </w:rPr>
        <w:t>Koldasbayeva</w:t>
      </w:r>
      <w:proofErr w:type="spellEnd"/>
      <w:r w:rsidRPr="66BD125D">
        <w:rPr>
          <w:rFonts w:ascii="Times New Roman" w:eastAsia="Times New Roman" w:hAnsi="Times New Roman" w:cs="Times New Roman"/>
        </w:rPr>
        <w:t xml:space="preserve"> et al. (2023) [4] explore geospatial modeling in environmental research, tackling issues like imbalanced datasets and spatial autocorrelation, as well as the importance of accurately quantifying uncertainty in predictions. Runfola et al. (2024) [5] demonstrate the application of deep learning to estimate socioeconomic factors from satellite imagery, addressing the variance in geographic scope. Collectively, these works underscore the necessity for sophisticated data management, analytical approaches, and interdisciplinary collaboration to fully exploit geospatial big data to improve urban living conditions and environmental studies.</w:t>
      </w:r>
    </w:p>
    <w:p w14:paraId="7558DE36" w14:textId="46AEB022" w:rsidR="00BF2F47" w:rsidRDefault="2EBEDA18" w:rsidP="3B703126">
      <w:pPr>
        <w:spacing w:line="259" w:lineRule="auto"/>
        <w:jc w:val="both"/>
        <w:rPr>
          <w:rFonts w:ascii="Times New Roman" w:eastAsia="Times New Roman" w:hAnsi="Times New Roman" w:cs="Times New Roman"/>
        </w:rPr>
      </w:pPr>
      <w:r w:rsidRPr="3B703126">
        <w:rPr>
          <w:rFonts w:ascii="Times New Roman" w:eastAsia="Times New Roman" w:hAnsi="Times New Roman" w:cs="Times New Roman"/>
        </w:rPr>
        <w:t>In the project under discussion, a multifaceted approach is employed, starting with an in-depth geospatial analysis of Lagos, Nigeria, and Nairobi, Kenya. Factors such as urban infrastructure (e.g., health, schools, and employment opportunities) [6], population density, and other significant geographic elements are explored to understand their impact on urban deprivation. Following this analysis, the project will integrate these geospatial insights with sophisticated machine learning algorithms. Machine learning methodology is crucial in this project, as it facilitates the processing of extensive datasets and enables the identification of intricate patterns in urban environments. These approaches significantly enhance the precision and depth of deprivation classification in cities like Lagos and Nairobi, leveraging the strengths of each method to achieve a more comprehensive analysis. However, challenges such as having imbalanced data with fewer data points for deprived regions [7] can affect our model’s performance. This imbalance poses a significant obstacle to model performance, highlighting the need for solutions to address data disparities and ensure a more equitable representation of urban areas.</w:t>
      </w:r>
      <w:r w:rsidR="7B47204D" w:rsidRPr="3B703126">
        <w:rPr>
          <w:rFonts w:ascii="Times New Roman" w:eastAsia="Times New Roman" w:hAnsi="Times New Roman" w:cs="Times New Roman"/>
        </w:rPr>
        <w:t xml:space="preserve"> </w:t>
      </w:r>
      <w:r w:rsidR="3E10AB1D" w:rsidRPr="3B703126">
        <w:rPr>
          <w:rFonts w:ascii="Times New Roman" w:eastAsia="Times New Roman" w:hAnsi="Times New Roman" w:cs="Times New Roman"/>
        </w:rPr>
        <w:t>In user-driven earth observation-based slum mapping [8]</w:t>
      </w:r>
      <w:r w:rsidR="3AC9C7C2" w:rsidRPr="3B703126">
        <w:rPr>
          <w:rFonts w:ascii="Times New Roman" w:eastAsia="Times New Roman" w:hAnsi="Times New Roman" w:cs="Times New Roman"/>
        </w:rPr>
        <w:t xml:space="preserve"> Owusu mentions the need for two main elements which are a key to suc</w:t>
      </w:r>
      <w:r w:rsidR="6226C313" w:rsidRPr="3B703126">
        <w:rPr>
          <w:rFonts w:ascii="Times New Roman" w:eastAsia="Times New Roman" w:hAnsi="Times New Roman" w:cs="Times New Roman"/>
        </w:rPr>
        <w:t>cessful slum-based mapping involving a.) contextualizing slums</w:t>
      </w:r>
      <w:r w:rsidR="7330A9D0" w:rsidRPr="3B703126">
        <w:rPr>
          <w:rFonts w:ascii="Times New Roman" w:eastAsia="Times New Roman" w:hAnsi="Times New Roman" w:cs="Times New Roman"/>
        </w:rPr>
        <w:t xml:space="preserve"> or understanding of local context and user requirements</w:t>
      </w:r>
      <w:r w:rsidR="67853745" w:rsidRPr="3B703126">
        <w:rPr>
          <w:rFonts w:ascii="Times New Roman" w:eastAsia="Times New Roman" w:hAnsi="Times New Roman" w:cs="Times New Roman"/>
        </w:rPr>
        <w:t xml:space="preserve">. </w:t>
      </w:r>
      <w:r w:rsidR="3599B12B" w:rsidRPr="3B703126">
        <w:rPr>
          <w:rFonts w:ascii="Times New Roman" w:eastAsia="Times New Roman" w:hAnsi="Times New Roman" w:cs="Times New Roman"/>
        </w:rPr>
        <w:t>T. Stark</w:t>
      </w:r>
      <w:r w:rsidR="7EA63487" w:rsidRPr="3B703126">
        <w:rPr>
          <w:rFonts w:ascii="Times New Roman" w:eastAsia="Times New Roman" w:hAnsi="Times New Roman" w:cs="Times New Roman"/>
        </w:rPr>
        <w:t xml:space="preserve"> [</w:t>
      </w:r>
      <w:r w:rsidR="4FA26CC0" w:rsidRPr="3B703126">
        <w:rPr>
          <w:rFonts w:ascii="Times New Roman" w:eastAsia="Times New Roman" w:hAnsi="Times New Roman" w:cs="Times New Roman"/>
        </w:rPr>
        <w:t>9</w:t>
      </w:r>
      <w:r w:rsidR="7EA63487" w:rsidRPr="3B703126">
        <w:rPr>
          <w:rFonts w:ascii="Times New Roman" w:eastAsia="Times New Roman" w:hAnsi="Times New Roman" w:cs="Times New Roman"/>
        </w:rPr>
        <w:t xml:space="preserve">] talks about the challenges with imbalanced dataset while using deep learning models and handles them using </w:t>
      </w:r>
      <w:r w:rsidR="77E6B84E" w:rsidRPr="3B703126">
        <w:rPr>
          <w:rFonts w:ascii="Times New Roman" w:eastAsia="Times New Roman" w:hAnsi="Times New Roman" w:cs="Times New Roman"/>
        </w:rPr>
        <w:t xml:space="preserve">augmentation techniques like rotation and affine transformations and implements transfer learning </w:t>
      </w:r>
      <w:r w:rsidR="4DC2D460" w:rsidRPr="3B703126">
        <w:rPr>
          <w:rFonts w:ascii="Times New Roman" w:eastAsia="Times New Roman" w:hAnsi="Times New Roman" w:cs="Times New Roman"/>
        </w:rPr>
        <w:t>for slum mapping.</w:t>
      </w:r>
      <w:r w:rsidR="77E6B84E" w:rsidRPr="3B703126">
        <w:rPr>
          <w:rFonts w:ascii="Times New Roman" w:eastAsia="Times New Roman" w:hAnsi="Times New Roman" w:cs="Times New Roman"/>
        </w:rPr>
        <w:t xml:space="preserve"> </w:t>
      </w:r>
      <w:r w:rsidR="0AF0FD1E" w:rsidRPr="3B703126">
        <w:rPr>
          <w:rFonts w:ascii="Times New Roman" w:eastAsia="Times New Roman" w:hAnsi="Times New Roman" w:cs="Times New Roman"/>
        </w:rPr>
        <w:t>Another challenge is that slum labels change over time in a particular area</w:t>
      </w:r>
      <w:r w:rsidR="5DFA7510" w:rsidRPr="3B703126">
        <w:rPr>
          <w:rFonts w:ascii="Times New Roman" w:eastAsia="Times New Roman" w:hAnsi="Times New Roman" w:cs="Times New Roman"/>
        </w:rPr>
        <w:t xml:space="preserve"> subject to social, </w:t>
      </w:r>
      <w:proofErr w:type="gramStart"/>
      <w:r w:rsidR="5DFA7510" w:rsidRPr="3B703126">
        <w:rPr>
          <w:rFonts w:ascii="Times New Roman" w:eastAsia="Times New Roman" w:hAnsi="Times New Roman" w:cs="Times New Roman"/>
        </w:rPr>
        <w:t>political</w:t>
      </w:r>
      <w:proofErr w:type="gramEnd"/>
      <w:r w:rsidR="5DFA7510" w:rsidRPr="3B703126">
        <w:rPr>
          <w:rFonts w:ascii="Times New Roman" w:eastAsia="Times New Roman" w:hAnsi="Times New Roman" w:cs="Times New Roman"/>
        </w:rPr>
        <w:t xml:space="preserve"> and economic changes so Fisher [10] introduces a concept called</w:t>
      </w:r>
      <w:r w:rsidR="376A8367" w:rsidRPr="3B703126">
        <w:rPr>
          <w:rFonts w:ascii="Times New Roman" w:eastAsia="Times New Roman" w:hAnsi="Times New Roman" w:cs="Times New Roman"/>
        </w:rPr>
        <w:t xml:space="preserve"> uncertainty and quantifies it to help us in understanding and </w:t>
      </w:r>
      <w:r w:rsidR="6126A3B5" w:rsidRPr="3B703126">
        <w:rPr>
          <w:rFonts w:ascii="Times New Roman" w:eastAsia="Times New Roman" w:hAnsi="Times New Roman" w:cs="Times New Roman"/>
        </w:rPr>
        <w:t>detecting</w:t>
      </w:r>
      <w:r w:rsidR="376A8367" w:rsidRPr="3B703126">
        <w:rPr>
          <w:rFonts w:ascii="Times New Roman" w:eastAsia="Times New Roman" w:hAnsi="Times New Roman" w:cs="Times New Roman"/>
        </w:rPr>
        <w:t xml:space="preserve"> slum area changes over a given p</w:t>
      </w:r>
      <w:r w:rsidR="39F089B6" w:rsidRPr="3B703126">
        <w:rPr>
          <w:rFonts w:ascii="Times New Roman" w:eastAsia="Times New Roman" w:hAnsi="Times New Roman" w:cs="Times New Roman"/>
        </w:rPr>
        <w:t>eriod.</w:t>
      </w:r>
    </w:p>
    <w:p w14:paraId="42044CB6" w14:textId="4A492FEB" w:rsidR="00BF2F47" w:rsidRDefault="2EBEDA18" w:rsidP="66BD125D">
      <w:pPr>
        <w:spacing w:before="240" w:line="259" w:lineRule="auto"/>
        <w:jc w:val="both"/>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lastRenderedPageBreak/>
        <w:t>Solution and Methodology</w:t>
      </w:r>
    </w:p>
    <w:p w14:paraId="32D0743A" w14:textId="7C446CAD"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In the realm of data science and geographic information system (GIS), the integration of covariate, contextual, and pixel features analysis and spatial data extraction offers a powerful approach to understanding urban dynamics, environmental factors, population density, and socio-economic conditions. This section details a comprehensive project aimed at harnessing this approach within Lagos, Nigeria, focusing on extracting and analyzing data from three main raster files to study covariate, contextual, and pixel features across Lagos’s geographic areas. </w:t>
      </w:r>
    </w:p>
    <w:p w14:paraId="728E05D8" w14:textId="59169B59"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Essential Python Libraries for Data Pipeline build and Geospatial Analysis</w:t>
      </w:r>
    </w:p>
    <w:p w14:paraId="68391694" w14:textId="3968D966"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Python libraries have become essential tools for building efficient data pipelines and performing geospatial analysis. Simplifying the transition from raw data to actionable insights, these libraries offer specialized functionalities that cater to various aspects of data handling and analysis. This brief overview introduces pivotal Python packages such as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Rasterio</w:t>
      </w:r>
      <w:proofErr w:type="spellEnd"/>
      <w:r w:rsidRPr="66BD125D">
        <w:rPr>
          <w:rFonts w:ascii="Times New Roman" w:eastAsia="Times New Roman" w:hAnsi="Times New Roman" w:cs="Times New Roman"/>
        </w:rPr>
        <w:t xml:space="preserve">, Pandas, and </w:t>
      </w:r>
      <w:proofErr w:type="spellStart"/>
      <w:r w:rsidRPr="66BD125D">
        <w:rPr>
          <w:rFonts w:ascii="Times New Roman" w:eastAsia="Times New Roman" w:hAnsi="Times New Roman" w:cs="Times New Roman"/>
        </w:rPr>
        <w:t>PyCaret</w:t>
      </w:r>
      <w:proofErr w:type="spellEnd"/>
      <w:r w:rsidRPr="66BD125D">
        <w:rPr>
          <w:rFonts w:ascii="Times New Roman" w:eastAsia="Times New Roman" w:hAnsi="Times New Roman" w:cs="Times New Roman"/>
        </w:rPr>
        <w:t>, which streamline data processing, enhance machine learning workflows, and facilitate the management of geospatial data. Together, they equip data analysts with the means to effectively tackle data science challenges and construct robust data pipelines.</w:t>
      </w:r>
    </w:p>
    <w:p w14:paraId="65DB620E" w14:textId="3DC4AB63" w:rsidR="00BF2F47" w:rsidRDefault="2EBEDA18" w:rsidP="66BD125D">
      <w:pPr>
        <w:spacing w:line="259" w:lineRule="auto"/>
        <w:jc w:val="both"/>
        <w:rPr>
          <w:rFonts w:ascii="Times New Roman" w:eastAsia="Times New Roman" w:hAnsi="Times New Roman" w:cs="Times New Roman"/>
        </w:rPr>
      </w:pPr>
      <w:proofErr w:type="spellStart"/>
      <w:r w:rsidRPr="66BD125D">
        <w:rPr>
          <w:rFonts w:ascii="Times New Roman" w:eastAsia="Times New Roman" w:hAnsi="Times New Roman" w:cs="Times New Roman"/>
          <w:b/>
          <w:bCs/>
        </w:rPr>
        <w:t>Geopandas</w:t>
      </w:r>
      <w:proofErr w:type="spellEnd"/>
      <w:r w:rsidRPr="66BD125D">
        <w:rPr>
          <w:rFonts w:ascii="Times New Roman" w:eastAsia="Times New Roman" w:hAnsi="Times New Roman" w:cs="Times New Roman"/>
        </w:rPr>
        <w:t xml:space="preserve">: It is an open-source Python project designed to bridge the gap between the capabilities of pandas—a staple for data manipulation and analysis—and geospatial data operations. By extending pandas to support spatial data types,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allows for the easy execution of sophisticated spatial operations (e.g., spatial joins, overlays) directly within the familiar </w:t>
      </w:r>
      <w:proofErr w:type="spellStart"/>
      <w:r w:rsidRPr="66BD125D">
        <w:rPr>
          <w:rFonts w:ascii="Times New Roman" w:eastAsia="Times New Roman" w:hAnsi="Times New Roman" w:cs="Times New Roman"/>
        </w:rPr>
        <w:t>DataFrame</w:t>
      </w:r>
      <w:proofErr w:type="spellEnd"/>
      <w:r w:rsidRPr="66BD125D">
        <w:rPr>
          <w:rFonts w:ascii="Times New Roman" w:eastAsia="Times New Roman" w:hAnsi="Times New Roman" w:cs="Times New Roman"/>
        </w:rPr>
        <w:t xml:space="preserve"> structure. This integration effectively democratizes geospatial analysis, making it accessible to data scientists and researchers familiar with pandas but less so with specialized GIS software.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relies on other foundational geospatial libraries like Fiona for file access and Shapely for geometric operations, thus standing on the shoulders of the broader open-source geospatial ecosystem to provide a high-level interface for spatial data science.</w:t>
      </w:r>
    </w:p>
    <w:p w14:paraId="384401AF" w14:textId="14390E16" w:rsidR="00BF2F47" w:rsidRDefault="2EBEDA18" w:rsidP="66BD125D">
      <w:pPr>
        <w:spacing w:line="259" w:lineRule="auto"/>
        <w:jc w:val="both"/>
        <w:rPr>
          <w:rFonts w:ascii="Times New Roman" w:eastAsia="Times New Roman" w:hAnsi="Times New Roman" w:cs="Times New Roman"/>
        </w:rPr>
      </w:pPr>
      <w:proofErr w:type="spellStart"/>
      <w:r w:rsidRPr="66BD125D">
        <w:rPr>
          <w:rFonts w:ascii="Times New Roman" w:eastAsia="Times New Roman" w:hAnsi="Times New Roman" w:cs="Times New Roman"/>
          <w:b/>
          <w:bCs/>
        </w:rPr>
        <w:t>GeoWombat</w:t>
      </w:r>
      <w:proofErr w:type="spellEnd"/>
      <w:r w:rsidRPr="66BD125D">
        <w:rPr>
          <w:rFonts w:ascii="Times New Roman" w:eastAsia="Times New Roman" w:hAnsi="Times New Roman" w:cs="Times New Roman"/>
        </w:rPr>
        <w:t xml:space="preserve">: It is tailored for processing geospatial and raster data at scale, facilitating the efficient handling of satellite imagery datasets like Landsat and Sentinel, as well as generic RGB data formats. By extending the capabilities of </w:t>
      </w:r>
      <w:proofErr w:type="spellStart"/>
      <w:r w:rsidRPr="66BD125D">
        <w:rPr>
          <w:rFonts w:ascii="Times New Roman" w:eastAsia="Times New Roman" w:hAnsi="Times New Roman" w:cs="Times New Roman"/>
        </w:rPr>
        <w:t>xarray</w:t>
      </w:r>
      <w:proofErr w:type="spellEnd"/>
      <w:r w:rsidRPr="66BD125D">
        <w:rPr>
          <w:rFonts w:ascii="Times New Roman" w:eastAsia="Times New Roman" w:hAnsi="Times New Roman" w:cs="Times New Roman"/>
        </w:rPr>
        <w:t>—a library designed for multi-dimensional arrays—</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enables the streamlined processing of large datasets, incorporating spatial attributes and metadata essential for geospatial analysis. This makes it particularly valuable for environmental monitoring, agricultural analysis, and urban planning, where satellite data offers critical insights over time and space.</w:t>
      </w:r>
    </w:p>
    <w:p w14:paraId="4D3FF535" w14:textId="29D8DF78" w:rsidR="00BF2F47" w:rsidRDefault="2EBEDA18" w:rsidP="66BD125D">
      <w:pPr>
        <w:spacing w:line="259" w:lineRule="auto"/>
        <w:jc w:val="both"/>
        <w:rPr>
          <w:rFonts w:ascii="Times New Roman" w:eastAsia="Times New Roman" w:hAnsi="Times New Roman" w:cs="Times New Roman"/>
        </w:rPr>
      </w:pPr>
      <w:proofErr w:type="spellStart"/>
      <w:r w:rsidRPr="66BD125D">
        <w:rPr>
          <w:rFonts w:ascii="Times New Roman" w:eastAsia="Times New Roman" w:hAnsi="Times New Roman" w:cs="Times New Roman"/>
          <w:b/>
          <w:bCs/>
        </w:rPr>
        <w:t>Rasterio</w:t>
      </w:r>
      <w:proofErr w:type="spellEnd"/>
      <w:r w:rsidRPr="66BD125D">
        <w:rPr>
          <w:rFonts w:ascii="Times New Roman" w:eastAsia="Times New Roman" w:hAnsi="Times New Roman" w:cs="Times New Roman"/>
        </w:rPr>
        <w:t xml:space="preserve">: It simplifies the reading, writing, and processing of raster data in Python, catering to geospatial professionals' need to work efficiently with satellite imagery, digital elevation models, and other forms of rasterized data. By providing a more Pythonic interface to GDAL (Geospatial Data Abstraction Library), </w:t>
      </w:r>
      <w:proofErr w:type="spellStart"/>
      <w:r w:rsidRPr="66BD125D">
        <w:rPr>
          <w:rFonts w:ascii="Times New Roman" w:eastAsia="Times New Roman" w:hAnsi="Times New Roman" w:cs="Times New Roman"/>
        </w:rPr>
        <w:t>Rasterio</w:t>
      </w:r>
      <w:proofErr w:type="spellEnd"/>
      <w:r w:rsidRPr="66BD125D">
        <w:rPr>
          <w:rFonts w:ascii="Times New Roman" w:eastAsia="Times New Roman" w:hAnsi="Times New Roman" w:cs="Times New Roman"/>
        </w:rPr>
        <w:t xml:space="preserve"> makes raster data manipulations more accessible and intuitive. Its capabilities are crucial for tasks that involve raster data transformations, such as reprojecting images, analyzing raster data statistics, and visualizing geographical information.</w:t>
      </w:r>
    </w:p>
    <w:p w14:paraId="0B332C09" w14:textId="5235A11E"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Pandas</w:t>
      </w:r>
      <w:r w:rsidRPr="66BD125D">
        <w:rPr>
          <w:rFonts w:ascii="Times New Roman" w:eastAsia="Times New Roman" w:hAnsi="Times New Roman" w:cs="Times New Roman"/>
        </w:rPr>
        <w:t xml:space="preserve">: It is a foundational Python library for data manipulation and analysis, known for its powerful data structures like </w:t>
      </w:r>
      <w:proofErr w:type="spellStart"/>
      <w:r w:rsidRPr="66BD125D">
        <w:rPr>
          <w:rFonts w:ascii="Times New Roman" w:eastAsia="Times New Roman" w:hAnsi="Times New Roman" w:cs="Times New Roman"/>
        </w:rPr>
        <w:t>DataFrames</w:t>
      </w:r>
      <w:proofErr w:type="spellEnd"/>
      <w:r w:rsidRPr="66BD125D">
        <w:rPr>
          <w:rFonts w:ascii="Times New Roman" w:eastAsia="Times New Roman" w:hAnsi="Times New Roman" w:cs="Times New Roman"/>
        </w:rPr>
        <w:t xml:space="preserve"> and Series. These structures facilitate handling and </w:t>
      </w:r>
      <w:r w:rsidRPr="66BD125D">
        <w:rPr>
          <w:rFonts w:ascii="Times New Roman" w:eastAsia="Times New Roman" w:hAnsi="Times New Roman" w:cs="Times New Roman"/>
        </w:rPr>
        <w:lastRenderedPageBreak/>
        <w:t xml:space="preserve">analyzing structured data, supporting operations ranging from data cleansing and transformation to complex aggregations and pivot tables. Pandas </w:t>
      </w:r>
      <w:proofErr w:type="gramStart"/>
      <w:r w:rsidRPr="66BD125D">
        <w:rPr>
          <w:rFonts w:ascii="Times New Roman" w:eastAsia="Times New Roman" w:hAnsi="Times New Roman" w:cs="Times New Roman"/>
        </w:rPr>
        <w:t>is</w:t>
      </w:r>
      <w:proofErr w:type="gramEnd"/>
      <w:r w:rsidRPr="66BD125D">
        <w:rPr>
          <w:rFonts w:ascii="Times New Roman" w:eastAsia="Times New Roman" w:hAnsi="Times New Roman" w:cs="Times New Roman"/>
        </w:rPr>
        <w:t xml:space="preserve"> indispensable in the data science workflow, serving as the backbone for data exploration and analysis across diverse data science and financial analysis applications.</w:t>
      </w:r>
    </w:p>
    <w:p w14:paraId="56E45F20" w14:textId="36D97180" w:rsidR="00BF2F47" w:rsidRDefault="2EBEDA18" w:rsidP="66BD125D">
      <w:pPr>
        <w:spacing w:line="259" w:lineRule="auto"/>
        <w:jc w:val="both"/>
        <w:rPr>
          <w:rFonts w:ascii="Times New Roman" w:eastAsia="Times New Roman" w:hAnsi="Times New Roman" w:cs="Times New Roman"/>
        </w:rPr>
      </w:pPr>
      <w:proofErr w:type="spellStart"/>
      <w:proofErr w:type="gramStart"/>
      <w:r w:rsidRPr="66BD125D">
        <w:rPr>
          <w:rFonts w:ascii="Times New Roman" w:eastAsia="Times New Roman" w:hAnsi="Times New Roman" w:cs="Times New Roman"/>
          <w:b/>
          <w:bCs/>
        </w:rPr>
        <w:t>PyCaret</w:t>
      </w:r>
      <w:proofErr w:type="spellEnd"/>
      <w:r w:rsidRPr="66BD125D">
        <w:rPr>
          <w:rFonts w:ascii="Times New Roman" w:eastAsia="Times New Roman" w:hAnsi="Times New Roman" w:cs="Times New Roman"/>
          <w:b/>
          <w:bCs/>
        </w:rPr>
        <w:t xml:space="preserve"> </w:t>
      </w:r>
      <w:r w:rsidRPr="66BD125D">
        <w:rPr>
          <w:rFonts w:ascii="Times New Roman" w:eastAsia="Times New Roman" w:hAnsi="Times New Roman" w:cs="Times New Roman"/>
        </w:rPr>
        <w:t>:</w:t>
      </w:r>
      <w:proofErr w:type="gramEnd"/>
      <w:r w:rsidRPr="66BD125D">
        <w:rPr>
          <w:rFonts w:ascii="Times New Roman" w:eastAsia="Times New Roman" w:hAnsi="Times New Roman" w:cs="Times New Roman"/>
        </w:rPr>
        <w:t xml:space="preserve"> It stands out as an open-source, low-code machine learning library that streamlines the transition from data to insights. It offers an end-to-end ML workflow, automating tasks from data preprocessing and feature engineering to model selection and tuning. </w:t>
      </w:r>
      <w:proofErr w:type="spellStart"/>
      <w:r w:rsidRPr="66BD125D">
        <w:rPr>
          <w:rFonts w:ascii="Times New Roman" w:eastAsia="Times New Roman" w:hAnsi="Times New Roman" w:cs="Times New Roman"/>
        </w:rPr>
        <w:t>PyCaret</w:t>
      </w:r>
      <w:proofErr w:type="spellEnd"/>
      <w:r w:rsidRPr="66BD125D">
        <w:rPr>
          <w:rFonts w:ascii="Times New Roman" w:eastAsia="Times New Roman" w:hAnsi="Times New Roman" w:cs="Times New Roman"/>
        </w:rPr>
        <w:t xml:space="preserve"> is designed to expedite the machine learning project lifecycle, making it an excellent tool for both novices and experts looking to enhance productivity. Its low-code approach democratizes access to advanced ML techniques, enabling users to focus more on problem-solving and less on the intricacies of algorithm implementation.</w:t>
      </w:r>
    </w:p>
    <w:p w14:paraId="0B964F37" w14:textId="5FDF4747"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Data Pipeline Build and Processing</w:t>
      </w:r>
    </w:p>
    <w:p w14:paraId="377A4AA6" w14:textId="3BA01ED7"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Covariate Features</w:t>
      </w:r>
      <w:r w:rsidRPr="66BD125D">
        <w:rPr>
          <w:rFonts w:ascii="Times New Roman" w:eastAsia="Times New Roman" w:hAnsi="Times New Roman" w:cs="Times New Roman"/>
        </w:rPr>
        <w:t>: Our mission is to utilize a dataset derived from the multi-band raster file “lag_covariate_compilation_53bands.tif,” which has a 100</w:t>
      </w:r>
      <w:r w:rsidR="7A0F9B55" w:rsidRPr="66BD125D">
        <w:rPr>
          <w:rFonts w:ascii="Times New Roman" w:eastAsia="Times New Roman" w:hAnsi="Times New Roman" w:cs="Times New Roman"/>
        </w:rPr>
        <w:t>-</w:t>
      </w:r>
      <w:r w:rsidRPr="66BD125D">
        <w:rPr>
          <w:rFonts w:ascii="Times New Roman" w:eastAsia="Times New Roman" w:hAnsi="Times New Roman" w:cs="Times New Roman"/>
        </w:rPr>
        <w:t>m</w:t>
      </w:r>
      <w:r w:rsidR="06D06D12" w:rsidRPr="66BD125D">
        <w:rPr>
          <w:rFonts w:ascii="Times New Roman" w:eastAsia="Times New Roman" w:hAnsi="Times New Roman" w:cs="Times New Roman"/>
        </w:rPr>
        <w:t>eter</w:t>
      </w:r>
      <w:r w:rsidRPr="66BD125D">
        <w:rPr>
          <w:rFonts w:ascii="Times New Roman" w:eastAsia="Times New Roman" w:hAnsi="Times New Roman" w:cs="Times New Roman"/>
        </w:rPr>
        <w:t xml:space="preserve"> resolution, to evaluate the performance of predictive models when dealing with extensive and varied datasets. This analysis is designed to reveal unique patterns and trends across regions, providing critical insights to support interventions and policy decisions aimed at reducing urban deprivation. A significant part of our analysis involves assessing the importance of the collected data, specifically how each of the 53 covariate features contributes to understanding and addressing urban challenges.</w:t>
      </w:r>
    </w:p>
    <w:p w14:paraId="340D9E8C" w14:textId="080C3D3D"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w:t>
      </w:r>
      <w:proofErr w:type="spellStart"/>
      <w:r w:rsidRPr="66BD125D">
        <w:rPr>
          <w:rFonts w:ascii="Times New Roman" w:eastAsia="Times New Roman" w:hAnsi="Times New Roman" w:cs="Times New Roman"/>
        </w:rPr>
        <w:t>Lagos_Slum_</w:t>
      </w:r>
      <w:proofErr w:type="gramStart"/>
      <w:r w:rsidRPr="66BD125D">
        <w:rPr>
          <w:rFonts w:ascii="Times New Roman" w:eastAsia="Times New Roman" w:hAnsi="Times New Roman" w:cs="Times New Roman"/>
        </w:rPr>
        <w:t>reference.gpkg</w:t>
      </w:r>
      <w:proofErr w:type="spellEnd"/>
      <w:proofErr w:type="gram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GeoPackage</w:t>
      </w:r>
      <w:proofErr w:type="spellEnd"/>
      <w:r w:rsidRPr="66BD125D">
        <w:rPr>
          <w:rFonts w:ascii="Times New Roman" w:eastAsia="Times New Roman" w:hAnsi="Times New Roman" w:cs="Times New Roman"/>
        </w:rPr>
        <w:t xml:space="preserve"> file meticulously delineates Lagos with a high-resolution 10-meter grid, from which we exclusively extract slum labels. This extraction process leverages the precise geometric points within each grid cell to ensure an accurate association of slum labels with the corresponding raster values from the 53 bands in the “lag_covariate_compilation_53bands.tif” file. These geometric points serve as critical reference points, facilitating the integration of slum labels with the raster data to construct a comprehensive portrayal of the urban environment.</w:t>
      </w:r>
    </w:p>
    <w:p w14:paraId="703E50C6" w14:textId="29F4D8B5"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This intricate process yields a CSV file "lagos_centroid.csv", where each row represents a grid cell in Lagos, identified by its centroid and associated with a slum label to underscore deprived areas. Each column within this CSV file corresponds to one of the 53 raster bands, together with the slum label, creating a dataset that meticulously maps the complex terrain of Lagos. </w:t>
      </w:r>
    </w:p>
    <w:p w14:paraId="4DE38136" w14:textId="6D0403F2"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Contextual Features</w:t>
      </w:r>
      <w:r w:rsidRPr="66BD125D">
        <w:rPr>
          <w:rFonts w:ascii="Times New Roman" w:eastAsia="Times New Roman" w:hAnsi="Times New Roman" w:cs="Times New Roman"/>
        </w:rPr>
        <w:t>: Contextual features offer a deep dive into the spatial attributes that define the geographical landscapes under examination. By analyzing the spatial arrangement, orientation, and structural properties captured in images, we can discern invaluable information on a variety of attributes, such as building counts, density, climate risk factors, housing quality, extreme temperatures, population density, and even the differentiation between urban and rural areas, along with nocturnal lighting. These insights enable us to unravel the complex interplay between the natural environment and human-made structures, providing a comprehensive view of any given area.</w:t>
      </w:r>
    </w:p>
    <w:p w14:paraId="3BC386D6" w14:textId="3BD8214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lastRenderedPageBreak/>
        <w:t xml:space="preserve">Our methodology </w:t>
      </w:r>
      <w:r w:rsidR="320F2397" w:rsidRPr="66BD125D">
        <w:rPr>
          <w:rFonts w:ascii="Times New Roman" w:eastAsia="Times New Roman" w:hAnsi="Times New Roman" w:cs="Times New Roman"/>
        </w:rPr>
        <w:t xml:space="preserve">initially involves resampling the original 10-meter resolution of the 144 contextual TIFF files to a more comprehensive 100-meter resolution. This resampling process is crucial for aligning the data’s spatial resolution with the geometric points in the 'A100mGrid_Lagos' GPKG file, enhancing the accuracy of our geographical analysis. Following this, our goal is to </w:t>
      </w:r>
      <w:r w:rsidRPr="66BD125D">
        <w:rPr>
          <w:rFonts w:ascii="Times New Roman" w:eastAsia="Times New Roman" w:hAnsi="Times New Roman" w:cs="Times New Roman"/>
        </w:rPr>
        <w:t>retriev</w:t>
      </w:r>
      <w:r w:rsidR="7CFD036E" w:rsidRPr="66BD125D">
        <w:rPr>
          <w:rFonts w:ascii="Times New Roman" w:eastAsia="Times New Roman" w:hAnsi="Times New Roman" w:cs="Times New Roman"/>
        </w:rPr>
        <w:t>e</w:t>
      </w:r>
      <w:r w:rsidRPr="66BD125D">
        <w:rPr>
          <w:rFonts w:ascii="Times New Roman" w:eastAsia="Times New Roman" w:hAnsi="Times New Roman" w:cs="Times New Roman"/>
        </w:rPr>
        <w:t xml:space="preserve"> geometric points and </w:t>
      </w:r>
      <w:r w:rsidR="2ED6E84D" w:rsidRPr="66BD125D">
        <w:rPr>
          <w:rFonts w:ascii="Times New Roman" w:eastAsia="Times New Roman" w:hAnsi="Times New Roman" w:cs="Times New Roman"/>
        </w:rPr>
        <w:t>harness</w:t>
      </w:r>
      <w:r w:rsidRPr="66BD125D">
        <w:rPr>
          <w:rFonts w:ascii="Times New Roman" w:eastAsia="Times New Roman" w:hAnsi="Times New Roman" w:cs="Times New Roman"/>
        </w:rPr>
        <w:t xml:space="preserve"> a broad spectrum of contextual feature information, encapsulated within 144 unique contextual values. This process kicks off with the execution of the "extract_context_by_point.py" script. Utilizing the 'A100mGrid_Lagos' GPKG file and 144 individual</w:t>
      </w:r>
      <w:r w:rsidR="148DC4D5" w:rsidRPr="66BD125D">
        <w:rPr>
          <w:rFonts w:ascii="Times New Roman" w:eastAsia="Times New Roman" w:hAnsi="Times New Roman" w:cs="Times New Roman"/>
        </w:rPr>
        <w:t xml:space="preserve"> resampled</w:t>
      </w:r>
      <w:r w:rsidRPr="66BD125D">
        <w:rPr>
          <w:rFonts w:ascii="Times New Roman" w:eastAsia="Times New Roman" w:hAnsi="Times New Roman" w:cs="Times New Roman"/>
        </w:rPr>
        <w:t xml:space="preserve"> contextual feature TIFF files as inputs, this script outputs a directory named "</w:t>
      </w:r>
      <w:proofErr w:type="spellStart"/>
      <w:r w:rsidRPr="66BD125D">
        <w:rPr>
          <w:rFonts w:ascii="Times New Roman" w:eastAsia="Times New Roman" w:hAnsi="Times New Roman" w:cs="Times New Roman"/>
        </w:rPr>
        <w:t>contextual_features_extraction</w:t>
      </w:r>
      <w:proofErr w:type="spellEnd"/>
      <w:r w:rsidRPr="66BD125D">
        <w:rPr>
          <w:rFonts w:ascii="Times New Roman" w:eastAsia="Times New Roman" w:hAnsi="Times New Roman" w:cs="Times New Roman"/>
        </w:rPr>
        <w:t>". This directory contains 144 CSV files, each meticulously documenting contextual feature values aligned with their corresponding geometric points—a crucial step towards our comprehensive geographical analysis.</w:t>
      </w:r>
    </w:p>
    <w:p w14:paraId="440DE804" w14:textId="7540711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next phase of our approach is the integration of these 144 discrete CSV files into a single, cohesive dataset. By running the "merging_contextual_feature.py" script, we achieve seamless consolidation of this vast array of contextual data into one unified CSV file, aptly named 'merged_contextual_features.csv'. This aggregation process not only simplifies the data structure but also sets the stage for an extensive examination of the spatial characteristics of Lagos.</w:t>
      </w:r>
    </w:p>
    <w:p w14:paraId="3E366C9B" w14:textId="00B9E605"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Delving into the specifics, our project explores eleven sophisticated contextual features, employing techniques such as Fourier Transforms, Gabor Filters, Histogram of Oriented Gradients (HOG), and others to capture the essence of Lagos's spatial complexity. This exploration results in the creation of 144 TIFF images, each painting a unique picture of the city's contextual landscape—from detecting image patterns with Fourier Transforms and identifying edges with Gabor Filters to describing shapes with HOG.</w:t>
      </w:r>
    </w:p>
    <w:p w14:paraId="20078883" w14:textId="0B6EAFE3"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Finally, by pinpointing centroids within predefined areas of Lagos, we extract crucial information from these images, culminating in the collection of 144 CSV files. Each file represents distinct contextual features, paving the way for the last stage of our project. We merge the data from these files, focusing on geometric data points and feature values, and integrate them based on their geometric identifiers. This process yields a unified dataset, ready for deep analysis and the generation of actionable insights, thus encapsulating our rigorous exploration of Lagos through the lens of contextual features. </w:t>
      </w:r>
    </w:p>
    <w:p w14:paraId="16E33A31" w14:textId="6FAE6767"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Sentine-2 Satellite Pixel Features</w:t>
      </w:r>
      <w:r w:rsidRPr="66BD125D">
        <w:rPr>
          <w:rFonts w:ascii="Times New Roman" w:eastAsia="Times New Roman" w:hAnsi="Times New Roman" w:cs="Times New Roman"/>
        </w:rPr>
        <w:t>: Sentinel-2 satellite imagery, provided by the European Space Agency (ESA) under the Copernicus program, is a pivotal resource in geospatial analysis due to its accessibility, high resolution, and versatility. The imagery is freely available, making high-quality satellite data accessible to a wide range of users. With a resolution of 10</w:t>
      </w:r>
      <w:r w:rsidR="217A1E70" w:rsidRPr="66BD125D">
        <w:rPr>
          <w:rFonts w:ascii="Times New Roman" w:eastAsia="Times New Roman" w:hAnsi="Times New Roman" w:cs="Times New Roman"/>
        </w:rPr>
        <w:t>-</w:t>
      </w:r>
      <w:r w:rsidRPr="66BD125D">
        <w:rPr>
          <w:rFonts w:ascii="Times New Roman" w:eastAsia="Times New Roman" w:hAnsi="Times New Roman" w:cs="Times New Roman"/>
        </w:rPr>
        <w:t xml:space="preserve">meter, Sentinel-2 captures detailed imagery suitable for various applications, from environmental monitoring to urban planning. One of the significant advantages of Sentinel-2 is its capability to create mosaic images for areas with cloud coverage, thereby enhancing data usability. The satellite's extensive coverage is ideal for scalable applications across diverse geographic extents. Moreover, the integration with Google Earth Engine allows for the creation of cloud-free mosaics over large areas anywhere on the globe, facilitating easy access to and analysis of large datasets. Sentinel-2 imagery includes data across four spectral bands—red, blue, green, and near-infrared—each providing </w:t>
      </w:r>
      <w:r w:rsidRPr="66BD125D">
        <w:rPr>
          <w:rFonts w:ascii="Times New Roman" w:eastAsia="Times New Roman" w:hAnsi="Times New Roman" w:cs="Times New Roman"/>
        </w:rPr>
        <w:lastRenderedPageBreak/>
        <w:t>unique insights into the Earth's surface. This combination of features establishes Sentinel-2 as an invaluable tool in remote sensing, offering comprehensive data for many analytical applications.</w:t>
      </w:r>
    </w:p>
    <w:p w14:paraId="6D26181A" w14:textId="253F7147" w:rsidR="00BF2F47" w:rsidRDefault="7881CA3D"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Initially, </w:t>
      </w:r>
      <w:r w:rsidR="641D377C" w:rsidRPr="66BD125D">
        <w:rPr>
          <w:rFonts w:ascii="Times New Roman" w:eastAsia="Times New Roman" w:hAnsi="Times New Roman" w:cs="Times New Roman"/>
        </w:rPr>
        <w:t>the</w:t>
      </w:r>
      <w:r w:rsidRPr="66BD125D">
        <w:rPr>
          <w:rFonts w:ascii="Times New Roman" w:eastAsia="Times New Roman" w:hAnsi="Times New Roman" w:cs="Times New Roman"/>
        </w:rPr>
        <w:t xml:space="preserve"> 10-meter resolution RBGN TIFF f</w:t>
      </w:r>
      <w:r w:rsidR="0B27A5EC" w:rsidRPr="66BD125D">
        <w:rPr>
          <w:rFonts w:ascii="Times New Roman" w:eastAsia="Times New Roman" w:hAnsi="Times New Roman" w:cs="Times New Roman"/>
        </w:rPr>
        <w:t xml:space="preserve">ile </w:t>
      </w:r>
      <w:r w:rsidR="572C7461" w:rsidRPr="66BD125D">
        <w:rPr>
          <w:rFonts w:ascii="Times New Roman" w:eastAsia="Times New Roman" w:hAnsi="Times New Roman" w:cs="Times New Roman"/>
        </w:rPr>
        <w:t xml:space="preserve">has been resampled to a more encompassing 100-meter resolution, ensuring a uniform scale for further analysis. </w:t>
      </w:r>
      <w:r w:rsidR="2EBEDA18" w:rsidRPr="66BD125D">
        <w:rPr>
          <w:rFonts w:ascii="Times New Roman" w:eastAsia="Times New Roman" w:hAnsi="Times New Roman" w:cs="Times New Roman"/>
        </w:rPr>
        <w:t xml:space="preserve">The </w:t>
      </w:r>
      <w:r w:rsidR="143FEE2F" w:rsidRPr="66BD125D">
        <w:rPr>
          <w:rFonts w:ascii="Times New Roman" w:eastAsia="Times New Roman" w:hAnsi="Times New Roman" w:cs="Times New Roman"/>
        </w:rPr>
        <w:t>following</w:t>
      </w:r>
      <w:r w:rsidR="2EBEDA18" w:rsidRPr="66BD125D">
        <w:rPr>
          <w:rFonts w:ascii="Times New Roman" w:eastAsia="Times New Roman" w:hAnsi="Times New Roman" w:cs="Times New Roman"/>
        </w:rPr>
        <w:t xml:space="preserve"> process is to harness the four-band RBGN raster data from Sentinel-2 to conduct a thorough examination of specific zones within Lagos. Our focus centers on the extraction and detailed analysis of pixel data across the satellite's spectral bands to derive insights into the physical characteristics of the area.</w:t>
      </w:r>
    </w:p>
    <w:p w14:paraId="2AC4D50B" w14:textId="32446506"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process involves running the "extract_by_points_lag_bgrn.py" script, which extracts geometric points and their corresponding RBGN values from the </w:t>
      </w:r>
      <w:r w:rsidR="739260C7" w:rsidRPr="66BD125D">
        <w:rPr>
          <w:rFonts w:ascii="Times New Roman" w:eastAsia="Times New Roman" w:hAnsi="Times New Roman" w:cs="Times New Roman"/>
        </w:rPr>
        <w:t xml:space="preserve">resampled </w:t>
      </w:r>
      <w:r w:rsidRPr="66BD125D">
        <w:rPr>
          <w:rFonts w:ascii="Times New Roman" w:eastAsia="Times New Roman" w:hAnsi="Times New Roman" w:cs="Times New Roman"/>
        </w:rPr>
        <w:t>TIFF image. The inputs for this operation are the 'A100mGrid_Lagos' GPKG file and the</w:t>
      </w:r>
      <w:r w:rsidR="7C322B04" w:rsidRPr="66BD125D">
        <w:rPr>
          <w:rFonts w:ascii="Times New Roman" w:eastAsia="Times New Roman" w:hAnsi="Times New Roman" w:cs="Times New Roman"/>
        </w:rPr>
        <w:t xml:space="preserve"> resampled TIFF image</w:t>
      </w:r>
      <w:r w:rsidRPr="66BD125D">
        <w:rPr>
          <w:rFonts w:ascii="Times New Roman" w:eastAsia="Times New Roman" w:hAnsi="Times New Roman" w:cs="Times New Roman"/>
        </w:rPr>
        <w:t xml:space="preserve"> itself. The outcome of this script is the "lagos_bgrn.csv" file, which organizes the extracted geometric points alongside the four RBGN values into a structured dataset. This CSV file effectively represents the spectral data for each location within Lagos, setting the stage for an in-depth analysis of the physical characteristics revealed by the Sentinel-2 imagery. Through this meticulous extraction process, we aim to delve into the rich spectral data provided by Sentinel-2, enhancing our understanding of the physical landscape of Lagos.</w:t>
      </w:r>
    </w:p>
    <w:p w14:paraId="70B99C3C" w14:textId="318A2D35"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Data Combination Process</w:t>
      </w:r>
      <w:r w:rsidRPr="66BD125D">
        <w:rPr>
          <w:rFonts w:ascii="Times New Roman" w:eastAsia="Times New Roman" w:hAnsi="Times New Roman" w:cs="Times New Roman"/>
        </w:rPr>
        <w:t>: The primary goal of the final step is to set out with the ambitious goal of merging diverse datasets—specifically, slum labels, 144 contextual features, 53 covariate band values, and four-band Sentinel-2-pixel data (RBGN)—into a singular, cohesive dataset. By linking this data through a shared 'geometry' column corresponding to specific geographic locations, we aim to create a robust foundation for detailed spatial analysis. This integrated dataset is designed to enable a multifaceted examination of Lagos, facilitating a deeper understanding of its urban fabric and environmental conditions.</w:t>
      </w:r>
    </w:p>
    <w:p w14:paraId="46997595" w14:textId="5EC3476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integration process begins with the preparation of individual CSV files, which includes verifying the integrity of the data and ensuring that the formats are compatible for merging. Central to this process is the use of the 'geometry' column, which serves as a pivotal linkage point that ensures the spatial congruence of the combined datasets. By meticulously aligning data based on geometric points, we maintain the spatial accuracy essential for subsequent analysis. This step involves executing the "combined_data.py" script, which takes as its inputs the lagos_centroid.csv, merged_contextual_features.csv, and lagos_bgrn.csv.</w:t>
      </w:r>
    </w:p>
    <w:p w14:paraId="1888185F" w14:textId="382C64B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result of this intricate merging process is the creation of the final_output_lagos.csv file, a comprehensive dataset that integrates slum labels, contextual features, covariate band values, and RBGN values, all precisely aligned by their geographic points. This consolidated file stands as a critical asset for conducting advanced modeling and analysis. It provides a panoramic view of Lagos's complex urban and environmental dynamics, laying the groundwork for insightful research and effective policy formulation aimed at addressing the city's multifarious challenges.</w:t>
      </w:r>
    </w:p>
    <w:p w14:paraId="0DF656CD" w14:textId="11EEC433" w:rsidR="00BF2F47" w:rsidRDefault="22363C75" w:rsidP="66BD125D">
      <w:pPr>
        <w:spacing w:line="259" w:lineRule="auto"/>
        <w:jc w:val="both"/>
      </w:pPr>
      <w:r>
        <w:rPr>
          <w:noProof/>
        </w:rPr>
        <w:lastRenderedPageBreak/>
        <w:drawing>
          <wp:inline distT="0" distB="0" distL="0" distR="0" wp14:anchorId="41EEEDBE" wp14:editId="09D00BF3">
            <wp:extent cx="5375688" cy="3842239"/>
            <wp:effectExtent l="0" t="0" r="0" b="0"/>
            <wp:docPr id="775648891" name="Picture 77564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75688" cy="3842239"/>
                    </a:xfrm>
                    <a:prstGeom prst="rect">
                      <a:avLst/>
                    </a:prstGeom>
                  </pic:spPr>
                </pic:pic>
              </a:graphicData>
            </a:graphic>
          </wp:inline>
        </w:drawing>
      </w:r>
    </w:p>
    <w:p w14:paraId="6A13AE2B" w14:textId="052BCBCC" w:rsidR="00BF2F47" w:rsidRDefault="2EBEDA18" w:rsidP="66BD125D">
      <w:pPr>
        <w:spacing w:line="259" w:lineRule="auto"/>
        <w:jc w:val="both"/>
        <w:rPr>
          <w:rFonts w:ascii="Times New Roman" w:eastAsia="Times New Roman" w:hAnsi="Times New Roman" w:cs="Times New Roman"/>
          <w:i/>
          <w:iCs/>
        </w:rPr>
      </w:pPr>
      <w:r w:rsidRPr="66BD125D">
        <w:rPr>
          <w:rFonts w:ascii="Times New Roman" w:eastAsia="Times New Roman" w:hAnsi="Times New Roman" w:cs="Times New Roman"/>
          <w:i/>
          <w:iCs/>
        </w:rPr>
        <w:t xml:space="preserve">Figure </w:t>
      </w:r>
      <w:r w:rsidR="270A2C4D" w:rsidRPr="66BD125D">
        <w:rPr>
          <w:rFonts w:ascii="Times New Roman" w:eastAsia="Times New Roman" w:hAnsi="Times New Roman" w:cs="Times New Roman"/>
          <w:i/>
          <w:iCs/>
        </w:rPr>
        <w:t>1</w:t>
      </w:r>
      <w:r w:rsidRPr="66BD125D">
        <w:rPr>
          <w:rFonts w:ascii="Times New Roman" w:eastAsia="Times New Roman" w:hAnsi="Times New Roman" w:cs="Times New Roman"/>
          <w:i/>
          <w:iCs/>
        </w:rPr>
        <w:t>: A Workflow Chart about Data Pipeline Processing</w:t>
      </w:r>
    </w:p>
    <w:p w14:paraId="10C5C42D" w14:textId="427187AE" w:rsidR="00BF2F47" w:rsidRDefault="39EC891B" w:rsidP="66BD125D">
      <w:pPr>
        <w:spacing w:line="259" w:lineRule="auto"/>
        <w:jc w:val="both"/>
      </w:pPr>
      <w:r>
        <w:rPr>
          <w:noProof/>
        </w:rPr>
        <w:drawing>
          <wp:inline distT="0" distB="0" distL="0" distR="0" wp14:anchorId="2924937A" wp14:editId="67E34DFA">
            <wp:extent cx="5156488" cy="3545086"/>
            <wp:effectExtent l="0" t="0" r="0" b="0"/>
            <wp:docPr id="1557266676" name="Picture 155726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56488" cy="3545086"/>
                    </a:xfrm>
                    <a:prstGeom prst="rect">
                      <a:avLst/>
                    </a:prstGeom>
                  </pic:spPr>
                </pic:pic>
              </a:graphicData>
            </a:graphic>
          </wp:inline>
        </w:drawing>
      </w:r>
    </w:p>
    <w:p w14:paraId="48E03E3C" w14:textId="5DE2D592" w:rsidR="00BF2F47" w:rsidRDefault="39EC891B" w:rsidP="66BD125D">
      <w:pPr>
        <w:spacing w:line="259" w:lineRule="auto"/>
        <w:jc w:val="both"/>
        <w:rPr>
          <w:rFonts w:ascii="Times New Roman" w:eastAsia="Times New Roman" w:hAnsi="Times New Roman" w:cs="Times New Roman"/>
          <w:i/>
          <w:iCs/>
        </w:rPr>
      </w:pPr>
      <w:r w:rsidRPr="66BD125D">
        <w:rPr>
          <w:rFonts w:ascii="Times New Roman" w:eastAsia="Times New Roman" w:hAnsi="Times New Roman" w:cs="Times New Roman"/>
          <w:i/>
          <w:iCs/>
        </w:rPr>
        <w:t xml:space="preserve">Figure </w:t>
      </w:r>
      <w:r w:rsidR="02B83613" w:rsidRPr="66BD125D">
        <w:rPr>
          <w:rFonts w:ascii="Times New Roman" w:eastAsia="Times New Roman" w:hAnsi="Times New Roman" w:cs="Times New Roman"/>
          <w:i/>
          <w:iCs/>
        </w:rPr>
        <w:t>2</w:t>
      </w:r>
      <w:r w:rsidRPr="66BD125D">
        <w:rPr>
          <w:rFonts w:ascii="Times New Roman" w:eastAsia="Times New Roman" w:hAnsi="Times New Roman" w:cs="Times New Roman"/>
          <w:i/>
          <w:iCs/>
        </w:rPr>
        <w:t xml:space="preserve">: </w:t>
      </w:r>
      <w:proofErr w:type="spellStart"/>
      <w:r w:rsidRPr="66BD125D">
        <w:rPr>
          <w:rFonts w:ascii="Times New Roman" w:eastAsia="Times New Roman" w:hAnsi="Times New Roman" w:cs="Times New Roman"/>
          <w:i/>
          <w:iCs/>
        </w:rPr>
        <w:t>XGBoost</w:t>
      </w:r>
      <w:proofErr w:type="spellEnd"/>
      <w:r w:rsidRPr="66BD125D">
        <w:rPr>
          <w:rFonts w:ascii="Times New Roman" w:eastAsia="Times New Roman" w:hAnsi="Times New Roman" w:cs="Times New Roman"/>
          <w:i/>
          <w:iCs/>
        </w:rPr>
        <w:t xml:space="preserve"> classifier confusion matrix (0 represents non-deprived and 1 is for deprived)</w:t>
      </w:r>
    </w:p>
    <w:p w14:paraId="77AD00E1" w14:textId="2689861D" w:rsidR="00BF2F47" w:rsidRDefault="39EC891B" w:rsidP="66BD125D">
      <w:pPr>
        <w:spacing w:line="259" w:lineRule="auto"/>
        <w:jc w:val="both"/>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lastRenderedPageBreak/>
        <w:t>Results and Discussion</w:t>
      </w:r>
    </w:p>
    <w:p w14:paraId="7E55BCB3" w14:textId="041C2790" w:rsidR="00BF2F47" w:rsidRDefault="39EC891B"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dataset used for training for Lagos contained 305, 381 rows with 204 columns that had 4 features for pixel values obtained from Sentinel-2 images, 53 covariate features and 144 contextual features, </w:t>
      </w:r>
      <w:proofErr w:type="gramStart"/>
      <w:r w:rsidRPr="66BD125D">
        <w:rPr>
          <w:rFonts w:ascii="Times New Roman" w:eastAsia="Times New Roman" w:hAnsi="Times New Roman" w:cs="Times New Roman"/>
        </w:rPr>
        <w:t>longitude</w:t>
      </w:r>
      <w:proofErr w:type="gramEnd"/>
      <w:r w:rsidRPr="66BD125D">
        <w:rPr>
          <w:rFonts w:ascii="Times New Roman" w:eastAsia="Times New Roman" w:hAnsi="Times New Roman" w:cs="Times New Roman"/>
        </w:rPr>
        <w:t xml:space="preserve"> and latitude. There slum labels contained values 0, 1, 2 and 3 (see Fig </w:t>
      </w:r>
      <w:r w:rsidR="32AB74E9" w:rsidRPr="66BD125D">
        <w:rPr>
          <w:rFonts w:ascii="Times New Roman" w:eastAsia="Times New Roman" w:hAnsi="Times New Roman" w:cs="Times New Roman"/>
        </w:rPr>
        <w:t>3</w:t>
      </w:r>
      <w:r w:rsidRPr="66BD125D">
        <w:rPr>
          <w:rFonts w:ascii="Times New Roman" w:eastAsia="Times New Roman" w:hAnsi="Times New Roman" w:cs="Times New Roman"/>
        </w:rPr>
        <w:t xml:space="preserve">).  The label values 1 and 2 were combined as a single slum value 1 that indicates deprived area. While 0 as indicated in Fig4. was considered as a non-deprived area. Label values 3 were ignored as the person involved in labelling the data was unsure of. For training purposes, a python package called </w:t>
      </w:r>
      <w:proofErr w:type="spellStart"/>
      <w:r w:rsidR="09348995" w:rsidRPr="66BD125D">
        <w:rPr>
          <w:rFonts w:ascii="Times New Roman" w:eastAsia="Times New Roman" w:hAnsi="Times New Roman" w:cs="Times New Roman"/>
        </w:rPr>
        <w:t>PyC</w:t>
      </w:r>
      <w:r w:rsidRPr="66BD125D">
        <w:rPr>
          <w:rFonts w:ascii="Times New Roman" w:eastAsia="Times New Roman" w:hAnsi="Times New Roman" w:cs="Times New Roman"/>
        </w:rPr>
        <w:t>aret</w:t>
      </w:r>
      <w:proofErr w:type="spellEnd"/>
      <w:r w:rsidRPr="66BD125D">
        <w:rPr>
          <w:rFonts w:ascii="Times New Roman" w:eastAsia="Times New Roman" w:hAnsi="Times New Roman" w:cs="Times New Roman"/>
        </w:rPr>
        <w:t xml:space="preserve"> was used. A default train test split of 70% for training and 30% for testing was used.</w:t>
      </w:r>
    </w:p>
    <w:p w14:paraId="708C58F4" w14:textId="6752A72B" w:rsidR="00BF2F47" w:rsidRDefault="00BF2F47" w:rsidP="66BD125D">
      <w:pPr>
        <w:spacing w:line="259" w:lineRule="auto"/>
        <w:rPr>
          <w:rFonts w:ascii="Times New Roman" w:eastAsia="Times New Roman" w:hAnsi="Times New Roman" w:cs="Times New Roman"/>
        </w:rPr>
      </w:pPr>
    </w:p>
    <w:p w14:paraId="531904D5" w14:textId="0FE74E50" w:rsidR="00BF2F47" w:rsidRDefault="39EC891B" w:rsidP="66BD125D">
      <w:pPr>
        <w:spacing w:line="259" w:lineRule="auto"/>
        <w:rPr>
          <w:rFonts w:ascii="Times New Roman" w:eastAsia="Times New Roman" w:hAnsi="Times New Roman" w:cs="Times New Roman"/>
        </w:rPr>
      </w:pPr>
      <w:r>
        <w:rPr>
          <w:noProof/>
        </w:rPr>
        <w:drawing>
          <wp:inline distT="0" distB="0" distL="0" distR="0" wp14:anchorId="58751D37" wp14:editId="42CF61B0">
            <wp:extent cx="5753098" cy="2876550"/>
            <wp:effectExtent l="0" t="0" r="0" b="0"/>
            <wp:docPr id="411185212" name="Picture 411185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53098" cy="2876550"/>
                    </a:xfrm>
                    <a:prstGeom prst="rect">
                      <a:avLst/>
                    </a:prstGeom>
                  </pic:spPr>
                </pic:pic>
              </a:graphicData>
            </a:graphic>
          </wp:inline>
        </w:drawing>
      </w:r>
    </w:p>
    <w:p w14:paraId="042A8A84" w14:textId="597861EA" w:rsidR="00BF2F47" w:rsidRDefault="39EC891B" w:rsidP="66BD125D">
      <w:pPr>
        <w:spacing w:after="200" w:line="240" w:lineRule="auto"/>
        <w:jc w:val="center"/>
        <w:rPr>
          <w:rFonts w:ascii="Times New Roman" w:eastAsia="Times New Roman" w:hAnsi="Times New Roman" w:cs="Times New Roman"/>
          <w:i/>
          <w:iCs/>
        </w:rPr>
      </w:pPr>
      <w:r w:rsidRPr="66BD125D">
        <w:rPr>
          <w:rFonts w:ascii="Times New Roman" w:eastAsia="Times New Roman" w:hAnsi="Times New Roman" w:cs="Times New Roman"/>
          <w:i/>
          <w:iCs/>
        </w:rPr>
        <w:t xml:space="preserve">Fig </w:t>
      </w:r>
      <w:r w:rsidR="601972BC" w:rsidRPr="66BD125D">
        <w:rPr>
          <w:rFonts w:ascii="Times New Roman" w:eastAsia="Times New Roman" w:hAnsi="Times New Roman" w:cs="Times New Roman"/>
          <w:i/>
          <w:iCs/>
        </w:rPr>
        <w:t>3</w:t>
      </w:r>
      <w:r w:rsidRPr="66BD125D">
        <w:rPr>
          <w:rFonts w:ascii="Times New Roman" w:eastAsia="Times New Roman" w:hAnsi="Times New Roman" w:cs="Times New Roman"/>
          <w:i/>
          <w:iCs/>
        </w:rPr>
        <w:t xml:space="preserve">: Description of target variable Slum </w:t>
      </w:r>
    </w:p>
    <w:p w14:paraId="0006CBFD" w14:textId="77777777" w:rsidR="0013347A" w:rsidRDefault="0013347A" w:rsidP="66BD125D">
      <w:pPr>
        <w:spacing w:after="200" w:line="240" w:lineRule="auto"/>
        <w:jc w:val="center"/>
        <w:rPr>
          <w:rFonts w:ascii="Times New Roman" w:eastAsia="Times New Roman" w:hAnsi="Times New Roman" w:cs="Times New Roman"/>
          <w:i/>
          <w:iCs/>
        </w:rPr>
      </w:pPr>
    </w:p>
    <w:p w14:paraId="7E7F8DF2" w14:textId="77777777" w:rsidR="0013347A" w:rsidRDefault="0013347A" w:rsidP="66BD125D">
      <w:pPr>
        <w:spacing w:after="200" w:line="240" w:lineRule="auto"/>
        <w:jc w:val="center"/>
        <w:rPr>
          <w:rFonts w:ascii="Times New Roman" w:eastAsia="Times New Roman" w:hAnsi="Times New Roman" w:cs="Times New Roman"/>
          <w:i/>
          <w:iCs/>
        </w:rPr>
      </w:pPr>
    </w:p>
    <w:p w14:paraId="7A1A52FD" w14:textId="77777777" w:rsidR="0013347A" w:rsidRDefault="0013347A" w:rsidP="66BD125D">
      <w:pPr>
        <w:spacing w:after="200" w:line="240" w:lineRule="auto"/>
        <w:jc w:val="center"/>
        <w:rPr>
          <w:rFonts w:ascii="Times New Roman" w:eastAsia="Times New Roman" w:hAnsi="Times New Roman" w:cs="Times New Roman"/>
          <w:i/>
          <w:iCs/>
        </w:rPr>
      </w:pPr>
    </w:p>
    <w:p w14:paraId="07CDFF49" w14:textId="77777777" w:rsidR="0013347A" w:rsidRDefault="0013347A" w:rsidP="66BD125D">
      <w:pPr>
        <w:spacing w:after="200" w:line="240" w:lineRule="auto"/>
        <w:jc w:val="center"/>
        <w:rPr>
          <w:rFonts w:ascii="Times New Roman" w:eastAsia="Times New Roman" w:hAnsi="Times New Roman" w:cs="Times New Roman"/>
          <w:i/>
          <w:iCs/>
        </w:rPr>
      </w:pPr>
    </w:p>
    <w:p w14:paraId="6A4F2993" w14:textId="77777777" w:rsidR="0013347A" w:rsidRDefault="0013347A" w:rsidP="66BD125D">
      <w:pPr>
        <w:spacing w:after="200" w:line="240" w:lineRule="auto"/>
        <w:jc w:val="center"/>
        <w:rPr>
          <w:rFonts w:ascii="Times New Roman" w:eastAsia="Times New Roman" w:hAnsi="Times New Roman" w:cs="Times New Roman"/>
          <w:i/>
          <w:iCs/>
        </w:rPr>
      </w:pPr>
    </w:p>
    <w:p w14:paraId="2A4B285F" w14:textId="77777777" w:rsidR="0013347A" w:rsidRDefault="0013347A" w:rsidP="66BD125D">
      <w:pPr>
        <w:spacing w:after="200" w:line="240" w:lineRule="auto"/>
        <w:jc w:val="center"/>
        <w:rPr>
          <w:rFonts w:ascii="Times New Roman" w:eastAsia="Times New Roman" w:hAnsi="Times New Roman" w:cs="Times New Roman"/>
          <w:i/>
          <w:iCs/>
        </w:rPr>
      </w:pPr>
    </w:p>
    <w:p w14:paraId="7ECBE1E3" w14:textId="77777777" w:rsidR="0013347A" w:rsidRDefault="0013347A" w:rsidP="66BD125D">
      <w:pPr>
        <w:spacing w:after="200" w:line="240" w:lineRule="auto"/>
        <w:jc w:val="center"/>
        <w:rPr>
          <w:rFonts w:ascii="Times New Roman" w:eastAsia="Times New Roman" w:hAnsi="Times New Roman" w:cs="Times New Roman"/>
          <w:i/>
          <w:iCs/>
        </w:rPr>
      </w:pPr>
    </w:p>
    <w:p w14:paraId="66DE5C0F" w14:textId="77777777" w:rsidR="0013347A" w:rsidRDefault="0013347A" w:rsidP="66BD125D">
      <w:pPr>
        <w:spacing w:after="200" w:line="240" w:lineRule="auto"/>
        <w:jc w:val="center"/>
        <w:rPr>
          <w:rFonts w:ascii="Times New Roman" w:eastAsia="Times New Roman" w:hAnsi="Times New Roman" w:cs="Times New Roman"/>
          <w:i/>
          <w:iCs/>
        </w:rPr>
      </w:pPr>
    </w:p>
    <w:p w14:paraId="0E4EED60" w14:textId="32FFFB45" w:rsidR="00BF2F47" w:rsidRDefault="39EC891B" w:rsidP="66BD125D">
      <w:pPr>
        <w:pStyle w:val="Heading2"/>
        <w:spacing w:before="0" w:after="160" w:line="259" w:lineRule="auto"/>
        <w:ind w:left="576" w:hanging="576"/>
        <w:rPr>
          <w:rFonts w:ascii="Times New Roman" w:eastAsia="Times New Roman" w:hAnsi="Times New Roman" w:cs="Times New Roman"/>
          <w:b/>
          <w:bCs/>
          <w:color w:val="auto"/>
          <w:sz w:val="24"/>
          <w:szCs w:val="24"/>
        </w:rPr>
      </w:pPr>
      <w:r w:rsidRPr="66BD125D">
        <w:rPr>
          <w:rFonts w:ascii="Times New Roman" w:eastAsia="Times New Roman" w:hAnsi="Times New Roman" w:cs="Times New Roman"/>
          <w:b/>
          <w:bCs/>
          <w:color w:val="auto"/>
          <w:sz w:val="24"/>
          <w:szCs w:val="24"/>
        </w:rPr>
        <w:lastRenderedPageBreak/>
        <w:t>Data tables</w:t>
      </w:r>
    </w:p>
    <w:tbl>
      <w:tblPr>
        <w:tblW w:w="9359" w:type="dxa"/>
        <w:tblLayout w:type="fixed"/>
        <w:tblLook w:val="06A0" w:firstRow="1" w:lastRow="0" w:firstColumn="1" w:lastColumn="0" w:noHBand="1" w:noVBand="1"/>
      </w:tblPr>
      <w:tblGrid>
        <w:gridCol w:w="2039"/>
        <w:gridCol w:w="1026"/>
        <w:gridCol w:w="1052"/>
        <w:gridCol w:w="1051"/>
        <w:gridCol w:w="1015"/>
        <w:gridCol w:w="1129"/>
        <w:gridCol w:w="962"/>
        <w:gridCol w:w="1085"/>
      </w:tblGrid>
      <w:tr w:rsidR="66BD125D" w14:paraId="1C0E8CCE" w14:textId="77777777" w:rsidTr="0013347A">
        <w:trPr>
          <w:trHeight w:val="300"/>
        </w:trPr>
        <w:tc>
          <w:tcPr>
            <w:tcW w:w="2039" w:type="dxa"/>
            <w:tcBorders>
              <w:top w:val="single" w:sz="8" w:space="0" w:color="000000" w:themeColor="text1"/>
              <w:left w:val="single" w:sz="4" w:space="0" w:color="000000" w:themeColor="text1"/>
              <w:bottom w:val="nil"/>
              <w:right w:val="nil"/>
            </w:tcBorders>
            <w:tcMar>
              <w:top w:w="15" w:type="dxa"/>
              <w:left w:w="15" w:type="dxa"/>
              <w:right w:w="15" w:type="dxa"/>
            </w:tcMar>
          </w:tcPr>
          <w:p w14:paraId="04B157E6" w14:textId="7E87DEA3"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Model</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178E62AA" w14:textId="61F038E6"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Accurac</w:t>
            </w:r>
            <w:r w:rsidR="1824B33A" w:rsidRPr="66BD125D">
              <w:rPr>
                <w:rFonts w:ascii="Times New Roman" w:eastAsia="Times New Roman" w:hAnsi="Times New Roman" w:cs="Times New Roman"/>
                <w:b/>
                <w:bCs/>
              </w:rPr>
              <w:t>y</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05BA709F" w14:textId="2ACE1B21"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AUC</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174A3854" w14:textId="0AECBBF9"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Recall</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790BE00A" w14:textId="1E87EE67"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Precisio</w:t>
            </w:r>
            <w:r w:rsidR="1E8B499E" w:rsidRPr="66BD125D">
              <w:rPr>
                <w:rFonts w:ascii="Times New Roman" w:eastAsia="Times New Roman" w:hAnsi="Times New Roman" w:cs="Times New Roman"/>
                <w:b/>
                <w:bCs/>
              </w:rPr>
              <w:t>n</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663DE045" w14:textId="07FE3370"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F1</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E25BD5B" w14:textId="0EC9ACD5"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Kappa</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593A5937" w14:textId="09FFE5E6"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t>MCC</w:t>
            </w:r>
          </w:p>
        </w:tc>
      </w:tr>
      <w:tr w:rsidR="66BD125D" w14:paraId="0CB2FA7D" w14:textId="77777777" w:rsidTr="0013347A">
        <w:trPr>
          <w:trHeight w:val="675"/>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093D8D67" w14:textId="47F566E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 xml:space="preserve">Logistic Regression   </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459F7914" w14:textId="26B2530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0.9977</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12E09C34" w14:textId="65EA144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0.9337</w:t>
            </w:r>
          </w:p>
        </w:tc>
        <w:tc>
          <w:tcPr>
            <w:tcW w:w="1051"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2A19A5F6" w14:textId="4E59533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0.085</w:t>
            </w:r>
          </w:p>
        </w:tc>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7E1DAED1" w14:textId="0123FB8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0.3953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43AF3523" w14:textId="1ACE819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0.1399</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4644905B" w14:textId="556E461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0.1393</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02E8B6D4" w14:textId="4847A5C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0.1825</w:t>
            </w:r>
          </w:p>
        </w:tc>
      </w:tr>
      <w:tr w:rsidR="66BD125D" w14:paraId="6E27D6FD"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2464E876" w14:textId="1D2D8E2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Random Forest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4BC27AD7" w14:textId="7A2635C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0.9987</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25B005BC" w14:textId="233EF31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0.9993</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32848EA7" w14:textId="6D56DA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0.44</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2935DCD1" w14:textId="3CDC299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0.9263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6E95C911" w14:textId="468BDC1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0.5966</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78ABD3F6" w14:textId="2479AD0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0.596</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7E8EA72" w14:textId="5A6D4A9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0.6379</w:t>
            </w:r>
          </w:p>
        </w:tc>
      </w:tr>
      <w:tr w:rsidR="66BD125D" w14:paraId="0A1400D1"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0C7CD1DE" w14:textId="51AD4F5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K Neighbors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51B59041" w14:textId="5B79292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6A9344B1" w14:textId="2ACA672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0.5034</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1781B96D" w14:textId="38C31F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37046869" w14:textId="4844AE7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3BF218D8" w14:textId="5154671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439CBFA0" w14:textId="3FF3951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76E0ECD0" w14:textId="0E55EB0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128A3CEE"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74E9BBEA" w14:textId="7FDE5C51" w:rsidR="66BD125D" w:rsidRDefault="66BD125D" w:rsidP="66BD125D">
            <w:pPr>
              <w:spacing w:after="0"/>
              <w:jc w:val="center"/>
              <w:rPr>
                <w:rFonts w:ascii="Times New Roman" w:eastAsia="Times New Roman" w:hAnsi="Times New Roman" w:cs="Times New Roman"/>
              </w:rPr>
            </w:pPr>
            <w:proofErr w:type="spellStart"/>
            <w:r w:rsidRPr="66BD125D">
              <w:rPr>
                <w:rFonts w:ascii="Times New Roman" w:eastAsia="Times New Roman" w:hAnsi="Times New Roman" w:cs="Times New Roman"/>
              </w:rPr>
              <w:t>XGBoost</w:t>
            </w:r>
            <w:proofErr w:type="spellEnd"/>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1B988EA2" w14:textId="65800D8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0.9989</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46101A0A" w14:textId="227DC25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0.9995</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0C31AD80" w14:textId="6143C91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2DDFE1DF" w14:textId="3A849F9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0.8322</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3FAA4AD0" w14:textId="75793D3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0.6939</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6E8A73BB" w14:textId="451DCFC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0.6933</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9052322" w14:textId="12C8C55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0.7031</w:t>
            </w:r>
          </w:p>
        </w:tc>
      </w:tr>
      <w:tr w:rsidR="66BD125D" w14:paraId="7960AFC4"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1AB5AC1F" w14:textId="6EF5AE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Multi-Layer Perceptron</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75F0EF5F" w14:textId="4E62A29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7044ACFB" w14:textId="392EA46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0.5671</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508CF4D7" w14:textId="462F582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344CA246" w14:textId="223C977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70CFA381" w14:textId="347BD70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4CC551B9" w14:textId="25E4635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045E2419" w14:textId="127DDB8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72AC8532"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63F18A63" w14:textId="4472815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Decision Tree</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05D685AA" w14:textId="05F2905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0.9981</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07B015ED" w14:textId="6FA15F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0.7596</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1D5643B0" w14:textId="79AEDC7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0.52</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3A5C8423" w14:textId="289CD67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0.5683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0E29C031" w14:textId="02A64C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0.5431</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660BB162" w14:textId="10E5D42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0.5421</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09D8CEEA" w14:textId="5816F02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0.5427</w:t>
            </w:r>
          </w:p>
        </w:tc>
      </w:tr>
      <w:tr w:rsidR="66BD125D" w14:paraId="0526411E"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391875A2" w14:textId="55E0C61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Ridge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72934733" w14:textId="1BF0111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1A2835C9" w14:textId="28C27A1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024652BD" w14:textId="30AC466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48F8D7C9" w14:textId="24B900C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0FC77538" w14:textId="161EB46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0B36636C" w14:textId="1F110E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CF80DD9" w14:textId="4CAACE7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0EB740F3"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03252AE1" w14:textId="06BAB69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Quadratic Discriminant Analysis</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2229DD45" w14:textId="2222CFD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0.9733</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155BF3CA" w14:textId="35BC904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0.9849</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6E566A4A" w14:textId="704AFFF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137F9A67" w14:textId="13F0600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0.0753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11D3F6C8" w14:textId="21A7A63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0.14</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71A2B253" w14:textId="24CD0D2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0.1365</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488ABF5D" w14:textId="3360C03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0.27</w:t>
            </w:r>
          </w:p>
        </w:tc>
      </w:tr>
      <w:tr w:rsidR="66BD125D" w14:paraId="017CD416"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18C64E22" w14:textId="577F3B6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Ada Boost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64C0C5A1" w14:textId="1ACF62E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0.9986</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500C7E01" w14:textId="2051AF3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0.9962</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74BF232A" w14:textId="578FECA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0.53</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65D840EF" w14:textId="014D6EC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0.7413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1768490D" w14:textId="7250E11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0.6181</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587C5C31" w14:textId="221A89E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0.6174</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F358FEB" w14:textId="06603B8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0.6261</w:t>
            </w:r>
          </w:p>
        </w:tc>
      </w:tr>
      <w:tr w:rsidR="66BD125D" w14:paraId="1D676626"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595AD13A" w14:textId="7F4E27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Gradient Boosting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4B2E2337" w14:textId="07B1A18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0.9981</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58966594" w14:textId="24B9899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0.8009</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0AD26BAD" w14:textId="7659FC7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0.265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6A280740" w14:textId="63B6A09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0.6625</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5F3CD8A8" w14:textId="376FC1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0.3786</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663FAAFB" w14:textId="35529B4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0.3778</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7D792F7C" w14:textId="477677C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0.4183</w:t>
            </w:r>
          </w:p>
        </w:tc>
      </w:tr>
      <w:tr w:rsidR="66BD125D" w14:paraId="28E71B6A"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3E0D7D45" w14:textId="55532FC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Extra Trees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0961BCA1" w14:textId="0E6D359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0.9986</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7CBA94D0" w14:textId="254A63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0.9993</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7E768701" w14:textId="75B9A56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0.405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652D92D7" w14:textId="0976D62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0.9205</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4DE66A7C" w14:textId="444B9DA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0.5625</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C8DD31E" w14:textId="0F50D85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0.5619</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4605E2A7" w14:textId="23410C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0.6101</w:t>
            </w:r>
          </w:p>
        </w:tc>
      </w:tr>
      <w:tr w:rsidR="66BD125D" w14:paraId="2F573736"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22C146BF" w14:textId="2DF3343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Light Gradient Boosting Machine</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39D88BCF" w14:textId="1B8F425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0.9938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27C55D10" w14:textId="5E190B4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0.8028</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46371550" w14:textId="452A82E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0.435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0305CC6F" w14:textId="4107850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0.1608</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57A49B27" w14:textId="168E71C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0.2348</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D027BE7" w14:textId="74FD196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0.2324</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376CF4D6" w14:textId="3B2F03D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0.262</w:t>
            </w:r>
          </w:p>
        </w:tc>
      </w:tr>
      <w:tr w:rsidR="66BD125D" w14:paraId="31E0FD6D"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27C6413F" w14:textId="166F5AB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Dummy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736EFBE1" w14:textId="591F0C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5B525847" w14:textId="77617AE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4C4FB950" w14:textId="5248FCA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0985AAFC" w14:textId="2B43504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611809A9" w14:textId="531545E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EEF0A87" w14:textId="6CC32D5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5D9E4EBB" w14:textId="2441EE0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3598BB56" w14:textId="77777777" w:rsidTr="0013347A">
        <w:trPr>
          <w:trHeight w:val="302"/>
        </w:trPr>
        <w:tc>
          <w:tcPr>
            <w:tcW w:w="203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3D0D1D79" w14:textId="27494B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Support Vector Machine</w:t>
            </w:r>
          </w:p>
        </w:tc>
        <w:tc>
          <w:tcPr>
            <w:tcW w:w="1026"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60FC564D" w14:textId="5E7616F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0.9965</w:t>
            </w:r>
          </w:p>
        </w:tc>
        <w:tc>
          <w:tcPr>
            <w:tcW w:w="105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354B6CCD" w14:textId="7C668B4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0.5043</w:t>
            </w:r>
          </w:p>
        </w:tc>
        <w:tc>
          <w:tcPr>
            <w:tcW w:w="1051"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4F9C9455" w14:textId="6EB668F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w:t>
            </w:r>
          </w:p>
        </w:tc>
        <w:tc>
          <w:tcPr>
            <w:tcW w:w="101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0C153EAA" w14:textId="752411F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0.0161</w:t>
            </w:r>
          </w:p>
        </w:tc>
        <w:tc>
          <w:tcPr>
            <w:tcW w:w="112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ECA8C34" w14:textId="6005567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0.0123</w:t>
            </w:r>
          </w:p>
        </w:tc>
        <w:tc>
          <w:tcPr>
            <w:tcW w:w="9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219D7C9F" w14:textId="74B7B2F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0.0107</w:t>
            </w:r>
          </w:p>
        </w:tc>
        <w:tc>
          <w:tcPr>
            <w:tcW w:w="1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74E3B489" w14:textId="0A230D9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0.011</w:t>
            </w:r>
          </w:p>
        </w:tc>
      </w:tr>
      <w:tr w:rsidR="66BD125D" w14:paraId="1E51DD35" w14:textId="77777777" w:rsidTr="0013347A">
        <w:trPr>
          <w:trHeight w:val="302"/>
        </w:trPr>
        <w:tc>
          <w:tcPr>
            <w:tcW w:w="203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1D54E10F" w14:textId="7585CC21" w:rsidR="66BD125D" w:rsidRDefault="0013347A" w:rsidP="66BD125D">
            <w:pPr>
              <w:spacing w:after="0"/>
              <w:jc w:val="center"/>
              <w:rPr>
                <w:rFonts w:ascii="Times New Roman" w:eastAsia="Times New Roman" w:hAnsi="Times New Roman" w:cs="Times New Roman"/>
              </w:rPr>
            </w:pPr>
            <w:r>
              <w:rPr>
                <w:rFonts w:ascii="Times New Roman" w:eastAsia="Times New Roman" w:hAnsi="Times New Roman" w:cs="Times New Roman"/>
              </w:rPr>
              <w:t>N</w:t>
            </w:r>
            <w:r w:rsidR="66BD125D" w:rsidRPr="66BD125D">
              <w:rPr>
                <w:rFonts w:ascii="Times New Roman" w:eastAsia="Times New Roman" w:hAnsi="Times New Roman" w:cs="Times New Roman"/>
              </w:rPr>
              <w:t>aive Bayes</w:t>
            </w:r>
          </w:p>
        </w:tc>
        <w:tc>
          <w:tcPr>
            <w:tcW w:w="1026"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0822CF1" w14:textId="32611DF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0.0687</w:t>
            </w:r>
          </w:p>
        </w:tc>
        <w:tc>
          <w:tcPr>
            <w:tcW w:w="105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0E67AC24" w14:textId="23B33AF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0.9138</w:t>
            </w:r>
          </w:p>
        </w:tc>
        <w:tc>
          <w:tcPr>
            <w:tcW w:w="1051"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17CCBD67" w14:textId="1D837D5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w:t>
            </w:r>
          </w:p>
        </w:tc>
        <w:tc>
          <w:tcPr>
            <w:tcW w:w="101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6DCDA5E" w14:textId="792A7B3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0.0023</w:t>
            </w:r>
          </w:p>
        </w:tc>
        <w:tc>
          <w:tcPr>
            <w:tcW w:w="112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49000861" w14:textId="2F1FFED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0.0046</w:t>
            </w:r>
          </w:p>
        </w:tc>
        <w:tc>
          <w:tcPr>
            <w:tcW w:w="9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62C71A6" w14:textId="204052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0.0003</w:t>
            </w:r>
          </w:p>
        </w:tc>
        <w:tc>
          <w:tcPr>
            <w:tcW w:w="1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3F3C4001" w14:textId="1CD4B83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0.0116</w:t>
            </w:r>
          </w:p>
        </w:tc>
      </w:tr>
    </w:tbl>
    <w:p w14:paraId="4F86975C" w14:textId="187EB7FC" w:rsidR="000F102D" w:rsidRDefault="000F102D" w:rsidP="66BD125D">
      <w:pPr>
        <w:keepNext/>
        <w:keepLines/>
        <w:spacing w:after="240"/>
        <w:jc w:val="center"/>
        <w:rPr>
          <w:rFonts w:ascii="Times New Roman" w:eastAsia="Times New Roman" w:hAnsi="Times New Roman" w:cs="Times New Roman"/>
          <w:i/>
          <w:iCs/>
        </w:rPr>
      </w:pPr>
      <w:r w:rsidRPr="66BD125D">
        <w:rPr>
          <w:rFonts w:ascii="Times New Roman" w:eastAsia="Times New Roman" w:hAnsi="Times New Roman" w:cs="Times New Roman"/>
          <w:i/>
          <w:iCs/>
        </w:rPr>
        <w:t xml:space="preserve">Table </w:t>
      </w:r>
      <w:r w:rsidRPr="66BD125D">
        <w:rPr>
          <w:rFonts w:ascii="Calibri" w:eastAsia="Calibri" w:hAnsi="Calibri" w:cs="Calibri"/>
          <w:i/>
          <w:iCs/>
          <w:sz w:val="18"/>
          <w:szCs w:val="18"/>
        </w:rPr>
        <w:t>1</w:t>
      </w:r>
      <w:r w:rsidRPr="66BD125D">
        <w:rPr>
          <w:rFonts w:ascii="Times New Roman" w:eastAsia="Times New Roman" w:hAnsi="Times New Roman" w:cs="Times New Roman"/>
          <w:i/>
          <w:iCs/>
        </w:rPr>
        <w:t>: Classical modelling results on test set using imbalanced data for Lagos.</w:t>
      </w:r>
    </w:p>
    <w:p w14:paraId="4572536E" w14:textId="77777777" w:rsidR="0013347A" w:rsidRDefault="0013347A" w:rsidP="66BD125D">
      <w:pPr>
        <w:keepNext/>
        <w:keepLines/>
        <w:spacing w:after="240"/>
        <w:jc w:val="center"/>
        <w:rPr>
          <w:rFonts w:ascii="Times New Roman" w:eastAsia="Times New Roman" w:hAnsi="Times New Roman" w:cs="Times New Roman"/>
          <w:i/>
          <w:iCs/>
        </w:rPr>
      </w:pPr>
    </w:p>
    <w:p w14:paraId="2808F257" w14:textId="77777777" w:rsidR="0013347A" w:rsidRDefault="0013347A" w:rsidP="66BD125D">
      <w:pPr>
        <w:keepNext/>
        <w:keepLines/>
        <w:spacing w:after="240"/>
        <w:jc w:val="center"/>
        <w:rPr>
          <w:rFonts w:ascii="Times New Roman" w:eastAsia="Times New Roman" w:hAnsi="Times New Roman" w:cs="Times New Roman"/>
          <w:i/>
          <w:iCs/>
        </w:rPr>
      </w:pPr>
    </w:p>
    <w:p w14:paraId="5F7D8766" w14:textId="77777777" w:rsidR="0013347A" w:rsidRDefault="0013347A" w:rsidP="66BD125D">
      <w:pPr>
        <w:keepNext/>
        <w:keepLines/>
        <w:spacing w:after="240"/>
        <w:jc w:val="center"/>
        <w:rPr>
          <w:rFonts w:ascii="Times New Roman" w:eastAsia="Times New Roman" w:hAnsi="Times New Roman" w:cs="Times New Roman"/>
          <w:i/>
          <w:iCs/>
        </w:rPr>
      </w:pPr>
    </w:p>
    <w:p w14:paraId="0467D0EE" w14:textId="77777777" w:rsidR="0013347A" w:rsidRDefault="0013347A" w:rsidP="66BD125D">
      <w:pPr>
        <w:keepNext/>
        <w:keepLines/>
        <w:spacing w:after="240"/>
        <w:jc w:val="center"/>
        <w:rPr>
          <w:rFonts w:ascii="Times New Roman" w:eastAsia="Times New Roman" w:hAnsi="Times New Roman" w:cs="Times New Roman"/>
          <w:i/>
          <w:iCs/>
        </w:rPr>
      </w:pPr>
    </w:p>
    <w:tbl>
      <w:tblPr>
        <w:tblW w:w="0" w:type="auto"/>
        <w:tblLayout w:type="fixed"/>
        <w:tblLook w:val="06A0" w:firstRow="1" w:lastRow="0" w:firstColumn="1" w:lastColumn="0" w:noHBand="1" w:noVBand="1"/>
      </w:tblPr>
      <w:tblGrid>
        <w:gridCol w:w="1922"/>
        <w:gridCol w:w="1095"/>
        <w:gridCol w:w="993"/>
        <w:gridCol w:w="1087"/>
        <w:gridCol w:w="1155"/>
        <w:gridCol w:w="870"/>
        <w:gridCol w:w="1095"/>
        <w:gridCol w:w="1144"/>
      </w:tblGrid>
      <w:tr w:rsidR="66BD125D" w14:paraId="2B6A80EA" w14:textId="77777777" w:rsidTr="66BD125D">
        <w:trPr>
          <w:trHeight w:val="360"/>
        </w:trPr>
        <w:tc>
          <w:tcPr>
            <w:tcW w:w="1922" w:type="dxa"/>
            <w:tcBorders>
              <w:top w:val="single" w:sz="8" w:space="0" w:color="000000" w:themeColor="text1"/>
              <w:left w:val="single" w:sz="4" w:space="0" w:color="000000" w:themeColor="text1"/>
              <w:bottom w:val="nil"/>
              <w:right w:val="nil"/>
            </w:tcBorders>
            <w:tcMar>
              <w:top w:w="15" w:type="dxa"/>
              <w:left w:w="15" w:type="dxa"/>
              <w:right w:w="15" w:type="dxa"/>
            </w:tcMar>
            <w:vAlign w:val="bottom"/>
          </w:tcPr>
          <w:p w14:paraId="12A85E1D" w14:textId="77777777" w:rsidR="000F102D" w:rsidRDefault="000F102D" w:rsidP="66BD125D">
            <w:pPr>
              <w:spacing w:after="0"/>
              <w:jc w:val="center"/>
              <w:rPr>
                <w:rFonts w:ascii="Times New Roman" w:eastAsia="Times New Roman" w:hAnsi="Times New Roman" w:cs="Times New Roman"/>
                <w:b/>
                <w:bCs/>
              </w:rPr>
            </w:pPr>
          </w:p>
          <w:p w14:paraId="0C315F31" w14:textId="77777777" w:rsidR="000F102D" w:rsidRDefault="000F102D" w:rsidP="66BD125D">
            <w:pPr>
              <w:spacing w:after="0"/>
              <w:jc w:val="center"/>
              <w:rPr>
                <w:rFonts w:ascii="Times New Roman" w:eastAsia="Times New Roman" w:hAnsi="Times New Roman" w:cs="Times New Roman"/>
                <w:b/>
                <w:bCs/>
              </w:rPr>
            </w:pPr>
          </w:p>
          <w:p w14:paraId="2247B131" w14:textId="602F287E"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Model</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FC8C3E8" w14:textId="77777777" w:rsidR="000F102D" w:rsidRDefault="000F102D" w:rsidP="66BD125D">
            <w:pPr>
              <w:spacing w:after="0"/>
              <w:jc w:val="center"/>
              <w:rPr>
                <w:rFonts w:ascii="Times New Roman" w:eastAsia="Times New Roman" w:hAnsi="Times New Roman" w:cs="Times New Roman"/>
                <w:b/>
                <w:bCs/>
              </w:rPr>
            </w:pPr>
          </w:p>
          <w:p w14:paraId="681644A9" w14:textId="77777777" w:rsidR="000F102D" w:rsidRDefault="000F102D" w:rsidP="66BD125D">
            <w:pPr>
              <w:spacing w:after="0"/>
              <w:jc w:val="center"/>
              <w:rPr>
                <w:rFonts w:ascii="Times New Roman" w:eastAsia="Times New Roman" w:hAnsi="Times New Roman" w:cs="Times New Roman"/>
                <w:b/>
                <w:bCs/>
              </w:rPr>
            </w:pPr>
          </w:p>
          <w:p w14:paraId="2D9569EB" w14:textId="64108048"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Accuracy</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DF76B6C" w14:textId="77777777" w:rsidR="000F102D" w:rsidRDefault="000F102D" w:rsidP="66BD125D">
            <w:pPr>
              <w:spacing w:after="0"/>
              <w:jc w:val="center"/>
              <w:rPr>
                <w:rFonts w:ascii="Times New Roman" w:eastAsia="Times New Roman" w:hAnsi="Times New Roman" w:cs="Times New Roman"/>
                <w:b/>
                <w:bCs/>
              </w:rPr>
            </w:pPr>
          </w:p>
          <w:p w14:paraId="343217C4" w14:textId="77777777" w:rsidR="000F102D" w:rsidRDefault="000F102D" w:rsidP="66BD125D">
            <w:pPr>
              <w:spacing w:after="0"/>
              <w:jc w:val="center"/>
              <w:rPr>
                <w:rFonts w:ascii="Times New Roman" w:eastAsia="Times New Roman" w:hAnsi="Times New Roman" w:cs="Times New Roman"/>
                <w:b/>
                <w:bCs/>
              </w:rPr>
            </w:pPr>
          </w:p>
          <w:p w14:paraId="07E7A19F" w14:textId="67E0BFFC"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AUC</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A0DFF7D" w14:textId="77777777" w:rsidR="000F102D" w:rsidRDefault="000F102D" w:rsidP="66BD125D">
            <w:pPr>
              <w:spacing w:after="0"/>
              <w:jc w:val="center"/>
              <w:rPr>
                <w:rFonts w:ascii="Times New Roman" w:eastAsia="Times New Roman" w:hAnsi="Times New Roman" w:cs="Times New Roman"/>
                <w:b/>
                <w:bCs/>
              </w:rPr>
            </w:pPr>
          </w:p>
          <w:p w14:paraId="7534FB1C" w14:textId="77777777" w:rsidR="000F102D" w:rsidRDefault="000F102D" w:rsidP="66BD125D">
            <w:pPr>
              <w:spacing w:after="0"/>
              <w:jc w:val="center"/>
              <w:rPr>
                <w:rFonts w:ascii="Times New Roman" w:eastAsia="Times New Roman" w:hAnsi="Times New Roman" w:cs="Times New Roman"/>
                <w:b/>
                <w:bCs/>
              </w:rPr>
            </w:pPr>
          </w:p>
          <w:p w14:paraId="3224ECB0" w14:textId="660F54CC"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Recall</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5D3FB73" w14:textId="77777777" w:rsidR="000F102D" w:rsidRDefault="000F102D" w:rsidP="66BD125D">
            <w:pPr>
              <w:spacing w:after="0"/>
              <w:jc w:val="center"/>
              <w:rPr>
                <w:rFonts w:ascii="Times New Roman" w:eastAsia="Times New Roman" w:hAnsi="Times New Roman" w:cs="Times New Roman"/>
                <w:b/>
                <w:bCs/>
              </w:rPr>
            </w:pPr>
          </w:p>
          <w:p w14:paraId="26DABCF5" w14:textId="77777777" w:rsidR="000F102D" w:rsidRDefault="000F102D" w:rsidP="66BD125D">
            <w:pPr>
              <w:spacing w:after="0"/>
              <w:jc w:val="center"/>
              <w:rPr>
                <w:rFonts w:ascii="Times New Roman" w:eastAsia="Times New Roman" w:hAnsi="Times New Roman" w:cs="Times New Roman"/>
                <w:b/>
                <w:bCs/>
              </w:rPr>
            </w:pPr>
          </w:p>
          <w:p w14:paraId="75901E6B" w14:textId="1062516F"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Precision</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7E7955D" w14:textId="77777777" w:rsidR="000F102D" w:rsidRDefault="000F102D" w:rsidP="66BD125D">
            <w:pPr>
              <w:spacing w:after="0"/>
              <w:jc w:val="center"/>
              <w:rPr>
                <w:rFonts w:ascii="Times New Roman" w:eastAsia="Times New Roman" w:hAnsi="Times New Roman" w:cs="Times New Roman"/>
                <w:b/>
                <w:bCs/>
              </w:rPr>
            </w:pPr>
          </w:p>
          <w:p w14:paraId="506C3447" w14:textId="77777777" w:rsidR="000F102D" w:rsidRDefault="000F102D" w:rsidP="66BD125D">
            <w:pPr>
              <w:spacing w:after="0"/>
              <w:jc w:val="center"/>
              <w:rPr>
                <w:rFonts w:ascii="Times New Roman" w:eastAsia="Times New Roman" w:hAnsi="Times New Roman" w:cs="Times New Roman"/>
                <w:b/>
                <w:bCs/>
              </w:rPr>
            </w:pPr>
          </w:p>
          <w:p w14:paraId="231EB2E5" w14:textId="2A59C1CA"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F1</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5A51238" w14:textId="77777777" w:rsidR="000F102D" w:rsidRDefault="000F102D" w:rsidP="66BD125D">
            <w:pPr>
              <w:spacing w:after="0"/>
              <w:jc w:val="center"/>
              <w:rPr>
                <w:rFonts w:ascii="Times New Roman" w:eastAsia="Times New Roman" w:hAnsi="Times New Roman" w:cs="Times New Roman"/>
                <w:b/>
                <w:bCs/>
              </w:rPr>
            </w:pPr>
          </w:p>
          <w:p w14:paraId="11F33B1F" w14:textId="77777777" w:rsidR="000F102D" w:rsidRDefault="000F102D" w:rsidP="66BD125D">
            <w:pPr>
              <w:spacing w:after="0"/>
              <w:jc w:val="center"/>
              <w:rPr>
                <w:rFonts w:ascii="Times New Roman" w:eastAsia="Times New Roman" w:hAnsi="Times New Roman" w:cs="Times New Roman"/>
                <w:b/>
                <w:bCs/>
              </w:rPr>
            </w:pPr>
          </w:p>
          <w:p w14:paraId="16F1F5BB" w14:textId="68B8BB38"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Kappa</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3658A971" w14:textId="77777777" w:rsidR="000F102D" w:rsidRDefault="000F102D" w:rsidP="66BD125D">
            <w:pPr>
              <w:spacing w:after="0"/>
              <w:jc w:val="center"/>
              <w:rPr>
                <w:rFonts w:ascii="Times New Roman" w:eastAsia="Times New Roman" w:hAnsi="Times New Roman" w:cs="Times New Roman"/>
                <w:b/>
                <w:bCs/>
              </w:rPr>
            </w:pPr>
          </w:p>
          <w:p w14:paraId="154695B4" w14:textId="77777777" w:rsidR="000F102D" w:rsidRDefault="000F102D" w:rsidP="66BD125D">
            <w:pPr>
              <w:spacing w:after="0"/>
              <w:jc w:val="center"/>
              <w:rPr>
                <w:rFonts w:ascii="Times New Roman" w:eastAsia="Times New Roman" w:hAnsi="Times New Roman" w:cs="Times New Roman"/>
                <w:b/>
                <w:bCs/>
              </w:rPr>
            </w:pPr>
          </w:p>
          <w:p w14:paraId="65CD7F90" w14:textId="02691B3D" w:rsidR="66BD125D" w:rsidRDefault="66BD125D" w:rsidP="66BD125D">
            <w:pPr>
              <w:spacing w:after="0"/>
              <w:jc w:val="center"/>
              <w:rPr>
                <w:rFonts w:ascii="Times New Roman" w:eastAsia="Times New Roman" w:hAnsi="Times New Roman" w:cs="Times New Roman"/>
                <w:b/>
                <w:bCs/>
              </w:rPr>
            </w:pPr>
            <w:r w:rsidRPr="66BD125D">
              <w:rPr>
                <w:rFonts w:ascii="Times New Roman" w:eastAsia="Times New Roman" w:hAnsi="Times New Roman" w:cs="Times New Roman"/>
                <w:b/>
                <w:bCs/>
              </w:rPr>
              <w:lastRenderedPageBreak/>
              <w:t>MCC</w:t>
            </w:r>
          </w:p>
        </w:tc>
      </w:tr>
      <w:tr w:rsidR="66BD125D" w14:paraId="5C4CD764"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1967D7F" w14:textId="7B9D49B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lastRenderedPageBreak/>
              <w:t>Logistic Regression</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36EF3BB" w14:textId="458A327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0.918</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9617F9" w14:textId="64095C1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0.9566</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FB4CC6E" w14:textId="20C126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0.885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10397D3" w14:textId="5DF7F6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0.0231</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F9AAC32" w14:textId="61F2568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0.045</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A0231ED" w14:textId="4133D3B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0.0409</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2313A92" w14:textId="5840E62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0.1353</w:t>
            </w:r>
          </w:p>
        </w:tc>
      </w:tr>
      <w:tr w:rsidR="66BD125D" w14:paraId="7D375214"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3B62837" w14:textId="6269B2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Random Forest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24CB4B8" w14:textId="6D6FD2D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0.9982</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C0FD66A" w14:textId="78BBE84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0.9988</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3E36460" w14:textId="5E533DB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0.605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03ACDF3" w14:textId="44DDEFB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0.5789</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4599E3B" w14:textId="4B82998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0.5917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F6410BC" w14:textId="2A77F90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0.5908</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3115C6EA" w14:textId="470A0BE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0.5909</w:t>
            </w:r>
          </w:p>
        </w:tc>
      </w:tr>
      <w:tr w:rsidR="66BD125D" w14:paraId="58C869F3"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5F9C082" w14:textId="223E9B6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K Neighbors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EE8FF24" w14:textId="31E43BE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0.9392</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251C78B" w14:textId="4157DAC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0.5583</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F1C7CB4" w14:textId="5E989ED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0.17</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1E6E288" w14:textId="36B48FF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0.0062</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D8CE831" w14:textId="0BC6B38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0.0121</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A8DF465" w14:textId="21A0FD5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0.0079</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436AC7E" w14:textId="6C24A44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0.0219</w:t>
            </w:r>
          </w:p>
        </w:tc>
      </w:tr>
      <w:tr w:rsidR="66BD125D" w14:paraId="7FCA65B4"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3855E9B" w14:textId="39C6D33B" w:rsidR="66BD125D" w:rsidRDefault="66BD125D" w:rsidP="66BD125D">
            <w:pPr>
              <w:spacing w:after="0"/>
              <w:jc w:val="center"/>
              <w:rPr>
                <w:rFonts w:ascii="Times New Roman" w:eastAsia="Times New Roman" w:hAnsi="Times New Roman" w:cs="Times New Roman"/>
              </w:rPr>
            </w:pPr>
            <w:proofErr w:type="spellStart"/>
            <w:r w:rsidRPr="66BD125D">
              <w:rPr>
                <w:rFonts w:ascii="Times New Roman" w:eastAsia="Times New Roman" w:hAnsi="Times New Roman" w:cs="Times New Roman"/>
              </w:rPr>
              <w:t>XGBoost</w:t>
            </w:r>
            <w:proofErr w:type="spellEnd"/>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30B0736" w14:textId="2B2ED5E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A54357" w14:textId="0C6017C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0.9994</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94EC5F6" w14:textId="2B6A7B0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0.73</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B2E7FCC" w14:textId="2B86F29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0.7807</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5EC7F33" w14:textId="3D4C57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0.7545</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BF5A2F4" w14:textId="7044071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0.754</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4831645E" w14:textId="03A7442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0.7544</w:t>
            </w:r>
          </w:p>
        </w:tc>
      </w:tr>
      <w:tr w:rsidR="66BD125D" w14:paraId="60C7F58F"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7CC2F93" w14:textId="633CB2D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Multi-Layer Perceptron</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3E95B6E" w14:textId="59B867E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0.9774</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74EE463" w14:textId="161204B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0.9742</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93E9DB9" w14:textId="5414B2E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0.855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C939F54" w14:textId="583C84F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0.0773</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EEF8F30" w14:textId="1DCBC26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0.1417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03D21E4" w14:textId="3497DEC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0.1383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083A7ECD" w14:textId="6020271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0.2531</w:t>
            </w:r>
          </w:p>
        </w:tc>
      </w:tr>
      <w:tr w:rsidR="66BD125D" w14:paraId="40EFEEC0"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9D676D0" w14:textId="7C7E3E9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Decision Tree</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F75778F" w14:textId="71671BF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0.9971</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2EA320C" w14:textId="55C93E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0.769</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3B45D6F" w14:textId="7B3294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8EB7E33" w14:textId="52211DF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0.383</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15CF404" w14:textId="162018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0.4481</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7F68E0D" w14:textId="56861DF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0.4467</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1A84E18A" w14:textId="61AF008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0.4534</w:t>
            </w:r>
          </w:p>
        </w:tc>
      </w:tr>
      <w:tr w:rsidR="66BD125D" w14:paraId="799620B3"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2144DB1" w14:textId="5009895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Ridge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7452397" w14:textId="638BBD6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0.9661</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481A192" w14:textId="265163E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0.973</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E14034D" w14:textId="26506E1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1C0E67D" w14:textId="75CB4C1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0.0594</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2DD6D3B" w14:textId="039B41E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0.112</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3142453" w14:textId="53502D0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0.1083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5BA6E712" w14:textId="75C530A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0.237</w:t>
            </w:r>
          </w:p>
        </w:tc>
      </w:tr>
      <w:tr w:rsidR="66BD125D" w14:paraId="6D3227A8"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FF7979A" w14:textId="7C04E51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Quadratic Discriminant Analysis</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8083541" w14:textId="4FCFFB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0.9832</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BC66869" w14:textId="33D4E85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0.9871</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464EE4D" w14:textId="457CB53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07F8354" w14:textId="5F20C95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0.1134</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876B678" w14:textId="2956D24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0.2033</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B3374BA" w14:textId="79D8458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0.2002</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24312366" w14:textId="4B28543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0.3305</w:t>
            </w:r>
          </w:p>
        </w:tc>
      </w:tr>
      <w:tr w:rsidR="66BD125D" w14:paraId="5399438E"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20C42E3" w14:textId="658CE76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Ada Boost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CE4B539" w14:textId="7FF7784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0.9936</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1CC41C4" w14:textId="2DB5D40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0.9956</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9506D70" w14:textId="278CF08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0.81</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B3810D" w14:textId="0D8EEAF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0.2278</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2740638" w14:textId="50CF558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0.3557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F74972E" w14:textId="67F40A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0.3534</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C0D3630" w14:textId="2BDE63C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0.4276</w:t>
            </w:r>
          </w:p>
        </w:tc>
      </w:tr>
      <w:tr w:rsidR="66BD125D" w14:paraId="0C11E70F"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4E05681" w14:textId="2031644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Gradient Boosting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A2235D8" w14:textId="011E917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0.9938</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59D0539" w14:textId="7579187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0.9985</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3B8D65E" w14:textId="708411B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0.94</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F4924A" w14:textId="2615049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0.2517</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826C593" w14:textId="0D5A5CD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0.397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8765F08" w14:textId="5BF7F24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0.395</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0529DB50" w14:textId="66CAFED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0.4847</w:t>
            </w:r>
          </w:p>
        </w:tc>
      </w:tr>
      <w:tr w:rsidR="66BD125D" w14:paraId="1B0FA0B6"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2AC859F" w14:textId="4657958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Extra Trees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19118CE" w14:textId="74BE37E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0.9987</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E019596" w14:textId="6E87DBF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0.9992</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A86B743" w14:textId="1642D86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D5FE034" w14:textId="5ADF76F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0.6977</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8E65F22" w14:textId="2DA5915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0.7229</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02F84F5" w14:textId="2FC9D53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0.7223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27CD7FE" w14:textId="433D079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0.7227</w:t>
            </w:r>
          </w:p>
        </w:tc>
      </w:tr>
      <w:tr w:rsidR="66BD125D" w14:paraId="406659AF"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D61EA19" w14:textId="4070340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Light Gradient Boosting Machine</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FBFB99F" w14:textId="27B887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0.9987</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D299B2D" w14:textId="5211FE8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0.9992</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F3BFDDE" w14:textId="4302FCD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0.745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9BF1860" w14:textId="1F16158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0.6835</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7204FC4" w14:textId="08B9AB9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0.7129</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D462A7E" w14:textId="17FDF44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0.7123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02EC06F4" w14:textId="5AB1645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0.7129</w:t>
            </w:r>
          </w:p>
        </w:tc>
      </w:tr>
      <w:tr w:rsidR="66BD125D" w14:paraId="4295C234" w14:textId="77777777" w:rsidTr="66BD125D">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9AAF6CE" w14:textId="5831FD1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Dummy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8DB28F2" w14:textId="17D149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73755AD" w14:textId="5BDCCFB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7120210" w14:textId="030C378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B629EC0" w14:textId="613FF74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153715B" w14:textId="359ACA8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D8DE410" w14:textId="162AEED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52E9154F" w14:textId="4D5500D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5FD5FCBA" w14:textId="77777777" w:rsidTr="66BD125D">
        <w:trPr>
          <w:trHeight w:val="300"/>
        </w:trPr>
        <w:tc>
          <w:tcPr>
            <w:tcW w:w="19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1E5BECD6" w14:textId="5A9716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Support Vector Machine</w:t>
            </w:r>
          </w:p>
        </w:tc>
        <w:tc>
          <w:tcPr>
            <w:tcW w:w="109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64BF947" w14:textId="6259947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0.8674</w:t>
            </w:r>
          </w:p>
        </w:tc>
        <w:tc>
          <w:tcPr>
            <w:tcW w:w="99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6119A130" w14:textId="59E552A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0.8263</w:t>
            </w:r>
          </w:p>
        </w:tc>
        <w:tc>
          <w:tcPr>
            <w:tcW w:w="1087"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923D0AC" w14:textId="056CC02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0.785</w:t>
            </w:r>
          </w:p>
        </w:tc>
        <w:tc>
          <w:tcPr>
            <w:tcW w:w="115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7C282D8C" w14:textId="75F4F68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0.0128</w:t>
            </w:r>
          </w:p>
        </w:tc>
        <w:tc>
          <w:tcPr>
            <w:tcW w:w="87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660DD5F4" w14:textId="6A3805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0.0252</w:t>
            </w:r>
          </w:p>
        </w:tc>
        <w:tc>
          <w:tcPr>
            <w:tcW w:w="109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E2DBB6F" w14:textId="2EF5747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0.021</w:t>
            </w:r>
          </w:p>
        </w:tc>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27A79A" w14:textId="4E401DE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0.0895</w:t>
            </w:r>
          </w:p>
        </w:tc>
      </w:tr>
      <w:tr w:rsidR="66BD125D" w14:paraId="63B190FE" w14:textId="77777777" w:rsidTr="66BD125D">
        <w:trPr>
          <w:trHeight w:val="300"/>
        </w:trPr>
        <w:tc>
          <w:tcPr>
            <w:tcW w:w="1922"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5B2E54F1" w14:textId="372FB21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Naive Bayes</w:t>
            </w:r>
          </w:p>
        </w:tc>
        <w:tc>
          <w:tcPr>
            <w:tcW w:w="1095"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03570394" w14:textId="0D59F42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0.0713</w:t>
            </w:r>
          </w:p>
        </w:tc>
        <w:tc>
          <w:tcPr>
            <w:tcW w:w="993"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6E683461" w14:textId="1FF2BAF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0.6147</w:t>
            </w:r>
          </w:p>
        </w:tc>
        <w:tc>
          <w:tcPr>
            <w:tcW w:w="1087"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2A798AE0" w14:textId="6E8F1C9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w:t>
            </w:r>
          </w:p>
        </w:tc>
        <w:tc>
          <w:tcPr>
            <w:tcW w:w="1155"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2B8A5F52" w14:textId="438A5BA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0.0023</w:t>
            </w:r>
          </w:p>
        </w:tc>
        <w:tc>
          <w:tcPr>
            <w:tcW w:w="870"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2062E4F8" w14:textId="783C632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0.0047</w:t>
            </w:r>
          </w:p>
        </w:tc>
        <w:tc>
          <w:tcPr>
            <w:tcW w:w="1095"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444DB5C5" w14:textId="6D2FAAC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0.0003</w:t>
            </w:r>
          </w:p>
        </w:tc>
        <w:tc>
          <w:tcPr>
            <w:tcW w:w="1144" w:type="dxa"/>
            <w:tcBorders>
              <w:top w:val="single" w:sz="4" w:space="0" w:color="000000" w:themeColor="text1"/>
              <w:left w:val="single" w:sz="4" w:space="0" w:color="000000" w:themeColor="text1"/>
              <w:bottom w:val="single" w:sz="8" w:space="0" w:color="000000" w:themeColor="text1"/>
              <w:right w:val="single" w:sz="4" w:space="0" w:color="000000" w:themeColor="text1"/>
            </w:tcBorders>
            <w:tcMar>
              <w:top w:w="15" w:type="dxa"/>
              <w:left w:w="15" w:type="dxa"/>
              <w:right w:w="15" w:type="dxa"/>
            </w:tcMar>
            <w:vAlign w:val="bottom"/>
          </w:tcPr>
          <w:p w14:paraId="7A5E220A" w14:textId="1FD8226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0.0118</w:t>
            </w:r>
          </w:p>
        </w:tc>
      </w:tr>
    </w:tbl>
    <w:p w14:paraId="15E88CEA" w14:textId="401E1706" w:rsidR="00BF2F47" w:rsidRDefault="40531F7F" w:rsidP="66BD125D">
      <w:pPr>
        <w:spacing w:after="200" w:line="240" w:lineRule="auto"/>
        <w:jc w:val="center"/>
        <w:rPr>
          <w:rFonts w:ascii="Times New Roman" w:eastAsia="Times New Roman" w:hAnsi="Times New Roman" w:cs="Times New Roman"/>
          <w:i/>
          <w:iCs/>
        </w:rPr>
      </w:pPr>
      <w:r w:rsidRPr="66BD125D">
        <w:rPr>
          <w:rFonts w:ascii="Times New Roman" w:eastAsia="Times New Roman" w:hAnsi="Times New Roman" w:cs="Times New Roman"/>
          <w:i/>
          <w:iCs/>
        </w:rPr>
        <w:t xml:space="preserve">Table </w:t>
      </w:r>
      <w:r w:rsidRPr="66BD125D">
        <w:rPr>
          <w:rFonts w:ascii="Calibri" w:eastAsia="Calibri" w:hAnsi="Calibri" w:cs="Calibri"/>
          <w:i/>
          <w:iCs/>
          <w:sz w:val="18"/>
          <w:szCs w:val="18"/>
        </w:rPr>
        <w:t>2</w:t>
      </w:r>
      <w:r w:rsidRPr="66BD125D">
        <w:rPr>
          <w:rFonts w:ascii="Times New Roman" w:eastAsia="Times New Roman" w:hAnsi="Times New Roman" w:cs="Times New Roman"/>
          <w:i/>
          <w:iCs/>
        </w:rPr>
        <w:t>: Classical modelling results on test set using balanced data for Lagos.</w:t>
      </w:r>
    </w:p>
    <w:p w14:paraId="50580340" w14:textId="7CAED2B5" w:rsidR="00BF2F47" w:rsidRDefault="40531F7F"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 xml:space="preserve">Table 2 shows the confusion matrix for </w:t>
      </w:r>
      <w:proofErr w:type="spellStart"/>
      <w:r w:rsidRPr="66BD125D">
        <w:rPr>
          <w:rFonts w:ascii="Times New Roman" w:eastAsia="Times New Roman" w:hAnsi="Times New Roman" w:cs="Times New Roman"/>
        </w:rPr>
        <w:t>XGBoost</w:t>
      </w:r>
      <w:proofErr w:type="spellEnd"/>
      <w:r w:rsidRPr="66BD125D">
        <w:rPr>
          <w:rFonts w:ascii="Times New Roman" w:eastAsia="Times New Roman" w:hAnsi="Times New Roman" w:cs="Times New Roman"/>
        </w:rPr>
        <w:t xml:space="preserve"> model that was trained on the data obtained from Lagos after oversampling the training set using SMOTE.</w:t>
      </w:r>
    </w:p>
    <w:p w14:paraId="1DE2F3BA" w14:textId="2102B3E4" w:rsidR="00BF2F47" w:rsidRDefault="00BF2F47" w:rsidP="66BD125D">
      <w:pPr>
        <w:spacing w:line="259" w:lineRule="auto"/>
        <w:rPr>
          <w:rFonts w:ascii="Times New Roman" w:eastAsia="Times New Roman" w:hAnsi="Times New Roman" w:cs="Times New Roman"/>
          <w:b/>
          <w:bCs/>
        </w:rPr>
      </w:pPr>
    </w:p>
    <w:p w14:paraId="61C199C5" w14:textId="77777777" w:rsidR="000F102D" w:rsidRDefault="000F102D" w:rsidP="66BD125D">
      <w:pPr>
        <w:spacing w:line="259" w:lineRule="auto"/>
        <w:rPr>
          <w:rFonts w:ascii="Times New Roman" w:eastAsia="Times New Roman" w:hAnsi="Times New Roman" w:cs="Times New Roman"/>
          <w:b/>
          <w:bCs/>
        </w:rPr>
      </w:pPr>
    </w:p>
    <w:p w14:paraId="1E50F4C0" w14:textId="77777777" w:rsidR="000F102D" w:rsidRDefault="000F102D" w:rsidP="66BD125D">
      <w:pPr>
        <w:spacing w:line="259" w:lineRule="auto"/>
        <w:rPr>
          <w:rFonts w:ascii="Times New Roman" w:eastAsia="Times New Roman" w:hAnsi="Times New Roman" w:cs="Times New Roman"/>
          <w:b/>
          <w:bCs/>
        </w:rPr>
      </w:pPr>
    </w:p>
    <w:p w14:paraId="41F7C767" w14:textId="77777777" w:rsidR="000F102D" w:rsidRDefault="000F102D" w:rsidP="66BD125D">
      <w:pPr>
        <w:spacing w:line="259" w:lineRule="auto"/>
        <w:rPr>
          <w:rFonts w:ascii="Times New Roman" w:eastAsia="Times New Roman" w:hAnsi="Times New Roman" w:cs="Times New Roman"/>
          <w:b/>
          <w:bCs/>
        </w:rPr>
      </w:pPr>
    </w:p>
    <w:p w14:paraId="588726B6" w14:textId="77777777" w:rsidR="000F102D" w:rsidRDefault="000F102D" w:rsidP="66BD125D">
      <w:pPr>
        <w:spacing w:line="259" w:lineRule="auto"/>
        <w:rPr>
          <w:rFonts w:ascii="Times New Roman" w:eastAsia="Times New Roman" w:hAnsi="Times New Roman" w:cs="Times New Roman"/>
          <w:b/>
          <w:bCs/>
        </w:rPr>
      </w:pPr>
    </w:p>
    <w:p w14:paraId="0F9B0C6A" w14:textId="77777777" w:rsidR="000F102D" w:rsidRDefault="000F102D" w:rsidP="66BD125D">
      <w:pPr>
        <w:spacing w:line="259" w:lineRule="auto"/>
        <w:rPr>
          <w:rFonts w:ascii="Times New Roman" w:eastAsia="Times New Roman" w:hAnsi="Times New Roman" w:cs="Times New Roman"/>
          <w:b/>
          <w:bCs/>
        </w:rPr>
      </w:pPr>
    </w:p>
    <w:p w14:paraId="50F9C681" w14:textId="53E4E7BC" w:rsidR="00BF2F47" w:rsidRDefault="40531F7F" w:rsidP="66BD125D">
      <w:pPr>
        <w:spacing w:line="259" w:lineRule="auto"/>
        <w:rPr>
          <w:rFonts w:ascii="Times New Roman" w:eastAsia="Times New Roman" w:hAnsi="Times New Roman" w:cs="Times New Roman"/>
          <w:b/>
          <w:bCs/>
        </w:rPr>
      </w:pPr>
      <w:r w:rsidRPr="66BD125D">
        <w:rPr>
          <w:rFonts w:ascii="Times New Roman" w:eastAsia="Times New Roman" w:hAnsi="Times New Roman" w:cs="Times New Roman"/>
          <w:b/>
          <w:bCs/>
        </w:rPr>
        <w:lastRenderedPageBreak/>
        <w:t>Graphs</w:t>
      </w:r>
    </w:p>
    <w:p w14:paraId="5B2F2157" w14:textId="13C0C45A" w:rsidR="00BF2F47" w:rsidRDefault="583EC74E" w:rsidP="66BD125D">
      <w:pPr>
        <w:spacing w:line="259" w:lineRule="auto"/>
        <w:jc w:val="center"/>
        <w:rPr>
          <w:rFonts w:ascii="Times New Roman" w:eastAsia="Times New Roman" w:hAnsi="Times New Roman" w:cs="Times New Roman"/>
        </w:rPr>
      </w:pPr>
      <w:r>
        <w:rPr>
          <w:noProof/>
        </w:rPr>
        <w:drawing>
          <wp:inline distT="0" distB="0" distL="0" distR="0" wp14:anchorId="51A3D316" wp14:editId="40E1FD34">
            <wp:extent cx="5600700" cy="3095625"/>
            <wp:effectExtent l="0" t="0" r="0" b="0"/>
            <wp:docPr id="378389060" name="Picture 378389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00700" cy="3095625"/>
                    </a:xfrm>
                    <a:prstGeom prst="rect">
                      <a:avLst/>
                    </a:prstGeom>
                  </pic:spPr>
                </pic:pic>
              </a:graphicData>
            </a:graphic>
          </wp:inline>
        </w:drawing>
      </w:r>
      <w:r>
        <w:br/>
      </w:r>
      <w:r w:rsidRPr="66BD125D">
        <w:rPr>
          <w:rFonts w:ascii="Times New Roman" w:eastAsia="Times New Roman" w:hAnsi="Times New Roman" w:cs="Times New Roman"/>
          <w:i/>
          <w:iCs/>
        </w:rPr>
        <w:t>Figure</w:t>
      </w:r>
      <w:r w:rsidR="16E3AC80" w:rsidRPr="66BD125D">
        <w:rPr>
          <w:rFonts w:ascii="Times New Roman" w:eastAsia="Times New Roman" w:hAnsi="Times New Roman" w:cs="Times New Roman"/>
          <w:i/>
          <w:iCs/>
        </w:rPr>
        <w:t xml:space="preserve"> 4</w:t>
      </w:r>
      <w:r w:rsidRPr="66BD125D">
        <w:rPr>
          <w:rFonts w:ascii="Times New Roman" w:eastAsia="Times New Roman" w:hAnsi="Times New Roman" w:cs="Times New Roman"/>
          <w:i/>
          <w:iCs/>
        </w:rPr>
        <w:t xml:space="preserve">: </w:t>
      </w:r>
      <w:proofErr w:type="spellStart"/>
      <w:r w:rsidRPr="66BD125D">
        <w:rPr>
          <w:rFonts w:ascii="Times New Roman" w:eastAsia="Times New Roman" w:hAnsi="Times New Roman" w:cs="Times New Roman"/>
          <w:i/>
          <w:iCs/>
        </w:rPr>
        <w:t>XGBoost</w:t>
      </w:r>
      <w:proofErr w:type="spellEnd"/>
      <w:r w:rsidRPr="66BD125D">
        <w:rPr>
          <w:rFonts w:ascii="Times New Roman" w:eastAsia="Times New Roman" w:hAnsi="Times New Roman" w:cs="Times New Roman"/>
          <w:i/>
          <w:iCs/>
        </w:rPr>
        <w:t xml:space="preserve"> classifier ROC curve</w:t>
      </w:r>
    </w:p>
    <w:p w14:paraId="4CA08F8C" w14:textId="5D3174E4" w:rsidR="00BF2F47" w:rsidRDefault="00BF2F47" w:rsidP="66BD125D">
      <w:pPr>
        <w:spacing w:line="259" w:lineRule="auto"/>
      </w:pPr>
    </w:p>
    <w:p w14:paraId="06AD6754" w14:textId="366C5345" w:rsidR="00BF2F47" w:rsidRDefault="40531F7F" w:rsidP="66BD125D">
      <w:pPr>
        <w:spacing w:line="259" w:lineRule="auto"/>
        <w:jc w:val="center"/>
        <w:rPr>
          <w:rFonts w:ascii="Times New Roman" w:eastAsia="Times New Roman" w:hAnsi="Times New Roman" w:cs="Times New Roman"/>
          <w:i/>
          <w:iCs/>
        </w:rPr>
      </w:pPr>
      <w:r>
        <w:rPr>
          <w:noProof/>
        </w:rPr>
        <w:drawing>
          <wp:inline distT="0" distB="0" distL="0" distR="0" wp14:anchorId="096788C6" wp14:editId="50882AD0">
            <wp:extent cx="3077720" cy="3658090"/>
            <wp:effectExtent l="0" t="0" r="0" b="0"/>
            <wp:docPr id="663256370" name="Picture 66325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7720" cy="3658090"/>
                    </a:xfrm>
                    <a:prstGeom prst="rect">
                      <a:avLst/>
                    </a:prstGeom>
                  </pic:spPr>
                </pic:pic>
              </a:graphicData>
            </a:graphic>
          </wp:inline>
        </w:drawing>
      </w:r>
      <w:r>
        <w:br/>
      </w:r>
      <w:r w:rsidRPr="66BD125D">
        <w:rPr>
          <w:rFonts w:ascii="Times New Roman" w:eastAsia="Times New Roman" w:hAnsi="Times New Roman" w:cs="Times New Roman"/>
          <w:i/>
          <w:iCs/>
        </w:rPr>
        <w:t xml:space="preserve">Figure </w:t>
      </w:r>
      <w:r w:rsidR="227301E2" w:rsidRPr="66BD125D">
        <w:rPr>
          <w:rFonts w:ascii="Times New Roman" w:eastAsia="Times New Roman" w:hAnsi="Times New Roman" w:cs="Times New Roman"/>
          <w:i/>
          <w:iCs/>
        </w:rPr>
        <w:t>5</w:t>
      </w:r>
      <w:r w:rsidRPr="66BD125D">
        <w:rPr>
          <w:rFonts w:ascii="Times New Roman" w:eastAsia="Times New Roman" w:hAnsi="Times New Roman" w:cs="Times New Roman"/>
          <w:i/>
          <w:iCs/>
        </w:rPr>
        <w:t xml:space="preserve">: SHAP values for </w:t>
      </w:r>
      <w:proofErr w:type="spellStart"/>
      <w:r w:rsidRPr="66BD125D">
        <w:rPr>
          <w:rFonts w:ascii="Times New Roman" w:eastAsia="Times New Roman" w:hAnsi="Times New Roman" w:cs="Times New Roman"/>
          <w:i/>
          <w:iCs/>
        </w:rPr>
        <w:t>XGBoost</w:t>
      </w:r>
      <w:proofErr w:type="spellEnd"/>
      <w:r w:rsidRPr="66BD125D">
        <w:rPr>
          <w:rFonts w:ascii="Times New Roman" w:eastAsia="Times New Roman" w:hAnsi="Times New Roman" w:cs="Times New Roman"/>
          <w:i/>
          <w:iCs/>
        </w:rPr>
        <w:t xml:space="preserve"> classifier showing impact of features on model </w:t>
      </w:r>
      <w:proofErr w:type="gramStart"/>
      <w:r w:rsidRPr="66BD125D">
        <w:rPr>
          <w:rFonts w:ascii="Times New Roman" w:eastAsia="Times New Roman" w:hAnsi="Times New Roman" w:cs="Times New Roman"/>
          <w:i/>
          <w:iCs/>
        </w:rPr>
        <w:t>outpu</w:t>
      </w:r>
      <w:r w:rsidR="0CFF3D2F" w:rsidRPr="66BD125D">
        <w:rPr>
          <w:rFonts w:ascii="Times New Roman" w:eastAsia="Times New Roman" w:hAnsi="Times New Roman" w:cs="Times New Roman"/>
          <w:i/>
          <w:iCs/>
        </w:rPr>
        <w:t>t</w:t>
      </w:r>
      <w:proofErr w:type="gramEnd"/>
    </w:p>
    <w:p w14:paraId="35A2C278" w14:textId="70DE5779" w:rsidR="00BF2F47" w:rsidRDefault="40531F7F" w:rsidP="66BD125D">
      <w:pPr>
        <w:spacing w:before="240" w:line="240" w:lineRule="auto"/>
        <w:rPr>
          <w:rFonts w:ascii="Calibri" w:eastAsia="Calibri" w:hAnsi="Calibri" w:cs="Calibri"/>
          <w:sz w:val="22"/>
          <w:szCs w:val="22"/>
        </w:rPr>
      </w:pPr>
      <w:r w:rsidRPr="66BD125D">
        <w:rPr>
          <w:rFonts w:ascii="Times New Roman" w:eastAsia="Times New Roman" w:hAnsi="Times New Roman" w:cs="Times New Roman"/>
        </w:rPr>
        <w:t xml:space="preserve">In Figure </w:t>
      </w:r>
      <w:r w:rsidR="0140DB37" w:rsidRPr="66BD125D">
        <w:rPr>
          <w:rFonts w:ascii="Times New Roman" w:eastAsia="Times New Roman" w:hAnsi="Times New Roman" w:cs="Times New Roman"/>
        </w:rPr>
        <w:t>5</w:t>
      </w:r>
      <w:r w:rsidRPr="66BD125D">
        <w:rPr>
          <w:rFonts w:ascii="Times New Roman" w:eastAsia="Times New Roman" w:hAnsi="Times New Roman" w:cs="Times New Roman"/>
        </w:rPr>
        <w:t xml:space="preserve">, this is what the covariate features stand for: </w:t>
      </w:r>
      <w:r w:rsidRPr="66BD125D">
        <w:rPr>
          <w:rFonts w:ascii="Calibri" w:eastAsia="Calibri" w:hAnsi="Calibri" w:cs="Calibri"/>
          <w:sz w:val="22"/>
          <w:szCs w:val="22"/>
        </w:rP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230"/>
      </w:tblGrid>
      <w:tr w:rsidR="66BD125D" w14:paraId="54258CFB" w14:textId="77777777" w:rsidTr="66BD125D">
        <w:trPr>
          <w:trHeight w:val="330"/>
        </w:trPr>
        <w:tc>
          <w:tcPr>
            <w:tcW w:w="4680" w:type="dxa"/>
            <w:tcMar>
              <w:left w:w="105" w:type="dxa"/>
              <w:right w:w="105" w:type="dxa"/>
            </w:tcMar>
          </w:tcPr>
          <w:p w14:paraId="6EEC301B" w14:textId="0D0D4405" w:rsidR="66BD125D" w:rsidRDefault="66BD125D" w:rsidP="66BD125D">
            <w:pPr>
              <w:spacing w:line="259" w:lineRule="auto"/>
              <w:rPr>
                <w:rFonts w:ascii="Times New Roman" w:eastAsia="Times New Roman" w:hAnsi="Times New Roman" w:cs="Times New Roman"/>
                <w:b/>
                <w:bCs/>
              </w:rPr>
            </w:pPr>
            <w:r w:rsidRPr="66BD125D">
              <w:rPr>
                <w:rFonts w:ascii="Times New Roman" w:eastAsia="Times New Roman" w:hAnsi="Times New Roman" w:cs="Times New Roman"/>
                <w:b/>
                <w:bCs/>
              </w:rPr>
              <w:lastRenderedPageBreak/>
              <w:t>Covariate Feature</w:t>
            </w:r>
          </w:p>
        </w:tc>
        <w:tc>
          <w:tcPr>
            <w:tcW w:w="4230" w:type="dxa"/>
            <w:tcMar>
              <w:left w:w="105" w:type="dxa"/>
              <w:right w:w="105" w:type="dxa"/>
            </w:tcMar>
          </w:tcPr>
          <w:p w14:paraId="445310AD" w14:textId="47473AFA" w:rsidR="66BD125D" w:rsidRDefault="66BD125D" w:rsidP="66BD125D">
            <w:pPr>
              <w:spacing w:line="259" w:lineRule="auto"/>
              <w:rPr>
                <w:rFonts w:ascii="Times New Roman" w:eastAsia="Times New Roman" w:hAnsi="Times New Roman" w:cs="Times New Roman"/>
                <w:b/>
                <w:bCs/>
              </w:rPr>
            </w:pPr>
            <w:r w:rsidRPr="66BD125D">
              <w:rPr>
                <w:rFonts w:ascii="Times New Roman" w:eastAsia="Times New Roman" w:hAnsi="Times New Roman" w:cs="Times New Roman"/>
                <w:b/>
                <w:bCs/>
              </w:rPr>
              <w:t>Description</w:t>
            </w:r>
          </w:p>
        </w:tc>
      </w:tr>
      <w:tr w:rsidR="66BD125D" w14:paraId="3EF750AF" w14:textId="77777777" w:rsidTr="66BD125D">
        <w:trPr>
          <w:trHeight w:val="300"/>
        </w:trPr>
        <w:tc>
          <w:tcPr>
            <w:tcW w:w="4680" w:type="dxa"/>
            <w:tcMar>
              <w:left w:w="105" w:type="dxa"/>
              <w:right w:w="105" w:type="dxa"/>
            </w:tcMar>
          </w:tcPr>
          <w:p w14:paraId="3EF3F976" w14:textId="1DBD9A11"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13</w:t>
            </w:r>
          </w:p>
        </w:tc>
        <w:tc>
          <w:tcPr>
            <w:tcW w:w="4230" w:type="dxa"/>
            <w:tcMar>
              <w:left w:w="105" w:type="dxa"/>
              <w:right w:w="105" w:type="dxa"/>
            </w:tcMar>
          </w:tcPr>
          <w:p w14:paraId="4DCA676C" w14:textId="1926579C"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ph_dist_cultivated_2015</w:t>
            </w:r>
          </w:p>
        </w:tc>
      </w:tr>
      <w:tr w:rsidR="66BD125D" w14:paraId="1D7B19F0" w14:textId="77777777" w:rsidTr="66BD125D">
        <w:trPr>
          <w:trHeight w:val="300"/>
        </w:trPr>
        <w:tc>
          <w:tcPr>
            <w:tcW w:w="4680" w:type="dxa"/>
            <w:tcMar>
              <w:left w:w="105" w:type="dxa"/>
              <w:right w:w="105" w:type="dxa"/>
            </w:tcMar>
          </w:tcPr>
          <w:p w14:paraId="06C4753A" w14:textId="64C7965A"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46</w:t>
            </w:r>
          </w:p>
        </w:tc>
        <w:tc>
          <w:tcPr>
            <w:tcW w:w="4230" w:type="dxa"/>
            <w:tcMar>
              <w:left w:w="105" w:type="dxa"/>
              <w:right w:w="105" w:type="dxa"/>
            </w:tcMar>
          </w:tcPr>
          <w:p w14:paraId="07A80687" w14:textId="5E705B17"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uu_bld_den_2020</w:t>
            </w:r>
          </w:p>
        </w:tc>
      </w:tr>
      <w:tr w:rsidR="66BD125D" w14:paraId="64607790" w14:textId="77777777" w:rsidTr="66BD125D">
        <w:trPr>
          <w:trHeight w:val="300"/>
        </w:trPr>
        <w:tc>
          <w:tcPr>
            <w:tcW w:w="4680" w:type="dxa"/>
            <w:tcMar>
              <w:left w:w="105" w:type="dxa"/>
              <w:right w:w="105" w:type="dxa"/>
            </w:tcMar>
          </w:tcPr>
          <w:p w14:paraId="26DA3734" w14:textId="1F3CFAB0"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42</w:t>
            </w:r>
          </w:p>
        </w:tc>
        <w:tc>
          <w:tcPr>
            <w:tcW w:w="4230" w:type="dxa"/>
            <w:tcMar>
              <w:left w:w="105" w:type="dxa"/>
              <w:right w:w="105" w:type="dxa"/>
            </w:tcMar>
          </w:tcPr>
          <w:p w14:paraId="75AFF738" w14:textId="326258CA"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sh_dist_mnr_pofw_2019</w:t>
            </w:r>
          </w:p>
        </w:tc>
      </w:tr>
      <w:tr w:rsidR="66BD125D" w14:paraId="1509DED8" w14:textId="77777777" w:rsidTr="66BD125D">
        <w:trPr>
          <w:trHeight w:val="300"/>
        </w:trPr>
        <w:tc>
          <w:tcPr>
            <w:tcW w:w="4680" w:type="dxa"/>
            <w:tcMar>
              <w:left w:w="105" w:type="dxa"/>
              <w:right w:w="105" w:type="dxa"/>
            </w:tcMar>
          </w:tcPr>
          <w:p w14:paraId="60719CAC" w14:textId="5D70F8CC"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44</w:t>
            </w:r>
          </w:p>
        </w:tc>
        <w:tc>
          <w:tcPr>
            <w:tcW w:w="4230" w:type="dxa"/>
            <w:tcMar>
              <w:left w:w="105" w:type="dxa"/>
              <w:right w:w="105" w:type="dxa"/>
            </w:tcMar>
          </w:tcPr>
          <w:p w14:paraId="7E77954E" w14:textId="1A36CD1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sh_ethno_den_2020</w:t>
            </w:r>
          </w:p>
        </w:tc>
      </w:tr>
      <w:tr w:rsidR="66BD125D" w14:paraId="305AF083" w14:textId="77777777" w:rsidTr="66BD125D">
        <w:trPr>
          <w:trHeight w:val="300"/>
        </w:trPr>
        <w:tc>
          <w:tcPr>
            <w:tcW w:w="4680" w:type="dxa"/>
            <w:tcMar>
              <w:left w:w="105" w:type="dxa"/>
              <w:right w:w="105" w:type="dxa"/>
            </w:tcMar>
          </w:tcPr>
          <w:p w14:paraId="6332D7AD" w14:textId="4161F6E7"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2</w:t>
            </w:r>
          </w:p>
        </w:tc>
        <w:tc>
          <w:tcPr>
            <w:tcW w:w="4230" w:type="dxa"/>
            <w:tcMar>
              <w:left w:w="105" w:type="dxa"/>
              <w:right w:w="105" w:type="dxa"/>
            </w:tcMar>
          </w:tcPr>
          <w:p w14:paraId="3ECDB3BD" w14:textId="621A02A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fs_dist_school_2020</w:t>
            </w:r>
          </w:p>
        </w:tc>
      </w:tr>
      <w:tr w:rsidR="66BD125D" w14:paraId="0FF49056" w14:textId="77777777" w:rsidTr="66BD125D">
        <w:trPr>
          <w:trHeight w:val="300"/>
        </w:trPr>
        <w:tc>
          <w:tcPr>
            <w:tcW w:w="4680" w:type="dxa"/>
            <w:tcMar>
              <w:left w:w="105" w:type="dxa"/>
              <w:right w:w="105" w:type="dxa"/>
            </w:tcMar>
          </w:tcPr>
          <w:p w14:paraId="60535F5A" w14:textId="199D4C1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47</w:t>
            </w:r>
          </w:p>
        </w:tc>
        <w:tc>
          <w:tcPr>
            <w:tcW w:w="4230" w:type="dxa"/>
            <w:tcMar>
              <w:left w:w="105" w:type="dxa"/>
              <w:right w:w="105" w:type="dxa"/>
            </w:tcMar>
          </w:tcPr>
          <w:p w14:paraId="498A5881" w14:textId="61BE91CE"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uu_impr_housing_2015</w:t>
            </w:r>
          </w:p>
        </w:tc>
      </w:tr>
      <w:tr w:rsidR="66BD125D" w14:paraId="2122603D" w14:textId="77777777" w:rsidTr="66BD125D">
        <w:trPr>
          <w:trHeight w:val="300"/>
        </w:trPr>
        <w:tc>
          <w:tcPr>
            <w:tcW w:w="4680" w:type="dxa"/>
            <w:tcMar>
              <w:left w:w="105" w:type="dxa"/>
              <w:right w:w="105" w:type="dxa"/>
            </w:tcMar>
          </w:tcPr>
          <w:p w14:paraId="5EDBBFE4" w14:textId="68D3F424"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48</w:t>
            </w:r>
          </w:p>
        </w:tc>
        <w:tc>
          <w:tcPr>
            <w:tcW w:w="4230" w:type="dxa"/>
            <w:tcMar>
              <w:left w:w="105" w:type="dxa"/>
              <w:right w:w="105" w:type="dxa"/>
            </w:tcMar>
          </w:tcPr>
          <w:p w14:paraId="3B200EB5" w14:textId="2B6CD722"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fs_dist_hf_2019</w:t>
            </w:r>
          </w:p>
        </w:tc>
      </w:tr>
      <w:tr w:rsidR="66BD125D" w14:paraId="0F05BA44" w14:textId="77777777" w:rsidTr="66BD125D">
        <w:trPr>
          <w:trHeight w:val="300"/>
        </w:trPr>
        <w:tc>
          <w:tcPr>
            <w:tcW w:w="4680" w:type="dxa"/>
            <w:tcMar>
              <w:left w:w="105" w:type="dxa"/>
              <w:right w:w="105" w:type="dxa"/>
            </w:tcMar>
          </w:tcPr>
          <w:p w14:paraId="2A750119" w14:textId="534BA07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5</w:t>
            </w:r>
          </w:p>
        </w:tc>
        <w:tc>
          <w:tcPr>
            <w:tcW w:w="4230" w:type="dxa"/>
            <w:tcMar>
              <w:left w:w="105" w:type="dxa"/>
              <w:right w:w="105" w:type="dxa"/>
            </w:tcMar>
          </w:tcPr>
          <w:p w14:paraId="39F6F884" w14:textId="0D2139D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in_dist_waterway_2016</w:t>
            </w:r>
          </w:p>
        </w:tc>
      </w:tr>
      <w:tr w:rsidR="66BD125D" w14:paraId="556643F6" w14:textId="77777777" w:rsidTr="66BD125D">
        <w:trPr>
          <w:trHeight w:val="300"/>
        </w:trPr>
        <w:tc>
          <w:tcPr>
            <w:tcW w:w="4680" w:type="dxa"/>
            <w:tcMar>
              <w:left w:w="105" w:type="dxa"/>
              <w:right w:w="105" w:type="dxa"/>
            </w:tcMar>
          </w:tcPr>
          <w:p w14:paraId="1491B16B" w14:textId="50C6412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35</w:t>
            </w:r>
          </w:p>
        </w:tc>
        <w:tc>
          <w:tcPr>
            <w:tcW w:w="4230" w:type="dxa"/>
            <w:tcMar>
              <w:left w:w="105" w:type="dxa"/>
              <w:right w:w="105" w:type="dxa"/>
            </w:tcMar>
          </w:tcPr>
          <w:p w14:paraId="42BD79F8" w14:textId="73DABFF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ses_m_lit_2018</w:t>
            </w:r>
          </w:p>
        </w:tc>
      </w:tr>
      <w:tr w:rsidR="66BD125D" w14:paraId="77676B5A" w14:textId="77777777" w:rsidTr="66BD125D">
        <w:trPr>
          <w:trHeight w:val="300"/>
        </w:trPr>
        <w:tc>
          <w:tcPr>
            <w:tcW w:w="4680" w:type="dxa"/>
            <w:tcMar>
              <w:left w:w="105" w:type="dxa"/>
              <w:right w:w="105" w:type="dxa"/>
            </w:tcMar>
          </w:tcPr>
          <w:p w14:paraId="2CA23420" w14:textId="2107BE89"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51</w:t>
            </w:r>
          </w:p>
        </w:tc>
        <w:tc>
          <w:tcPr>
            <w:tcW w:w="4230" w:type="dxa"/>
            <w:tcMar>
              <w:left w:w="105" w:type="dxa"/>
              <w:right w:w="105" w:type="dxa"/>
            </w:tcMar>
          </w:tcPr>
          <w:p w14:paraId="61AEFBF7" w14:textId="5DF6654D"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ph_dist_riv_network_2007</w:t>
            </w:r>
          </w:p>
        </w:tc>
      </w:tr>
      <w:tr w:rsidR="66BD125D" w14:paraId="5F68A9FB" w14:textId="77777777" w:rsidTr="66BD125D">
        <w:trPr>
          <w:trHeight w:val="300"/>
        </w:trPr>
        <w:tc>
          <w:tcPr>
            <w:tcW w:w="4680" w:type="dxa"/>
            <w:tcMar>
              <w:left w:w="105" w:type="dxa"/>
              <w:right w:w="105" w:type="dxa"/>
            </w:tcMar>
          </w:tcPr>
          <w:p w14:paraId="1ADC69CC" w14:textId="519FC00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11</w:t>
            </w:r>
          </w:p>
        </w:tc>
        <w:tc>
          <w:tcPr>
            <w:tcW w:w="4230" w:type="dxa"/>
            <w:tcMar>
              <w:left w:w="105" w:type="dxa"/>
              <w:right w:w="105" w:type="dxa"/>
            </w:tcMar>
          </w:tcPr>
          <w:p w14:paraId="2F088B2C" w14:textId="112890BC"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ph_dist_art_surface_2015</w:t>
            </w:r>
          </w:p>
        </w:tc>
      </w:tr>
      <w:tr w:rsidR="66BD125D" w14:paraId="32F36036" w14:textId="77777777" w:rsidTr="66BD125D">
        <w:trPr>
          <w:trHeight w:val="300"/>
        </w:trPr>
        <w:tc>
          <w:tcPr>
            <w:tcW w:w="4680" w:type="dxa"/>
            <w:tcMar>
              <w:left w:w="105" w:type="dxa"/>
              <w:right w:w="105" w:type="dxa"/>
            </w:tcMar>
          </w:tcPr>
          <w:p w14:paraId="0DB34ED5" w14:textId="2BB1AC7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21</w:t>
            </w:r>
          </w:p>
        </w:tc>
        <w:tc>
          <w:tcPr>
            <w:tcW w:w="4230" w:type="dxa"/>
            <w:tcMar>
              <w:left w:w="105" w:type="dxa"/>
              <w:right w:w="105" w:type="dxa"/>
            </w:tcMar>
          </w:tcPr>
          <w:p w14:paraId="1857559E" w14:textId="587A93B2"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ph_grd_water_2000</w:t>
            </w:r>
          </w:p>
        </w:tc>
      </w:tr>
      <w:tr w:rsidR="66BD125D" w14:paraId="43D5B65D" w14:textId="77777777" w:rsidTr="66BD125D">
        <w:trPr>
          <w:trHeight w:val="300"/>
        </w:trPr>
        <w:tc>
          <w:tcPr>
            <w:tcW w:w="4680" w:type="dxa"/>
            <w:tcMar>
              <w:left w:w="105" w:type="dxa"/>
              <w:right w:w="105" w:type="dxa"/>
            </w:tcMar>
          </w:tcPr>
          <w:p w14:paraId="6609E7D5" w14:textId="699CC05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39</w:t>
            </w:r>
          </w:p>
        </w:tc>
        <w:tc>
          <w:tcPr>
            <w:tcW w:w="4230" w:type="dxa"/>
            <w:tcMar>
              <w:left w:w="105" w:type="dxa"/>
              <w:right w:w="105" w:type="dxa"/>
            </w:tcMar>
          </w:tcPr>
          <w:p w14:paraId="12E8112E" w14:textId="72FED938"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ses_preg_2017</w:t>
            </w:r>
          </w:p>
        </w:tc>
      </w:tr>
      <w:tr w:rsidR="66BD125D" w14:paraId="5693DD4F" w14:textId="77777777" w:rsidTr="66BD125D">
        <w:trPr>
          <w:trHeight w:val="300"/>
        </w:trPr>
        <w:tc>
          <w:tcPr>
            <w:tcW w:w="4680" w:type="dxa"/>
            <w:tcMar>
              <w:left w:w="105" w:type="dxa"/>
              <w:right w:w="105" w:type="dxa"/>
            </w:tcMar>
          </w:tcPr>
          <w:p w14:paraId="0FCCFA93" w14:textId="42CF6AF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w:t>
            </w:r>
          </w:p>
        </w:tc>
        <w:tc>
          <w:tcPr>
            <w:tcW w:w="4230" w:type="dxa"/>
            <w:tcMar>
              <w:left w:w="105" w:type="dxa"/>
              <w:right w:w="105" w:type="dxa"/>
            </w:tcMar>
          </w:tcPr>
          <w:p w14:paraId="7353C4B3" w14:textId="034766B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in_dist_rd_intersect_2016</w:t>
            </w:r>
          </w:p>
        </w:tc>
      </w:tr>
      <w:tr w:rsidR="66BD125D" w14:paraId="44E7A9A3" w14:textId="77777777" w:rsidTr="66BD125D">
        <w:trPr>
          <w:trHeight w:val="300"/>
        </w:trPr>
        <w:tc>
          <w:tcPr>
            <w:tcW w:w="4680" w:type="dxa"/>
            <w:tcMar>
              <w:left w:w="105" w:type="dxa"/>
              <w:right w:w="105" w:type="dxa"/>
            </w:tcMar>
          </w:tcPr>
          <w:p w14:paraId="6159EE35" w14:textId="772F3A0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28</w:t>
            </w:r>
          </w:p>
        </w:tc>
        <w:tc>
          <w:tcPr>
            <w:tcW w:w="4230" w:type="dxa"/>
            <w:tcMar>
              <w:left w:w="105" w:type="dxa"/>
              <w:right w:w="105" w:type="dxa"/>
            </w:tcMar>
          </w:tcPr>
          <w:p w14:paraId="6E9BD4C0" w14:textId="541ADE5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ph_slope_2000</w:t>
            </w:r>
          </w:p>
        </w:tc>
      </w:tr>
      <w:tr w:rsidR="66BD125D" w14:paraId="5FDE829B" w14:textId="77777777" w:rsidTr="66BD125D">
        <w:trPr>
          <w:trHeight w:val="300"/>
        </w:trPr>
        <w:tc>
          <w:tcPr>
            <w:tcW w:w="4680" w:type="dxa"/>
            <w:tcMar>
              <w:left w:w="105" w:type="dxa"/>
              <w:right w:w="105" w:type="dxa"/>
            </w:tcMar>
          </w:tcPr>
          <w:p w14:paraId="26EC7246" w14:textId="648E5F4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43</w:t>
            </w:r>
          </w:p>
        </w:tc>
        <w:tc>
          <w:tcPr>
            <w:tcW w:w="4230" w:type="dxa"/>
            <w:tcMar>
              <w:left w:w="105" w:type="dxa"/>
              <w:right w:w="105" w:type="dxa"/>
            </w:tcMar>
          </w:tcPr>
          <w:p w14:paraId="6AF13999" w14:textId="2D369318"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sh_dist_pofw_2019</w:t>
            </w:r>
          </w:p>
        </w:tc>
      </w:tr>
    </w:tbl>
    <w:p w14:paraId="7D737845" w14:textId="39E48F32" w:rsidR="00BF2F47" w:rsidRDefault="6FEC8570" w:rsidP="66BD125D">
      <w:pPr>
        <w:spacing w:after="200" w:line="240" w:lineRule="auto"/>
        <w:jc w:val="center"/>
        <w:rPr>
          <w:rFonts w:ascii="Times New Roman" w:eastAsia="Times New Roman" w:hAnsi="Times New Roman" w:cs="Times New Roman"/>
          <w:i/>
          <w:iCs/>
        </w:rPr>
      </w:pPr>
      <w:r w:rsidRPr="66BD125D">
        <w:rPr>
          <w:rFonts w:ascii="Times New Roman" w:eastAsia="Times New Roman" w:hAnsi="Times New Roman" w:cs="Times New Roman"/>
          <w:i/>
          <w:iCs/>
        </w:rPr>
        <w:t>Table 3: Covariate Feature description based on Figure</w:t>
      </w:r>
      <w:r w:rsidR="0EC81465" w:rsidRPr="66BD125D">
        <w:rPr>
          <w:rFonts w:ascii="Times New Roman" w:eastAsia="Times New Roman" w:hAnsi="Times New Roman" w:cs="Times New Roman"/>
          <w:i/>
          <w:iCs/>
        </w:rPr>
        <w:t xml:space="preserve"> 5</w:t>
      </w:r>
    </w:p>
    <w:p w14:paraId="7E07870D" w14:textId="2CF03B83" w:rsidR="00BF2F47" w:rsidRDefault="72E2D5D4" w:rsidP="66BD125D">
      <w:pPr>
        <w:jc w:val="both"/>
        <w:rPr>
          <w:rFonts w:ascii="Times New Roman" w:eastAsia="Times New Roman" w:hAnsi="Times New Roman" w:cs="Times New Roman"/>
          <w:i/>
          <w:iCs/>
        </w:rPr>
      </w:pPr>
      <w:r w:rsidRPr="66BD125D">
        <w:rPr>
          <w:rFonts w:ascii="Times New Roman" w:eastAsia="Times New Roman" w:hAnsi="Times New Roman" w:cs="Times New Roman"/>
        </w:rPr>
        <w:t xml:space="preserve">As shown in Figure </w:t>
      </w:r>
      <w:r w:rsidR="5CD393B0" w:rsidRPr="66BD125D">
        <w:rPr>
          <w:rFonts w:ascii="Times New Roman" w:eastAsia="Times New Roman" w:hAnsi="Times New Roman" w:cs="Times New Roman"/>
        </w:rPr>
        <w:t>5</w:t>
      </w:r>
      <w:r w:rsidRPr="66BD125D">
        <w:rPr>
          <w:rFonts w:ascii="Times New Roman" w:eastAsia="Times New Roman" w:hAnsi="Times New Roman" w:cs="Times New Roman"/>
        </w:rPr>
        <w:t>, t</w:t>
      </w:r>
      <w:r w:rsidR="6DB36B93" w:rsidRPr="66BD125D">
        <w:rPr>
          <w:rFonts w:ascii="Times New Roman" w:eastAsia="Times New Roman" w:hAnsi="Times New Roman" w:cs="Times New Roman"/>
        </w:rPr>
        <w:t xml:space="preserve">he image </w:t>
      </w:r>
      <w:r w:rsidR="71197A12" w:rsidRPr="66BD125D">
        <w:rPr>
          <w:rFonts w:ascii="Times New Roman" w:eastAsia="Times New Roman" w:hAnsi="Times New Roman" w:cs="Times New Roman"/>
        </w:rPr>
        <w:t xml:space="preserve">presents </w:t>
      </w:r>
      <w:r w:rsidR="6DB36B93" w:rsidRPr="66BD125D">
        <w:rPr>
          <w:rFonts w:ascii="Times New Roman" w:eastAsia="Times New Roman" w:hAnsi="Times New Roman" w:cs="Times New Roman"/>
        </w:rPr>
        <w:t xml:space="preserve">a visualization </w:t>
      </w:r>
      <w:r w:rsidR="454CEC5F" w:rsidRPr="66BD125D">
        <w:rPr>
          <w:rFonts w:ascii="Times New Roman" w:eastAsia="Times New Roman" w:hAnsi="Times New Roman" w:cs="Times New Roman"/>
        </w:rPr>
        <w:t xml:space="preserve">of test results from </w:t>
      </w:r>
      <w:r w:rsidR="6DB36B93" w:rsidRPr="66BD125D">
        <w:rPr>
          <w:rFonts w:ascii="Times New Roman" w:eastAsia="Times New Roman" w:hAnsi="Times New Roman" w:cs="Times New Roman"/>
        </w:rPr>
        <w:t xml:space="preserve">an </w:t>
      </w:r>
      <w:proofErr w:type="spellStart"/>
      <w:r w:rsidR="6DB36B93" w:rsidRPr="66BD125D">
        <w:rPr>
          <w:rFonts w:ascii="Times New Roman" w:eastAsia="Times New Roman" w:hAnsi="Times New Roman" w:cs="Times New Roman"/>
        </w:rPr>
        <w:t>XGBoost</w:t>
      </w:r>
      <w:proofErr w:type="spellEnd"/>
      <w:r w:rsidR="6DB36B93" w:rsidRPr="66BD125D">
        <w:rPr>
          <w:rFonts w:ascii="Times New Roman" w:eastAsia="Times New Roman" w:hAnsi="Times New Roman" w:cs="Times New Roman"/>
        </w:rPr>
        <w:t xml:space="preserve"> model</w:t>
      </w:r>
      <w:r w:rsidR="4D1B47A4" w:rsidRPr="66BD125D">
        <w:rPr>
          <w:rFonts w:ascii="Times New Roman" w:eastAsia="Times New Roman" w:hAnsi="Times New Roman" w:cs="Times New Roman"/>
        </w:rPr>
        <w:t xml:space="preserve">. </w:t>
      </w:r>
      <w:r w:rsidR="4A898869" w:rsidRPr="66BD125D">
        <w:rPr>
          <w:rFonts w:ascii="Times New Roman" w:eastAsia="Times New Roman" w:hAnsi="Times New Roman" w:cs="Times New Roman"/>
        </w:rPr>
        <w:t xml:space="preserve">With an </w:t>
      </w:r>
      <w:r w:rsidR="6FD20A74" w:rsidRPr="66BD125D">
        <w:rPr>
          <w:rFonts w:ascii="Times New Roman" w:eastAsia="Times New Roman" w:hAnsi="Times New Roman" w:cs="Times New Roman"/>
        </w:rPr>
        <w:t>F</w:t>
      </w:r>
      <w:r w:rsidR="4A898869" w:rsidRPr="66BD125D">
        <w:rPr>
          <w:rFonts w:ascii="Times New Roman" w:eastAsia="Times New Roman" w:hAnsi="Times New Roman" w:cs="Times New Roman"/>
        </w:rPr>
        <w:t>1 score of 0.7</w:t>
      </w:r>
      <w:r w:rsidR="4BD9D828" w:rsidRPr="66BD125D">
        <w:rPr>
          <w:rFonts w:ascii="Times New Roman" w:eastAsia="Times New Roman" w:hAnsi="Times New Roman" w:cs="Times New Roman"/>
        </w:rPr>
        <w:t>5</w:t>
      </w:r>
      <w:r w:rsidR="4A898869" w:rsidRPr="66BD125D">
        <w:rPr>
          <w:rFonts w:ascii="Times New Roman" w:eastAsia="Times New Roman" w:hAnsi="Times New Roman" w:cs="Times New Roman"/>
        </w:rPr>
        <w:t xml:space="preserve">, the model demonstrates a reasonably </w:t>
      </w:r>
      <w:r w:rsidR="280591C3" w:rsidRPr="66BD125D">
        <w:rPr>
          <w:rFonts w:ascii="Times New Roman" w:eastAsia="Times New Roman" w:hAnsi="Times New Roman" w:cs="Times New Roman"/>
        </w:rPr>
        <w:t>goo</w:t>
      </w:r>
      <w:r w:rsidR="2412DAAB" w:rsidRPr="66BD125D">
        <w:rPr>
          <w:rFonts w:ascii="Times New Roman" w:eastAsia="Times New Roman" w:hAnsi="Times New Roman" w:cs="Times New Roman"/>
        </w:rPr>
        <w:t>d</w:t>
      </w:r>
      <w:r w:rsidR="4A898869" w:rsidRPr="66BD125D">
        <w:rPr>
          <w:rFonts w:ascii="Times New Roman" w:eastAsia="Times New Roman" w:hAnsi="Times New Roman" w:cs="Times New Roman"/>
        </w:rPr>
        <w:t xml:space="preserve"> level of predictive accuracy. The </w:t>
      </w:r>
      <w:r w:rsidR="511B5905" w:rsidRPr="66BD125D">
        <w:rPr>
          <w:rFonts w:ascii="Times New Roman" w:eastAsia="Times New Roman" w:hAnsi="Times New Roman" w:cs="Times New Roman"/>
        </w:rPr>
        <w:t>F</w:t>
      </w:r>
      <w:r w:rsidR="4A898869" w:rsidRPr="66BD125D">
        <w:rPr>
          <w:rFonts w:ascii="Times New Roman" w:eastAsia="Times New Roman" w:hAnsi="Times New Roman" w:cs="Times New Roman"/>
        </w:rPr>
        <w:t xml:space="preserve">1 score, an aggregate measure of precision and recall, indicates a </w:t>
      </w:r>
      <w:r w:rsidR="2C5A5621" w:rsidRPr="66BD125D">
        <w:rPr>
          <w:rFonts w:ascii="Times New Roman" w:eastAsia="Times New Roman" w:hAnsi="Times New Roman" w:cs="Times New Roman"/>
        </w:rPr>
        <w:t>reasonable</w:t>
      </w:r>
      <w:r w:rsidR="4A898869" w:rsidRPr="66BD125D">
        <w:rPr>
          <w:rFonts w:ascii="Times New Roman" w:eastAsia="Times New Roman" w:hAnsi="Times New Roman" w:cs="Times New Roman"/>
        </w:rPr>
        <w:t xml:space="preserve"> balance between the two metrics. Within the scope of satellite imagery analysis, the model reliably differentiates various land features or conditions, such as areas of vegetation, bodies of water, urban developments, or other relevant categories. Nonetheless, it is important to recognize that despite the robustness of an </w:t>
      </w:r>
      <w:r w:rsidR="7ED2F666" w:rsidRPr="66BD125D">
        <w:rPr>
          <w:rFonts w:ascii="Times New Roman" w:eastAsia="Times New Roman" w:hAnsi="Times New Roman" w:cs="Times New Roman"/>
        </w:rPr>
        <w:t>F</w:t>
      </w:r>
      <w:r w:rsidR="4A898869" w:rsidRPr="66BD125D">
        <w:rPr>
          <w:rFonts w:ascii="Times New Roman" w:eastAsia="Times New Roman" w:hAnsi="Times New Roman" w:cs="Times New Roman"/>
        </w:rPr>
        <w:t>1 score of 0.7</w:t>
      </w:r>
      <w:r w:rsidR="47AC759D" w:rsidRPr="66BD125D">
        <w:rPr>
          <w:rFonts w:ascii="Times New Roman" w:eastAsia="Times New Roman" w:hAnsi="Times New Roman" w:cs="Times New Roman"/>
        </w:rPr>
        <w:t>5</w:t>
      </w:r>
      <w:r w:rsidR="4A898869" w:rsidRPr="66BD125D">
        <w:rPr>
          <w:rFonts w:ascii="Times New Roman" w:eastAsia="Times New Roman" w:hAnsi="Times New Roman" w:cs="Times New Roman"/>
        </w:rPr>
        <w:t>, opportunities for enhancement remain</w:t>
      </w:r>
      <w:r w:rsidR="42DC91D4" w:rsidRPr="66BD125D">
        <w:rPr>
          <w:rFonts w:ascii="Times New Roman" w:eastAsia="Times New Roman" w:hAnsi="Times New Roman" w:cs="Times New Roman"/>
        </w:rPr>
        <w:t>s and deep learning techniques can increase the score further</w:t>
      </w:r>
      <w:r w:rsidR="4A898869" w:rsidRPr="66BD125D">
        <w:rPr>
          <w:rFonts w:ascii="Times New Roman" w:eastAsia="Times New Roman" w:hAnsi="Times New Roman" w:cs="Times New Roman"/>
        </w:rPr>
        <w:t xml:space="preserve">, as the score falls short of the ideal </w:t>
      </w:r>
      <w:r w:rsidR="32BEAB2B" w:rsidRPr="66BD125D">
        <w:rPr>
          <w:rFonts w:ascii="Times New Roman" w:eastAsia="Times New Roman" w:hAnsi="Times New Roman" w:cs="Times New Roman"/>
        </w:rPr>
        <w:t>1</w:t>
      </w:r>
      <w:r w:rsidR="4A898869" w:rsidRPr="66BD125D">
        <w:rPr>
          <w:rFonts w:ascii="Times New Roman" w:eastAsia="Times New Roman" w:hAnsi="Times New Roman" w:cs="Times New Roman"/>
        </w:rPr>
        <w:t>, which signifies a perfect equilibrium of precision and recall.</w:t>
      </w:r>
    </w:p>
    <w:p w14:paraId="067B8BC6" w14:textId="799C93AC" w:rsidR="00BF2F47" w:rsidRDefault="00BF2F47" w:rsidP="66BD125D">
      <w:pPr>
        <w:rPr>
          <w:rFonts w:ascii="Times New Roman" w:eastAsia="Times New Roman" w:hAnsi="Times New Roman" w:cs="Times New Roman"/>
        </w:rPr>
      </w:pPr>
    </w:p>
    <w:p w14:paraId="2DA419BE" w14:textId="0997C2DC" w:rsidR="00BF2F47" w:rsidRDefault="0DE08829" w:rsidP="66BD125D">
      <w:pPr>
        <w:rPr>
          <w:rFonts w:ascii="Times New Roman" w:eastAsia="Times New Roman" w:hAnsi="Times New Roman" w:cs="Times New Roman"/>
          <w:i/>
          <w:iCs/>
        </w:rPr>
      </w:pPr>
      <w:r>
        <w:rPr>
          <w:noProof/>
        </w:rPr>
        <w:lastRenderedPageBreak/>
        <w:drawing>
          <wp:inline distT="0" distB="0" distL="0" distR="0" wp14:anchorId="23FF07D6" wp14:editId="4D487B4D">
            <wp:extent cx="6113892" cy="3546842"/>
            <wp:effectExtent l="0" t="0" r="0" b="0"/>
            <wp:docPr id="1815319247" name="Picture 18153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3892" cy="3546842"/>
                    </a:xfrm>
                    <a:prstGeom prst="rect">
                      <a:avLst/>
                    </a:prstGeom>
                  </pic:spPr>
                </pic:pic>
              </a:graphicData>
            </a:graphic>
          </wp:inline>
        </w:drawing>
      </w:r>
    </w:p>
    <w:p w14:paraId="7935272D" w14:textId="2262CCFF" w:rsidR="00BF2F47" w:rsidRDefault="40048F56" w:rsidP="66BD125D">
      <w:pPr>
        <w:rPr>
          <w:rFonts w:ascii="Times New Roman" w:eastAsia="Times New Roman" w:hAnsi="Times New Roman" w:cs="Times New Roman"/>
          <w:i/>
          <w:iCs/>
        </w:rPr>
      </w:pPr>
      <w:r w:rsidRPr="66BD125D">
        <w:rPr>
          <w:rFonts w:ascii="Times New Roman" w:eastAsia="Times New Roman" w:hAnsi="Times New Roman" w:cs="Times New Roman"/>
          <w:i/>
          <w:iCs/>
        </w:rPr>
        <w:t xml:space="preserve">Figure </w:t>
      </w:r>
      <w:r w:rsidR="10211247" w:rsidRPr="66BD125D">
        <w:rPr>
          <w:rFonts w:ascii="Times New Roman" w:eastAsia="Times New Roman" w:hAnsi="Times New Roman" w:cs="Times New Roman"/>
          <w:i/>
          <w:iCs/>
        </w:rPr>
        <w:t>6</w:t>
      </w:r>
      <w:r w:rsidRPr="66BD125D">
        <w:rPr>
          <w:rFonts w:ascii="Times New Roman" w:eastAsia="Times New Roman" w:hAnsi="Times New Roman" w:cs="Times New Roman"/>
          <w:i/>
          <w:iCs/>
        </w:rPr>
        <w:t xml:space="preserve">: A test </w:t>
      </w:r>
      <w:r w:rsidR="527979C4" w:rsidRPr="66BD125D">
        <w:rPr>
          <w:rFonts w:ascii="Times New Roman" w:eastAsia="Times New Roman" w:hAnsi="Times New Roman" w:cs="Times New Roman"/>
          <w:i/>
          <w:iCs/>
        </w:rPr>
        <w:t xml:space="preserve">set </w:t>
      </w:r>
      <w:r w:rsidRPr="66BD125D">
        <w:rPr>
          <w:rFonts w:ascii="Times New Roman" w:eastAsia="Times New Roman" w:hAnsi="Times New Roman" w:cs="Times New Roman"/>
          <w:i/>
          <w:iCs/>
        </w:rPr>
        <w:t>result</w:t>
      </w:r>
      <w:r w:rsidR="7F0029BA" w:rsidRPr="66BD125D">
        <w:rPr>
          <w:rFonts w:ascii="Times New Roman" w:eastAsia="Times New Roman" w:hAnsi="Times New Roman" w:cs="Times New Roman"/>
          <w:i/>
          <w:iCs/>
        </w:rPr>
        <w:t xml:space="preserve"> for Lagos</w:t>
      </w:r>
      <w:r w:rsidR="41715E57" w:rsidRPr="66BD125D">
        <w:rPr>
          <w:rFonts w:ascii="Times New Roman" w:eastAsia="Times New Roman" w:hAnsi="Times New Roman" w:cs="Times New Roman"/>
          <w:i/>
          <w:iCs/>
        </w:rPr>
        <w:t xml:space="preserve"> after mapping the points on QGIS </w:t>
      </w:r>
      <w:proofErr w:type="gramStart"/>
      <w:r w:rsidR="41715E57" w:rsidRPr="66BD125D">
        <w:rPr>
          <w:rFonts w:ascii="Times New Roman" w:eastAsia="Times New Roman" w:hAnsi="Times New Roman" w:cs="Times New Roman"/>
          <w:i/>
          <w:iCs/>
        </w:rPr>
        <w:t>software</w:t>
      </w:r>
      <w:proofErr w:type="gramEnd"/>
      <w:r w:rsidR="01959056" w:rsidRPr="66BD125D">
        <w:rPr>
          <w:rFonts w:ascii="Times New Roman" w:eastAsia="Times New Roman" w:hAnsi="Times New Roman" w:cs="Times New Roman"/>
          <w:i/>
          <w:iCs/>
        </w:rPr>
        <w:t xml:space="preserve"> </w:t>
      </w:r>
    </w:p>
    <w:p w14:paraId="008AD696" w14:textId="011B5E8F" w:rsidR="00BF2F47" w:rsidRDefault="72959160" w:rsidP="66BD125D">
      <w:pPr>
        <w:keepNext/>
        <w:keepLines/>
        <w:jc w:val="both"/>
        <w:rPr>
          <w:rFonts w:ascii="Times New Roman" w:eastAsia="Times New Roman" w:hAnsi="Times New Roman" w:cs="Times New Roman"/>
        </w:rPr>
      </w:pPr>
      <w:r w:rsidRPr="66BD125D">
        <w:rPr>
          <w:rFonts w:ascii="Times New Roman" w:eastAsia="Times New Roman" w:hAnsi="Times New Roman" w:cs="Times New Roman"/>
        </w:rPr>
        <w:t>In Figure</w:t>
      </w:r>
      <w:r w:rsidR="7AF0E7F7" w:rsidRPr="66BD125D">
        <w:rPr>
          <w:rFonts w:ascii="Times New Roman" w:eastAsia="Times New Roman" w:hAnsi="Times New Roman" w:cs="Times New Roman"/>
        </w:rPr>
        <w:t xml:space="preserve"> 6</w:t>
      </w:r>
      <w:r w:rsidRPr="66BD125D">
        <w:rPr>
          <w:rFonts w:ascii="Times New Roman" w:eastAsia="Times New Roman" w:hAnsi="Times New Roman" w:cs="Times New Roman"/>
        </w:rPr>
        <w:t xml:space="preserve">, the points in blue represent non-deprived areas and the green points represent deprived areas. </w:t>
      </w:r>
      <w:proofErr w:type="spellStart"/>
      <w:r w:rsidRPr="66BD125D">
        <w:rPr>
          <w:rFonts w:ascii="Times New Roman" w:eastAsia="Times New Roman" w:hAnsi="Times New Roman" w:cs="Times New Roman"/>
        </w:rPr>
        <w:t>XGBoost</w:t>
      </w:r>
      <w:proofErr w:type="spellEnd"/>
      <w:r w:rsidRPr="66BD125D">
        <w:rPr>
          <w:rFonts w:ascii="Times New Roman" w:eastAsia="Times New Roman" w:hAnsi="Times New Roman" w:cs="Times New Roman"/>
        </w:rPr>
        <w:t xml:space="preserve"> classifier </w:t>
      </w:r>
      <w:r w:rsidR="289AAC55" w:rsidRPr="66BD125D">
        <w:rPr>
          <w:rFonts w:ascii="Times New Roman" w:eastAsia="Times New Roman" w:hAnsi="Times New Roman" w:cs="Times New Roman"/>
        </w:rPr>
        <w:t>was used which obtained an F1 score of 0.75 to generate predictions on the test set for Lagos. These predictions were then exported to a CSV file and were imported in QGIS s</w:t>
      </w:r>
      <w:r w:rsidR="79D9B918" w:rsidRPr="66BD125D">
        <w:rPr>
          <w:rFonts w:ascii="Times New Roman" w:eastAsia="Times New Roman" w:hAnsi="Times New Roman" w:cs="Times New Roman"/>
        </w:rPr>
        <w:t>oftware.</w:t>
      </w:r>
      <w:r w:rsidR="5E36BBD3" w:rsidRPr="66BD125D">
        <w:rPr>
          <w:rFonts w:ascii="Times New Roman" w:eastAsia="Times New Roman" w:hAnsi="Times New Roman" w:cs="Times New Roman"/>
        </w:rPr>
        <w:t xml:space="preserve"> The coordinates (longitudes and latitudes) were then used to map the points on QGIS software by adding a layer </w:t>
      </w:r>
      <w:r w:rsidR="6AEF8E90" w:rsidRPr="66BD125D">
        <w:rPr>
          <w:rFonts w:ascii="Times New Roman" w:eastAsia="Times New Roman" w:hAnsi="Times New Roman" w:cs="Times New Roman"/>
        </w:rPr>
        <w:t xml:space="preserve">and using </w:t>
      </w:r>
      <w:r w:rsidR="12553502" w:rsidRPr="66BD125D">
        <w:rPr>
          <w:rFonts w:ascii="Times New Roman" w:eastAsia="Times New Roman" w:hAnsi="Times New Roman" w:cs="Times New Roman"/>
        </w:rPr>
        <w:t xml:space="preserve">the </w:t>
      </w:r>
      <w:r w:rsidR="4183E17B" w:rsidRPr="66BD125D">
        <w:rPr>
          <w:rFonts w:ascii="Times New Roman" w:eastAsia="Times New Roman" w:hAnsi="Times New Roman" w:cs="Times New Roman"/>
        </w:rPr>
        <w:t>EPSG</w:t>
      </w:r>
      <w:r w:rsidR="279C4E50" w:rsidRPr="66BD125D">
        <w:rPr>
          <w:rFonts w:ascii="Times New Roman" w:eastAsia="Times New Roman" w:hAnsi="Times New Roman" w:cs="Times New Roman"/>
        </w:rPr>
        <w:t>:4326</w:t>
      </w:r>
      <w:r w:rsidR="7F3E0BAB" w:rsidRPr="66BD125D">
        <w:rPr>
          <w:rFonts w:ascii="Times New Roman" w:eastAsia="Times New Roman" w:hAnsi="Times New Roman" w:cs="Times New Roman"/>
        </w:rPr>
        <w:t xml:space="preserve"> (WGS 84)</w:t>
      </w:r>
      <w:r w:rsidR="279C4E50" w:rsidRPr="66BD125D">
        <w:rPr>
          <w:rFonts w:ascii="Times New Roman" w:eastAsia="Times New Roman" w:hAnsi="Times New Roman" w:cs="Times New Roman"/>
        </w:rPr>
        <w:t xml:space="preserve"> coordinate reference system. </w:t>
      </w:r>
      <w:r w:rsidR="47591C10" w:rsidRPr="66BD125D">
        <w:rPr>
          <w:rFonts w:ascii="Times New Roman" w:eastAsia="Times New Roman" w:hAnsi="Times New Roman" w:cs="Times New Roman"/>
        </w:rPr>
        <w:t xml:space="preserve">Google </w:t>
      </w:r>
      <w:r w:rsidR="0C6497A6" w:rsidRPr="66BD125D">
        <w:rPr>
          <w:rFonts w:ascii="Times New Roman" w:eastAsia="Times New Roman" w:hAnsi="Times New Roman" w:cs="Times New Roman"/>
        </w:rPr>
        <w:t xml:space="preserve">Earth </w:t>
      </w:r>
      <w:r w:rsidR="47591C10" w:rsidRPr="66BD125D">
        <w:rPr>
          <w:rFonts w:ascii="Times New Roman" w:eastAsia="Times New Roman" w:hAnsi="Times New Roman" w:cs="Times New Roman"/>
        </w:rPr>
        <w:t>satellite image was added as a layer and t</w:t>
      </w:r>
      <w:r w:rsidR="279C4E50" w:rsidRPr="66BD125D">
        <w:rPr>
          <w:rFonts w:ascii="Times New Roman" w:eastAsia="Times New Roman" w:hAnsi="Times New Roman" w:cs="Times New Roman"/>
        </w:rPr>
        <w:t>he points were classified based on the prediction labels obtained from the modelling results into deprived and non-deprived wh</w:t>
      </w:r>
      <w:r w:rsidR="5F7C48B2" w:rsidRPr="66BD125D">
        <w:rPr>
          <w:rFonts w:ascii="Times New Roman" w:eastAsia="Times New Roman" w:hAnsi="Times New Roman" w:cs="Times New Roman"/>
        </w:rPr>
        <w:t>ich were mapped on QGIS software.</w:t>
      </w:r>
    </w:p>
    <w:p w14:paraId="398DB89D" w14:textId="30F65F1C" w:rsidR="00BF2F47" w:rsidRDefault="40531F7F" w:rsidP="66BD125D">
      <w:pPr>
        <w:pStyle w:val="Heading1"/>
        <w:spacing w:before="240" w:after="160" w:line="259" w:lineRule="auto"/>
        <w:ind w:left="432" w:hanging="432"/>
        <w:rPr>
          <w:rFonts w:ascii="Times New Roman" w:eastAsia="Times New Roman" w:hAnsi="Times New Roman" w:cs="Times New Roman"/>
          <w:b/>
          <w:bCs/>
          <w:color w:val="auto"/>
          <w:sz w:val="28"/>
          <w:szCs w:val="28"/>
        </w:rPr>
      </w:pPr>
      <w:r w:rsidRPr="66BD125D">
        <w:rPr>
          <w:rFonts w:ascii="Times New Roman" w:eastAsia="Times New Roman" w:hAnsi="Times New Roman" w:cs="Times New Roman"/>
          <w:b/>
          <w:bCs/>
          <w:color w:val="auto"/>
          <w:sz w:val="28"/>
          <w:szCs w:val="28"/>
        </w:rPr>
        <w:t>Discussion</w:t>
      </w:r>
    </w:p>
    <w:p w14:paraId="2722C9E8" w14:textId="3065A834" w:rsidR="00BF2F47" w:rsidRDefault="53977077" w:rsidP="66BD125D">
      <w:pPr>
        <w:jc w:val="both"/>
        <w:rPr>
          <w:rFonts w:ascii="Times New Roman" w:eastAsia="Times New Roman" w:hAnsi="Times New Roman" w:cs="Times New Roman"/>
        </w:rPr>
      </w:pPr>
      <w:r w:rsidRPr="66BD125D">
        <w:rPr>
          <w:rFonts w:ascii="Times New Roman" w:eastAsia="Times New Roman" w:hAnsi="Times New Roman" w:cs="Times New Roman"/>
        </w:rPr>
        <w:t>The primary challenges in this capstone project stemmed from complexities within the data pipeline. Due to the diverse formats of geospatial data—</w:t>
      </w:r>
      <w:proofErr w:type="spellStart"/>
      <w:r w:rsidRPr="66BD125D">
        <w:rPr>
          <w:rFonts w:ascii="Times New Roman" w:eastAsia="Times New Roman" w:hAnsi="Times New Roman" w:cs="Times New Roman"/>
        </w:rPr>
        <w:t>GeoPackage</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gpkg</w:t>
      </w:r>
      <w:proofErr w:type="spellEnd"/>
      <w:r w:rsidRPr="66BD125D">
        <w:rPr>
          <w:rFonts w:ascii="Times New Roman" w:eastAsia="Times New Roman" w:hAnsi="Times New Roman" w:cs="Times New Roman"/>
        </w:rPr>
        <w:t xml:space="preserve">) for reference and </w:t>
      </w:r>
      <w:proofErr w:type="spellStart"/>
      <w:r w:rsidR="4989726D" w:rsidRPr="66BD125D">
        <w:rPr>
          <w:rFonts w:ascii="Times New Roman" w:eastAsia="Times New Roman" w:hAnsi="Times New Roman" w:cs="Times New Roman"/>
        </w:rPr>
        <w:t>GeoTIFF</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tif</w:t>
      </w:r>
      <w:proofErr w:type="spellEnd"/>
      <w:r w:rsidRPr="66BD125D">
        <w:rPr>
          <w:rFonts w:ascii="Times New Roman" w:eastAsia="Times New Roman" w:hAnsi="Times New Roman" w:cs="Times New Roman"/>
        </w:rPr>
        <w:t xml:space="preserve">) for features—the task of creating a robust data pipeline proved particularly demanding. Initially, while the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library was useful in extracting slum labels from the reference file and features from the TIFF files, it fell short in effectively combining these features based on coordinates. The adoption of the </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library addressed this issue, facilitating compatibility with different formats of geospatial data. This enhancement in our data pipeline allowed not only the extraction of features and coordinates but also the integration of features extracted from both GPKG and TIFF files along with their corresponding coordinates. It is crucial, </w:t>
      </w:r>
      <w:r w:rsidRPr="66BD125D">
        <w:rPr>
          <w:rFonts w:ascii="Times New Roman" w:eastAsia="Times New Roman" w:hAnsi="Times New Roman" w:cs="Times New Roman"/>
        </w:rPr>
        <w:lastRenderedPageBreak/>
        <w:t>however, to note that this data pipeline’s effectiveness is contingent upon the consistency and stability of the data formats used.</w:t>
      </w:r>
    </w:p>
    <w:p w14:paraId="3B11A137" w14:textId="43ECCB01" w:rsidR="00BF2F47" w:rsidRDefault="53977077" w:rsidP="66BD125D">
      <w:pPr>
        <w:jc w:val="both"/>
        <w:rPr>
          <w:rFonts w:ascii="Times New Roman" w:eastAsia="Times New Roman" w:hAnsi="Times New Roman" w:cs="Times New Roman"/>
        </w:rPr>
      </w:pPr>
      <w:r w:rsidRPr="66BD125D">
        <w:rPr>
          <w:rFonts w:ascii="Times New Roman" w:eastAsia="Times New Roman" w:hAnsi="Times New Roman" w:cs="Times New Roman"/>
        </w:rPr>
        <w:t>Furthermore, resampling the 100-meter resolution GPKG files to a finer 10-meter resolution introduces additional challenges. This resampling is pivotal as it lays the groundwork for developing a secondary data pipeline tailored for a 10-meter resolution dataset. This new pipeline is vital for conducting more detailed analyses and applying sophisticated machine learning and deep learning techniques. A dataset with higher resolution will capture more intricate spatial features, potentially boosting the accuracy and broadening the applicability of our models across various urban environments. Despite its challenges, this step is critical for enhancing the scope and efficacy of our predictive models.</w:t>
      </w:r>
    </w:p>
    <w:p w14:paraId="3F5BDCEC" w14:textId="2EFC75CF" w:rsidR="00BF2F47" w:rsidRDefault="57A373BB" w:rsidP="66BD125D">
      <w:pPr>
        <w:jc w:val="both"/>
        <w:rPr>
          <w:rFonts w:ascii="Times New Roman" w:eastAsia="Times New Roman" w:hAnsi="Times New Roman" w:cs="Times New Roman"/>
        </w:rPr>
      </w:pPr>
      <w:r w:rsidRPr="114989DA">
        <w:rPr>
          <w:rFonts w:ascii="Times New Roman" w:eastAsia="Times New Roman" w:hAnsi="Times New Roman" w:cs="Times New Roman"/>
        </w:rPr>
        <w:t>In terms of performance, classical modeling yielded decent results with an F1 score of 0.75. These results could be further improved by incorporating deep learning models, such as CNNs. Moreover, experimenting with resampling at 10-meter resolution for classical models might also enhance outcomes. Ultimately, the optimal model should be capable of predicting slums in diverse cities, thereby allowing models trained in one city to be effectively applied in predicting slum labels in other urban areas. This adaptability is essential for scaling the impact of our models globally.</w:t>
      </w:r>
    </w:p>
    <w:p w14:paraId="2A4C9557" w14:textId="4D4D3BF1" w:rsidR="00BF2F47" w:rsidRDefault="40531F7F" w:rsidP="66BD125D">
      <w:pPr>
        <w:spacing w:before="240" w:line="259" w:lineRule="auto"/>
        <w:rPr>
          <w:rFonts w:ascii="Times New Roman" w:eastAsia="Times New Roman" w:hAnsi="Times New Roman" w:cs="Times New Roman"/>
          <w:b/>
          <w:bCs/>
          <w:sz w:val="28"/>
          <w:szCs w:val="28"/>
        </w:rPr>
      </w:pPr>
      <w:r w:rsidRPr="66BD125D">
        <w:rPr>
          <w:rFonts w:ascii="Times New Roman" w:eastAsia="Times New Roman" w:hAnsi="Times New Roman" w:cs="Times New Roman"/>
          <w:b/>
          <w:bCs/>
          <w:sz w:val="28"/>
          <w:szCs w:val="28"/>
        </w:rPr>
        <w:t>Conclusion</w:t>
      </w:r>
    </w:p>
    <w:p w14:paraId="7AC8AF76" w14:textId="3C16D782" w:rsidR="00BF2F47" w:rsidRDefault="1932A6BB" w:rsidP="66BD125D">
      <w:pPr>
        <w:jc w:val="both"/>
        <w:rPr>
          <w:rFonts w:ascii="Times New Roman" w:eastAsia="Times New Roman" w:hAnsi="Times New Roman" w:cs="Times New Roman"/>
        </w:rPr>
      </w:pPr>
      <w:r w:rsidRPr="66BD125D">
        <w:rPr>
          <w:rFonts w:ascii="Times New Roman" w:eastAsia="Times New Roman" w:hAnsi="Times New Roman" w:cs="Times New Roman"/>
        </w:rPr>
        <w:t xml:space="preserve">This capstone project represents a significant step forward in the quest to better understand and address urban poverty, particularly through the lens of slum mapping in low- and middle-income countries. By developing a comprehensive geospatial analysis framework, this project has laid the groundwork for informed interventions that can significantly enhance the quality of life for slum dwellers. Despite facing challenges such as diverse data formats and the need for high-resolution data, the adoption of tools like </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and the strategy of resampling have enabled the creation of a more robust and efficient data pipeline.</w:t>
      </w:r>
    </w:p>
    <w:p w14:paraId="0378BD22" w14:textId="6428F108" w:rsidR="00BF2F47" w:rsidRDefault="1932A6BB" w:rsidP="66BD125D">
      <w:pPr>
        <w:jc w:val="both"/>
        <w:rPr>
          <w:rFonts w:ascii="Times New Roman" w:eastAsia="Times New Roman" w:hAnsi="Times New Roman" w:cs="Times New Roman"/>
        </w:rPr>
      </w:pPr>
      <w:r w:rsidRPr="66BD125D">
        <w:rPr>
          <w:rFonts w:ascii="Times New Roman" w:eastAsia="Times New Roman" w:hAnsi="Times New Roman" w:cs="Times New Roman"/>
        </w:rPr>
        <w:t>The use of machine learning model has demonstrated promising results, with a classical modeling approach yielding an F1 score of 0.75. There remains potential for further improvements, particularly through the application of advanced deep learning techniques and refining data resolution. The scalability of the models developed allows for their application beyond the initial focus cities of Lagos and Nairobi, offering a pathway to generalize this approach to other urban settings globally. This capability is crucial for contributing to the global efforts towards achieving the Sustainable Development Goals, particularly in making cities inclusive, safe, resilient, and sustainable.</w:t>
      </w:r>
    </w:p>
    <w:p w14:paraId="2E1BB783" w14:textId="1E7BC84E" w:rsidR="00BF2F47" w:rsidRDefault="1932A6BB" w:rsidP="780FC8DE">
      <w:pPr>
        <w:jc w:val="both"/>
        <w:rPr>
          <w:rFonts w:ascii="Times New Roman" w:eastAsia="Times New Roman" w:hAnsi="Times New Roman" w:cs="Times New Roman"/>
        </w:rPr>
      </w:pPr>
      <w:r w:rsidRPr="780FC8DE">
        <w:rPr>
          <w:rFonts w:ascii="Times New Roman" w:eastAsia="Times New Roman" w:hAnsi="Times New Roman" w:cs="Times New Roman"/>
        </w:rPr>
        <w:t>In conclusion, while challenges remain, the progress made in this capstone project provides a hopeful outlook for the future of urban development and poverty alleviation. It underscores the importance of detailed and accurate mapping of deprived areas, not only as a technical achievement but as a fundamental aspect of social justice and equitable urban planning.</w:t>
      </w:r>
    </w:p>
    <w:p w14:paraId="23C5B257" w14:textId="6BDDEA0D" w:rsidR="00BF2F47" w:rsidRDefault="00BF2F47" w:rsidP="3B703126">
      <w:pPr>
        <w:jc w:val="both"/>
        <w:rPr>
          <w:rFonts w:ascii="Times New Roman" w:eastAsia="Times New Roman" w:hAnsi="Times New Roman" w:cs="Times New Roman"/>
          <w:b/>
          <w:bCs/>
          <w:sz w:val="28"/>
          <w:szCs w:val="28"/>
        </w:rPr>
      </w:pPr>
    </w:p>
    <w:p w14:paraId="028A600F" w14:textId="14C461CA" w:rsidR="00BF2F47" w:rsidRDefault="40531F7F" w:rsidP="3B703126">
      <w:pPr>
        <w:jc w:val="both"/>
        <w:rPr>
          <w:rFonts w:ascii="Times New Roman" w:eastAsia="Times New Roman" w:hAnsi="Times New Roman" w:cs="Times New Roman"/>
          <w:sz w:val="28"/>
          <w:szCs w:val="28"/>
        </w:rPr>
      </w:pPr>
      <w:r w:rsidRPr="3B703126">
        <w:rPr>
          <w:rFonts w:ascii="Times New Roman" w:eastAsia="Times New Roman" w:hAnsi="Times New Roman" w:cs="Times New Roman"/>
          <w:b/>
          <w:bCs/>
          <w:sz w:val="28"/>
          <w:szCs w:val="28"/>
        </w:rPr>
        <w:t xml:space="preserve">Bibliography </w:t>
      </w:r>
    </w:p>
    <w:p w14:paraId="1E6DC769" w14:textId="0C87B65B"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Lee, J.-G., &amp; Kang, M. (2015). Geospatial Big Data: Challenges and Opportunities. </w:t>
      </w:r>
      <w:r w:rsidRPr="3B703126">
        <w:rPr>
          <w:rFonts w:ascii="Times New Roman" w:eastAsia="Times New Roman" w:hAnsi="Times New Roman" w:cs="Times New Roman"/>
          <w:i/>
          <w:iCs/>
        </w:rPr>
        <w:t xml:space="preserve">Big </w:t>
      </w:r>
      <w:proofErr w:type="gramStart"/>
      <w:r w:rsidRPr="3B703126">
        <w:rPr>
          <w:rFonts w:ascii="Times New Roman" w:eastAsia="Times New Roman" w:hAnsi="Times New Roman" w:cs="Times New Roman"/>
          <w:i/>
          <w:iCs/>
        </w:rPr>
        <w:t>Data  Research</w:t>
      </w:r>
      <w:proofErr w:type="gramEnd"/>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2</w:t>
      </w:r>
      <w:r w:rsidRPr="3B703126">
        <w:rPr>
          <w:rFonts w:ascii="Times New Roman" w:eastAsia="Times New Roman" w:hAnsi="Times New Roman" w:cs="Times New Roman"/>
        </w:rPr>
        <w:t xml:space="preserve">(2), 74–81. </w:t>
      </w:r>
      <w:hyperlink r:id="rId12">
        <w:r w:rsidRPr="3B703126">
          <w:rPr>
            <w:rStyle w:val="Hyperlink"/>
            <w:rFonts w:ascii="Times New Roman" w:eastAsia="Times New Roman" w:hAnsi="Times New Roman" w:cs="Times New Roman"/>
            <w:color w:val="auto"/>
          </w:rPr>
          <w:t>https://doi.org/10.1016/j.bdr.2015.01.003</w:t>
        </w:r>
      </w:hyperlink>
    </w:p>
    <w:p w14:paraId="268AF16F" w14:textId="119C1367"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Robinson, A. C., Demšar, U., Moore, A. B., Buckley, A., Jiang, B., Field, K., Kraak, M.-J., </w:t>
      </w:r>
      <w:proofErr w:type="spellStart"/>
      <w:r w:rsidRPr="3B703126">
        <w:rPr>
          <w:rFonts w:ascii="Times New Roman" w:eastAsia="Times New Roman" w:hAnsi="Times New Roman" w:cs="Times New Roman"/>
        </w:rPr>
        <w:t>Camboim</w:t>
      </w:r>
      <w:proofErr w:type="spellEnd"/>
      <w:r w:rsidRPr="3B703126">
        <w:rPr>
          <w:rFonts w:ascii="Times New Roman" w:eastAsia="Times New Roman" w:hAnsi="Times New Roman" w:cs="Times New Roman"/>
        </w:rPr>
        <w:t xml:space="preserve">, S. P., &amp; Sluter, C. R. (2017). Geospatial big data and cartography: research challenges and opportunities for making maps that matter. </w:t>
      </w:r>
      <w:r w:rsidRPr="3B703126">
        <w:rPr>
          <w:rFonts w:ascii="Times New Roman" w:eastAsia="Times New Roman" w:hAnsi="Times New Roman" w:cs="Times New Roman"/>
          <w:i/>
          <w:iCs/>
        </w:rPr>
        <w:t>International Journal of Cartography</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3</w:t>
      </w:r>
      <w:r w:rsidRPr="3B703126">
        <w:rPr>
          <w:rFonts w:ascii="Times New Roman" w:eastAsia="Times New Roman" w:hAnsi="Times New Roman" w:cs="Times New Roman"/>
        </w:rPr>
        <w:t xml:space="preserve">(sup1), 32–60. </w:t>
      </w:r>
      <w:hyperlink r:id="rId13">
        <w:r w:rsidRPr="3B703126">
          <w:rPr>
            <w:rStyle w:val="Hyperlink"/>
            <w:rFonts w:ascii="Times New Roman" w:eastAsia="Times New Roman" w:hAnsi="Times New Roman" w:cs="Times New Roman"/>
            <w:color w:val="auto"/>
          </w:rPr>
          <w:t>https://doi.org/10.1080/23729333.2016.1278151</w:t>
        </w:r>
      </w:hyperlink>
    </w:p>
    <w:p w14:paraId="3F980328" w14:textId="17509118"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proofErr w:type="spellStart"/>
      <w:r w:rsidRPr="3B703126">
        <w:rPr>
          <w:rFonts w:ascii="Times New Roman" w:eastAsia="Times New Roman" w:hAnsi="Times New Roman" w:cs="Times New Roman"/>
        </w:rPr>
        <w:t>Kovacs-Györi</w:t>
      </w:r>
      <w:proofErr w:type="spellEnd"/>
      <w:r w:rsidRPr="3B703126">
        <w:rPr>
          <w:rFonts w:ascii="Times New Roman" w:eastAsia="Times New Roman" w:hAnsi="Times New Roman" w:cs="Times New Roman"/>
        </w:rPr>
        <w:t xml:space="preserve">, A., Ristea, A., Havas, C., Mehaffy, M., </w:t>
      </w:r>
      <w:proofErr w:type="spellStart"/>
      <w:r w:rsidRPr="3B703126">
        <w:rPr>
          <w:rFonts w:ascii="Times New Roman" w:eastAsia="Times New Roman" w:hAnsi="Times New Roman" w:cs="Times New Roman"/>
        </w:rPr>
        <w:t>Hochmair</w:t>
      </w:r>
      <w:proofErr w:type="spellEnd"/>
      <w:r w:rsidRPr="3B703126">
        <w:rPr>
          <w:rFonts w:ascii="Times New Roman" w:eastAsia="Times New Roman" w:hAnsi="Times New Roman" w:cs="Times New Roman"/>
        </w:rPr>
        <w:t xml:space="preserve">, H. H., Resch, B., Juhasz, L., Lehner, A., Ramasubramanian, L., &amp; Blaschke, T. (2020). Opportunities and Challenges of Geospatial Analysis for Promoting Urban Livability in the Era of Big Data and Machine Learning. </w:t>
      </w:r>
      <w:r w:rsidRPr="3B703126">
        <w:rPr>
          <w:rFonts w:ascii="Times New Roman" w:eastAsia="Times New Roman" w:hAnsi="Times New Roman" w:cs="Times New Roman"/>
          <w:i/>
          <w:iCs/>
        </w:rPr>
        <w:t>ISPRS International Journal of Geo-Information</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9</w:t>
      </w:r>
      <w:r w:rsidRPr="3B703126">
        <w:rPr>
          <w:rFonts w:ascii="Times New Roman" w:eastAsia="Times New Roman" w:hAnsi="Times New Roman" w:cs="Times New Roman"/>
        </w:rPr>
        <w:t>(752).</w:t>
      </w:r>
      <w:r w:rsidR="1F3E68F4" w:rsidRPr="3B703126">
        <w:rPr>
          <w:rFonts w:ascii="Times New Roman" w:eastAsia="Times New Roman" w:hAnsi="Times New Roman" w:cs="Times New Roman"/>
        </w:rPr>
        <w:t xml:space="preserve"> </w:t>
      </w:r>
    </w:p>
    <w:p w14:paraId="3009CB0E" w14:textId="48854706"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proofErr w:type="spellStart"/>
      <w:r w:rsidRPr="3B703126">
        <w:rPr>
          <w:rFonts w:ascii="Times New Roman" w:eastAsia="Times New Roman" w:hAnsi="Times New Roman" w:cs="Times New Roman"/>
        </w:rPr>
        <w:t>Koldasbayeva</w:t>
      </w:r>
      <w:proofErr w:type="spellEnd"/>
      <w:r w:rsidRPr="3B703126">
        <w:rPr>
          <w:rFonts w:ascii="Times New Roman" w:eastAsia="Times New Roman" w:hAnsi="Times New Roman" w:cs="Times New Roman"/>
        </w:rPr>
        <w:t xml:space="preserve">, D., </w:t>
      </w:r>
      <w:proofErr w:type="spellStart"/>
      <w:r w:rsidRPr="3B703126">
        <w:rPr>
          <w:rFonts w:ascii="Times New Roman" w:eastAsia="Times New Roman" w:hAnsi="Times New Roman" w:cs="Times New Roman"/>
        </w:rPr>
        <w:t>Tregubova</w:t>
      </w:r>
      <w:proofErr w:type="spellEnd"/>
      <w:r w:rsidRPr="3B703126">
        <w:rPr>
          <w:rFonts w:ascii="Times New Roman" w:eastAsia="Times New Roman" w:hAnsi="Times New Roman" w:cs="Times New Roman"/>
        </w:rPr>
        <w:t xml:space="preserve">, P., Gasanov, M., Zaytsev, A., </w:t>
      </w:r>
      <w:proofErr w:type="spellStart"/>
      <w:r w:rsidRPr="3B703126">
        <w:rPr>
          <w:rFonts w:ascii="Times New Roman" w:eastAsia="Times New Roman" w:hAnsi="Times New Roman" w:cs="Times New Roman"/>
        </w:rPr>
        <w:t>Petrovskaia</w:t>
      </w:r>
      <w:proofErr w:type="spellEnd"/>
      <w:r w:rsidRPr="3B703126">
        <w:rPr>
          <w:rFonts w:ascii="Times New Roman" w:eastAsia="Times New Roman" w:hAnsi="Times New Roman" w:cs="Times New Roman"/>
        </w:rPr>
        <w:t xml:space="preserve">, A., &amp; </w:t>
      </w:r>
      <w:proofErr w:type="spellStart"/>
      <w:r w:rsidRPr="3B703126">
        <w:rPr>
          <w:rFonts w:ascii="Times New Roman" w:eastAsia="Times New Roman" w:hAnsi="Times New Roman" w:cs="Times New Roman"/>
        </w:rPr>
        <w:t>Burnaev</w:t>
      </w:r>
      <w:proofErr w:type="spellEnd"/>
      <w:r w:rsidRPr="3B703126">
        <w:rPr>
          <w:rFonts w:ascii="Times New Roman" w:eastAsia="Times New Roman" w:hAnsi="Times New Roman" w:cs="Times New Roman"/>
        </w:rPr>
        <w:t xml:space="preserve">, E. (2023). Challenges in data-based geospatial modeling for environmental research and practice. </w:t>
      </w:r>
      <w:r w:rsidRPr="3B703126">
        <w:rPr>
          <w:rFonts w:ascii="Times New Roman" w:eastAsia="Times New Roman" w:hAnsi="Times New Roman" w:cs="Times New Roman"/>
          <w:i/>
          <w:iCs/>
        </w:rPr>
        <w:t>arXiv.Org</w:t>
      </w:r>
      <w:r w:rsidRPr="3B703126">
        <w:rPr>
          <w:rFonts w:ascii="Times New Roman" w:eastAsia="Times New Roman" w:hAnsi="Times New Roman" w:cs="Times New Roman"/>
        </w:rPr>
        <w:t xml:space="preserve">. </w:t>
      </w:r>
      <w:hyperlink r:id="rId14">
        <w:r w:rsidRPr="3B703126">
          <w:rPr>
            <w:rStyle w:val="Hyperlink"/>
            <w:rFonts w:ascii="Times New Roman" w:eastAsia="Times New Roman" w:hAnsi="Times New Roman" w:cs="Times New Roman"/>
            <w:color w:val="auto"/>
          </w:rPr>
          <w:t>https://doi.org/10.48550/arxiv.2311.11057</w:t>
        </w:r>
      </w:hyperlink>
    </w:p>
    <w:p w14:paraId="64646A1E" w14:textId="08DCA438"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lang w:val="en-IN"/>
        </w:rPr>
        <w:t xml:space="preserve">Runfola, D., Stefanidis, A., </w:t>
      </w:r>
      <w:proofErr w:type="spellStart"/>
      <w:r w:rsidRPr="3B703126">
        <w:rPr>
          <w:rFonts w:ascii="Times New Roman" w:eastAsia="Times New Roman" w:hAnsi="Times New Roman" w:cs="Times New Roman"/>
          <w:lang w:val="en-IN"/>
        </w:rPr>
        <w:t>Lv</w:t>
      </w:r>
      <w:proofErr w:type="spellEnd"/>
      <w:r w:rsidRPr="3B703126">
        <w:rPr>
          <w:rFonts w:ascii="Times New Roman" w:eastAsia="Times New Roman" w:hAnsi="Times New Roman" w:cs="Times New Roman"/>
          <w:lang w:val="en-IN"/>
        </w:rPr>
        <w:t xml:space="preserve">, Z., O’Brien, J., &amp; Baier, H. (2024). A multi-glimpse deep learning architecture to estimate socioeconomic census metrics in the context of extreme scope variance. </w:t>
      </w:r>
      <w:r w:rsidRPr="3B703126">
        <w:rPr>
          <w:rFonts w:ascii="Times New Roman" w:eastAsia="Times New Roman" w:hAnsi="Times New Roman" w:cs="Times New Roman"/>
          <w:i/>
          <w:iCs/>
          <w:lang w:val="en-IN"/>
        </w:rPr>
        <w:t>International Journal of Geographical Information Science</w:t>
      </w:r>
      <w:r w:rsidRPr="3B703126">
        <w:rPr>
          <w:rFonts w:ascii="Times New Roman" w:eastAsia="Times New Roman" w:hAnsi="Times New Roman" w:cs="Times New Roman"/>
          <w:lang w:val="en-IN"/>
        </w:rPr>
        <w:t xml:space="preserve">, 1–25. </w:t>
      </w:r>
      <w:hyperlink r:id="rId15">
        <w:r w:rsidRPr="3B703126">
          <w:rPr>
            <w:rStyle w:val="Hyperlink"/>
            <w:rFonts w:ascii="Times New Roman" w:eastAsia="Times New Roman" w:hAnsi="Times New Roman" w:cs="Times New Roman"/>
            <w:color w:val="auto"/>
            <w:lang w:val="en-IN"/>
          </w:rPr>
          <w:t>https://doi.org/10.1080/13658816.2024.2305636</w:t>
        </w:r>
      </w:hyperlink>
      <w:r w:rsidRPr="3B703126">
        <w:rPr>
          <w:rFonts w:ascii="Times New Roman" w:eastAsia="Times New Roman" w:hAnsi="Times New Roman" w:cs="Times New Roman"/>
          <w:lang w:val="en-IN"/>
        </w:rPr>
        <w:t xml:space="preserve"> </w:t>
      </w:r>
    </w:p>
    <w:p w14:paraId="122FC868" w14:textId="20FB9831"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lang w:val="en-IN"/>
        </w:rPr>
        <w:t xml:space="preserve">Engstrom, R., Owusu, M., Nair, A., Jafari, A., Thomson, D., &amp; Kuffer, M. (2023). Evaluating the ability to use contextual features to map deprived areas ‘slums’ in multiple cities. </w:t>
      </w:r>
      <w:r w:rsidRPr="3B703126">
        <w:rPr>
          <w:rFonts w:ascii="Times New Roman" w:eastAsia="Times New Roman" w:hAnsi="Times New Roman" w:cs="Times New Roman"/>
          <w:i/>
          <w:iCs/>
          <w:lang w:val="en-IN"/>
        </w:rPr>
        <w:t>IGARSS 2023 - 2023 IEEE International Geoscience and Remote Sensing Symposium</w:t>
      </w:r>
      <w:r w:rsidRPr="3B703126">
        <w:rPr>
          <w:rFonts w:ascii="Times New Roman" w:eastAsia="Times New Roman" w:hAnsi="Times New Roman" w:cs="Times New Roman"/>
          <w:lang w:val="en-IN"/>
        </w:rPr>
        <w:t xml:space="preserve">. </w:t>
      </w:r>
      <w:hyperlink r:id="rId16">
        <w:r w:rsidRPr="3B703126">
          <w:rPr>
            <w:rStyle w:val="Hyperlink"/>
            <w:rFonts w:ascii="Times New Roman" w:eastAsia="Times New Roman" w:hAnsi="Times New Roman" w:cs="Times New Roman"/>
            <w:color w:val="auto"/>
            <w:lang w:val="en-IN"/>
          </w:rPr>
          <w:t>https://doi.org/10.1109/igarss52108.2023.10282954</w:t>
        </w:r>
      </w:hyperlink>
    </w:p>
    <w:p w14:paraId="587D4206" w14:textId="37D5667E" w:rsidR="40531F7F"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Owusu, M., Engstrom, R., Thomson, D., Kuffer, M., &amp; Mann, M. L. (2023, November 8). </w:t>
      </w:r>
      <w:r w:rsidRPr="3B703126">
        <w:rPr>
          <w:rFonts w:ascii="Times New Roman" w:eastAsia="Times New Roman" w:hAnsi="Times New Roman" w:cs="Times New Roman"/>
          <w:i/>
          <w:iCs/>
        </w:rPr>
        <w:t>Mapping deprived urban areas using open geospatial data and machine learning in Africa</w:t>
      </w:r>
      <w:r w:rsidRPr="3B703126">
        <w:rPr>
          <w:rFonts w:ascii="Times New Roman" w:eastAsia="Times New Roman" w:hAnsi="Times New Roman" w:cs="Times New Roman"/>
        </w:rPr>
        <w:t xml:space="preserve">. MDPI. </w:t>
      </w:r>
      <w:hyperlink r:id="rId17">
        <w:r w:rsidRPr="3B703126">
          <w:rPr>
            <w:rStyle w:val="Hyperlink"/>
            <w:rFonts w:ascii="Times New Roman" w:eastAsia="Times New Roman" w:hAnsi="Times New Roman" w:cs="Times New Roman"/>
            <w:color w:val="auto"/>
          </w:rPr>
          <w:t>https://www.mdpi.com/2413-8851/7/4/116/htm</w:t>
        </w:r>
      </w:hyperlink>
    </w:p>
    <w:p w14:paraId="54DB577A" w14:textId="52265AE2" w:rsidR="7EFDC0F9" w:rsidRDefault="7EFDC0F9"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Owusu, M., Kuffer, M., </w:t>
      </w:r>
      <w:proofErr w:type="spellStart"/>
      <w:r w:rsidRPr="3B703126">
        <w:rPr>
          <w:rFonts w:ascii="Times New Roman" w:eastAsia="Times New Roman" w:hAnsi="Times New Roman" w:cs="Times New Roman"/>
        </w:rPr>
        <w:t>Belgiu</w:t>
      </w:r>
      <w:proofErr w:type="spellEnd"/>
      <w:r w:rsidRPr="3B703126">
        <w:rPr>
          <w:rFonts w:ascii="Times New Roman" w:eastAsia="Times New Roman" w:hAnsi="Times New Roman" w:cs="Times New Roman"/>
        </w:rPr>
        <w:t xml:space="preserve">, M., Grippa, T., Lennert, M., </w:t>
      </w:r>
      <w:proofErr w:type="spellStart"/>
      <w:r w:rsidRPr="3B703126">
        <w:rPr>
          <w:rFonts w:ascii="Times New Roman" w:eastAsia="Times New Roman" w:hAnsi="Times New Roman" w:cs="Times New Roman"/>
        </w:rPr>
        <w:t>Georganos</w:t>
      </w:r>
      <w:proofErr w:type="spellEnd"/>
      <w:r w:rsidRPr="3B703126">
        <w:rPr>
          <w:rFonts w:ascii="Times New Roman" w:eastAsia="Times New Roman" w:hAnsi="Times New Roman" w:cs="Times New Roman"/>
        </w:rPr>
        <w:t xml:space="preserve">, S., &amp; </w:t>
      </w:r>
      <w:proofErr w:type="spellStart"/>
      <w:r w:rsidRPr="3B703126">
        <w:rPr>
          <w:rFonts w:ascii="Times New Roman" w:eastAsia="Times New Roman" w:hAnsi="Times New Roman" w:cs="Times New Roman"/>
        </w:rPr>
        <w:t>Vanhuysse</w:t>
      </w:r>
      <w:proofErr w:type="spellEnd"/>
      <w:r w:rsidRPr="3B703126">
        <w:rPr>
          <w:rFonts w:ascii="Times New Roman" w:eastAsia="Times New Roman" w:hAnsi="Times New Roman" w:cs="Times New Roman"/>
        </w:rPr>
        <w:t xml:space="preserve">, S. (2021). Towards user-driven earth observation-based slum mapping. </w:t>
      </w:r>
      <w:r w:rsidRPr="3B703126">
        <w:rPr>
          <w:rFonts w:ascii="Times New Roman" w:eastAsia="Times New Roman" w:hAnsi="Times New Roman" w:cs="Times New Roman"/>
          <w:i/>
          <w:iCs/>
        </w:rPr>
        <w:t>Computers, Environment and Urban Systems</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89</w:t>
      </w:r>
      <w:r w:rsidRPr="3B703126">
        <w:rPr>
          <w:rFonts w:ascii="Times New Roman" w:eastAsia="Times New Roman" w:hAnsi="Times New Roman" w:cs="Times New Roman"/>
        </w:rPr>
        <w:t xml:space="preserve">, 101681. </w:t>
      </w:r>
      <w:hyperlink r:id="rId18">
        <w:r w:rsidRPr="3B703126">
          <w:rPr>
            <w:rStyle w:val="Hyperlink"/>
            <w:rFonts w:ascii="Times New Roman" w:eastAsia="Times New Roman" w:hAnsi="Times New Roman" w:cs="Times New Roman"/>
          </w:rPr>
          <w:t>https://doi.org/10.1016/j.compenvurbsys.2021.101681</w:t>
        </w:r>
      </w:hyperlink>
    </w:p>
    <w:p w14:paraId="278F98B0" w14:textId="34B9DBE4" w:rsidR="182D46CF" w:rsidRDefault="182D46C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T. Stark, M. Wurm, H. </w:t>
      </w:r>
      <w:proofErr w:type="spellStart"/>
      <w:r w:rsidRPr="3B703126">
        <w:rPr>
          <w:rFonts w:ascii="Times New Roman" w:eastAsia="Times New Roman" w:hAnsi="Times New Roman" w:cs="Times New Roman"/>
        </w:rPr>
        <w:t>Taubenböck</w:t>
      </w:r>
      <w:proofErr w:type="spellEnd"/>
      <w:r w:rsidRPr="3B703126">
        <w:rPr>
          <w:rFonts w:ascii="Times New Roman" w:eastAsia="Times New Roman" w:hAnsi="Times New Roman" w:cs="Times New Roman"/>
        </w:rPr>
        <w:t xml:space="preserve"> and X. X. Zhu, "Slum Mapping in Imbalanced Remote Sensing Datasets Using Transfer Learned Deep Features," </w:t>
      </w:r>
      <w:r w:rsidRPr="3B703126">
        <w:rPr>
          <w:rFonts w:ascii="Times New Roman" w:eastAsia="Times New Roman" w:hAnsi="Times New Roman" w:cs="Times New Roman"/>
          <w:i/>
          <w:iCs/>
        </w:rPr>
        <w:t>2019 Joint Urban Remote Sensing Event (JURSE)</w:t>
      </w:r>
      <w:r w:rsidRPr="3B703126">
        <w:rPr>
          <w:rFonts w:ascii="Times New Roman" w:eastAsia="Times New Roman" w:hAnsi="Times New Roman" w:cs="Times New Roman"/>
        </w:rPr>
        <w:t xml:space="preserve">, Vannes, France, 2019, pp. 1-4, </w:t>
      </w:r>
      <w:proofErr w:type="spellStart"/>
      <w:r w:rsidRPr="3B703126">
        <w:rPr>
          <w:rFonts w:ascii="Times New Roman" w:eastAsia="Times New Roman" w:hAnsi="Times New Roman" w:cs="Times New Roman"/>
        </w:rPr>
        <w:t>doi</w:t>
      </w:r>
      <w:proofErr w:type="spellEnd"/>
      <w:r w:rsidRPr="3B703126">
        <w:rPr>
          <w:rFonts w:ascii="Times New Roman" w:eastAsia="Times New Roman" w:hAnsi="Times New Roman" w:cs="Times New Roman"/>
        </w:rPr>
        <w:t>: 10.1109/JURSE.2019.8808965.</w:t>
      </w:r>
    </w:p>
    <w:p w14:paraId="01B18BFB" w14:textId="700206B7" w:rsidR="7CFB1E77" w:rsidRDefault="7CFB1E77" w:rsidP="3B703126">
      <w:pPr>
        <w:pStyle w:val="ListParagraph"/>
        <w:numPr>
          <w:ilvl w:val="0"/>
          <w:numId w:val="7"/>
        </w:numPr>
        <w:spacing w:before="120" w:after="120" w:line="257" w:lineRule="auto"/>
        <w:rPr>
          <w:rFonts w:ascii="Times New Roman" w:eastAsia="Times New Roman" w:hAnsi="Times New Roman" w:cs="Times New Roman"/>
          <w:color w:val="222222"/>
        </w:rPr>
      </w:pPr>
      <w:r w:rsidRPr="3B703126">
        <w:rPr>
          <w:rFonts w:ascii="Times New Roman" w:eastAsia="Times New Roman" w:hAnsi="Times New Roman" w:cs="Times New Roman"/>
        </w:rPr>
        <w:t xml:space="preserve">Fisher, T., Gibson, H. W., Liu, Y., Abdar, M., </w:t>
      </w:r>
      <w:proofErr w:type="spellStart"/>
      <w:r w:rsidRPr="3B703126">
        <w:rPr>
          <w:rFonts w:ascii="Times New Roman" w:eastAsia="Times New Roman" w:hAnsi="Times New Roman" w:cs="Times New Roman"/>
        </w:rPr>
        <w:t>Posa</w:t>
      </w:r>
      <w:proofErr w:type="spellEnd"/>
      <w:r w:rsidRPr="3B703126">
        <w:rPr>
          <w:rFonts w:ascii="Times New Roman" w:eastAsia="Times New Roman" w:hAnsi="Times New Roman" w:cs="Times New Roman"/>
        </w:rPr>
        <w:t xml:space="preserve">, M., Salimi‐Khorshidi, G., </w:t>
      </w:r>
      <w:proofErr w:type="spellStart"/>
      <w:r w:rsidRPr="3B703126">
        <w:rPr>
          <w:rFonts w:ascii="Times New Roman" w:eastAsia="Times New Roman" w:hAnsi="Times New Roman" w:cs="Times New Roman"/>
        </w:rPr>
        <w:t>Hassaïne</w:t>
      </w:r>
      <w:proofErr w:type="spellEnd"/>
      <w:r w:rsidRPr="3B703126">
        <w:rPr>
          <w:rFonts w:ascii="Times New Roman" w:eastAsia="Times New Roman" w:hAnsi="Times New Roman" w:cs="Times New Roman"/>
        </w:rPr>
        <w:t xml:space="preserve">, A., Cai, Y., Rahimi, K., &amp; </w:t>
      </w:r>
      <w:proofErr w:type="spellStart"/>
      <w:r w:rsidRPr="3B703126">
        <w:rPr>
          <w:rFonts w:ascii="Times New Roman" w:eastAsia="Times New Roman" w:hAnsi="Times New Roman" w:cs="Times New Roman"/>
        </w:rPr>
        <w:t>Mamouei</w:t>
      </w:r>
      <w:proofErr w:type="spellEnd"/>
      <w:r w:rsidRPr="3B703126">
        <w:rPr>
          <w:rFonts w:ascii="Times New Roman" w:eastAsia="Times New Roman" w:hAnsi="Times New Roman" w:cs="Times New Roman"/>
        </w:rPr>
        <w:t xml:space="preserve">, M. (2022). Uncertainty-Aware interpretable deep learning for slum mapping and monitoring. </w:t>
      </w:r>
      <w:r w:rsidRPr="3B703126">
        <w:rPr>
          <w:rFonts w:ascii="Times New Roman" w:eastAsia="Times New Roman" w:hAnsi="Times New Roman" w:cs="Times New Roman"/>
          <w:i/>
          <w:iCs/>
        </w:rPr>
        <w:t>Remote Sensing</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14</w:t>
      </w:r>
      <w:r w:rsidRPr="3B703126">
        <w:rPr>
          <w:rFonts w:ascii="Times New Roman" w:eastAsia="Times New Roman" w:hAnsi="Times New Roman" w:cs="Times New Roman"/>
        </w:rPr>
        <w:t xml:space="preserve">(13), 3072. </w:t>
      </w:r>
      <w:hyperlink r:id="rId19">
        <w:r w:rsidRPr="3B703126">
          <w:rPr>
            <w:rStyle w:val="Hyperlink"/>
            <w:rFonts w:ascii="Times New Roman" w:eastAsia="Times New Roman" w:hAnsi="Times New Roman" w:cs="Times New Roman"/>
          </w:rPr>
          <w:t>https://doi.org/10.3390/rs14133072</w:t>
        </w:r>
      </w:hyperlink>
    </w:p>
    <w:p w14:paraId="2C078E63" w14:textId="3D729154" w:rsidR="00BF2F47" w:rsidRDefault="00BF2F47" w:rsidP="66BD125D">
      <w:pPr>
        <w:rPr>
          <w:rFonts w:ascii="Times New Roman" w:eastAsia="Times New Roman" w:hAnsi="Times New Roman" w:cs="Times New Roman"/>
        </w:rPr>
      </w:pPr>
    </w:p>
    <w:sectPr w:rsidR="00BF2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bsa4ahp3PagN9x" int2:id="5dfjXMbE">
      <int2:state int2:value="Rejected" int2:type="AugLoop_Text_Critique"/>
    </int2:textHash>
    <int2:textHash int2:hashCode="VaGmwmtEzYkB88" int2:id="3hKPOqW8">
      <int2:state int2:value="Rejected" int2:type="AugLoop_Text_Critique"/>
    </int2:textHash>
    <int2:textHash int2:hashCode="M4SboG9jz1fX9Y" int2:id="DLYG3F3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E7EE"/>
    <w:multiLevelType w:val="hybridMultilevel"/>
    <w:tmpl w:val="14E854F6"/>
    <w:lvl w:ilvl="0" w:tplc="F86CCE4A">
      <w:start w:val="4"/>
      <w:numFmt w:val="decimal"/>
      <w:lvlText w:val="%1."/>
      <w:lvlJc w:val="left"/>
      <w:pPr>
        <w:ind w:left="720" w:hanging="360"/>
      </w:pPr>
    </w:lvl>
    <w:lvl w:ilvl="1" w:tplc="9B08E9CC">
      <w:start w:val="1"/>
      <w:numFmt w:val="lowerLetter"/>
      <w:lvlText w:val="%2."/>
      <w:lvlJc w:val="left"/>
      <w:pPr>
        <w:ind w:left="1440" w:hanging="360"/>
      </w:pPr>
    </w:lvl>
    <w:lvl w:ilvl="2" w:tplc="FB08FA26">
      <w:start w:val="1"/>
      <w:numFmt w:val="lowerRoman"/>
      <w:lvlText w:val="%3."/>
      <w:lvlJc w:val="right"/>
      <w:pPr>
        <w:ind w:left="2160" w:hanging="180"/>
      </w:pPr>
    </w:lvl>
    <w:lvl w:ilvl="3" w:tplc="131461B6">
      <w:start w:val="1"/>
      <w:numFmt w:val="decimal"/>
      <w:lvlText w:val="%4."/>
      <w:lvlJc w:val="left"/>
      <w:pPr>
        <w:ind w:left="2880" w:hanging="360"/>
      </w:pPr>
    </w:lvl>
    <w:lvl w:ilvl="4" w:tplc="1C624738">
      <w:start w:val="1"/>
      <w:numFmt w:val="lowerLetter"/>
      <w:lvlText w:val="%5."/>
      <w:lvlJc w:val="left"/>
      <w:pPr>
        <w:ind w:left="3600" w:hanging="360"/>
      </w:pPr>
    </w:lvl>
    <w:lvl w:ilvl="5" w:tplc="C372903E">
      <w:start w:val="1"/>
      <w:numFmt w:val="lowerRoman"/>
      <w:lvlText w:val="%6."/>
      <w:lvlJc w:val="right"/>
      <w:pPr>
        <w:ind w:left="4320" w:hanging="180"/>
      </w:pPr>
    </w:lvl>
    <w:lvl w:ilvl="6" w:tplc="FE2C991A">
      <w:start w:val="1"/>
      <w:numFmt w:val="decimal"/>
      <w:lvlText w:val="%7."/>
      <w:lvlJc w:val="left"/>
      <w:pPr>
        <w:ind w:left="5040" w:hanging="360"/>
      </w:pPr>
    </w:lvl>
    <w:lvl w:ilvl="7" w:tplc="1F3CB654">
      <w:start w:val="1"/>
      <w:numFmt w:val="lowerLetter"/>
      <w:lvlText w:val="%8."/>
      <w:lvlJc w:val="left"/>
      <w:pPr>
        <w:ind w:left="5760" w:hanging="360"/>
      </w:pPr>
    </w:lvl>
    <w:lvl w:ilvl="8" w:tplc="4D24C73A">
      <w:start w:val="1"/>
      <w:numFmt w:val="lowerRoman"/>
      <w:lvlText w:val="%9."/>
      <w:lvlJc w:val="right"/>
      <w:pPr>
        <w:ind w:left="6480" w:hanging="180"/>
      </w:pPr>
    </w:lvl>
  </w:abstractNum>
  <w:abstractNum w:abstractNumId="1" w15:restartNumberingAfterBreak="0">
    <w:nsid w:val="022D3EF9"/>
    <w:multiLevelType w:val="hybridMultilevel"/>
    <w:tmpl w:val="81DA22AA"/>
    <w:lvl w:ilvl="0" w:tplc="5874CCC8">
      <w:start w:val="1"/>
      <w:numFmt w:val="decimal"/>
      <w:lvlText w:val="%1."/>
      <w:lvlJc w:val="left"/>
      <w:pPr>
        <w:ind w:left="360" w:hanging="360"/>
      </w:pPr>
      <w:rPr>
        <w:rFonts w:ascii="Times New Roman" w:hAnsi="Times New Roman" w:hint="default"/>
      </w:rPr>
    </w:lvl>
    <w:lvl w:ilvl="1" w:tplc="A0242AC0">
      <w:start w:val="1"/>
      <w:numFmt w:val="lowerLetter"/>
      <w:lvlText w:val="%2."/>
      <w:lvlJc w:val="left"/>
      <w:pPr>
        <w:ind w:left="1440" w:hanging="360"/>
      </w:pPr>
    </w:lvl>
    <w:lvl w:ilvl="2" w:tplc="7D28C3F6">
      <w:start w:val="1"/>
      <w:numFmt w:val="lowerRoman"/>
      <w:lvlText w:val="%3."/>
      <w:lvlJc w:val="right"/>
      <w:pPr>
        <w:ind w:left="2160" w:hanging="180"/>
      </w:pPr>
    </w:lvl>
    <w:lvl w:ilvl="3" w:tplc="2E689CD8">
      <w:start w:val="1"/>
      <w:numFmt w:val="decimal"/>
      <w:lvlText w:val="%4."/>
      <w:lvlJc w:val="left"/>
      <w:pPr>
        <w:ind w:left="2880" w:hanging="360"/>
      </w:pPr>
    </w:lvl>
    <w:lvl w:ilvl="4" w:tplc="AA203CD2">
      <w:start w:val="1"/>
      <w:numFmt w:val="lowerLetter"/>
      <w:lvlText w:val="%5."/>
      <w:lvlJc w:val="left"/>
      <w:pPr>
        <w:ind w:left="3600" w:hanging="360"/>
      </w:pPr>
    </w:lvl>
    <w:lvl w:ilvl="5" w:tplc="948E6F78">
      <w:start w:val="1"/>
      <w:numFmt w:val="lowerRoman"/>
      <w:lvlText w:val="%6."/>
      <w:lvlJc w:val="right"/>
      <w:pPr>
        <w:ind w:left="4320" w:hanging="180"/>
      </w:pPr>
    </w:lvl>
    <w:lvl w:ilvl="6" w:tplc="EC3AFF52">
      <w:start w:val="1"/>
      <w:numFmt w:val="decimal"/>
      <w:lvlText w:val="%7."/>
      <w:lvlJc w:val="left"/>
      <w:pPr>
        <w:ind w:left="5040" w:hanging="360"/>
      </w:pPr>
    </w:lvl>
    <w:lvl w:ilvl="7" w:tplc="97E0E4F6">
      <w:start w:val="1"/>
      <w:numFmt w:val="lowerLetter"/>
      <w:lvlText w:val="%8."/>
      <w:lvlJc w:val="left"/>
      <w:pPr>
        <w:ind w:left="5760" w:hanging="360"/>
      </w:pPr>
    </w:lvl>
    <w:lvl w:ilvl="8" w:tplc="5F6C1D98">
      <w:start w:val="1"/>
      <w:numFmt w:val="lowerRoman"/>
      <w:lvlText w:val="%9."/>
      <w:lvlJc w:val="right"/>
      <w:pPr>
        <w:ind w:left="6480" w:hanging="180"/>
      </w:pPr>
    </w:lvl>
  </w:abstractNum>
  <w:abstractNum w:abstractNumId="2" w15:restartNumberingAfterBreak="0">
    <w:nsid w:val="066983DD"/>
    <w:multiLevelType w:val="hybridMultilevel"/>
    <w:tmpl w:val="64D24AC0"/>
    <w:lvl w:ilvl="0" w:tplc="2AB85E90">
      <w:start w:val="3"/>
      <w:numFmt w:val="decimal"/>
      <w:lvlText w:val="%1."/>
      <w:lvlJc w:val="left"/>
      <w:pPr>
        <w:ind w:left="720" w:hanging="360"/>
      </w:pPr>
    </w:lvl>
    <w:lvl w:ilvl="1" w:tplc="49B4D346">
      <w:start w:val="1"/>
      <w:numFmt w:val="lowerLetter"/>
      <w:lvlText w:val="%2."/>
      <w:lvlJc w:val="left"/>
      <w:pPr>
        <w:ind w:left="1440" w:hanging="360"/>
      </w:pPr>
    </w:lvl>
    <w:lvl w:ilvl="2" w:tplc="E24E4E12">
      <w:start w:val="1"/>
      <w:numFmt w:val="lowerRoman"/>
      <w:lvlText w:val="%3."/>
      <w:lvlJc w:val="right"/>
      <w:pPr>
        <w:ind w:left="2160" w:hanging="180"/>
      </w:pPr>
    </w:lvl>
    <w:lvl w:ilvl="3" w:tplc="7B8AC554">
      <w:start w:val="1"/>
      <w:numFmt w:val="decimal"/>
      <w:lvlText w:val="%4."/>
      <w:lvlJc w:val="left"/>
      <w:pPr>
        <w:ind w:left="2880" w:hanging="360"/>
      </w:pPr>
    </w:lvl>
    <w:lvl w:ilvl="4" w:tplc="9F02A0B8">
      <w:start w:val="1"/>
      <w:numFmt w:val="lowerLetter"/>
      <w:lvlText w:val="%5."/>
      <w:lvlJc w:val="left"/>
      <w:pPr>
        <w:ind w:left="3600" w:hanging="360"/>
      </w:pPr>
    </w:lvl>
    <w:lvl w:ilvl="5" w:tplc="47DE9BE6">
      <w:start w:val="1"/>
      <w:numFmt w:val="lowerRoman"/>
      <w:lvlText w:val="%6."/>
      <w:lvlJc w:val="right"/>
      <w:pPr>
        <w:ind w:left="4320" w:hanging="180"/>
      </w:pPr>
    </w:lvl>
    <w:lvl w:ilvl="6" w:tplc="3C781106">
      <w:start w:val="1"/>
      <w:numFmt w:val="decimal"/>
      <w:lvlText w:val="%7."/>
      <w:lvlJc w:val="left"/>
      <w:pPr>
        <w:ind w:left="5040" w:hanging="360"/>
      </w:pPr>
    </w:lvl>
    <w:lvl w:ilvl="7" w:tplc="95DCA774">
      <w:start w:val="1"/>
      <w:numFmt w:val="lowerLetter"/>
      <w:lvlText w:val="%8."/>
      <w:lvlJc w:val="left"/>
      <w:pPr>
        <w:ind w:left="5760" w:hanging="360"/>
      </w:pPr>
    </w:lvl>
    <w:lvl w:ilvl="8" w:tplc="89A0244C">
      <w:start w:val="1"/>
      <w:numFmt w:val="lowerRoman"/>
      <w:lvlText w:val="%9."/>
      <w:lvlJc w:val="right"/>
      <w:pPr>
        <w:ind w:left="6480" w:hanging="180"/>
      </w:pPr>
    </w:lvl>
  </w:abstractNum>
  <w:abstractNum w:abstractNumId="3" w15:restartNumberingAfterBreak="0">
    <w:nsid w:val="07480E56"/>
    <w:multiLevelType w:val="hybridMultilevel"/>
    <w:tmpl w:val="8DDC930C"/>
    <w:lvl w:ilvl="0" w:tplc="A43862CC">
      <w:start w:val="1"/>
      <w:numFmt w:val="decimal"/>
      <w:lvlText w:val="%1."/>
      <w:lvlJc w:val="left"/>
      <w:pPr>
        <w:ind w:left="360" w:hanging="360"/>
      </w:pPr>
      <w:rPr>
        <w:rFonts w:ascii="Times New Roman" w:hAnsi="Times New Roman" w:hint="default"/>
      </w:rPr>
    </w:lvl>
    <w:lvl w:ilvl="1" w:tplc="99C6F140">
      <w:start w:val="1"/>
      <w:numFmt w:val="lowerLetter"/>
      <w:lvlText w:val="%2."/>
      <w:lvlJc w:val="left"/>
      <w:pPr>
        <w:ind w:left="1440" w:hanging="360"/>
      </w:pPr>
    </w:lvl>
    <w:lvl w:ilvl="2" w:tplc="E71847D2">
      <w:start w:val="1"/>
      <w:numFmt w:val="lowerRoman"/>
      <w:lvlText w:val="%3."/>
      <w:lvlJc w:val="right"/>
      <w:pPr>
        <w:ind w:left="2160" w:hanging="180"/>
      </w:pPr>
    </w:lvl>
    <w:lvl w:ilvl="3" w:tplc="A86CD5FC">
      <w:start w:val="1"/>
      <w:numFmt w:val="decimal"/>
      <w:lvlText w:val="%4."/>
      <w:lvlJc w:val="left"/>
      <w:pPr>
        <w:ind w:left="2880" w:hanging="360"/>
      </w:pPr>
    </w:lvl>
    <w:lvl w:ilvl="4" w:tplc="E230F330">
      <w:start w:val="1"/>
      <w:numFmt w:val="lowerLetter"/>
      <w:lvlText w:val="%5."/>
      <w:lvlJc w:val="left"/>
      <w:pPr>
        <w:ind w:left="3600" w:hanging="360"/>
      </w:pPr>
    </w:lvl>
    <w:lvl w:ilvl="5" w:tplc="22AC65AE">
      <w:start w:val="1"/>
      <w:numFmt w:val="lowerRoman"/>
      <w:lvlText w:val="%6."/>
      <w:lvlJc w:val="right"/>
      <w:pPr>
        <w:ind w:left="4320" w:hanging="180"/>
      </w:pPr>
    </w:lvl>
    <w:lvl w:ilvl="6" w:tplc="4EF2E9CA">
      <w:start w:val="1"/>
      <w:numFmt w:val="decimal"/>
      <w:lvlText w:val="%7."/>
      <w:lvlJc w:val="left"/>
      <w:pPr>
        <w:ind w:left="5040" w:hanging="360"/>
      </w:pPr>
    </w:lvl>
    <w:lvl w:ilvl="7" w:tplc="7C987B06">
      <w:start w:val="1"/>
      <w:numFmt w:val="lowerLetter"/>
      <w:lvlText w:val="%8."/>
      <w:lvlJc w:val="left"/>
      <w:pPr>
        <w:ind w:left="5760" w:hanging="360"/>
      </w:pPr>
    </w:lvl>
    <w:lvl w:ilvl="8" w:tplc="270440A0">
      <w:start w:val="1"/>
      <w:numFmt w:val="lowerRoman"/>
      <w:lvlText w:val="%9."/>
      <w:lvlJc w:val="right"/>
      <w:pPr>
        <w:ind w:left="6480" w:hanging="180"/>
      </w:pPr>
    </w:lvl>
  </w:abstractNum>
  <w:abstractNum w:abstractNumId="4" w15:restartNumberingAfterBreak="0">
    <w:nsid w:val="0878CC48"/>
    <w:multiLevelType w:val="hybridMultilevel"/>
    <w:tmpl w:val="BF22EF7A"/>
    <w:lvl w:ilvl="0" w:tplc="B9C8C0D6">
      <w:start w:val="5"/>
      <w:numFmt w:val="decimal"/>
      <w:lvlText w:val="%1."/>
      <w:lvlJc w:val="left"/>
      <w:pPr>
        <w:ind w:left="720" w:hanging="360"/>
      </w:pPr>
    </w:lvl>
    <w:lvl w:ilvl="1" w:tplc="7512AE7E">
      <w:start w:val="1"/>
      <w:numFmt w:val="lowerLetter"/>
      <w:lvlText w:val="%2."/>
      <w:lvlJc w:val="left"/>
      <w:pPr>
        <w:ind w:left="1440" w:hanging="360"/>
      </w:pPr>
    </w:lvl>
    <w:lvl w:ilvl="2" w:tplc="8B20D05E">
      <w:start w:val="1"/>
      <w:numFmt w:val="lowerRoman"/>
      <w:lvlText w:val="%3."/>
      <w:lvlJc w:val="right"/>
      <w:pPr>
        <w:ind w:left="2160" w:hanging="180"/>
      </w:pPr>
    </w:lvl>
    <w:lvl w:ilvl="3" w:tplc="5A4A3716">
      <w:start w:val="1"/>
      <w:numFmt w:val="decimal"/>
      <w:lvlText w:val="%4."/>
      <w:lvlJc w:val="left"/>
      <w:pPr>
        <w:ind w:left="2880" w:hanging="360"/>
      </w:pPr>
    </w:lvl>
    <w:lvl w:ilvl="4" w:tplc="8FC2A0E2">
      <w:start w:val="1"/>
      <w:numFmt w:val="lowerLetter"/>
      <w:lvlText w:val="%5."/>
      <w:lvlJc w:val="left"/>
      <w:pPr>
        <w:ind w:left="3600" w:hanging="360"/>
      </w:pPr>
    </w:lvl>
    <w:lvl w:ilvl="5" w:tplc="85383CB0">
      <w:start w:val="1"/>
      <w:numFmt w:val="lowerRoman"/>
      <w:lvlText w:val="%6."/>
      <w:lvlJc w:val="right"/>
      <w:pPr>
        <w:ind w:left="4320" w:hanging="180"/>
      </w:pPr>
    </w:lvl>
    <w:lvl w:ilvl="6" w:tplc="B590E074">
      <w:start w:val="1"/>
      <w:numFmt w:val="decimal"/>
      <w:lvlText w:val="%7."/>
      <w:lvlJc w:val="left"/>
      <w:pPr>
        <w:ind w:left="5040" w:hanging="360"/>
      </w:pPr>
    </w:lvl>
    <w:lvl w:ilvl="7" w:tplc="7B561198">
      <w:start w:val="1"/>
      <w:numFmt w:val="lowerLetter"/>
      <w:lvlText w:val="%8."/>
      <w:lvlJc w:val="left"/>
      <w:pPr>
        <w:ind w:left="5760" w:hanging="360"/>
      </w:pPr>
    </w:lvl>
    <w:lvl w:ilvl="8" w:tplc="34F4F2F8">
      <w:start w:val="1"/>
      <w:numFmt w:val="lowerRoman"/>
      <w:lvlText w:val="%9."/>
      <w:lvlJc w:val="right"/>
      <w:pPr>
        <w:ind w:left="6480" w:hanging="180"/>
      </w:pPr>
    </w:lvl>
  </w:abstractNum>
  <w:abstractNum w:abstractNumId="5" w15:restartNumberingAfterBreak="0">
    <w:nsid w:val="12F6294D"/>
    <w:multiLevelType w:val="hybridMultilevel"/>
    <w:tmpl w:val="0D9A18F8"/>
    <w:lvl w:ilvl="0" w:tplc="34DEA7A0">
      <w:start w:val="2"/>
      <w:numFmt w:val="decimal"/>
      <w:lvlText w:val="%1."/>
      <w:lvlJc w:val="left"/>
      <w:pPr>
        <w:ind w:left="360" w:hanging="360"/>
      </w:pPr>
      <w:rPr>
        <w:rFonts w:ascii="Times New Roman" w:hAnsi="Times New Roman" w:hint="default"/>
      </w:rPr>
    </w:lvl>
    <w:lvl w:ilvl="1" w:tplc="1A2ED88C">
      <w:start w:val="1"/>
      <w:numFmt w:val="lowerLetter"/>
      <w:lvlText w:val="%2."/>
      <w:lvlJc w:val="left"/>
      <w:pPr>
        <w:ind w:left="1440" w:hanging="360"/>
      </w:pPr>
    </w:lvl>
    <w:lvl w:ilvl="2" w:tplc="36081B66">
      <w:start w:val="1"/>
      <w:numFmt w:val="lowerRoman"/>
      <w:lvlText w:val="%3."/>
      <w:lvlJc w:val="right"/>
      <w:pPr>
        <w:ind w:left="2160" w:hanging="180"/>
      </w:pPr>
    </w:lvl>
    <w:lvl w:ilvl="3" w:tplc="7CB81F2C">
      <w:start w:val="1"/>
      <w:numFmt w:val="decimal"/>
      <w:lvlText w:val="%4."/>
      <w:lvlJc w:val="left"/>
      <w:pPr>
        <w:ind w:left="2880" w:hanging="360"/>
      </w:pPr>
    </w:lvl>
    <w:lvl w:ilvl="4" w:tplc="550E4F0E">
      <w:start w:val="1"/>
      <w:numFmt w:val="lowerLetter"/>
      <w:lvlText w:val="%5."/>
      <w:lvlJc w:val="left"/>
      <w:pPr>
        <w:ind w:left="3600" w:hanging="360"/>
      </w:pPr>
    </w:lvl>
    <w:lvl w:ilvl="5" w:tplc="1FAA0948">
      <w:start w:val="1"/>
      <w:numFmt w:val="lowerRoman"/>
      <w:lvlText w:val="%6."/>
      <w:lvlJc w:val="right"/>
      <w:pPr>
        <w:ind w:left="4320" w:hanging="180"/>
      </w:pPr>
    </w:lvl>
    <w:lvl w:ilvl="6" w:tplc="5C8268C2">
      <w:start w:val="1"/>
      <w:numFmt w:val="decimal"/>
      <w:lvlText w:val="%7."/>
      <w:lvlJc w:val="left"/>
      <w:pPr>
        <w:ind w:left="5040" w:hanging="360"/>
      </w:pPr>
    </w:lvl>
    <w:lvl w:ilvl="7" w:tplc="3552EB32">
      <w:start w:val="1"/>
      <w:numFmt w:val="lowerLetter"/>
      <w:lvlText w:val="%8."/>
      <w:lvlJc w:val="left"/>
      <w:pPr>
        <w:ind w:left="5760" w:hanging="360"/>
      </w:pPr>
    </w:lvl>
    <w:lvl w:ilvl="8" w:tplc="6DCCC5D4">
      <w:start w:val="1"/>
      <w:numFmt w:val="lowerRoman"/>
      <w:lvlText w:val="%9."/>
      <w:lvlJc w:val="right"/>
      <w:pPr>
        <w:ind w:left="6480" w:hanging="180"/>
      </w:pPr>
    </w:lvl>
  </w:abstractNum>
  <w:abstractNum w:abstractNumId="6" w15:restartNumberingAfterBreak="0">
    <w:nsid w:val="14266610"/>
    <w:multiLevelType w:val="hybridMultilevel"/>
    <w:tmpl w:val="1E7CD842"/>
    <w:lvl w:ilvl="0" w:tplc="FED0046E">
      <w:start w:val="2"/>
      <w:numFmt w:val="decimal"/>
      <w:lvlText w:val="%1."/>
      <w:lvlJc w:val="left"/>
      <w:pPr>
        <w:ind w:left="720" w:hanging="360"/>
      </w:pPr>
    </w:lvl>
    <w:lvl w:ilvl="1" w:tplc="55E493EC">
      <w:start w:val="1"/>
      <w:numFmt w:val="lowerLetter"/>
      <w:lvlText w:val="%2."/>
      <w:lvlJc w:val="left"/>
      <w:pPr>
        <w:ind w:left="1440" w:hanging="360"/>
      </w:pPr>
    </w:lvl>
    <w:lvl w:ilvl="2" w:tplc="32762292">
      <w:start w:val="1"/>
      <w:numFmt w:val="lowerRoman"/>
      <w:lvlText w:val="%3."/>
      <w:lvlJc w:val="right"/>
      <w:pPr>
        <w:ind w:left="2160" w:hanging="180"/>
      </w:pPr>
    </w:lvl>
    <w:lvl w:ilvl="3" w:tplc="BACCC830">
      <w:start w:val="1"/>
      <w:numFmt w:val="decimal"/>
      <w:lvlText w:val="%4."/>
      <w:lvlJc w:val="left"/>
      <w:pPr>
        <w:ind w:left="2880" w:hanging="360"/>
      </w:pPr>
    </w:lvl>
    <w:lvl w:ilvl="4" w:tplc="6264FF48">
      <w:start w:val="1"/>
      <w:numFmt w:val="lowerLetter"/>
      <w:lvlText w:val="%5."/>
      <w:lvlJc w:val="left"/>
      <w:pPr>
        <w:ind w:left="3600" w:hanging="360"/>
      </w:pPr>
    </w:lvl>
    <w:lvl w:ilvl="5" w:tplc="22E05A20">
      <w:start w:val="1"/>
      <w:numFmt w:val="lowerRoman"/>
      <w:lvlText w:val="%6."/>
      <w:lvlJc w:val="right"/>
      <w:pPr>
        <w:ind w:left="4320" w:hanging="180"/>
      </w:pPr>
    </w:lvl>
    <w:lvl w:ilvl="6" w:tplc="19CE337C">
      <w:start w:val="1"/>
      <w:numFmt w:val="decimal"/>
      <w:lvlText w:val="%7."/>
      <w:lvlJc w:val="left"/>
      <w:pPr>
        <w:ind w:left="5040" w:hanging="360"/>
      </w:pPr>
    </w:lvl>
    <w:lvl w:ilvl="7" w:tplc="ABC40EE0">
      <w:start w:val="1"/>
      <w:numFmt w:val="lowerLetter"/>
      <w:lvlText w:val="%8."/>
      <w:lvlJc w:val="left"/>
      <w:pPr>
        <w:ind w:left="5760" w:hanging="360"/>
      </w:pPr>
    </w:lvl>
    <w:lvl w:ilvl="8" w:tplc="E1EE1464">
      <w:start w:val="1"/>
      <w:numFmt w:val="lowerRoman"/>
      <w:lvlText w:val="%9."/>
      <w:lvlJc w:val="right"/>
      <w:pPr>
        <w:ind w:left="6480" w:hanging="180"/>
      </w:pPr>
    </w:lvl>
  </w:abstractNum>
  <w:abstractNum w:abstractNumId="7" w15:restartNumberingAfterBreak="0">
    <w:nsid w:val="14542EAE"/>
    <w:multiLevelType w:val="hybridMultilevel"/>
    <w:tmpl w:val="DF4C1BF0"/>
    <w:lvl w:ilvl="0" w:tplc="350EC9E8">
      <w:start w:val="2"/>
      <w:numFmt w:val="decimal"/>
      <w:lvlText w:val="%1."/>
      <w:lvlJc w:val="left"/>
      <w:pPr>
        <w:ind w:left="720" w:hanging="360"/>
      </w:pPr>
      <w:rPr>
        <w:rFonts w:ascii="Calibri" w:hAnsi="Calibri" w:hint="default"/>
      </w:rPr>
    </w:lvl>
    <w:lvl w:ilvl="1" w:tplc="4AC00EE0">
      <w:start w:val="1"/>
      <w:numFmt w:val="lowerLetter"/>
      <w:lvlText w:val="%2."/>
      <w:lvlJc w:val="left"/>
      <w:pPr>
        <w:ind w:left="1440" w:hanging="360"/>
      </w:pPr>
    </w:lvl>
    <w:lvl w:ilvl="2" w:tplc="F7089A52">
      <w:start w:val="1"/>
      <w:numFmt w:val="lowerRoman"/>
      <w:lvlText w:val="%3."/>
      <w:lvlJc w:val="right"/>
      <w:pPr>
        <w:ind w:left="2160" w:hanging="180"/>
      </w:pPr>
    </w:lvl>
    <w:lvl w:ilvl="3" w:tplc="E2B4BACA">
      <w:start w:val="1"/>
      <w:numFmt w:val="decimal"/>
      <w:lvlText w:val="%4."/>
      <w:lvlJc w:val="left"/>
      <w:pPr>
        <w:ind w:left="2880" w:hanging="360"/>
      </w:pPr>
    </w:lvl>
    <w:lvl w:ilvl="4" w:tplc="8F44A184">
      <w:start w:val="1"/>
      <w:numFmt w:val="lowerLetter"/>
      <w:lvlText w:val="%5."/>
      <w:lvlJc w:val="left"/>
      <w:pPr>
        <w:ind w:left="3600" w:hanging="360"/>
      </w:pPr>
    </w:lvl>
    <w:lvl w:ilvl="5" w:tplc="DC206BC8">
      <w:start w:val="1"/>
      <w:numFmt w:val="lowerRoman"/>
      <w:lvlText w:val="%6."/>
      <w:lvlJc w:val="right"/>
      <w:pPr>
        <w:ind w:left="4320" w:hanging="180"/>
      </w:pPr>
    </w:lvl>
    <w:lvl w:ilvl="6" w:tplc="36D4C968">
      <w:start w:val="1"/>
      <w:numFmt w:val="decimal"/>
      <w:lvlText w:val="%7."/>
      <w:lvlJc w:val="left"/>
      <w:pPr>
        <w:ind w:left="5040" w:hanging="360"/>
      </w:pPr>
    </w:lvl>
    <w:lvl w:ilvl="7" w:tplc="1B3C1156">
      <w:start w:val="1"/>
      <w:numFmt w:val="lowerLetter"/>
      <w:lvlText w:val="%8."/>
      <w:lvlJc w:val="left"/>
      <w:pPr>
        <w:ind w:left="5760" w:hanging="360"/>
      </w:pPr>
    </w:lvl>
    <w:lvl w:ilvl="8" w:tplc="7F28A9C0">
      <w:start w:val="1"/>
      <w:numFmt w:val="lowerRoman"/>
      <w:lvlText w:val="%9."/>
      <w:lvlJc w:val="right"/>
      <w:pPr>
        <w:ind w:left="6480" w:hanging="180"/>
      </w:pPr>
    </w:lvl>
  </w:abstractNum>
  <w:abstractNum w:abstractNumId="8" w15:restartNumberingAfterBreak="0">
    <w:nsid w:val="1953A5DA"/>
    <w:multiLevelType w:val="hybridMultilevel"/>
    <w:tmpl w:val="18CEE7B4"/>
    <w:lvl w:ilvl="0" w:tplc="83CEF768">
      <w:start w:val="4"/>
      <w:numFmt w:val="decimal"/>
      <w:lvlText w:val="%1."/>
      <w:lvlJc w:val="left"/>
      <w:pPr>
        <w:ind w:left="360" w:hanging="360"/>
      </w:pPr>
      <w:rPr>
        <w:rFonts w:ascii="Times New Roman" w:hAnsi="Times New Roman" w:hint="default"/>
      </w:rPr>
    </w:lvl>
    <w:lvl w:ilvl="1" w:tplc="DD18690A">
      <w:start w:val="1"/>
      <w:numFmt w:val="lowerLetter"/>
      <w:lvlText w:val="%2."/>
      <w:lvlJc w:val="left"/>
      <w:pPr>
        <w:ind w:left="1440" w:hanging="360"/>
      </w:pPr>
    </w:lvl>
    <w:lvl w:ilvl="2" w:tplc="052A6292">
      <w:start w:val="1"/>
      <w:numFmt w:val="lowerRoman"/>
      <w:lvlText w:val="%3."/>
      <w:lvlJc w:val="right"/>
      <w:pPr>
        <w:ind w:left="2160" w:hanging="180"/>
      </w:pPr>
    </w:lvl>
    <w:lvl w:ilvl="3" w:tplc="F3B0672A">
      <w:start w:val="1"/>
      <w:numFmt w:val="decimal"/>
      <w:lvlText w:val="%4."/>
      <w:lvlJc w:val="left"/>
      <w:pPr>
        <w:ind w:left="2880" w:hanging="360"/>
      </w:pPr>
    </w:lvl>
    <w:lvl w:ilvl="4" w:tplc="2B108FB6">
      <w:start w:val="1"/>
      <w:numFmt w:val="lowerLetter"/>
      <w:lvlText w:val="%5."/>
      <w:lvlJc w:val="left"/>
      <w:pPr>
        <w:ind w:left="3600" w:hanging="360"/>
      </w:pPr>
    </w:lvl>
    <w:lvl w:ilvl="5" w:tplc="B1B85274">
      <w:start w:val="1"/>
      <w:numFmt w:val="lowerRoman"/>
      <w:lvlText w:val="%6."/>
      <w:lvlJc w:val="right"/>
      <w:pPr>
        <w:ind w:left="4320" w:hanging="180"/>
      </w:pPr>
    </w:lvl>
    <w:lvl w:ilvl="6" w:tplc="7B8626B0">
      <w:start w:val="1"/>
      <w:numFmt w:val="decimal"/>
      <w:lvlText w:val="%7."/>
      <w:lvlJc w:val="left"/>
      <w:pPr>
        <w:ind w:left="5040" w:hanging="360"/>
      </w:pPr>
    </w:lvl>
    <w:lvl w:ilvl="7" w:tplc="A0020BC0">
      <w:start w:val="1"/>
      <w:numFmt w:val="lowerLetter"/>
      <w:lvlText w:val="%8."/>
      <w:lvlJc w:val="left"/>
      <w:pPr>
        <w:ind w:left="5760" w:hanging="360"/>
      </w:pPr>
    </w:lvl>
    <w:lvl w:ilvl="8" w:tplc="3558F7FE">
      <w:start w:val="1"/>
      <w:numFmt w:val="lowerRoman"/>
      <w:lvlText w:val="%9."/>
      <w:lvlJc w:val="right"/>
      <w:pPr>
        <w:ind w:left="6480" w:hanging="180"/>
      </w:pPr>
    </w:lvl>
  </w:abstractNum>
  <w:abstractNum w:abstractNumId="9" w15:restartNumberingAfterBreak="0">
    <w:nsid w:val="27CE3951"/>
    <w:multiLevelType w:val="hybridMultilevel"/>
    <w:tmpl w:val="18C6BECA"/>
    <w:lvl w:ilvl="0" w:tplc="F1E47630">
      <w:start w:val="4"/>
      <w:numFmt w:val="decimal"/>
      <w:lvlText w:val="%1."/>
      <w:lvlJc w:val="left"/>
      <w:pPr>
        <w:ind w:left="360" w:hanging="360"/>
      </w:pPr>
      <w:rPr>
        <w:rFonts w:ascii="Times New Roman" w:hAnsi="Times New Roman" w:hint="default"/>
      </w:rPr>
    </w:lvl>
    <w:lvl w:ilvl="1" w:tplc="963E4886">
      <w:start w:val="1"/>
      <w:numFmt w:val="lowerLetter"/>
      <w:lvlText w:val="%2."/>
      <w:lvlJc w:val="left"/>
      <w:pPr>
        <w:ind w:left="1440" w:hanging="360"/>
      </w:pPr>
    </w:lvl>
    <w:lvl w:ilvl="2" w:tplc="CC70A36E">
      <w:start w:val="1"/>
      <w:numFmt w:val="lowerRoman"/>
      <w:lvlText w:val="%3."/>
      <w:lvlJc w:val="right"/>
      <w:pPr>
        <w:ind w:left="2160" w:hanging="180"/>
      </w:pPr>
    </w:lvl>
    <w:lvl w:ilvl="3" w:tplc="5D6C51CA">
      <w:start w:val="1"/>
      <w:numFmt w:val="decimal"/>
      <w:lvlText w:val="%4."/>
      <w:lvlJc w:val="left"/>
      <w:pPr>
        <w:ind w:left="2880" w:hanging="360"/>
      </w:pPr>
    </w:lvl>
    <w:lvl w:ilvl="4" w:tplc="3C2E3678">
      <w:start w:val="1"/>
      <w:numFmt w:val="lowerLetter"/>
      <w:lvlText w:val="%5."/>
      <w:lvlJc w:val="left"/>
      <w:pPr>
        <w:ind w:left="3600" w:hanging="360"/>
      </w:pPr>
    </w:lvl>
    <w:lvl w:ilvl="5" w:tplc="E1924DEC">
      <w:start w:val="1"/>
      <w:numFmt w:val="lowerRoman"/>
      <w:lvlText w:val="%6."/>
      <w:lvlJc w:val="right"/>
      <w:pPr>
        <w:ind w:left="4320" w:hanging="180"/>
      </w:pPr>
    </w:lvl>
    <w:lvl w:ilvl="6" w:tplc="B6B8455A">
      <w:start w:val="1"/>
      <w:numFmt w:val="decimal"/>
      <w:lvlText w:val="%7."/>
      <w:lvlJc w:val="left"/>
      <w:pPr>
        <w:ind w:left="5040" w:hanging="360"/>
      </w:pPr>
    </w:lvl>
    <w:lvl w:ilvl="7" w:tplc="0B0291D2">
      <w:start w:val="1"/>
      <w:numFmt w:val="lowerLetter"/>
      <w:lvlText w:val="%8."/>
      <w:lvlJc w:val="left"/>
      <w:pPr>
        <w:ind w:left="5760" w:hanging="360"/>
      </w:pPr>
    </w:lvl>
    <w:lvl w:ilvl="8" w:tplc="AC608C28">
      <w:start w:val="1"/>
      <w:numFmt w:val="lowerRoman"/>
      <w:lvlText w:val="%9."/>
      <w:lvlJc w:val="right"/>
      <w:pPr>
        <w:ind w:left="6480" w:hanging="180"/>
      </w:pPr>
    </w:lvl>
  </w:abstractNum>
  <w:abstractNum w:abstractNumId="10" w15:restartNumberingAfterBreak="0">
    <w:nsid w:val="2C9E54B4"/>
    <w:multiLevelType w:val="hybridMultilevel"/>
    <w:tmpl w:val="464097DC"/>
    <w:lvl w:ilvl="0" w:tplc="7EA4FF66">
      <w:start w:val="1"/>
      <w:numFmt w:val="decimal"/>
      <w:lvlText w:val="%1."/>
      <w:lvlJc w:val="left"/>
      <w:pPr>
        <w:ind w:left="720" w:hanging="360"/>
      </w:pPr>
    </w:lvl>
    <w:lvl w:ilvl="1" w:tplc="B13CED26">
      <w:start w:val="1"/>
      <w:numFmt w:val="lowerLetter"/>
      <w:lvlText w:val="%2."/>
      <w:lvlJc w:val="left"/>
      <w:pPr>
        <w:ind w:left="1440" w:hanging="360"/>
      </w:pPr>
    </w:lvl>
    <w:lvl w:ilvl="2" w:tplc="815C1C5C">
      <w:start w:val="1"/>
      <w:numFmt w:val="lowerRoman"/>
      <w:lvlText w:val="%3."/>
      <w:lvlJc w:val="right"/>
      <w:pPr>
        <w:ind w:left="2160" w:hanging="180"/>
      </w:pPr>
    </w:lvl>
    <w:lvl w:ilvl="3" w:tplc="50EA8A0A">
      <w:start w:val="1"/>
      <w:numFmt w:val="decimal"/>
      <w:lvlText w:val="%4."/>
      <w:lvlJc w:val="left"/>
      <w:pPr>
        <w:ind w:left="2880" w:hanging="360"/>
      </w:pPr>
    </w:lvl>
    <w:lvl w:ilvl="4" w:tplc="49280A06">
      <w:start w:val="1"/>
      <w:numFmt w:val="lowerLetter"/>
      <w:lvlText w:val="%5."/>
      <w:lvlJc w:val="left"/>
      <w:pPr>
        <w:ind w:left="3600" w:hanging="360"/>
      </w:pPr>
    </w:lvl>
    <w:lvl w:ilvl="5" w:tplc="CC0A3658">
      <w:start w:val="1"/>
      <w:numFmt w:val="lowerRoman"/>
      <w:lvlText w:val="%6."/>
      <w:lvlJc w:val="right"/>
      <w:pPr>
        <w:ind w:left="4320" w:hanging="180"/>
      </w:pPr>
    </w:lvl>
    <w:lvl w:ilvl="6" w:tplc="508A2FAE">
      <w:start w:val="1"/>
      <w:numFmt w:val="decimal"/>
      <w:lvlText w:val="%7."/>
      <w:lvlJc w:val="left"/>
      <w:pPr>
        <w:ind w:left="5040" w:hanging="360"/>
      </w:pPr>
    </w:lvl>
    <w:lvl w:ilvl="7" w:tplc="B156E138">
      <w:start w:val="1"/>
      <w:numFmt w:val="lowerLetter"/>
      <w:lvlText w:val="%8."/>
      <w:lvlJc w:val="left"/>
      <w:pPr>
        <w:ind w:left="5760" w:hanging="360"/>
      </w:pPr>
    </w:lvl>
    <w:lvl w:ilvl="8" w:tplc="C7F47B6C">
      <w:start w:val="1"/>
      <w:numFmt w:val="lowerRoman"/>
      <w:lvlText w:val="%9."/>
      <w:lvlJc w:val="right"/>
      <w:pPr>
        <w:ind w:left="6480" w:hanging="180"/>
      </w:pPr>
    </w:lvl>
  </w:abstractNum>
  <w:abstractNum w:abstractNumId="11" w15:restartNumberingAfterBreak="0">
    <w:nsid w:val="384E5749"/>
    <w:multiLevelType w:val="hybridMultilevel"/>
    <w:tmpl w:val="76A4054E"/>
    <w:lvl w:ilvl="0" w:tplc="EEFCF89C">
      <w:start w:val="1"/>
      <w:numFmt w:val="decimal"/>
      <w:lvlText w:val="%1."/>
      <w:lvlJc w:val="left"/>
      <w:pPr>
        <w:ind w:left="360" w:hanging="360"/>
      </w:pPr>
      <w:rPr>
        <w:rFonts w:ascii="Times New Roman" w:hAnsi="Times New Roman" w:hint="default"/>
      </w:rPr>
    </w:lvl>
    <w:lvl w:ilvl="1" w:tplc="01A22022">
      <w:start w:val="1"/>
      <w:numFmt w:val="lowerLetter"/>
      <w:lvlText w:val="%2."/>
      <w:lvlJc w:val="left"/>
      <w:pPr>
        <w:ind w:left="1440" w:hanging="360"/>
      </w:pPr>
    </w:lvl>
    <w:lvl w:ilvl="2" w:tplc="31D066CA">
      <w:start w:val="1"/>
      <w:numFmt w:val="lowerRoman"/>
      <w:lvlText w:val="%3."/>
      <w:lvlJc w:val="right"/>
      <w:pPr>
        <w:ind w:left="2160" w:hanging="180"/>
      </w:pPr>
    </w:lvl>
    <w:lvl w:ilvl="3" w:tplc="C224699A">
      <w:start w:val="1"/>
      <w:numFmt w:val="decimal"/>
      <w:lvlText w:val="%4."/>
      <w:lvlJc w:val="left"/>
      <w:pPr>
        <w:ind w:left="2880" w:hanging="360"/>
      </w:pPr>
    </w:lvl>
    <w:lvl w:ilvl="4" w:tplc="941C8B1E">
      <w:start w:val="1"/>
      <w:numFmt w:val="lowerLetter"/>
      <w:lvlText w:val="%5."/>
      <w:lvlJc w:val="left"/>
      <w:pPr>
        <w:ind w:left="3600" w:hanging="360"/>
      </w:pPr>
    </w:lvl>
    <w:lvl w:ilvl="5" w:tplc="6C3004A4">
      <w:start w:val="1"/>
      <w:numFmt w:val="lowerRoman"/>
      <w:lvlText w:val="%6."/>
      <w:lvlJc w:val="right"/>
      <w:pPr>
        <w:ind w:left="4320" w:hanging="180"/>
      </w:pPr>
    </w:lvl>
    <w:lvl w:ilvl="6" w:tplc="4CA6091E">
      <w:start w:val="1"/>
      <w:numFmt w:val="decimal"/>
      <w:lvlText w:val="%7."/>
      <w:lvlJc w:val="left"/>
      <w:pPr>
        <w:ind w:left="5040" w:hanging="360"/>
      </w:pPr>
    </w:lvl>
    <w:lvl w:ilvl="7" w:tplc="22ACA0AC">
      <w:start w:val="1"/>
      <w:numFmt w:val="lowerLetter"/>
      <w:lvlText w:val="%8."/>
      <w:lvlJc w:val="left"/>
      <w:pPr>
        <w:ind w:left="5760" w:hanging="360"/>
      </w:pPr>
    </w:lvl>
    <w:lvl w:ilvl="8" w:tplc="4F9201F0">
      <w:start w:val="1"/>
      <w:numFmt w:val="lowerRoman"/>
      <w:lvlText w:val="%9."/>
      <w:lvlJc w:val="right"/>
      <w:pPr>
        <w:ind w:left="6480" w:hanging="180"/>
      </w:pPr>
    </w:lvl>
  </w:abstractNum>
  <w:abstractNum w:abstractNumId="12" w15:restartNumberingAfterBreak="0">
    <w:nsid w:val="4977B24D"/>
    <w:multiLevelType w:val="hybridMultilevel"/>
    <w:tmpl w:val="1C2C4892"/>
    <w:lvl w:ilvl="0" w:tplc="5B4A7930">
      <w:start w:val="6"/>
      <w:numFmt w:val="decimal"/>
      <w:lvlText w:val="%1."/>
      <w:lvlJc w:val="left"/>
      <w:pPr>
        <w:ind w:left="720" w:hanging="360"/>
      </w:pPr>
    </w:lvl>
    <w:lvl w:ilvl="1" w:tplc="883E50E4">
      <w:start w:val="1"/>
      <w:numFmt w:val="lowerLetter"/>
      <w:lvlText w:val="%2."/>
      <w:lvlJc w:val="left"/>
      <w:pPr>
        <w:ind w:left="1440" w:hanging="360"/>
      </w:pPr>
    </w:lvl>
    <w:lvl w:ilvl="2" w:tplc="CB065DE6">
      <w:start w:val="1"/>
      <w:numFmt w:val="lowerRoman"/>
      <w:lvlText w:val="%3."/>
      <w:lvlJc w:val="right"/>
      <w:pPr>
        <w:ind w:left="2160" w:hanging="180"/>
      </w:pPr>
    </w:lvl>
    <w:lvl w:ilvl="3" w:tplc="9328ECA4">
      <w:start w:val="1"/>
      <w:numFmt w:val="decimal"/>
      <w:lvlText w:val="%4."/>
      <w:lvlJc w:val="left"/>
      <w:pPr>
        <w:ind w:left="2880" w:hanging="360"/>
      </w:pPr>
    </w:lvl>
    <w:lvl w:ilvl="4" w:tplc="D136797E">
      <w:start w:val="1"/>
      <w:numFmt w:val="lowerLetter"/>
      <w:lvlText w:val="%5."/>
      <w:lvlJc w:val="left"/>
      <w:pPr>
        <w:ind w:left="3600" w:hanging="360"/>
      </w:pPr>
    </w:lvl>
    <w:lvl w:ilvl="5" w:tplc="3EF81544">
      <w:start w:val="1"/>
      <w:numFmt w:val="lowerRoman"/>
      <w:lvlText w:val="%6."/>
      <w:lvlJc w:val="right"/>
      <w:pPr>
        <w:ind w:left="4320" w:hanging="180"/>
      </w:pPr>
    </w:lvl>
    <w:lvl w:ilvl="6" w:tplc="359AC192">
      <w:start w:val="1"/>
      <w:numFmt w:val="decimal"/>
      <w:lvlText w:val="%7."/>
      <w:lvlJc w:val="left"/>
      <w:pPr>
        <w:ind w:left="5040" w:hanging="360"/>
      </w:pPr>
    </w:lvl>
    <w:lvl w:ilvl="7" w:tplc="A56CBD60">
      <w:start w:val="1"/>
      <w:numFmt w:val="lowerLetter"/>
      <w:lvlText w:val="%8."/>
      <w:lvlJc w:val="left"/>
      <w:pPr>
        <w:ind w:left="5760" w:hanging="360"/>
      </w:pPr>
    </w:lvl>
    <w:lvl w:ilvl="8" w:tplc="8DC0A862">
      <w:start w:val="1"/>
      <w:numFmt w:val="lowerRoman"/>
      <w:lvlText w:val="%9."/>
      <w:lvlJc w:val="right"/>
      <w:pPr>
        <w:ind w:left="6480" w:hanging="180"/>
      </w:pPr>
    </w:lvl>
  </w:abstractNum>
  <w:abstractNum w:abstractNumId="13" w15:restartNumberingAfterBreak="0">
    <w:nsid w:val="4EDCE368"/>
    <w:multiLevelType w:val="hybridMultilevel"/>
    <w:tmpl w:val="745C9040"/>
    <w:lvl w:ilvl="0" w:tplc="711CD454">
      <w:start w:val="4"/>
      <w:numFmt w:val="decimal"/>
      <w:lvlText w:val="%1."/>
      <w:lvlJc w:val="left"/>
      <w:pPr>
        <w:ind w:left="720" w:hanging="360"/>
      </w:pPr>
      <w:rPr>
        <w:rFonts w:ascii="Calibri" w:hAnsi="Calibri" w:hint="default"/>
      </w:rPr>
    </w:lvl>
    <w:lvl w:ilvl="1" w:tplc="5350B91C">
      <w:start w:val="1"/>
      <w:numFmt w:val="lowerLetter"/>
      <w:lvlText w:val="%2."/>
      <w:lvlJc w:val="left"/>
      <w:pPr>
        <w:ind w:left="1440" w:hanging="360"/>
      </w:pPr>
    </w:lvl>
    <w:lvl w:ilvl="2" w:tplc="1DE05FBA">
      <w:start w:val="1"/>
      <w:numFmt w:val="lowerRoman"/>
      <w:lvlText w:val="%3."/>
      <w:lvlJc w:val="right"/>
      <w:pPr>
        <w:ind w:left="2160" w:hanging="180"/>
      </w:pPr>
    </w:lvl>
    <w:lvl w:ilvl="3" w:tplc="D4F43360">
      <w:start w:val="1"/>
      <w:numFmt w:val="decimal"/>
      <w:lvlText w:val="%4."/>
      <w:lvlJc w:val="left"/>
      <w:pPr>
        <w:ind w:left="2880" w:hanging="360"/>
      </w:pPr>
    </w:lvl>
    <w:lvl w:ilvl="4" w:tplc="3B269028">
      <w:start w:val="1"/>
      <w:numFmt w:val="lowerLetter"/>
      <w:lvlText w:val="%5."/>
      <w:lvlJc w:val="left"/>
      <w:pPr>
        <w:ind w:left="3600" w:hanging="360"/>
      </w:pPr>
    </w:lvl>
    <w:lvl w:ilvl="5" w:tplc="CC9AE4A2">
      <w:start w:val="1"/>
      <w:numFmt w:val="lowerRoman"/>
      <w:lvlText w:val="%6."/>
      <w:lvlJc w:val="right"/>
      <w:pPr>
        <w:ind w:left="4320" w:hanging="180"/>
      </w:pPr>
    </w:lvl>
    <w:lvl w:ilvl="6" w:tplc="B27AA474">
      <w:start w:val="1"/>
      <w:numFmt w:val="decimal"/>
      <w:lvlText w:val="%7."/>
      <w:lvlJc w:val="left"/>
      <w:pPr>
        <w:ind w:left="5040" w:hanging="360"/>
      </w:pPr>
    </w:lvl>
    <w:lvl w:ilvl="7" w:tplc="93B400A6">
      <w:start w:val="1"/>
      <w:numFmt w:val="lowerLetter"/>
      <w:lvlText w:val="%8."/>
      <w:lvlJc w:val="left"/>
      <w:pPr>
        <w:ind w:left="5760" w:hanging="360"/>
      </w:pPr>
    </w:lvl>
    <w:lvl w:ilvl="8" w:tplc="3C4A4DA2">
      <w:start w:val="1"/>
      <w:numFmt w:val="lowerRoman"/>
      <w:lvlText w:val="%9."/>
      <w:lvlJc w:val="right"/>
      <w:pPr>
        <w:ind w:left="6480" w:hanging="180"/>
      </w:pPr>
    </w:lvl>
  </w:abstractNum>
  <w:abstractNum w:abstractNumId="14" w15:restartNumberingAfterBreak="0">
    <w:nsid w:val="5285F48F"/>
    <w:multiLevelType w:val="hybridMultilevel"/>
    <w:tmpl w:val="07F8224E"/>
    <w:lvl w:ilvl="0" w:tplc="5BC86A00">
      <w:start w:val="4"/>
      <w:numFmt w:val="decimal"/>
      <w:lvlText w:val="%1."/>
      <w:lvlJc w:val="left"/>
      <w:pPr>
        <w:ind w:left="720" w:hanging="360"/>
      </w:pPr>
    </w:lvl>
    <w:lvl w:ilvl="1" w:tplc="058286EE">
      <w:start w:val="1"/>
      <w:numFmt w:val="lowerLetter"/>
      <w:lvlText w:val="%2."/>
      <w:lvlJc w:val="left"/>
      <w:pPr>
        <w:ind w:left="1440" w:hanging="360"/>
      </w:pPr>
    </w:lvl>
    <w:lvl w:ilvl="2" w:tplc="FF88BDB4">
      <w:start w:val="1"/>
      <w:numFmt w:val="lowerRoman"/>
      <w:lvlText w:val="%3."/>
      <w:lvlJc w:val="right"/>
      <w:pPr>
        <w:ind w:left="2160" w:hanging="180"/>
      </w:pPr>
    </w:lvl>
    <w:lvl w:ilvl="3" w:tplc="5D86424E">
      <w:start w:val="1"/>
      <w:numFmt w:val="decimal"/>
      <w:lvlText w:val="%4."/>
      <w:lvlJc w:val="left"/>
      <w:pPr>
        <w:ind w:left="2880" w:hanging="360"/>
      </w:pPr>
    </w:lvl>
    <w:lvl w:ilvl="4" w:tplc="1F30F918">
      <w:start w:val="1"/>
      <w:numFmt w:val="lowerLetter"/>
      <w:lvlText w:val="%5."/>
      <w:lvlJc w:val="left"/>
      <w:pPr>
        <w:ind w:left="3600" w:hanging="360"/>
      </w:pPr>
    </w:lvl>
    <w:lvl w:ilvl="5" w:tplc="D5ACC324">
      <w:start w:val="1"/>
      <w:numFmt w:val="lowerRoman"/>
      <w:lvlText w:val="%6."/>
      <w:lvlJc w:val="right"/>
      <w:pPr>
        <w:ind w:left="4320" w:hanging="180"/>
      </w:pPr>
    </w:lvl>
    <w:lvl w:ilvl="6" w:tplc="F646A578">
      <w:start w:val="1"/>
      <w:numFmt w:val="decimal"/>
      <w:lvlText w:val="%7."/>
      <w:lvlJc w:val="left"/>
      <w:pPr>
        <w:ind w:left="5040" w:hanging="360"/>
      </w:pPr>
    </w:lvl>
    <w:lvl w:ilvl="7" w:tplc="7B62D1C4">
      <w:start w:val="1"/>
      <w:numFmt w:val="lowerLetter"/>
      <w:lvlText w:val="%8."/>
      <w:lvlJc w:val="left"/>
      <w:pPr>
        <w:ind w:left="5760" w:hanging="360"/>
      </w:pPr>
    </w:lvl>
    <w:lvl w:ilvl="8" w:tplc="E174B2AE">
      <w:start w:val="1"/>
      <w:numFmt w:val="lowerRoman"/>
      <w:lvlText w:val="%9."/>
      <w:lvlJc w:val="right"/>
      <w:pPr>
        <w:ind w:left="6480" w:hanging="180"/>
      </w:pPr>
    </w:lvl>
  </w:abstractNum>
  <w:abstractNum w:abstractNumId="15" w15:restartNumberingAfterBreak="0">
    <w:nsid w:val="52A8A145"/>
    <w:multiLevelType w:val="hybridMultilevel"/>
    <w:tmpl w:val="DAD6EEB4"/>
    <w:lvl w:ilvl="0" w:tplc="F5787F82">
      <w:start w:val="1"/>
      <w:numFmt w:val="decimal"/>
      <w:lvlText w:val="%1."/>
      <w:lvlJc w:val="left"/>
      <w:pPr>
        <w:ind w:left="720" w:hanging="360"/>
      </w:pPr>
      <w:rPr>
        <w:rFonts w:ascii="Calibri" w:hAnsi="Calibri" w:hint="default"/>
      </w:rPr>
    </w:lvl>
    <w:lvl w:ilvl="1" w:tplc="3D843B12">
      <w:start w:val="1"/>
      <w:numFmt w:val="lowerLetter"/>
      <w:lvlText w:val="%2."/>
      <w:lvlJc w:val="left"/>
      <w:pPr>
        <w:ind w:left="1440" w:hanging="360"/>
      </w:pPr>
    </w:lvl>
    <w:lvl w:ilvl="2" w:tplc="99BC575E">
      <w:start w:val="1"/>
      <w:numFmt w:val="lowerRoman"/>
      <w:lvlText w:val="%3."/>
      <w:lvlJc w:val="right"/>
      <w:pPr>
        <w:ind w:left="2160" w:hanging="180"/>
      </w:pPr>
    </w:lvl>
    <w:lvl w:ilvl="3" w:tplc="235C03F2">
      <w:start w:val="1"/>
      <w:numFmt w:val="decimal"/>
      <w:lvlText w:val="%4."/>
      <w:lvlJc w:val="left"/>
      <w:pPr>
        <w:ind w:left="2880" w:hanging="360"/>
      </w:pPr>
    </w:lvl>
    <w:lvl w:ilvl="4" w:tplc="95DCC342">
      <w:start w:val="1"/>
      <w:numFmt w:val="lowerLetter"/>
      <w:lvlText w:val="%5."/>
      <w:lvlJc w:val="left"/>
      <w:pPr>
        <w:ind w:left="3600" w:hanging="360"/>
      </w:pPr>
    </w:lvl>
    <w:lvl w:ilvl="5" w:tplc="6E32EFAC">
      <w:start w:val="1"/>
      <w:numFmt w:val="lowerRoman"/>
      <w:lvlText w:val="%6."/>
      <w:lvlJc w:val="right"/>
      <w:pPr>
        <w:ind w:left="4320" w:hanging="180"/>
      </w:pPr>
    </w:lvl>
    <w:lvl w:ilvl="6" w:tplc="3808FC24">
      <w:start w:val="1"/>
      <w:numFmt w:val="decimal"/>
      <w:lvlText w:val="%7."/>
      <w:lvlJc w:val="left"/>
      <w:pPr>
        <w:ind w:left="5040" w:hanging="360"/>
      </w:pPr>
    </w:lvl>
    <w:lvl w:ilvl="7" w:tplc="8CEA8434">
      <w:start w:val="1"/>
      <w:numFmt w:val="lowerLetter"/>
      <w:lvlText w:val="%8."/>
      <w:lvlJc w:val="left"/>
      <w:pPr>
        <w:ind w:left="5760" w:hanging="360"/>
      </w:pPr>
    </w:lvl>
    <w:lvl w:ilvl="8" w:tplc="4CB2A2D4">
      <w:start w:val="1"/>
      <w:numFmt w:val="lowerRoman"/>
      <w:lvlText w:val="%9."/>
      <w:lvlJc w:val="right"/>
      <w:pPr>
        <w:ind w:left="6480" w:hanging="180"/>
      </w:pPr>
    </w:lvl>
  </w:abstractNum>
  <w:abstractNum w:abstractNumId="16" w15:restartNumberingAfterBreak="0">
    <w:nsid w:val="53D11C51"/>
    <w:multiLevelType w:val="hybridMultilevel"/>
    <w:tmpl w:val="9CFAC608"/>
    <w:lvl w:ilvl="0" w:tplc="AE3A7568">
      <w:start w:val="5"/>
      <w:numFmt w:val="decimal"/>
      <w:lvlText w:val="%1."/>
      <w:lvlJc w:val="left"/>
      <w:pPr>
        <w:ind w:left="720" w:hanging="360"/>
      </w:pPr>
      <w:rPr>
        <w:rFonts w:ascii="Calibri" w:hAnsi="Calibri" w:hint="default"/>
      </w:rPr>
    </w:lvl>
    <w:lvl w:ilvl="1" w:tplc="98EC1968">
      <w:start w:val="1"/>
      <w:numFmt w:val="lowerLetter"/>
      <w:lvlText w:val="%2."/>
      <w:lvlJc w:val="left"/>
      <w:pPr>
        <w:ind w:left="1440" w:hanging="360"/>
      </w:pPr>
    </w:lvl>
    <w:lvl w:ilvl="2" w:tplc="246CC122">
      <w:start w:val="1"/>
      <w:numFmt w:val="lowerRoman"/>
      <w:lvlText w:val="%3."/>
      <w:lvlJc w:val="right"/>
      <w:pPr>
        <w:ind w:left="2160" w:hanging="180"/>
      </w:pPr>
    </w:lvl>
    <w:lvl w:ilvl="3" w:tplc="E98099DA">
      <w:start w:val="1"/>
      <w:numFmt w:val="decimal"/>
      <w:lvlText w:val="%4."/>
      <w:lvlJc w:val="left"/>
      <w:pPr>
        <w:ind w:left="2880" w:hanging="360"/>
      </w:pPr>
    </w:lvl>
    <w:lvl w:ilvl="4" w:tplc="B2783A34">
      <w:start w:val="1"/>
      <w:numFmt w:val="lowerLetter"/>
      <w:lvlText w:val="%5."/>
      <w:lvlJc w:val="left"/>
      <w:pPr>
        <w:ind w:left="3600" w:hanging="360"/>
      </w:pPr>
    </w:lvl>
    <w:lvl w:ilvl="5" w:tplc="68FAD012">
      <w:start w:val="1"/>
      <w:numFmt w:val="lowerRoman"/>
      <w:lvlText w:val="%6."/>
      <w:lvlJc w:val="right"/>
      <w:pPr>
        <w:ind w:left="4320" w:hanging="180"/>
      </w:pPr>
    </w:lvl>
    <w:lvl w:ilvl="6" w:tplc="D924B3A8">
      <w:start w:val="1"/>
      <w:numFmt w:val="decimal"/>
      <w:lvlText w:val="%7."/>
      <w:lvlJc w:val="left"/>
      <w:pPr>
        <w:ind w:left="5040" w:hanging="360"/>
      </w:pPr>
    </w:lvl>
    <w:lvl w:ilvl="7" w:tplc="D1C0479E">
      <w:start w:val="1"/>
      <w:numFmt w:val="lowerLetter"/>
      <w:lvlText w:val="%8."/>
      <w:lvlJc w:val="left"/>
      <w:pPr>
        <w:ind w:left="5760" w:hanging="360"/>
      </w:pPr>
    </w:lvl>
    <w:lvl w:ilvl="8" w:tplc="03483E30">
      <w:start w:val="1"/>
      <w:numFmt w:val="lowerRoman"/>
      <w:lvlText w:val="%9."/>
      <w:lvlJc w:val="right"/>
      <w:pPr>
        <w:ind w:left="6480" w:hanging="180"/>
      </w:pPr>
    </w:lvl>
  </w:abstractNum>
  <w:abstractNum w:abstractNumId="17" w15:restartNumberingAfterBreak="0">
    <w:nsid w:val="546B6A3E"/>
    <w:multiLevelType w:val="hybridMultilevel"/>
    <w:tmpl w:val="4684935C"/>
    <w:lvl w:ilvl="0" w:tplc="A0A43BFE">
      <w:start w:val="2"/>
      <w:numFmt w:val="decimal"/>
      <w:lvlText w:val="%1."/>
      <w:lvlJc w:val="left"/>
      <w:pPr>
        <w:ind w:left="720" w:hanging="360"/>
      </w:pPr>
    </w:lvl>
    <w:lvl w:ilvl="1" w:tplc="FEC80496">
      <w:start w:val="1"/>
      <w:numFmt w:val="lowerLetter"/>
      <w:lvlText w:val="%2."/>
      <w:lvlJc w:val="left"/>
      <w:pPr>
        <w:ind w:left="1440" w:hanging="360"/>
      </w:pPr>
    </w:lvl>
    <w:lvl w:ilvl="2" w:tplc="4ED0F812">
      <w:start w:val="1"/>
      <w:numFmt w:val="lowerRoman"/>
      <w:lvlText w:val="%3."/>
      <w:lvlJc w:val="right"/>
      <w:pPr>
        <w:ind w:left="2160" w:hanging="180"/>
      </w:pPr>
    </w:lvl>
    <w:lvl w:ilvl="3" w:tplc="57BC24C2">
      <w:start w:val="1"/>
      <w:numFmt w:val="decimal"/>
      <w:lvlText w:val="%4."/>
      <w:lvlJc w:val="left"/>
      <w:pPr>
        <w:ind w:left="2880" w:hanging="360"/>
      </w:pPr>
    </w:lvl>
    <w:lvl w:ilvl="4" w:tplc="A602159C">
      <w:start w:val="1"/>
      <w:numFmt w:val="lowerLetter"/>
      <w:lvlText w:val="%5."/>
      <w:lvlJc w:val="left"/>
      <w:pPr>
        <w:ind w:left="3600" w:hanging="360"/>
      </w:pPr>
    </w:lvl>
    <w:lvl w:ilvl="5" w:tplc="62C6DA98">
      <w:start w:val="1"/>
      <w:numFmt w:val="lowerRoman"/>
      <w:lvlText w:val="%6."/>
      <w:lvlJc w:val="right"/>
      <w:pPr>
        <w:ind w:left="4320" w:hanging="180"/>
      </w:pPr>
    </w:lvl>
    <w:lvl w:ilvl="6" w:tplc="A1086154">
      <w:start w:val="1"/>
      <w:numFmt w:val="decimal"/>
      <w:lvlText w:val="%7."/>
      <w:lvlJc w:val="left"/>
      <w:pPr>
        <w:ind w:left="5040" w:hanging="360"/>
      </w:pPr>
    </w:lvl>
    <w:lvl w:ilvl="7" w:tplc="37D65508">
      <w:start w:val="1"/>
      <w:numFmt w:val="lowerLetter"/>
      <w:lvlText w:val="%8."/>
      <w:lvlJc w:val="left"/>
      <w:pPr>
        <w:ind w:left="5760" w:hanging="360"/>
      </w:pPr>
    </w:lvl>
    <w:lvl w:ilvl="8" w:tplc="641E61DC">
      <w:start w:val="1"/>
      <w:numFmt w:val="lowerRoman"/>
      <w:lvlText w:val="%9."/>
      <w:lvlJc w:val="right"/>
      <w:pPr>
        <w:ind w:left="6480" w:hanging="180"/>
      </w:pPr>
    </w:lvl>
  </w:abstractNum>
  <w:abstractNum w:abstractNumId="18" w15:restartNumberingAfterBreak="0">
    <w:nsid w:val="5E7FC361"/>
    <w:multiLevelType w:val="hybridMultilevel"/>
    <w:tmpl w:val="05E22C6A"/>
    <w:lvl w:ilvl="0" w:tplc="289A08F6">
      <w:start w:val="3"/>
      <w:numFmt w:val="decimal"/>
      <w:lvlText w:val="%1."/>
      <w:lvlJc w:val="left"/>
      <w:pPr>
        <w:ind w:left="720" w:hanging="360"/>
      </w:pPr>
      <w:rPr>
        <w:rFonts w:ascii="Calibri" w:hAnsi="Calibri" w:hint="default"/>
      </w:rPr>
    </w:lvl>
    <w:lvl w:ilvl="1" w:tplc="10364416">
      <w:start w:val="1"/>
      <w:numFmt w:val="lowerLetter"/>
      <w:lvlText w:val="%2."/>
      <w:lvlJc w:val="left"/>
      <w:pPr>
        <w:ind w:left="1440" w:hanging="360"/>
      </w:pPr>
    </w:lvl>
    <w:lvl w:ilvl="2" w:tplc="6E426556">
      <w:start w:val="1"/>
      <w:numFmt w:val="lowerRoman"/>
      <w:lvlText w:val="%3."/>
      <w:lvlJc w:val="right"/>
      <w:pPr>
        <w:ind w:left="2160" w:hanging="180"/>
      </w:pPr>
    </w:lvl>
    <w:lvl w:ilvl="3" w:tplc="0500245E">
      <w:start w:val="1"/>
      <w:numFmt w:val="decimal"/>
      <w:lvlText w:val="%4."/>
      <w:lvlJc w:val="left"/>
      <w:pPr>
        <w:ind w:left="2880" w:hanging="360"/>
      </w:pPr>
    </w:lvl>
    <w:lvl w:ilvl="4" w:tplc="6E2E7812">
      <w:start w:val="1"/>
      <w:numFmt w:val="lowerLetter"/>
      <w:lvlText w:val="%5."/>
      <w:lvlJc w:val="left"/>
      <w:pPr>
        <w:ind w:left="3600" w:hanging="360"/>
      </w:pPr>
    </w:lvl>
    <w:lvl w:ilvl="5" w:tplc="B4D25BF4">
      <w:start w:val="1"/>
      <w:numFmt w:val="lowerRoman"/>
      <w:lvlText w:val="%6."/>
      <w:lvlJc w:val="right"/>
      <w:pPr>
        <w:ind w:left="4320" w:hanging="180"/>
      </w:pPr>
    </w:lvl>
    <w:lvl w:ilvl="6" w:tplc="08667A70">
      <w:start w:val="1"/>
      <w:numFmt w:val="decimal"/>
      <w:lvlText w:val="%7."/>
      <w:lvlJc w:val="left"/>
      <w:pPr>
        <w:ind w:left="5040" w:hanging="360"/>
      </w:pPr>
    </w:lvl>
    <w:lvl w:ilvl="7" w:tplc="ACE0A60A">
      <w:start w:val="1"/>
      <w:numFmt w:val="lowerLetter"/>
      <w:lvlText w:val="%8."/>
      <w:lvlJc w:val="left"/>
      <w:pPr>
        <w:ind w:left="5760" w:hanging="360"/>
      </w:pPr>
    </w:lvl>
    <w:lvl w:ilvl="8" w:tplc="60DAF02E">
      <w:start w:val="1"/>
      <w:numFmt w:val="lowerRoman"/>
      <w:lvlText w:val="%9."/>
      <w:lvlJc w:val="right"/>
      <w:pPr>
        <w:ind w:left="6480" w:hanging="180"/>
      </w:pPr>
    </w:lvl>
  </w:abstractNum>
  <w:abstractNum w:abstractNumId="19" w15:restartNumberingAfterBreak="0">
    <w:nsid w:val="64903EAE"/>
    <w:multiLevelType w:val="hybridMultilevel"/>
    <w:tmpl w:val="EBAA8B74"/>
    <w:lvl w:ilvl="0" w:tplc="77B83EFA">
      <w:start w:val="6"/>
      <w:numFmt w:val="decimal"/>
      <w:lvlText w:val="%1."/>
      <w:lvlJc w:val="left"/>
      <w:pPr>
        <w:ind w:left="720" w:hanging="360"/>
      </w:pPr>
      <w:rPr>
        <w:rFonts w:ascii="Calibri" w:hAnsi="Calibri" w:hint="default"/>
      </w:rPr>
    </w:lvl>
    <w:lvl w:ilvl="1" w:tplc="7D3CE56E">
      <w:start w:val="1"/>
      <w:numFmt w:val="lowerLetter"/>
      <w:lvlText w:val="%2."/>
      <w:lvlJc w:val="left"/>
      <w:pPr>
        <w:ind w:left="1440" w:hanging="360"/>
      </w:pPr>
    </w:lvl>
    <w:lvl w:ilvl="2" w:tplc="34AAE176">
      <w:start w:val="1"/>
      <w:numFmt w:val="lowerRoman"/>
      <w:lvlText w:val="%3."/>
      <w:lvlJc w:val="right"/>
      <w:pPr>
        <w:ind w:left="2160" w:hanging="180"/>
      </w:pPr>
    </w:lvl>
    <w:lvl w:ilvl="3" w:tplc="09405D60">
      <w:start w:val="1"/>
      <w:numFmt w:val="decimal"/>
      <w:lvlText w:val="%4."/>
      <w:lvlJc w:val="left"/>
      <w:pPr>
        <w:ind w:left="2880" w:hanging="360"/>
      </w:pPr>
    </w:lvl>
    <w:lvl w:ilvl="4" w:tplc="A67426A2">
      <w:start w:val="1"/>
      <w:numFmt w:val="lowerLetter"/>
      <w:lvlText w:val="%5."/>
      <w:lvlJc w:val="left"/>
      <w:pPr>
        <w:ind w:left="3600" w:hanging="360"/>
      </w:pPr>
    </w:lvl>
    <w:lvl w:ilvl="5" w:tplc="931862D2">
      <w:start w:val="1"/>
      <w:numFmt w:val="lowerRoman"/>
      <w:lvlText w:val="%6."/>
      <w:lvlJc w:val="right"/>
      <w:pPr>
        <w:ind w:left="4320" w:hanging="180"/>
      </w:pPr>
    </w:lvl>
    <w:lvl w:ilvl="6" w:tplc="7916B344">
      <w:start w:val="1"/>
      <w:numFmt w:val="decimal"/>
      <w:lvlText w:val="%7."/>
      <w:lvlJc w:val="left"/>
      <w:pPr>
        <w:ind w:left="5040" w:hanging="360"/>
      </w:pPr>
    </w:lvl>
    <w:lvl w:ilvl="7" w:tplc="A7C01594">
      <w:start w:val="1"/>
      <w:numFmt w:val="lowerLetter"/>
      <w:lvlText w:val="%8."/>
      <w:lvlJc w:val="left"/>
      <w:pPr>
        <w:ind w:left="5760" w:hanging="360"/>
      </w:pPr>
    </w:lvl>
    <w:lvl w:ilvl="8" w:tplc="417245FC">
      <w:start w:val="1"/>
      <w:numFmt w:val="lowerRoman"/>
      <w:lvlText w:val="%9."/>
      <w:lvlJc w:val="right"/>
      <w:pPr>
        <w:ind w:left="6480" w:hanging="180"/>
      </w:pPr>
    </w:lvl>
  </w:abstractNum>
  <w:abstractNum w:abstractNumId="20" w15:restartNumberingAfterBreak="0">
    <w:nsid w:val="67E4D752"/>
    <w:multiLevelType w:val="hybridMultilevel"/>
    <w:tmpl w:val="53A2E0CA"/>
    <w:lvl w:ilvl="0" w:tplc="582851AA">
      <w:start w:val="3"/>
      <w:numFmt w:val="decimal"/>
      <w:lvlText w:val="%1."/>
      <w:lvlJc w:val="left"/>
      <w:pPr>
        <w:ind w:left="360" w:hanging="360"/>
      </w:pPr>
      <w:rPr>
        <w:rFonts w:ascii="Times New Roman" w:hAnsi="Times New Roman" w:hint="default"/>
      </w:rPr>
    </w:lvl>
    <w:lvl w:ilvl="1" w:tplc="676E7A76">
      <w:start w:val="1"/>
      <w:numFmt w:val="lowerLetter"/>
      <w:lvlText w:val="%2."/>
      <w:lvlJc w:val="left"/>
      <w:pPr>
        <w:ind w:left="1440" w:hanging="360"/>
      </w:pPr>
    </w:lvl>
    <w:lvl w:ilvl="2" w:tplc="8490FF1A">
      <w:start w:val="1"/>
      <w:numFmt w:val="lowerRoman"/>
      <w:lvlText w:val="%3."/>
      <w:lvlJc w:val="right"/>
      <w:pPr>
        <w:ind w:left="2160" w:hanging="180"/>
      </w:pPr>
    </w:lvl>
    <w:lvl w:ilvl="3" w:tplc="2D90667A">
      <w:start w:val="1"/>
      <w:numFmt w:val="decimal"/>
      <w:lvlText w:val="%4."/>
      <w:lvlJc w:val="left"/>
      <w:pPr>
        <w:ind w:left="2880" w:hanging="360"/>
      </w:pPr>
    </w:lvl>
    <w:lvl w:ilvl="4" w:tplc="F2EE597C">
      <w:start w:val="1"/>
      <w:numFmt w:val="lowerLetter"/>
      <w:lvlText w:val="%5."/>
      <w:lvlJc w:val="left"/>
      <w:pPr>
        <w:ind w:left="3600" w:hanging="360"/>
      </w:pPr>
    </w:lvl>
    <w:lvl w:ilvl="5" w:tplc="58C63878">
      <w:start w:val="1"/>
      <w:numFmt w:val="lowerRoman"/>
      <w:lvlText w:val="%6."/>
      <w:lvlJc w:val="right"/>
      <w:pPr>
        <w:ind w:left="4320" w:hanging="180"/>
      </w:pPr>
    </w:lvl>
    <w:lvl w:ilvl="6" w:tplc="9AE82766">
      <w:start w:val="1"/>
      <w:numFmt w:val="decimal"/>
      <w:lvlText w:val="%7."/>
      <w:lvlJc w:val="left"/>
      <w:pPr>
        <w:ind w:left="5040" w:hanging="360"/>
      </w:pPr>
    </w:lvl>
    <w:lvl w:ilvl="7" w:tplc="CA300AA4">
      <w:start w:val="1"/>
      <w:numFmt w:val="lowerLetter"/>
      <w:lvlText w:val="%8."/>
      <w:lvlJc w:val="left"/>
      <w:pPr>
        <w:ind w:left="5760" w:hanging="360"/>
      </w:pPr>
    </w:lvl>
    <w:lvl w:ilvl="8" w:tplc="AA645C9E">
      <w:start w:val="1"/>
      <w:numFmt w:val="lowerRoman"/>
      <w:lvlText w:val="%9."/>
      <w:lvlJc w:val="right"/>
      <w:pPr>
        <w:ind w:left="6480" w:hanging="180"/>
      </w:pPr>
    </w:lvl>
  </w:abstractNum>
  <w:abstractNum w:abstractNumId="21" w15:restartNumberingAfterBreak="0">
    <w:nsid w:val="6ADD443C"/>
    <w:multiLevelType w:val="hybridMultilevel"/>
    <w:tmpl w:val="F990B1C8"/>
    <w:lvl w:ilvl="0" w:tplc="FBB615CC">
      <w:start w:val="2"/>
      <w:numFmt w:val="decimal"/>
      <w:lvlText w:val="%1."/>
      <w:lvlJc w:val="left"/>
      <w:pPr>
        <w:ind w:left="360" w:hanging="360"/>
      </w:pPr>
      <w:rPr>
        <w:rFonts w:ascii="Times New Roman" w:hAnsi="Times New Roman" w:hint="default"/>
      </w:rPr>
    </w:lvl>
    <w:lvl w:ilvl="1" w:tplc="AB7E6E0E">
      <w:start w:val="1"/>
      <w:numFmt w:val="lowerLetter"/>
      <w:lvlText w:val="%2."/>
      <w:lvlJc w:val="left"/>
      <w:pPr>
        <w:ind w:left="1440" w:hanging="360"/>
      </w:pPr>
    </w:lvl>
    <w:lvl w:ilvl="2" w:tplc="6DA26C1C">
      <w:start w:val="1"/>
      <w:numFmt w:val="lowerRoman"/>
      <w:lvlText w:val="%3."/>
      <w:lvlJc w:val="right"/>
      <w:pPr>
        <w:ind w:left="2160" w:hanging="180"/>
      </w:pPr>
    </w:lvl>
    <w:lvl w:ilvl="3" w:tplc="C68EDA2C">
      <w:start w:val="1"/>
      <w:numFmt w:val="decimal"/>
      <w:lvlText w:val="%4."/>
      <w:lvlJc w:val="left"/>
      <w:pPr>
        <w:ind w:left="2880" w:hanging="360"/>
      </w:pPr>
    </w:lvl>
    <w:lvl w:ilvl="4" w:tplc="70166738">
      <w:start w:val="1"/>
      <w:numFmt w:val="lowerLetter"/>
      <w:lvlText w:val="%5."/>
      <w:lvlJc w:val="left"/>
      <w:pPr>
        <w:ind w:left="3600" w:hanging="360"/>
      </w:pPr>
    </w:lvl>
    <w:lvl w:ilvl="5" w:tplc="691CCEAE">
      <w:start w:val="1"/>
      <w:numFmt w:val="lowerRoman"/>
      <w:lvlText w:val="%6."/>
      <w:lvlJc w:val="right"/>
      <w:pPr>
        <w:ind w:left="4320" w:hanging="180"/>
      </w:pPr>
    </w:lvl>
    <w:lvl w:ilvl="6" w:tplc="91F0271E">
      <w:start w:val="1"/>
      <w:numFmt w:val="decimal"/>
      <w:lvlText w:val="%7."/>
      <w:lvlJc w:val="left"/>
      <w:pPr>
        <w:ind w:left="5040" w:hanging="360"/>
      </w:pPr>
    </w:lvl>
    <w:lvl w:ilvl="7" w:tplc="162E4EFA">
      <w:start w:val="1"/>
      <w:numFmt w:val="lowerLetter"/>
      <w:lvlText w:val="%8."/>
      <w:lvlJc w:val="left"/>
      <w:pPr>
        <w:ind w:left="5760" w:hanging="360"/>
      </w:pPr>
    </w:lvl>
    <w:lvl w:ilvl="8" w:tplc="4F028858">
      <w:start w:val="1"/>
      <w:numFmt w:val="lowerRoman"/>
      <w:lvlText w:val="%9."/>
      <w:lvlJc w:val="right"/>
      <w:pPr>
        <w:ind w:left="6480" w:hanging="180"/>
      </w:pPr>
    </w:lvl>
  </w:abstractNum>
  <w:abstractNum w:abstractNumId="22" w15:restartNumberingAfterBreak="0">
    <w:nsid w:val="6DBB4B17"/>
    <w:multiLevelType w:val="hybridMultilevel"/>
    <w:tmpl w:val="CD3641DE"/>
    <w:lvl w:ilvl="0" w:tplc="47F85E20">
      <w:start w:val="5"/>
      <w:numFmt w:val="decimal"/>
      <w:lvlText w:val="%1."/>
      <w:lvlJc w:val="left"/>
      <w:pPr>
        <w:ind w:left="720" w:hanging="360"/>
      </w:pPr>
    </w:lvl>
    <w:lvl w:ilvl="1" w:tplc="878A5E02">
      <w:start w:val="1"/>
      <w:numFmt w:val="lowerLetter"/>
      <w:lvlText w:val="%2."/>
      <w:lvlJc w:val="left"/>
      <w:pPr>
        <w:ind w:left="1440" w:hanging="360"/>
      </w:pPr>
    </w:lvl>
    <w:lvl w:ilvl="2" w:tplc="ED0C9D26">
      <w:start w:val="1"/>
      <w:numFmt w:val="lowerRoman"/>
      <w:lvlText w:val="%3."/>
      <w:lvlJc w:val="right"/>
      <w:pPr>
        <w:ind w:left="2160" w:hanging="180"/>
      </w:pPr>
    </w:lvl>
    <w:lvl w:ilvl="3" w:tplc="5E8EE6C0">
      <w:start w:val="1"/>
      <w:numFmt w:val="decimal"/>
      <w:lvlText w:val="%4."/>
      <w:lvlJc w:val="left"/>
      <w:pPr>
        <w:ind w:left="2880" w:hanging="360"/>
      </w:pPr>
    </w:lvl>
    <w:lvl w:ilvl="4" w:tplc="FDAEA0A8">
      <w:start w:val="1"/>
      <w:numFmt w:val="lowerLetter"/>
      <w:lvlText w:val="%5."/>
      <w:lvlJc w:val="left"/>
      <w:pPr>
        <w:ind w:left="3600" w:hanging="360"/>
      </w:pPr>
    </w:lvl>
    <w:lvl w:ilvl="5" w:tplc="D1B6AD4E">
      <w:start w:val="1"/>
      <w:numFmt w:val="lowerRoman"/>
      <w:lvlText w:val="%6."/>
      <w:lvlJc w:val="right"/>
      <w:pPr>
        <w:ind w:left="4320" w:hanging="180"/>
      </w:pPr>
    </w:lvl>
    <w:lvl w:ilvl="6" w:tplc="3410D19E">
      <w:start w:val="1"/>
      <w:numFmt w:val="decimal"/>
      <w:lvlText w:val="%7."/>
      <w:lvlJc w:val="left"/>
      <w:pPr>
        <w:ind w:left="5040" w:hanging="360"/>
      </w:pPr>
    </w:lvl>
    <w:lvl w:ilvl="7" w:tplc="395A9B34">
      <w:start w:val="1"/>
      <w:numFmt w:val="lowerLetter"/>
      <w:lvlText w:val="%8."/>
      <w:lvlJc w:val="left"/>
      <w:pPr>
        <w:ind w:left="5760" w:hanging="360"/>
      </w:pPr>
    </w:lvl>
    <w:lvl w:ilvl="8" w:tplc="92FC37F0">
      <w:start w:val="1"/>
      <w:numFmt w:val="lowerRoman"/>
      <w:lvlText w:val="%9."/>
      <w:lvlJc w:val="right"/>
      <w:pPr>
        <w:ind w:left="6480" w:hanging="180"/>
      </w:pPr>
    </w:lvl>
  </w:abstractNum>
  <w:abstractNum w:abstractNumId="23" w15:restartNumberingAfterBreak="0">
    <w:nsid w:val="6F8D7BB2"/>
    <w:multiLevelType w:val="hybridMultilevel"/>
    <w:tmpl w:val="87C89BA4"/>
    <w:lvl w:ilvl="0" w:tplc="87180A70">
      <w:start w:val="1"/>
      <w:numFmt w:val="decimal"/>
      <w:lvlText w:val="%1."/>
      <w:lvlJc w:val="left"/>
      <w:pPr>
        <w:ind w:left="1080" w:hanging="360"/>
      </w:pPr>
    </w:lvl>
    <w:lvl w:ilvl="1" w:tplc="AC7A3280">
      <w:start w:val="1"/>
      <w:numFmt w:val="lowerLetter"/>
      <w:lvlText w:val="%2."/>
      <w:lvlJc w:val="left"/>
      <w:pPr>
        <w:ind w:left="1800" w:hanging="360"/>
      </w:pPr>
    </w:lvl>
    <w:lvl w:ilvl="2" w:tplc="E5D83542">
      <w:start w:val="1"/>
      <w:numFmt w:val="lowerRoman"/>
      <w:lvlText w:val="%3."/>
      <w:lvlJc w:val="right"/>
      <w:pPr>
        <w:ind w:left="2520" w:hanging="180"/>
      </w:pPr>
    </w:lvl>
    <w:lvl w:ilvl="3" w:tplc="842CF0DA">
      <w:start w:val="1"/>
      <w:numFmt w:val="decimal"/>
      <w:lvlText w:val="%4."/>
      <w:lvlJc w:val="left"/>
      <w:pPr>
        <w:ind w:left="3240" w:hanging="360"/>
      </w:pPr>
    </w:lvl>
    <w:lvl w:ilvl="4" w:tplc="63CCFE6A">
      <w:start w:val="1"/>
      <w:numFmt w:val="lowerLetter"/>
      <w:lvlText w:val="%5."/>
      <w:lvlJc w:val="left"/>
      <w:pPr>
        <w:ind w:left="3960" w:hanging="360"/>
      </w:pPr>
    </w:lvl>
    <w:lvl w:ilvl="5" w:tplc="DF8C79C8">
      <w:start w:val="1"/>
      <w:numFmt w:val="lowerRoman"/>
      <w:lvlText w:val="%6."/>
      <w:lvlJc w:val="right"/>
      <w:pPr>
        <w:ind w:left="4680" w:hanging="180"/>
      </w:pPr>
    </w:lvl>
    <w:lvl w:ilvl="6" w:tplc="8AA2F1B4">
      <w:start w:val="1"/>
      <w:numFmt w:val="decimal"/>
      <w:lvlText w:val="%7."/>
      <w:lvlJc w:val="left"/>
      <w:pPr>
        <w:ind w:left="5400" w:hanging="360"/>
      </w:pPr>
    </w:lvl>
    <w:lvl w:ilvl="7" w:tplc="23ACE750">
      <w:start w:val="1"/>
      <w:numFmt w:val="lowerLetter"/>
      <w:lvlText w:val="%8."/>
      <w:lvlJc w:val="left"/>
      <w:pPr>
        <w:ind w:left="6120" w:hanging="360"/>
      </w:pPr>
    </w:lvl>
    <w:lvl w:ilvl="8" w:tplc="8FA655BC">
      <w:start w:val="1"/>
      <w:numFmt w:val="lowerRoman"/>
      <w:lvlText w:val="%9."/>
      <w:lvlJc w:val="right"/>
      <w:pPr>
        <w:ind w:left="6840" w:hanging="180"/>
      </w:pPr>
    </w:lvl>
  </w:abstractNum>
  <w:abstractNum w:abstractNumId="24" w15:restartNumberingAfterBreak="0">
    <w:nsid w:val="745936EE"/>
    <w:multiLevelType w:val="hybridMultilevel"/>
    <w:tmpl w:val="F39A2352"/>
    <w:lvl w:ilvl="0" w:tplc="6C52E05E">
      <w:start w:val="3"/>
      <w:numFmt w:val="decimal"/>
      <w:lvlText w:val="%1."/>
      <w:lvlJc w:val="left"/>
      <w:pPr>
        <w:ind w:left="720" w:hanging="360"/>
      </w:pPr>
    </w:lvl>
    <w:lvl w:ilvl="1" w:tplc="2F74DA5C">
      <w:start w:val="1"/>
      <w:numFmt w:val="lowerLetter"/>
      <w:lvlText w:val="%2."/>
      <w:lvlJc w:val="left"/>
      <w:pPr>
        <w:ind w:left="1440" w:hanging="360"/>
      </w:pPr>
    </w:lvl>
    <w:lvl w:ilvl="2" w:tplc="79786182">
      <w:start w:val="1"/>
      <w:numFmt w:val="lowerRoman"/>
      <w:lvlText w:val="%3."/>
      <w:lvlJc w:val="right"/>
      <w:pPr>
        <w:ind w:left="2160" w:hanging="180"/>
      </w:pPr>
    </w:lvl>
    <w:lvl w:ilvl="3" w:tplc="12B04690">
      <w:start w:val="1"/>
      <w:numFmt w:val="decimal"/>
      <w:lvlText w:val="%4."/>
      <w:lvlJc w:val="left"/>
      <w:pPr>
        <w:ind w:left="2880" w:hanging="360"/>
      </w:pPr>
    </w:lvl>
    <w:lvl w:ilvl="4" w:tplc="659A1E98">
      <w:start w:val="1"/>
      <w:numFmt w:val="lowerLetter"/>
      <w:lvlText w:val="%5."/>
      <w:lvlJc w:val="left"/>
      <w:pPr>
        <w:ind w:left="3600" w:hanging="360"/>
      </w:pPr>
    </w:lvl>
    <w:lvl w:ilvl="5" w:tplc="326E2CF6">
      <w:start w:val="1"/>
      <w:numFmt w:val="lowerRoman"/>
      <w:lvlText w:val="%6."/>
      <w:lvlJc w:val="right"/>
      <w:pPr>
        <w:ind w:left="4320" w:hanging="180"/>
      </w:pPr>
    </w:lvl>
    <w:lvl w:ilvl="6" w:tplc="35042A62">
      <w:start w:val="1"/>
      <w:numFmt w:val="decimal"/>
      <w:lvlText w:val="%7."/>
      <w:lvlJc w:val="left"/>
      <w:pPr>
        <w:ind w:left="5040" w:hanging="360"/>
      </w:pPr>
    </w:lvl>
    <w:lvl w:ilvl="7" w:tplc="63066A92">
      <w:start w:val="1"/>
      <w:numFmt w:val="lowerLetter"/>
      <w:lvlText w:val="%8."/>
      <w:lvlJc w:val="left"/>
      <w:pPr>
        <w:ind w:left="5760" w:hanging="360"/>
      </w:pPr>
    </w:lvl>
    <w:lvl w:ilvl="8" w:tplc="D5E097C8">
      <w:start w:val="1"/>
      <w:numFmt w:val="lowerRoman"/>
      <w:lvlText w:val="%9."/>
      <w:lvlJc w:val="right"/>
      <w:pPr>
        <w:ind w:left="6480" w:hanging="180"/>
      </w:pPr>
    </w:lvl>
  </w:abstractNum>
  <w:abstractNum w:abstractNumId="25" w15:restartNumberingAfterBreak="0">
    <w:nsid w:val="76B467B3"/>
    <w:multiLevelType w:val="hybridMultilevel"/>
    <w:tmpl w:val="54C8CEB6"/>
    <w:lvl w:ilvl="0" w:tplc="CBF06064">
      <w:start w:val="6"/>
      <w:numFmt w:val="decimal"/>
      <w:lvlText w:val="%1."/>
      <w:lvlJc w:val="left"/>
      <w:pPr>
        <w:ind w:left="720" w:hanging="360"/>
      </w:pPr>
    </w:lvl>
    <w:lvl w:ilvl="1" w:tplc="551803F6">
      <w:start w:val="1"/>
      <w:numFmt w:val="lowerLetter"/>
      <w:lvlText w:val="%2."/>
      <w:lvlJc w:val="left"/>
      <w:pPr>
        <w:ind w:left="1440" w:hanging="360"/>
      </w:pPr>
    </w:lvl>
    <w:lvl w:ilvl="2" w:tplc="4B3A5886">
      <w:start w:val="1"/>
      <w:numFmt w:val="lowerRoman"/>
      <w:lvlText w:val="%3."/>
      <w:lvlJc w:val="right"/>
      <w:pPr>
        <w:ind w:left="2160" w:hanging="180"/>
      </w:pPr>
    </w:lvl>
    <w:lvl w:ilvl="3" w:tplc="7CD69594">
      <w:start w:val="1"/>
      <w:numFmt w:val="decimal"/>
      <w:lvlText w:val="%4."/>
      <w:lvlJc w:val="left"/>
      <w:pPr>
        <w:ind w:left="2880" w:hanging="360"/>
      </w:pPr>
    </w:lvl>
    <w:lvl w:ilvl="4" w:tplc="D2909802">
      <w:start w:val="1"/>
      <w:numFmt w:val="lowerLetter"/>
      <w:lvlText w:val="%5."/>
      <w:lvlJc w:val="left"/>
      <w:pPr>
        <w:ind w:left="3600" w:hanging="360"/>
      </w:pPr>
    </w:lvl>
    <w:lvl w:ilvl="5" w:tplc="1174CEC2">
      <w:start w:val="1"/>
      <w:numFmt w:val="lowerRoman"/>
      <w:lvlText w:val="%6."/>
      <w:lvlJc w:val="right"/>
      <w:pPr>
        <w:ind w:left="4320" w:hanging="180"/>
      </w:pPr>
    </w:lvl>
    <w:lvl w:ilvl="6" w:tplc="5CEC3EFA">
      <w:start w:val="1"/>
      <w:numFmt w:val="decimal"/>
      <w:lvlText w:val="%7."/>
      <w:lvlJc w:val="left"/>
      <w:pPr>
        <w:ind w:left="5040" w:hanging="360"/>
      </w:pPr>
    </w:lvl>
    <w:lvl w:ilvl="7" w:tplc="6C72AA02">
      <w:start w:val="1"/>
      <w:numFmt w:val="lowerLetter"/>
      <w:lvlText w:val="%8."/>
      <w:lvlJc w:val="left"/>
      <w:pPr>
        <w:ind w:left="5760" w:hanging="360"/>
      </w:pPr>
    </w:lvl>
    <w:lvl w:ilvl="8" w:tplc="97F0496A">
      <w:start w:val="1"/>
      <w:numFmt w:val="lowerRoman"/>
      <w:lvlText w:val="%9."/>
      <w:lvlJc w:val="right"/>
      <w:pPr>
        <w:ind w:left="6480" w:hanging="180"/>
      </w:pPr>
    </w:lvl>
  </w:abstractNum>
  <w:abstractNum w:abstractNumId="26" w15:restartNumberingAfterBreak="0">
    <w:nsid w:val="78E4A9A3"/>
    <w:multiLevelType w:val="hybridMultilevel"/>
    <w:tmpl w:val="938E2866"/>
    <w:lvl w:ilvl="0" w:tplc="4D007926">
      <w:start w:val="3"/>
      <w:numFmt w:val="decimal"/>
      <w:lvlText w:val="%1."/>
      <w:lvlJc w:val="left"/>
      <w:pPr>
        <w:ind w:left="360" w:hanging="360"/>
      </w:pPr>
      <w:rPr>
        <w:rFonts w:ascii="Times New Roman" w:hAnsi="Times New Roman" w:hint="default"/>
      </w:rPr>
    </w:lvl>
    <w:lvl w:ilvl="1" w:tplc="1A347C9A">
      <w:start w:val="1"/>
      <w:numFmt w:val="lowerLetter"/>
      <w:lvlText w:val="%2."/>
      <w:lvlJc w:val="left"/>
      <w:pPr>
        <w:ind w:left="1440" w:hanging="360"/>
      </w:pPr>
    </w:lvl>
    <w:lvl w:ilvl="2" w:tplc="B4F81AC0">
      <w:start w:val="1"/>
      <w:numFmt w:val="lowerRoman"/>
      <w:lvlText w:val="%3."/>
      <w:lvlJc w:val="right"/>
      <w:pPr>
        <w:ind w:left="2160" w:hanging="180"/>
      </w:pPr>
    </w:lvl>
    <w:lvl w:ilvl="3" w:tplc="99C8F942">
      <w:start w:val="1"/>
      <w:numFmt w:val="decimal"/>
      <w:lvlText w:val="%4."/>
      <w:lvlJc w:val="left"/>
      <w:pPr>
        <w:ind w:left="2880" w:hanging="360"/>
      </w:pPr>
    </w:lvl>
    <w:lvl w:ilvl="4" w:tplc="0CB6EEE6">
      <w:start w:val="1"/>
      <w:numFmt w:val="lowerLetter"/>
      <w:lvlText w:val="%5."/>
      <w:lvlJc w:val="left"/>
      <w:pPr>
        <w:ind w:left="3600" w:hanging="360"/>
      </w:pPr>
    </w:lvl>
    <w:lvl w:ilvl="5" w:tplc="A01A882E">
      <w:start w:val="1"/>
      <w:numFmt w:val="lowerRoman"/>
      <w:lvlText w:val="%6."/>
      <w:lvlJc w:val="right"/>
      <w:pPr>
        <w:ind w:left="4320" w:hanging="180"/>
      </w:pPr>
    </w:lvl>
    <w:lvl w:ilvl="6" w:tplc="C6AA0178">
      <w:start w:val="1"/>
      <w:numFmt w:val="decimal"/>
      <w:lvlText w:val="%7."/>
      <w:lvlJc w:val="left"/>
      <w:pPr>
        <w:ind w:left="5040" w:hanging="360"/>
      </w:pPr>
    </w:lvl>
    <w:lvl w:ilvl="7" w:tplc="A02AF056">
      <w:start w:val="1"/>
      <w:numFmt w:val="lowerLetter"/>
      <w:lvlText w:val="%8."/>
      <w:lvlJc w:val="left"/>
      <w:pPr>
        <w:ind w:left="5760" w:hanging="360"/>
      </w:pPr>
    </w:lvl>
    <w:lvl w:ilvl="8" w:tplc="B3A42B30">
      <w:start w:val="1"/>
      <w:numFmt w:val="lowerRoman"/>
      <w:lvlText w:val="%9."/>
      <w:lvlJc w:val="right"/>
      <w:pPr>
        <w:ind w:left="6480" w:hanging="180"/>
      </w:pPr>
    </w:lvl>
  </w:abstractNum>
  <w:abstractNum w:abstractNumId="27" w15:restartNumberingAfterBreak="0">
    <w:nsid w:val="7E02010F"/>
    <w:multiLevelType w:val="hybridMultilevel"/>
    <w:tmpl w:val="A00A079A"/>
    <w:lvl w:ilvl="0" w:tplc="E194AB2A">
      <w:start w:val="7"/>
      <w:numFmt w:val="decimal"/>
      <w:lvlText w:val="%1."/>
      <w:lvlJc w:val="left"/>
      <w:pPr>
        <w:ind w:left="720" w:hanging="360"/>
      </w:pPr>
      <w:rPr>
        <w:rFonts w:ascii="Calibri" w:hAnsi="Calibri" w:hint="default"/>
      </w:rPr>
    </w:lvl>
    <w:lvl w:ilvl="1" w:tplc="F710BDFC">
      <w:start w:val="1"/>
      <w:numFmt w:val="lowerLetter"/>
      <w:lvlText w:val="%2."/>
      <w:lvlJc w:val="left"/>
      <w:pPr>
        <w:ind w:left="1440" w:hanging="360"/>
      </w:pPr>
    </w:lvl>
    <w:lvl w:ilvl="2" w:tplc="EB62A814">
      <w:start w:val="1"/>
      <w:numFmt w:val="lowerRoman"/>
      <w:lvlText w:val="%3."/>
      <w:lvlJc w:val="right"/>
      <w:pPr>
        <w:ind w:left="2160" w:hanging="180"/>
      </w:pPr>
    </w:lvl>
    <w:lvl w:ilvl="3" w:tplc="7F6A690A">
      <w:start w:val="1"/>
      <w:numFmt w:val="decimal"/>
      <w:lvlText w:val="%4."/>
      <w:lvlJc w:val="left"/>
      <w:pPr>
        <w:ind w:left="2880" w:hanging="360"/>
      </w:pPr>
    </w:lvl>
    <w:lvl w:ilvl="4" w:tplc="297AA114">
      <w:start w:val="1"/>
      <w:numFmt w:val="lowerLetter"/>
      <w:lvlText w:val="%5."/>
      <w:lvlJc w:val="left"/>
      <w:pPr>
        <w:ind w:left="3600" w:hanging="360"/>
      </w:pPr>
    </w:lvl>
    <w:lvl w:ilvl="5" w:tplc="E5B0291A">
      <w:start w:val="1"/>
      <w:numFmt w:val="lowerRoman"/>
      <w:lvlText w:val="%6."/>
      <w:lvlJc w:val="right"/>
      <w:pPr>
        <w:ind w:left="4320" w:hanging="180"/>
      </w:pPr>
    </w:lvl>
    <w:lvl w:ilvl="6" w:tplc="41443104">
      <w:start w:val="1"/>
      <w:numFmt w:val="decimal"/>
      <w:lvlText w:val="%7."/>
      <w:lvlJc w:val="left"/>
      <w:pPr>
        <w:ind w:left="5040" w:hanging="360"/>
      </w:pPr>
    </w:lvl>
    <w:lvl w:ilvl="7" w:tplc="BF1E6E56">
      <w:start w:val="1"/>
      <w:numFmt w:val="lowerLetter"/>
      <w:lvlText w:val="%8."/>
      <w:lvlJc w:val="left"/>
      <w:pPr>
        <w:ind w:left="5760" w:hanging="360"/>
      </w:pPr>
    </w:lvl>
    <w:lvl w:ilvl="8" w:tplc="3EB4FE3A">
      <w:start w:val="1"/>
      <w:numFmt w:val="lowerRoman"/>
      <w:lvlText w:val="%9."/>
      <w:lvlJc w:val="right"/>
      <w:pPr>
        <w:ind w:left="6480" w:hanging="180"/>
      </w:pPr>
    </w:lvl>
  </w:abstractNum>
  <w:num w:numId="1" w16cid:durableId="169495314">
    <w:abstractNumId w:val="27"/>
  </w:num>
  <w:num w:numId="2" w16cid:durableId="173884521">
    <w:abstractNumId w:val="19"/>
  </w:num>
  <w:num w:numId="3" w16cid:durableId="1814181231">
    <w:abstractNumId w:val="16"/>
  </w:num>
  <w:num w:numId="4" w16cid:durableId="90858588">
    <w:abstractNumId w:val="13"/>
  </w:num>
  <w:num w:numId="5" w16cid:durableId="1022440398">
    <w:abstractNumId w:val="18"/>
  </w:num>
  <w:num w:numId="6" w16cid:durableId="572273078">
    <w:abstractNumId w:val="7"/>
  </w:num>
  <w:num w:numId="7" w16cid:durableId="282422826">
    <w:abstractNumId w:val="15"/>
  </w:num>
  <w:num w:numId="8" w16cid:durableId="2119057599">
    <w:abstractNumId w:val="11"/>
  </w:num>
  <w:num w:numId="9" w16cid:durableId="1670407365">
    <w:abstractNumId w:val="9"/>
  </w:num>
  <w:num w:numId="10" w16cid:durableId="1060127503">
    <w:abstractNumId w:val="26"/>
  </w:num>
  <w:num w:numId="11" w16cid:durableId="1225144844">
    <w:abstractNumId w:val="21"/>
  </w:num>
  <w:num w:numId="12" w16cid:durableId="1218780538">
    <w:abstractNumId w:val="1"/>
  </w:num>
  <w:num w:numId="13" w16cid:durableId="1562256477">
    <w:abstractNumId w:val="25"/>
  </w:num>
  <w:num w:numId="14" w16cid:durableId="1300721257">
    <w:abstractNumId w:val="4"/>
  </w:num>
  <w:num w:numId="15" w16cid:durableId="1631937676">
    <w:abstractNumId w:val="0"/>
  </w:num>
  <w:num w:numId="16" w16cid:durableId="1611546143">
    <w:abstractNumId w:val="24"/>
  </w:num>
  <w:num w:numId="17" w16cid:durableId="1131946147">
    <w:abstractNumId w:val="17"/>
  </w:num>
  <w:num w:numId="18" w16cid:durableId="140738004">
    <w:abstractNumId w:val="23"/>
  </w:num>
  <w:num w:numId="19" w16cid:durableId="1026054309">
    <w:abstractNumId w:val="8"/>
  </w:num>
  <w:num w:numId="20" w16cid:durableId="2119790636">
    <w:abstractNumId w:val="20"/>
  </w:num>
  <w:num w:numId="21" w16cid:durableId="1712415164">
    <w:abstractNumId w:val="5"/>
  </w:num>
  <w:num w:numId="22" w16cid:durableId="738677398">
    <w:abstractNumId w:val="3"/>
  </w:num>
  <w:num w:numId="23" w16cid:durableId="81420329">
    <w:abstractNumId w:val="12"/>
  </w:num>
  <w:num w:numId="24" w16cid:durableId="1265571429">
    <w:abstractNumId w:val="22"/>
  </w:num>
  <w:num w:numId="25" w16cid:durableId="54401568">
    <w:abstractNumId w:val="14"/>
  </w:num>
  <w:num w:numId="26" w16cid:durableId="1470898767">
    <w:abstractNumId w:val="2"/>
  </w:num>
  <w:num w:numId="27" w16cid:durableId="409546250">
    <w:abstractNumId w:val="6"/>
  </w:num>
  <w:num w:numId="28" w16cid:durableId="17700770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A1C371"/>
    <w:rsid w:val="000F102D"/>
    <w:rsid w:val="0013347A"/>
    <w:rsid w:val="006C265F"/>
    <w:rsid w:val="00951EBC"/>
    <w:rsid w:val="009875A9"/>
    <w:rsid w:val="00BF2F47"/>
    <w:rsid w:val="00EE6655"/>
    <w:rsid w:val="0140DB37"/>
    <w:rsid w:val="01959056"/>
    <w:rsid w:val="022528FF"/>
    <w:rsid w:val="023FCE07"/>
    <w:rsid w:val="02B83613"/>
    <w:rsid w:val="032E7F0F"/>
    <w:rsid w:val="033049A3"/>
    <w:rsid w:val="033A940E"/>
    <w:rsid w:val="03C8925C"/>
    <w:rsid w:val="047691AE"/>
    <w:rsid w:val="04A47524"/>
    <w:rsid w:val="04B80E1B"/>
    <w:rsid w:val="0596189B"/>
    <w:rsid w:val="05C21E33"/>
    <w:rsid w:val="0634BC33"/>
    <w:rsid w:val="065EFD88"/>
    <w:rsid w:val="06902D22"/>
    <w:rsid w:val="06D06D12"/>
    <w:rsid w:val="07251C11"/>
    <w:rsid w:val="0763A143"/>
    <w:rsid w:val="07A1C371"/>
    <w:rsid w:val="07BF977F"/>
    <w:rsid w:val="07C319F5"/>
    <w:rsid w:val="07DC7065"/>
    <w:rsid w:val="086A1AB6"/>
    <w:rsid w:val="0894855C"/>
    <w:rsid w:val="08B11155"/>
    <w:rsid w:val="08DB2AF6"/>
    <w:rsid w:val="08E1881D"/>
    <w:rsid w:val="09348995"/>
    <w:rsid w:val="099D2E42"/>
    <w:rsid w:val="0AA9096F"/>
    <w:rsid w:val="0AAE552B"/>
    <w:rsid w:val="0AB210B5"/>
    <w:rsid w:val="0AF0FD1E"/>
    <w:rsid w:val="0B27A5EC"/>
    <w:rsid w:val="0BAF32F1"/>
    <w:rsid w:val="0C6497A6"/>
    <w:rsid w:val="0C76F9B6"/>
    <w:rsid w:val="0CA21873"/>
    <w:rsid w:val="0CD6D0A1"/>
    <w:rsid w:val="0CFF3D2F"/>
    <w:rsid w:val="0D1A2667"/>
    <w:rsid w:val="0DE08829"/>
    <w:rsid w:val="0E5A72C5"/>
    <w:rsid w:val="0E7AF57A"/>
    <w:rsid w:val="0EC81465"/>
    <w:rsid w:val="0F57E14B"/>
    <w:rsid w:val="0F66BF3D"/>
    <w:rsid w:val="0FC3CC29"/>
    <w:rsid w:val="10211247"/>
    <w:rsid w:val="10E96741"/>
    <w:rsid w:val="114989DA"/>
    <w:rsid w:val="12553502"/>
    <w:rsid w:val="129E5FFF"/>
    <w:rsid w:val="12C1FBB5"/>
    <w:rsid w:val="12D517D4"/>
    <w:rsid w:val="130DC087"/>
    <w:rsid w:val="138967EB"/>
    <w:rsid w:val="139578FE"/>
    <w:rsid w:val="13B33B70"/>
    <w:rsid w:val="13E28DDB"/>
    <w:rsid w:val="14210803"/>
    <w:rsid w:val="143A3060"/>
    <w:rsid w:val="143FEE2F"/>
    <w:rsid w:val="14569259"/>
    <w:rsid w:val="148DC4D5"/>
    <w:rsid w:val="149EB904"/>
    <w:rsid w:val="14AEA1DF"/>
    <w:rsid w:val="158E34A3"/>
    <w:rsid w:val="15F8C5D0"/>
    <w:rsid w:val="164FADC3"/>
    <w:rsid w:val="16920B8D"/>
    <w:rsid w:val="16E3AC80"/>
    <w:rsid w:val="172A0504"/>
    <w:rsid w:val="173D2383"/>
    <w:rsid w:val="1824B33A"/>
    <w:rsid w:val="182D46CF"/>
    <w:rsid w:val="185DA68F"/>
    <w:rsid w:val="18EFD2F7"/>
    <w:rsid w:val="1932A6BB"/>
    <w:rsid w:val="19B1AAD2"/>
    <w:rsid w:val="19E343EB"/>
    <w:rsid w:val="1A8DECA2"/>
    <w:rsid w:val="1A9A93F2"/>
    <w:rsid w:val="1B1D494D"/>
    <w:rsid w:val="1BCFC864"/>
    <w:rsid w:val="1BF5B930"/>
    <w:rsid w:val="1C16244C"/>
    <w:rsid w:val="1C29BD03"/>
    <w:rsid w:val="1CC08F9A"/>
    <w:rsid w:val="1CE13150"/>
    <w:rsid w:val="1D1059C1"/>
    <w:rsid w:val="1D737EEB"/>
    <w:rsid w:val="1DE62FEE"/>
    <w:rsid w:val="1E1636E4"/>
    <w:rsid w:val="1E6EF860"/>
    <w:rsid w:val="1E804460"/>
    <w:rsid w:val="1E8B499E"/>
    <w:rsid w:val="1EAD097B"/>
    <w:rsid w:val="1ECCC8E0"/>
    <w:rsid w:val="1EEDD5BD"/>
    <w:rsid w:val="1F3E68F4"/>
    <w:rsid w:val="1FBDE44C"/>
    <w:rsid w:val="1FF48540"/>
    <w:rsid w:val="2024BF97"/>
    <w:rsid w:val="20382AEA"/>
    <w:rsid w:val="2063FDAF"/>
    <w:rsid w:val="20CACF9C"/>
    <w:rsid w:val="21631CF8"/>
    <w:rsid w:val="217A1E70"/>
    <w:rsid w:val="21A69922"/>
    <w:rsid w:val="22363C75"/>
    <w:rsid w:val="225ABA9B"/>
    <w:rsid w:val="227301E2"/>
    <w:rsid w:val="22810BF8"/>
    <w:rsid w:val="234F7970"/>
    <w:rsid w:val="23925120"/>
    <w:rsid w:val="2412DAAB"/>
    <w:rsid w:val="24213631"/>
    <w:rsid w:val="24F414D9"/>
    <w:rsid w:val="25AFEB65"/>
    <w:rsid w:val="261F0114"/>
    <w:rsid w:val="266419B6"/>
    <w:rsid w:val="26F5449A"/>
    <w:rsid w:val="270A2C4D"/>
    <w:rsid w:val="279C4E50"/>
    <w:rsid w:val="27ACB239"/>
    <w:rsid w:val="280591C3"/>
    <w:rsid w:val="28398AFB"/>
    <w:rsid w:val="283F56D7"/>
    <w:rsid w:val="2881521D"/>
    <w:rsid w:val="289AAC55"/>
    <w:rsid w:val="291CD4E1"/>
    <w:rsid w:val="2A325208"/>
    <w:rsid w:val="2A52C058"/>
    <w:rsid w:val="2AB35CB6"/>
    <w:rsid w:val="2AF222D6"/>
    <w:rsid w:val="2BC5C8CD"/>
    <w:rsid w:val="2C5A5621"/>
    <w:rsid w:val="2D05CDDF"/>
    <w:rsid w:val="2D67A121"/>
    <w:rsid w:val="2E04BE34"/>
    <w:rsid w:val="2E1F5854"/>
    <w:rsid w:val="2E40296E"/>
    <w:rsid w:val="2EBEDA18"/>
    <w:rsid w:val="2ED6E84D"/>
    <w:rsid w:val="2ED9BE8C"/>
    <w:rsid w:val="2EF0F415"/>
    <w:rsid w:val="2FE2F39A"/>
    <w:rsid w:val="30758EED"/>
    <w:rsid w:val="30CA91C3"/>
    <w:rsid w:val="31099072"/>
    <w:rsid w:val="31BEE488"/>
    <w:rsid w:val="31CAF2EA"/>
    <w:rsid w:val="320F2397"/>
    <w:rsid w:val="322894D7"/>
    <w:rsid w:val="325E390B"/>
    <w:rsid w:val="32728594"/>
    <w:rsid w:val="32AB74E9"/>
    <w:rsid w:val="32BEAB2B"/>
    <w:rsid w:val="33D1C48C"/>
    <w:rsid w:val="343F4781"/>
    <w:rsid w:val="345F8788"/>
    <w:rsid w:val="34A0AD8A"/>
    <w:rsid w:val="3599B12B"/>
    <w:rsid w:val="35D33EF2"/>
    <w:rsid w:val="35F0B236"/>
    <w:rsid w:val="367F250E"/>
    <w:rsid w:val="36DCE2EB"/>
    <w:rsid w:val="37548524"/>
    <w:rsid w:val="376A8367"/>
    <w:rsid w:val="3771589D"/>
    <w:rsid w:val="3780411E"/>
    <w:rsid w:val="37BC198D"/>
    <w:rsid w:val="37CDE357"/>
    <w:rsid w:val="37D17E33"/>
    <w:rsid w:val="3812D613"/>
    <w:rsid w:val="3830E72E"/>
    <w:rsid w:val="38A41904"/>
    <w:rsid w:val="39EC891B"/>
    <w:rsid w:val="39F089B6"/>
    <w:rsid w:val="3AC9C7C2"/>
    <w:rsid w:val="3B138968"/>
    <w:rsid w:val="3B430705"/>
    <w:rsid w:val="3B703126"/>
    <w:rsid w:val="3BF34E8C"/>
    <w:rsid w:val="3BFAC942"/>
    <w:rsid w:val="3CA75336"/>
    <w:rsid w:val="3D00A91B"/>
    <w:rsid w:val="3D75F690"/>
    <w:rsid w:val="3E10AB1D"/>
    <w:rsid w:val="3E532BBC"/>
    <w:rsid w:val="3EA028B2"/>
    <w:rsid w:val="3FA07B27"/>
    <w:rsid w:val="40048F56"/>
    <w:rsid w:val="40531F7F"/>
    <w:rsid w:val="4064A78C"/>
    <w:rsid w:val="40863708"/>
    <w:rsid w:val="40E8AD60"/>
    <w:rsid w:val="4130A256"/>
    <w:rsid w:val="41715E57"/>
    <w:rsid w:val="4183E17B"/>
    <w:rsid w:val="4187A603"/>
    <w:rsid w:val="42CB8C67"/>
    <w:rsid w:val="42DC91D4"/>
    <w:rsid w:val="43481721"/>
    <w:rsid w:val="43AA2B1C"/>
    <w:rsid w:val="43B47587"/>
    <w:rsid w:val="440458F1"/>
    <w:rsid w:val="443F08E8"/>
    <w:rsid w:val="44F946A1"/>
    <w:rsid w:val="4545FB7D"/>
    <w:rsid w:val="454CEC5F"/>
    <w:rsid w:val="456F41B9"/>
    <w:rsid w:val="4591B767"/>
    <w:rsid w:val="4599BBE6"/>
    <w:rsid w:val="45E011D2"/>
    <w:rsid w:val="461DC501"/>
    <w:rsid w:val="4641B25B"/>
    <w:rsid w:val="466C1275"/>
    <w:rsid w:val="47591C10"/>
    <w:rsid w:val="47AC759D"/>
    <w:rsid w:val="4867A6A3"/>
    <w:rsid w:val="493299F9"/>
    <w:rsid w:val="4989726D"/>
    <w:rsid w:val="4A702B6A"/>
    <w:rsid w:val="4A743DEA"/>
    <w:rsid w:val="4A898869"/>
    <w:rsid w:val="4AEBC06B"/>
    <w:rsid w:val="4AF3FC9E"/>
    <w:rsid w:val="4B58EB7D"/>
    <w:rsid w:val="4B9F4765"/>
    <w:rsid w:val="4BD9D828"/>
    <w:rsid w:val="4BFC37C1"/>
    <w:rsid w:val="4C56D0A2"/>
    <w:rsid w:val="4CFE0280"/>
    <w:rsid w:val="4D1B47A4"/>
    <w:rsid w:val="4DC2D460"/>
    <w:rsid w:val="4E40BF00"/>
    <w:rsid w:val="4E44D055"/>
    <w:rsid w:val="4E8D18C2"/>
    <w:rsid w:val="4EECDDC3"/>
    <w:rsid w:val="4F316BD8"/>
    <w:rsid w:val="4F397926"/>
    <w:rsid w:val="4F72D5F7"/>
    <w:rsid w:val="4FA26CC0"/>
    <w:rsid w:val="4FBC392F"/>
    <w:rsid w:val="5066D653"/>
    <w:rsid w:val="5092F88F"/>
    <w:rsid w:val="50F80847"/>
    <w:rsid w:val="511B5905"/>
    <w:rsid w:val="512C9412"/>
    <w:rsid w:val="51DCB267"/>
    <w:rsid w:val="5215A093"/>
    <w:rsid w:val="523B60B5"/>
    <w:rsid w:val="527979C4"/>
    <w:rsid w:val="5288D078"/>
    <w:rsid w:val="53228BE3"/>
    <w:rsid w:val="53977077"/>
    <w:rsid w:val="53AF0977"/>
    <w:rsid w:val="53EE34D3"/>
    <w:rsid w:val="542FA909"/>
    <w:rsid w:val="55EF4E83"/>
    <w:rsid w:val="569AA404"/>
    <w:rsid w:val="572C7461"/>
    <w:rsid w:val="572CE2FF"/>
    <w:rsid w:val="57A373BB"/>
    <w:rsid w:val="581E3B90"/>
    <w:rsid w:val="583EC74E"/>
    <w:rsid w:val="5978A50A"/>
    <w:rsid w:val="59CB2F48"/>
    <w:rsid w:val="59E3189C"/>
    <w:rsid w:val="5A04A7B6"/>
    <w:rsid w:val="5A140B28"/>
    <w:rsid w:val="5ABCCB3A"/>
    <w:rsid w:val="5B121EEB"/>
    <w:rsid w:val="5B28ED9B"/>
    <w:rsid w:val="5B8394AD"/>
    <w:rsid w:val="5C430304"/>
    <w:rsid w:val="5CA941AC"/>
    <w:rsid w:val="5CD393B0"/>
    <w:rsid w:val="5CF1B74B"/>
    <w:rsid w:val="5D4EDF85"/>
    <w:rsid w:val="5DFA7510"/>
    <w:rsid w:val="5E36BBD3"/>
    <w:rsid w:val="5E5A98D7"/>
    <w:rsid w:val="5E96660B"/>
    <w:rsid w:val="5F7C48B2"/>
    <w:rsid w:val="601972BC"/>
    <w:rsid w:val="6088F0E8"/>
    <w:rsid w:val="608AF2B2"/>
    <w:rsid w:val="60AAF6B8"/>
    <w:rsid w:val="60C8A40F"/>
    <w:rsid w:val="6126A3B5"/>
    <w:rsid w:val="620DE236"/>
    <w:rsid w:val="6226C313"/>
    <w:rsid w:val="62C88809"/>
    <w:rsid w:val="62CD75DF"/>
    <w:rsid w:val="62D9C22F"/>
    <w:rsid w:val="63131D1F"/>
    <w:rsid w:val="63134074"/>
    <w:rsid w:val="635F2502"/>
    <w:rsid w:val="636F6687"/>
    <w:rsid w:val="63D26E91"/>
    <w:rsid w:val="641D377C"/>
    <w:rsid w:val="6456A58B"/>
    <w:rsid w:val="64958804"/>
    <w:rsid w:val="650D3021"/>
    <w:rsid w:val="6522D444"/>
    <w:rsid w:val="6555C762"/>
    <w:rsid w:val="65A7E120"/>
    <w:rsid w:val="66014F12"/>
    <w:rsid w:val="66BD125D"/>
    <w:rsid w:val="67853745"/>
    <w:rsid w:val="67B26798"/>
    <w:rsid w:val="67CD28C6"/>
    <w:rsid w:val="67F2F873"/>
    <w:rsid w:val="68849D13"/>
    <w:rsid w:val="68CD3D6A"/>
    <w:rsid w:val="68E8F10D"/>
    <w:rsid w:val="69847E69"/>
    <w:rsid w:val="6A3FAAA1"/>
    <w:rsid w:val="6A803547"/>
    <w:rsid w:val="6AEF8E90"/>
    <w:rsid w:val="6B204ECA"/>
    <w:rsid w:val="6BB11960"/>
    <w:rsid w:val="6BCF5404"/>
    <w:rsid w:val="6BFE1C21"/>
    <w:rsid w:val="6C4DEE35"/>
    <w:rsid w:val="6D38155D"/>
    <w:rsid w:val="6D99EC82"/>
    <w:rsid w:val="6D9EADAC"/>
    <w:rsid w:val="6DB36B93"/>
    <w:rsid w:val="6DD9285A"/>
    <w:rsid w:val="6E0DBFB6"/>
    <w:rsid w:val="6E49E776"/>
    <w:rsid w:val="6F1C2547"/>
    <w:rsid w:val="6FA201F3"/>
    <w:rsid w:val="6FD20A74"/>
    <w:rsid w:val="6FD83AAB"/>
    <w:rsid w:val="6FEC8570"/>
    <w:rsid w:val="70433A7D"/>
    <w:rsid w:val="70B7F5A8"/>
    <w:rsid w:val="70CBFD9E"/>
    <w:rsid w:val="71197A12"/>
    <w:rsid w:val="71740B0C"/>
    <w:rsid w:val="7249D5AD"/>
    <w:rsid w:val="7254AF80"/>
    <w:rsid w:val="72959160"/>
    <w:rsid w:val="72E2D5D4"/>
    <w:rsid w:val="73275C90"/>
    <w:rsid w:val="732EA806"/>
    <w:rsid w:val="7330A9D0"/>
    <w:rsid w:val="739260C7"/>
    <w:rsid w:val="7419414D"/>
    <w:rsid w:val="7469E56C"/>
    <w:rsid w:val="74CF1E96"/>
    <w:rsid w:val="758A83EA"/>
    <w:rsid w:val="75B20726"/>
    <w:rsid w:val="75F766EF"/>
    <w:rsid w:val="76C51CCC"/>
    <w:rsid w:val="76FAD16D"/>
    <w:rsid w:val="775C5EA2"/>
    <w:rsid w:val="7775E773"/>
    <w:rsid w:val="77779780"/>
    <w:rsid w:val="77E6B84E"/>
    <w:rsid w:val="780FC8DE"/>
    <w:rsid w:val="7881CA3D"/>
    <w:rsid w:val="78956E60"/>
    <w:rsid w:val="7950D0A1"/>
    <w:rsid w:val="79D9B918"/>
    <w:rsid w:val="7A0F9B55"/>
    <w:rsid w:val="7A6381A3"/>
    <w:rsid w:val="7A8E6526"/>
    <w:rsid w:val="7ABFFC94"/>
    <w:rsid w:val="7AF0E7F7"/>
    <w:rsid w:val="7B22DAD8"/>
    <w:rsid w:val="7B47204D"/>
    <w:rsid w:val="7B7F83B4"/>
    <w:rsid w:val="7B812263"/>
    <w:rsid w:val="7C322B04"/>
    <w:rsid w:val="7C559B3F"/>
    <w:rsid w:val="7CAB1282"/>
    <w:rsid w:val="7CB797D8"/>
    <w:rsid w:val="7CFB1E77"/>
    <w:rsid w:val="7CFD036E"/>
    <w:rsid w:val="7D6C3CBA"/>
    <w:rsid w:val="7DB727F6"/>
    <w:rsid w:val="7E61F4F3"/>
    <w:rsid w:val="7EA63487"/>
    <w:rsid w:val="7ED2F666"/>
    <w:rsid w:val="7EFDC0F9"/>
    <w:rsid w:val="7F0029BA"/>
    <w:rsid w:val="7F3E0BAB"/>
    <w:rsid w:val="7FAE5A04"/>
    <w:rsid w:val="7FF64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A1C371"/>
  <w15:chartTrackingRefBased/>
  <w15:docId w15:val="{EB0ED5EB-5B65-4230-B219-607B4406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Default">
    <w:name w:val="Default"/>
    <w:basedOn w:val="Normal"/>
    <w:uiPriority w:val="1"/>
    <w:rsid w:val="66BD125D"/>
    <w:pPr>
      <w:spacing w:after="0" w:line="240" w:lineRule="auto"/>
    </w:pPr>
    <w:rPr>
      <w:color w:val="000000" w:themeColor="text1"/>
      <w:lang w:val="en-IN" w:eastAsia="en-U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doi.org/10.1080/23729333.2016.1278151" TargetMode="External"/><Relationship Id="rId18" Type="http://schemas.openxmlformats.org/officeDocument/2006/relationships/hyperlink" Target="https://doi.org/10.1016/j.compenvurbsys.2021.10168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doi.org/10.1016/j.bdr.2015.01.003" TargetMode="External"/><Relationship Id="rId17" Type="http://schemas.openxmlformats.org/officeDocument/2006/relationships/hyperlink" Target="https://www.mdpi.com/2413-8851/7/4/116/htm" TargetMode="External"/><Relationship Id="rId2" Type="http://schemas.openxmlformats.org/officeDocument/2006/relationships/styles" Target="styles.xml"/><Relationship Id="rId16" Type="http://schemas.openxmlformats.org/officeDocument/2006/relationships/hyperlink" Target="https://doi.org/10.1109/igarss52108.2023.1028295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80/13658816.2024.2305636" TargetMode="External"/><Relationship Id="rId10" Type="http://schemas.openxmlformats.org/officeDocument/2006/relationships/image" Target="media/image6.png"/><Relationship Id="rId19" Type="http://schemas.openxmlformats.org/officeDocument/2006/relationships/hyperlink" Target="https://doi.org/10.3390/rs1413307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48550/arxiv.2311.11057" TargetMode="External"/><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4847</Words>
  <Characters>30477</Characters>
  <Application>Microsoft Office Word</Application>
  <DocSecurity>0</DocSecurity>
  <Lines>803</Lines>
  <Paragraphs>378</Paragraphs>
  <ScaleCrop>false</ScaleCrop>
  <Company/>
  <LinksUpToDate>false</LinksUpToDate>
  <CharactersWithSpaces>35006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Daqian</dc:creator>
  <cp:keywords/>
  <dc:description/>
  <cp:lastModifiedBy>Mateti Akhil Bharadwaj</cp:lastModifiedBy>
  <cp:revision>7</cp:revision>
  <dcterms:created xsi:type="dcterms:W3CDTF">2024-04-23T14:39:00Z</dcterms:created>
  <dcterms:modified xsi:type="dcterms:W3CDTF">2024-04-30T21:20:00Z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d7674cf252754cc59df71586d083500102534b307bf11a18d69ab2aff1c85418</vt:lpwstr>
  </property>
</Properties>
</file>