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329F1" w14:textId="77777777" w:rsidR="00432F47" w:rsidRDefault="001E5F1A" w:rsidP="00FC28E3">
      <w:pPr>
        <w:spacing w:after="0" w:line="480" w:lineRule="auto"/>
        <w:jc w:val="both"/>
        <w:rPr>
          <w:rFonts w:ascii="Times New Roman" w:hAnsi="Times New Roman"/>
          <w:sz w:val="24"/>
          <w:szCs w:val="24"/>
        </w:rPr>
      </w:pPr>
      <w:r>
        <w:rPr>
          <w:rFonts w:ascii="Times New Roman" w:hAnsi="Times New Roman"/>
          <w:sz w:val="24"/>
          <w:szCs w:val="24"/>
        </w:rPr>
        <w:t>Team 4: Heart Disease Indicators</w:t>
      </w:r>
    </w:p>
    <w:p w14:paraId="64CCCEC0" w14:textId="77777777" w:rsidR="001E5F1A" w:rsidRDefault="001E5F1A" w:rsidP="00FC28E3">
      <w:pPr>
        <w:spacing w:after="0" w:line="480" w:lineRule="auto"/>
        <w:jc w:val="both"/>
        <w:rPr>
          <w:rFonts w:ascii="Times New Roman" w:hAnsi="Times New Roman"/>
          <w:sz w:val="24"/>
          <w:szCs w:val="24"/>
        </w:rPr>
      </w:pPr>
      <w:r>
        <w:rPr>
          <w:rFonts w:ascii="Times New Roman" w:hAnsi="Times New Roman"/>
          <w:sz w:val="24"/>
          <w:szCs w:val="24"/>
        </w:rPr>
        <w:t>DATS 6103: Summary Report</w:t>
      </w:r>
    </w:p>
    <w:p w14:paraId="2024918A" w14:textId="77777777" w:rsidR="001E5F1A" w:rsidRDefault="001E5F1A" w:rsidP="00FC28E3">
      <w:pPr>
        <w:spacing w:after="0" w:line="480" w:lineRule="auto"/>
        <w:jc w:val="both"/>
        <w:rPr>
          <w:rFonts w:ascii="Times New Roman" w:hAnsi="Times New Roman"/>
          <w:sz w:val="24"/>
          <w:szCs w:val="24"/>
        </w:rPr>
      </w:pPr>
      <w:r>
        <w:rPr>
          <w:rFonts w:ascii="Times New Roman" w:hAnsi="Times New Roman"/>
          <w:sz w:val="24"/>
          <w:szCs w:val="24"/>
        </w:rPr>
        <w:t>Professor Ning Rui</w:t>
      </w:r>
    </w:p>
    <w:p w14:paraId="35F0234A" w14:textId="7DFFD1E1" w:rsidR="001E5F1A" w:rsidRDefault="001E5F1A" w:rsidP="00FC28E3">
      <w:pPr>
        <w:spacing w:after="0" w:line="480" w:lineRule="auto"/>
        <w:jc w:val="both"/>
        <w:rPr>
          <w:rFonts w:ascii="Times New Roman" w:hAnsi="Times New Roman"/>
          <w:sz w:val="24"/>
          <w:szCs w:val="24"/>
        </w:rPr>
      </w:pPr>
      <w:r>
        <w:rPr>
          <w:rFonts w:ascii="Times New Roman" w:hAnsi="Times New Roman"/>
          <w:sz w:val="24"/>
          <w:szCs w:val="24"/>
        </w:rPr>
        <w:t>December 1</w:t>
      </w:r>
      <w:r w:rsidR="00A7360B">
        <w:rPr>
          <w:rFonts w:ascii="Times New Roman" w:hAnsi="Times New Roman"/>
          <w:sz w:val="24"/>
          <w:szCs w:val="24"/>
        </w:rPr>
        <w:t>8</w:t>
      </w:r>
      <w:r>
        <w:rPr>
          <w:rFonts w:ascii="Times New Roman" w:hAnsi="Times New Roman"/>
          <w:sz w:val="24"/>
          <w:szCs w:val="24"/>
        </w:rPr>
        <w:t>, 2022</w:t>
      </w:r>
    </w:p>
    <w:p w14:paraId="5886A4A6" w14:textId="77777777" w:rsidR="001E5F1A" w:rsidRDefault="001E5F1A" w:rsidP="00FC28E3">
      <w:pPr>
        <w:spacing w:after="0" w:line="480" w:lineRule="auto"/>
        <w:jc w:val="both"/>
        <w:rPr>
          <w:rFonts w:ascii="Times New Roman" w:hAnsi="Times New Roman"/>
          <w:sz w:val="24"/>
          <w:szCs w:val="24"/>
          <w:u w:val="single"/>
        </w:rPr>
      </w:pPr>
      <w:r>
        <w:rPr>
          <w:rFonts w:ascii="Times New Roman" w:hAnsi="Times New Roman"/>
          <w:sz w:val="24"/>
          <w:szCs w:val="24"/>
          <w:u w:val="single"/>
        </w:rPr>
        <w:t>Predicting Heart Disease Using Health Indicators</w:t>
      </w:r>
    </w:p>
    <w:p w14:paraId="40675B2E" w14:textId="77777777" w:rsidR="001E5F1A" w:rsidRDefault="001E5F1A" w:rsidP="00FC28E3">
      <w:pPr>
        <w:spacing w:after="0" w:line="480" w:lineRule="auto"/>
        <w:jc w:val="both"/>
        <w:rPr>
          <w:rFonts w:ascii="Times New Roman" w:hAnsi="Times New Roman"/>
          <w:b/>
          <w:bCs/>
          <w:sz w:val="24"/>
          <w:szCs w:val="24"/>
        </w:rPr>
      </w:pPr>
      <w:r>
        <w:rPr>
          <w:rFonts w:ascii="Times New Roman" w:hAnsi="Times New Roman"/>
          <w:b/>
          <w:bCs/>
          <w:sz w:val="24"/>
          <w:szCs w:val="24"/>
        </w:rPr>
        <w:t>Introduction</w:t>
      </w:r>
    </w:p>
    <w:p w14:paraId="5821DC9C" w14:textId="7AF97F0E" w:rsidR="001E5F1A" w:rsidRDefault="001E5F1A" w:rsidP="00FC28E3">
      <w:pPr>
        <w:spacing w:after="0" w:line="360" w:lineRule="auto"/>
        <w:jc w:val="both"/>
        <w:rPr>
          <w:rFonts w:ascii="Times New Roman" w:hAnsi="Times New Roman"/>
          <w:sz w:val="24"/>
          <w:szCs w:val="24"/>
        </w:rPr>
      </w:pPr>
      <w:r>
        <w:rPr>
          <w:rFonts w:ascii="Times New Roman" w:hAnsi="Times New Roman"/>
          <w:sz w:val="24"/>
          <w:szCs w:val="24"/>
        </w:rPr>
        <w:tab/>
        <w:t xml:space="preserve">Heart Disease is one of the most common chronic diseases in the United States. Each year millions of Americans are impacted. For many, this means they incur the cost of expensive medical bills. For a smaller subsect though, it is even worse. In 2020, heart disease was the leading cause of death in the United States, claiming the lives of </w:t>
      </w:r>
      <w:r w:rsidR="00CA1F95">
        <w:rPr>
          <w:rFonts w:ascii="Times New Roman" w:hAnsi="Times New Roman"/>
          <w:sz w:val="24"/>
          <w:szCs w:val="24"/>
        </w:rPr>
        <w:t xml:space="preserve">nearly </w:t>
      </w:r>
      <w:r>
        <w:rPr>
          <w:rFonts w:ascii="Times New Roman" w:hAnsi="Times New Roman"/>
          <w:sz w:val="24"/>
          <w:szCs w:val="24"/>
        </w:rPr>
        <w:t>700,000 individuals.</w:t>
      </w:r>
      <w:r w:rsidR="00484E0E">
        <w:rPr>
          <w:rFonts w:ascii="Times New Roman" w:hAnsi="Times New Roman"/>
          <w:sz w:val="24"/>
          <w:szCs w:val="24"/>
        </w:rPr>
        <w:t xml:space="preserve"> Because of how deadly the disease is, it is important to get out ahead of it and identify risk factors. Unfortunately, people often learn they have heart disease after a major, and potentially deadly symptoms such as chest pain, a heart attack, or cardiac arrest.</w:t>
      </w:r>
      <w:r w:rsidR="002820B4">
        <w:rPr>
          <w:rFonts w:ascii="Times New Roman" w:hAnsi="Times New Roman"/>
          <w:sz w:val="24"/>
          <w:szCs w:val="24"/>
        </w:rPr>
        <w:t xml:space="preserve"> As noted, there are risk factors people should consider before the point is reached where major symptoms become a problem. Some examples of risk factors include natural ageing, the building up of plaque in arteries, chronic inflammation, high blood pressure, and diabetes. Ideally individuals should assess themselves for risk factors before they suffer from one of the major symptoms.</w:t>
      </w:r>
    </w:p>
    <w:p w14:paraId="71098C64" w14:textId="5EA6DBAD" w:rsidR="00E44F10" w:rsidRPr="00E44F10" w:rsidRDefault="00E8511F" w:rsidP="00E44F10">
      <w:pPr>
        <w:spacing w:after="0" w:line="360" w:lineRule="auto"/>
        <w:jc w:val="both"/>
        <w:rPr>
          <w:rFonts w:ascii="Times New Roman" w:hAnsi="Times New Roman"/>
          <w:sz w:val="24"/>
          <w:szCs w:val="24"/>
        </w:rPr>
      </w:pPr>
      <w:r>
        <w:rPr>
          <w:rFonts w:ascii="Times New Roman" w:hAnsi="Times New Roman"/>
          <w:sz w:val="24"/>
          <w:szCs w:val="24"/>
        </w:rPr>
        <w:tab/>
        <w:t>Using the breadth of data from the Center for Disease Control’s Behavioral Risk Factor Surveillance System</w:t>
      </w:r>
      <w:r w:rsidR="0092172D">
        <w:rPr>
          <w:rFonts w:ascii="Times New Roman" w:hAnsi="Times New Roman"/>
          <w:sz w:val="24"/>
          <w:szCs w:val="24"/>
        </w:rPr>
        <w:t xml:space="preserve"> (BRFSS)</w:t>
      </w:r>
      <w:r>
        <w:rPr>
          <w:rFonts w:ascii="Times New Roman" w:hAnsi="Times New Roman"/>
          <w:sz w:val="24"/>
          <w:szCs w:val="24"/>
        </w:rPr>
        <w:t>, we look at indicators of heart disease and attempt to create a model to assess an individuals risk for heart disease.</w:t>
      </w:r>
      <w:r w:rsidR="0092172D">
        <w:rPr>
          <w:rFonts w:ascii="Times New Roman" w:hAnsi="Times New Roman"/>
          <w:sz w:val="24"/>
          <w:szCs w:val="24"/>
        </w:rPr>
        <w:t xml:space="preserve"> The BRFSS is a telephone survey first conducted by the CDC in 1984. It is conducted each year and over 400,000 respondents are reached each year. Respondents are asked about a range of health-related risk behaviors such as if they smoke or if they get regular exercise.</w:t>
      </w:r>
      <w:r w:rsidR="0037516E">
        <w:rPr>
          <w:rFonts w:ascii="Times New Roman" w:hAnsi="Times New Roman"/>
          <w:sz w:val="24"/>
          <w:szCs w:val="24"/>
        </w:rPr>
        <w:t xml:space="preserve"> They are also asked about chronic conditions such as if they have heart disease.</w:t>
      </w:r>
      <w:r w:rsidR="00AD4D79">
        <w:rPr>
          <w:rFonts w:ascii="Times New Roman" w:hAnsi="Times New Roman"/>
          <w:sz w:val="24"/>
          <w:szCs w:val="24"/>
        </w:rPr>
        <w:t xml:space="preserve"> We use data from </w:t>
      </w:r>
      <w:r w:rsidR="00523173">
        <w:rPr>
          <w:rFonts w:ascii="Times New Roman" w:hAnsi="Times New Roman"/>
          <w:sz w:val="24"/>
          <w:szCs w:val="24"/>
        </w:rPr>
        <w:t xml:space="preserve">a cleaned up version of the 2015 survey that has 253,680 </w:t>
      </w:r>
      <w:r w:rsidR="000A4B6F">
        <w:rPr>
          <w:rFonts w:ascii="Times New Roman" w:hAnsi="Times New Roman"/>
          <w:sz w:val="24"/>
          <w:szCs w:val="24"/>
        </w:rPr>
        <w:t>observations.</w:t>
      </w:r>
      <w:r w:rsidR="006A51A2">
        <w:rPr>
          <w:rFonts w:ascii="Times New Roman" w:hAnsi="Times New Roman"/>
          <w:sz w:val="24"/>
          <w:szCs w:val="24"/>
        </w:rPr>
        <w:t xml:space="preserve"> Our data set has 22 variables, 21 features and the target. Most of our variables are binary, such as if an individual has high cholesterol or not.</w:t>
      </w:r>
      <w:r w:rsidR="00DC3ADD">
        <w:rPr>
          <w:rFonts w:ascii="Times New Roman" w:hAnsi="Times New Roman"/>
          <w:sz w:val="24"/>
          <w:szCs w:val="24"/>
        </w:rPr>
        <w:t xml:space="preserve"> Our target variable, if an individual has heart disease or has had a heart attack, is also binary.</w:t>
      </w:r>
      <w:r w:rsidR="00E44F10">
        <w:rPr>
          <w:rFonts w:ascii="Times New Roman" w:hAnsi="Times New Roman"/>
          <w:sz w:val="24"/>
          <w:szCs w:val="24"/>
        </w:rPr>
        <w:t xml:space="preserve"> Non-binary variables include BMI</w:t>
      </w:r>
      <w:r w:rsidR="009A7040">
        <w:rPr>
          <w:rFonts w:ascii="Times New Roman" w:hAnsi="Times New Roman"/>
          <w:sz w:val="24"/>
          <w:szCs w:val="24"/>
        </w:rPr>
        <w:t xml:space="preserve">, </w:t>
      </w:r>
      <w:r w:rsidR="00E44F10">
        <w:rPr>
          <w:rFonts w:ascii="Times New Roman" w:hAnsi="Times New Roman"/>
          <w:sz w:val="24"/>
          <w:szCs w:val="24"/>
        </w:rPr>
        <w:t>education level</w:t>
      </w:r>
      <w:r w:rsidR="009A7040">
        <w:rPr>
          <w:rFonts w:ascii="Times New Roman" w:hAnsi="Times New Roman"/>
          <w:sz w:val="24"/>
          <w:szCs w:val="24"/>
        </w:rPr>
        <w:t>, among others</w:t>
      </w:r>
      <w:r w:rsidR="00E44F10">
        <w:rPr>
          <w:rFonts w:ascii="Times New Roman" w:hAnsi="Times New Roman"/>
          <w:sz w:val="24"/>
          <w:szCs w:val="24"/>
        </w:rPr>
        <w:t xml:space="preserve">. The following chart presents </w:t>
      </w:r>
      <w:r w:rsidR="0082515A">
        <w:rPr>
          <w:rFonts w:ascii="Times New Roman" w:hAnsi="Times New Roman"/>
          <w:sz w:val="24"/>
          <w:szCs w:val="24"/>
        </w:rPr>
        <w:t xml:space="preserve">every </w:t>
      </w:r>
      <w:r w:rsidR="00E44F10">
        <w:rPr>
          <w:rFonts w:ascii="Times New Roman" w:hAnsi="Times New Roman"/>
          <w:sz w:val="24"/>
          <w:szCs w:val="24"/>
        </w:rPr>
        <w:t>variable in the data set.</w:t>
      </w:r>
      <w:r w:rsidR="00E44F10" w:rsidRPr="00E44F10">
        <w:rPr>
          <w:rFonts w:ascii="Times New Roman" w:eastAsia="Times New Roman" w:hAnsi="Times New Roman"/>
          <w:sz w:val="24"/>
          <w:szCs w:val="24"/>
        </w:rPr>
        <w:t> </w:t>
      </w:r>
    </w:p>
    <w:tbl>
      <w:tblPr>
        <w:tblW w:w="1033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7"/>
        <w:gridCol w:w="1100"/>
        <w:gridCol w:w="2379"/>
        <w:gridCol w:w="1240"/>
        <w:gridCol w:w="1028"/>
        <w:gridCol w:w="986"/>
        <w:gridCol w:w="1113"/>
        <w:gridCol w:w="1427"/>
      </w:tblGrid>
      <w:tr w:rsidR="00E44F10" w:rsidRPr="00E44F10" w14:paraId="410076DA" w14:textId="77777777" w:rsidTr="00E44F10">
        <w:trPr>
          <w:trHeight w:val="1083"/>
        </w:trPr>
        <w:tc>
          <w:tcPr>
            <w:tcW w:w="1057" w:type="dxa"/>
            <w:tcBorders>
              <w:top w:val="single" w:sz="6" w:space="0" w:color="000000"/>
              <w:left w:val="single" w:sz="6" w:space="0" w:color="000000"/>
              <w:bottom w:val="single" w:sz="6" w:space="0" w:color="000000"/>
              <w:right w:val="single" w:sz="6" w:space="0" w:color="000000"/>
            </w:tcBorders>
            <w:shd w:val="clear" w:color="auto" w:fill="auto"/>
            <w:hideMark/>
          </w:tcPr>
          <w:p w14:paraId="165BBBD6"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lastRenderedPageBreak/>
              <w:t>HighBP​</w:t>
            </w:r>
            <w:r w:rsidRPr="00E44F10">
              <w:rPr>
                <w:rFonts w:ascii="Times New Roman" w:eastAsia="Times New Roman" w:hAnsi="Times New Roman"/>
                <w:color w:val="000000"/>
                <w:sz w:val="24"/>
                <w:szCs w:val="24"/>
              </w:rPr>
              <w:t>​</w:t>
            </w:r>
          </w:p>
        </w:tc>
        <w:tc>
          <w:tcPr>
            <w:tcW w:w="1100" w:type="dxa"/>
            <w:tcBorders>
              <w:top w:val="single" w:sz="6" w:space="0" w:color="000000"/>
              <w:left w:val="single" w:sz="6" w:space="0" w:color="000000"/>
              <w:bottom w:val="single" w:sz="6" w:space="0" w:color="000000"/>
              <w:right w:val="single" w:sz="6" w:space="0" w:color="000000"/>
            </w:tcBorders>
            <w:shd w:val="clear" w:color="auto" w:fill="auto"/>
            <w:hideMark/>
          </w:tcPr>
          <w:p w14:paraId="5841BC9C"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HighChol​</w:t>
            </w:r>
            <w:r w:rsidRPr="00E44F10">
              <w:rPr>
                <w:rFonts w:ascii="Times New Roman" w:eastAsia="Times New Roman" w:hAnsi="Times New Roman"/>
                <w:color w:val="000000"/>
                <w:sz w:val="24"/>
                <w:szCs w:val="24"/>
              </w:rPr>
              <w:t>​</w:t>
            </w:r>
          </w:p>
        </w:tc>
        <w:tc>
          <w:tcPr>
            <w:tcW w:w="2379" w:type="dxa"/>
            <w:tcBorders>
              <w:top w:val="single" w:sz="6" w:space="0" w:color="000000"/>
              <w:left w:val="single" w:sz="6" w:space="0" w:color="000000"/>
              <w:bottom w:val="single" w:sz="6" w:space="0" w:color="000000"/>
              <w:right w:val="single" w:sz="6" w:space="0" w:color="000000"/>
            </w:tcBorders>
            <w:shd w:val="clear" w:color="auto" w:fill="auto"/>
            <w:hideMark/>
          </w:tcPr>
          <w:p w14:paraId="6CED8B87"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CholCheck​</w:t>
            </w:r>
            <w:r w:rsidRPr="00E44F10">
              <w:rPr>
                <w:rFonts w:ascii="Times New Roman" w:eastAsia="Times New Roman" w:hAnsi="Times New Roman"/>
                <w:color w:val="000000"/>
                <w:sz w:val="24"/>
                <w:szCs w:val="24"/>
              </w:rPr>
              <w:t>​</w:t>
            </w:r>
          </w:p>
        </w:tc>
        <w:tc>
          <w:tcPr>
            <w:tcW w:w="1240" w:type="dxa"/>
            <w:tcBorders>
              <w:top w:val="single" w:sz="6" w:space="0" w:color="000000"/>
              <w:left w:val="single" w:sz="6" w:space="0" w:color="000000"/>
              <w:bottom w:val="single" w:sz="6" w:space="0" w:color="000000"/>
              <w:right w:val="single" w:sz="6" w:space="0" w:color="000000"/>
            </w:tcBorders>
            <w:shd w:val="clear" w:color="auto" w:fill="auto"/>
            <w:hideMark/>
          </w:tcPr>
          <w:p w14:paraId="700EB898"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BMI​</w:t>
            </w:r>
            <w:r w:rsidRPr="00E44F10">
              <w:rPr>
                <w:rFonts w:ascii="Times New Roman" w:eastAsia="Times New Roman" w:hAnsi="Times New Roman"/>
                <w:color w:val="000000"/>
                <w:sz w:val="24"/>
                <w:szCs w:val="24"/>
              </w:rPr>
              <w:t>​</w:t>
            </w:r>
          </w:p>
        </w:tc>
        <w:tc>
          <w:tcPr>
            <w:tcW w:w="1028" w:type="dxa"/>
            <w:tcBorders>
              <w:top w:val="single" w:sz="6" w:space="0" w:color="000000"/>
              <w:left w:val="single" w:sz="6" w:space="0" w:color="000000"/>
              <w:bottom w:val="single" w:sz="6" w:space="0" w:color="000000"/>
              <w:right w:val="single" w:sz="6" w:space="0" w:color="000000"/>
            </w:tcBorders>
            <w:shd w:val="clear" w:color="auto" w:fill="auto"/>
            <w:hideMark/>
          </w:tcPr>
          <w:p w14:paraId="7FCC977A"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Smoker​</w:t>
            </w:r>
            <w:r w:rsidRPr="00E44F10">
              <w:rPr>
                <w:rFonts w:ascii="Times New Roman" w:eastAsia="Times New Roman" w:hAnsi="Times New Roman"/>
                <w:color w:val="000000"/>
                <w:sz w:val="24"/>
                <w:szCs w:val="24"/>
              </w:rPr>
              <w:t>​</w:t>
            </w:r>
          </w:p>
        </w:tc>
        <w:tc>
          <w:tcPr>
            <w:tcW w:w="986" w:type="dxa"/>
            <w:tcBorders>
              <w:top w:val="single" w:sz="6" w:space="0" w:color="000000"/>
              <w:left w:val="single" w:sz="6" w:space="0" w:color="000000"/>
              <w:bottom w:val="single" w:sz="6" w:space="0" w:color="000000"/>
              <w:right w:val="single" w:sz="6" w:space="0" w:color="000000"/>
            </w:tcBorders>
            <w:shd w:val="clear" w:color="auto" w:fill="auto"/>
            <w:hideMark/>
          </w:tcPr>
          <w:p w14:paraId="66DC11B0"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Stroke​</w:t>
            </w:r>
            <w:r w:rsidRPr="00E44F10">
              <w:rPr>
                <w:rFonts w:ascii="Times New Roman" w:eastAsia="Times New Roman" w:hAnsi="Times New Roman"/>
                <w:color w:val="000000"/>
                <w:sz w:val="24"/>
                <w:szCs w:val="24"/>
              </w:rPr>
              <w:t>​</w:t>
            </w:r>
          </w:p>
        </w:tc>
        <w:tc>
          <w:tcPr>
            <w:tcW w:w="1113" w:type="dxa"/>
            <w:tcBorders>
              <w:top w:val="single" w:sz="6" w:space="0" w:color="000000"/>
              <w:left w:val="single" w:sz="6" w:space="0" w:color="000000"/>
              <w:bottom w:val="single" w:sz="6" w:space="0" w:color="000000"/>
              <w:right w:val="single" w:sz="6" w:space="0" w:color="000000"/>
            </w:tcBorders>
            <w:shd w:val="clear" w:color="auto" w:fill="auto"/>
            <w:hideMark/>
          </w:tcPr>
          <w:p w14:paraId="239F7C35"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Diabetes​</w:t>
            </w:r>
            <w:r w:rsidRPr="00E44F10">
              <w:rPr>
                <w:rFonts w:ascii="Times New Roman" w:eastAsia="Times New Roman" w:hAnsi="Times New Roman"/>
                <w:color w:val="000000"/>
                <w:sz w:val="24"/>
                <w:szCs w:val="24"/>
              </w:rPr>
              <w:t>​</w:t>
            </w:r>
          </w:p>
        </w:tc>
        <w:tc>
          <w:tcPr>
            <w:tcW w:w="1426" w:type="dxa"/>
            <w:tcBorders>
              <w:top w:val="single" w:sz="6" w:space="0" w:color="000000"/>
              <w:left w:val="single" w:sz="6" w:space="0" w:color="000000"/>
              <w:bottom w:val="single" w:sz="6" w:space="0" w:color="000000"/>
              <w:right w:val="single" w:sz="6" w:space="0" w:color="000000"/>
            </w:tcBorders>
            <w:shd w:val="clear" w:color="auto" w:fill="auto"/>
            <w:hideMark/>
          </w:tcPr>
          <w:p w14:paraId="386CCCFA"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PhysActivity​</w:t>
            </w:r>
            <w:r w:rsidRPr="00E44F10">
              <w:rPr>
                <w:rFonts w:ascii="Times New Roman" w:eastAsia="Times New Roman" w:hAnsi="Times New Roman"/>
                <w:color w:val="000000"/>
                <w:sz w:val="24"/>
                <w:szCs w:val="24"/>
              </w:rPr>
              <w:t>​</w:t>
            </w:r>
          </w:p>
        </w:tc>
      </w:tr>
      <w:tr w:rsidR="00E44F10" w:rsidRPr="00E44F10" w14:paraId="1F07B5ED" w14:textId="77777777" w:rsidTr="00E44F10">
        <w:trPr>
          <w:trHeight w:val="1561"/>
        </w:trPr>
        <w:tc>
          <w:tcPr>
            <w:tcW w:w="1057" w:type="dxa"/>
            <w:tcBorders>
              <w:top w:val="single" w:sz="6" w:space="0" w:color="000000"/>
              <w:left w:val="single" w:sz="6" w:space="0" w:color="000000"/>
              <w:bottom w:val="single" w:sz="6" w:space="0" w:color="000000"/>
              <w:right w:val="single" w:sz="6" w:space="0" w:color="000000"/>
            </w:tcBorders>
            <w:shd w:val="clear" w:color="auto" w:fill="auto"/>
            <w:hideMark/>
          </w:tcPr>
          <w:p w14:paraId="49DC4F7A"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Fruits​</w:t>
            </w:r>
            <w:r w:rsidRPr="00E44F10">
              <w:rPr>
                <w:rFonts w:ascii="Times New Roman" w:eastAsia="Times New Roman" w:hAnsi="Times New Roman"/>
                <w:color w:val="000000"/>
                <w:sz w:val="24"/>
                <w:szCs w:val="24"/>
              </w:rPr>
              <w:t>​</w:t>
            </w:r>
          </w:p>
        </w:tc>
        <w:tc>
          <w:tcPr>
            <w:tcW w:w="1100" w:type="dxa"/>
            <w:tcBorders>
              <w:top w:val="single" w:sz="6" w:space="0" w:color="000000"/>
              <w:left w:val="single" w:sz="6" w:space="0" w:color="000000"/>
              <w:bottom w:val="single" w:sz="6" w:space="0" w:color="000000"/>
              <w:right w:val="single" w:sz="6" w:space="0" w:color="000000"/>
            </w:tcBorders>
            <w:shd w:val="clear" w:color="auto" w:fill="auto"/>
            <w:hideMark/>
          </w:tcPr>
          <w:p w14:paraId="23E1E3B3"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Veggies​</w:t>
            </w:r>
            <w:r w:rsidRPr="00E44F10">
              <w:rPr>
                <w:rFonts w:ascii="Times New Roman" w:eastAsia="Times New Roman" w:hAnsi="Times New Roman"/>
                <w:color w:val="000000"/>
                <w:sz w:val="24"/>
                <w:szCs w:val="24"/>
              </w:rPr>
              <w:t>​</w:t>
            </w:r>
          </w:p>
        </w:tc>
        <w:tc>
          <w:tcPr>
            <w:tcW w:w="2379" w:type="dxa"/>
            <w:tcBorders>
              <w:top w:val="single" w:sz="6" w:space="0" w:color="000000"/>
              <w:left w:val="single" w:sz="6" w:space="0" w:color="000000"/>
              <w:bottom w:val="single" w:sz="6" w:space="0" w:color="000000"/>
              <w:right w:val="single" w:sz="6" w:space="0" w:color="000000"/>
            </w:tcBorders>
            <w:shd w:val="clear" w:color="auto" w:fill="auto"/>
            <w:hideMark/>
          </w:tcPr>
          <w:p w14:paraId="2BE8FE7B"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HvyAlcoholConsump​</w:t>
            </w:r>
            <w:r w:rsidRPr="00E44F10">
              <w:rPr>
                <w:rFonts w:ascii="Times New Roman" w:eastAsia="Times New Roman" w:hAnsi="Times New Roman"/>
                <w:color w:val="000000"/>
                <w:sz w:val="24"/>
                <w:szCs w:val="24"/>
              </w:rPr>
              <w:t>​</w:t>
            </w:r>
          </w:p>
        </w:tc>
        <w:tc>
          <w:tcPr>
            <w:tcW w:w="1240" w:type="dxa"/>
            <w:tcBorders>
              <w:top w:val="single" w:sz="6" w:space="0" w:color="000000"/>
              <w:left w:val="single" w:sz="6" w:space="0" w:color="000000"/>
              <w:bottom w:val="single" w:sz="6" w:space="0" w:color="000000"/>
              <w:right w:val="single" w:sz="6" w:space="0" w:color="000000"/>
            </w:tcBorders>
            <w:shd w:val="clear" w:color="auto" w:fill="auto"/>
            <w:hideMark/>
          </w:tcPr>
          <w:p w14:paraId="24776DDB"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Any​</w:t>
            </w:r>
            <w:r w:rsidRPr="00E44F10">
              <w:rPr>
                <w:rFonts w:ascii="Times New Roman" w:eastAsia="Times New Roman" w:hAnsi="Times New Roman"/>
                <w:color w:val="000000"/>
                <w:sz w:val="24"/>
                <w:szCs w:val="24"/>
              </w:rPr>
              <w:t>​</w:t>
            </w:r>
          </w:p>
          <w:p w14:paraId="14BE34BE"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Healthcare​</w:t>
            </w:r>
            <w:r w:rsidRPr="00E44F10">
              <w:rPr>
                <w:rFonts w:ascii="Times New Roman" w:eastAsia="Times New Roman" w:hAnsi="Times New Roman"/>
                <w:color w:val="000000"/>
                <w:sz w:val="24"/>
                <w:szCs w:val="24"/>
              </w:rPr>
              <w:t>​</w:t>
            </w:r>
          </w:p>
        </w:tc>
        <w:tc>
          <w:tcPr>
            <w:tcW w:w="1028" w:type="dxa"/>
            <w:tcBorders>
              <w:top w:val="single" w:sz="6" w:space="0" w:color="000000"/>
              <w:left w:val="single" w:sz="6" w:space="0" w:color="000000"/>
              <w:bottom w:val="single" w:sz="6" w:space="0" w:color="000000"/>
              <w:right w:val="single" w:sz="6" w:space="0" w:color="000000"/>
            </w:tcBorders>
            <w:shd w:val="clear" w:color="auto" w:fill="auto"/>
            <w:hideMark/>
          </w:tcPr>
          <w:p w14:paraId="5FFA09C1"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NoDocbc​</w:t>
            </w:r>
            <w:r w:rsidRPr="00E44F10">
              <w:rPr>
                <w:rFonts w:ascii="Times New Roman" w:eastAsia="Times New Roman" w:hAnsi="Times New Roman"/>
                <w:color w:val="000000"/>
                <w:sz w:val="24"/>
                <w:szCs w:val="24"/>
              </w:rPr>
              <w:t>​</w:t>
            </w:r>
          </w:p>
          <w:p w14:paraId="16551BD0"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Cost​</w:t>
            </w:r>
            <w:r w:rsidRPr="00E44F10">
              <w:rPr>
                <w:rFonts w:ascii="Times New Roman" w:eastAsia="Times New Roman" w:hAnsi="Times New Roman"/>
                <w:color w:val="000000"/>
                <w:sz w:val="24"/>
                <w:szCs w:val="24"/>
              </w:rPr>
              <w:t>​</w:t>
            </w:r>
          </w:p>
        </w:tc>
        <w:tc>
          <w:tcPr>
            <w:tcW w:w="986" w:type="dxa"/>
            <w:tcBorders>
              <w:top w:val="single" w:sz="6" w:space="0" w:color="000000"/>
              <w:left w:val="single" w:sz="6" w:space="0" w:color="000000"/>
              <w:bottom w:val="single" w:sz="6" w:space="0" w:color="000000"/>
              <w:right w:val="single" w:sz="6" w:space="0" w:color="000000"/>
            </w:tcBorders>
            <w:shd w:val="clear" w:color="auto" w:fill="auto"/>
            <w:hideMark/>
          </w:tcPr>
          <w:p w14:paraId="5A18C736"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GenHlth​</w:t>
            </w:r>
            <w:r w:rsidRPr="00E44F10">
              <w:rPr>
                <w:rFonts w:ascii="Times New Roman" w:eastAsia="Times New Roman" w:hAnsi="Times New Roman"/>
                <w:color w:val="000000"/>
                <w:sz w:val="24"/>
                <w:szCs w:val="24"/>
              </w:rPr>
              <w:t>​</w:t>
            </w:r>
          </w:p>
        </w:tc>
        <w:tc>
          <w:tcPr>
            <w:tcW w:w="1113" w:type="dxa"/>
            <w:tcBorders>
              <w:top w:val="single" w:sz="6" w:space="0" w:color="000000"/>
              <w:left w:val="single" w:sz="6" w:space="0" w:color="000000"/>
              <w:bottom w:val="single" w:sz="6" w:space="0" w:color="000000"/>
              <w:right w:val="single" w:sz="6" w:space="0" w:color="000000"/>
            </w:tcBorders>
            <w:shd w:val="clear" w:color="auto" w:fill="auto"/>
            <w:hideMark/>
          </w:tcPr>
          <w:p w14:paraId="039F5BDB"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MentHlth​</w:t>
            </w:r>
            <w:r w:rsidRPr="00E44F10">
              <w:rPr>
                <w:rFonts w:ascii="Times New Roman" w:eastAsia="Times New Roman" w:hAnsi="Times New Roman"/>
                <w:color w:val="000000"/>
                <w:sz w:val="24"/>
                <w:szCs w:val="24"/>
              </w:rPr>
              <w:t>​</w:t>
            </w:r>
          </w:p>
        </w:tc>
        <w:tc>
          <w:tcPr>
            <w:tcW w:w="1426" w:type="dxa"/>
            <w:tcBorders>
              <w:top w:val="single" w:sz="6" w:space="0" w:color="000000"/>
              <w:left w:val="single" w:sz="6" w:space="0" w:color="000000"/>
              <w:bottom w:val="single" w:sz="6" w:space="0" w:color="000000"/>
              <w:right w:val="single" w:sz="6" w:space="0" w:color="000000"/>
            </w:tcBorders>
            <w:shd w:val="clear" w:color="auto" w:fill="auto"/>
            <w:hideMark/>
          </w:tcPr>
          <w:p w14:paraId="13938FFE"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PhysHlth​</w:t>
            </w:r>
            <w:r w:rsidRPr="00E44F10">
              <w:rPr>
                <w:rFonts w:ascii="Times New Roman" w:eastAsia="Times New Roman" w:hAnsi="Times New Roman"/>
                <w:color w:val="000000"/>
                <w:sz w:val="24"/>
                <w:szCs w:val="24"/>
              </w:rPr>
              <w:t>​</w:t>
            </w:r>
          </w:p>
        </w:tc>
      </w:tr>
      <w:tr w:rsidR="00E44F10" w:rsidRPr="00E44F10" w14:paraId="2D4DDCE0" w14:textId="77777777" w:rsidTr="00E44F10">
        <w:trPr>
          <w:trHeight w:val="605"/>
        </w:trPr>
        <w:tc>
          <w:tcPr>
            <w:tcW w:w="1057" w:type="dxa"/>
            <w:tcBorders>
              <w:top w:val="single" w:sz="6" w:space="0" w:color="000000"/>
              <w:left w:val="single" w:sz="6" w:space="0" w:color="000000"/>
              <w:bottom w:val="single" w:sz="6" w:space="0" w:color="000000"/>
              <w:right w:val="single" w:sz="6" w:space="0" w:color="000000"/>
            </w:tcBorders>
            <w:shd w:val="clear" w:color="auto" w:fill="auto"/>
            <w:hideMark/>
          </w:tcPr>
          <w:p w14:paraId="05DB16D9"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DiffWalk​</w:t>
            </w:r>
            <w:r w:rsidRPr="00E44F10">
              <w:rPr>
                <w:rFonts w:ascii="Times New Roman" w:eastAsia="Times New Roman" w:hAnsi="Times New Roman"/>
                <w:color w:val="000000"/>
                <w:sz w:val="24"/>
                <w:szCs w:val="24"/>
              </w:rPr>
              <w:t>​</w:t>
            </w:r>
          </w:p>
        </w:tc>
        <w:tc>
          <w:tcPr>
            <w:tcW w:w="1100" w:type="dxa"/>
            <w:tcBorders>
              <w:top w:val="single" w:sz="6" w:space="0" w:color="000000"/>
              <w:left w:val="single" w:sz="6" w:space="0" w:color="000000"/>
              <w:bottom w:val="single" w:sz="6" w:space="0" w:color="000000"/>
              <w:right w:val="single" w:sz="6" w:space="0" w:color="000000"/>
            </w:tcBorders>
            <w:shd w:val="clear" w:color="auto" w:fill="auto"/>
            <w:hideMark/>
          </w:tcPr>
          <w:p w14:paraId="41083CD4"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Sex​</w:t>
            </w:r>
            <w:r w:rsidRPr="00E44F10">
              <w:rPr>
                <w:rFonts w:ascii="Times New Roman" w:eastAsia="Times New Roman" w:hAnsi="Times New Roman"/>
                <w:color w:val="000000"/>
                <w:sz w:val="24"/>
                <w:szCs w:val="24"/>
              </w:rPr>
              <w:t>​</w:t>
            </w:r>
          </w:p>
        </w:tc>
        <w:tc>
          <w:tcPr>
            <w:tcW w:w="2379" w:type="dxa"/>
            <w:tcBorders>
              <w:top w:val="single" w:sz="6" w:space="0" w:color="000000"/>
              <w:left w:val="single" w:sz="6" w:space="0" w:color="000000"/>
              <w:bottom w:val="single" w:sz="6" w:space="0" w:color="000000"/>
              <w:right w:val="single" w:sz="6" w:space="0" w:color="000000"/>
            </w:tcBorders>
            <w:shd w:val="clear" w:color="auto" w:fill="auto"/>
            <w:hideMark/>
          </w:tcPr>
          <w:p w14:paraId="74125B1E"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Age​</w:t>
            </w:r>
            <w:r w:rsidRPr="00E44F10">
              <w:rPr>
                <w:rFonts w:ascii="Times New Roman" w:eastAsia="Times New Roman" w:hAnsi="Times New Roman"/>
                <w:color w:val="000000"/>
                <w:sz w:val="24"/>
                <w:szCs w:val="24"/>
              </w:rPr>
              <w:t>​</w:t>
            </w:r>
          </w:p>
        </w:tc>
        <w:tc>
          <w:tcPr>
            <w:tcW w:w="1240" w:type="dxa"/>
            <w:tcBorders>
              <w:top w:val="single" w:sz="6" w:space="0" w:color="000000"/>
              <w:left w:val="single" w:sz="6" w:space="0" w:color="000000"/>
              <w:bottom w:val="single" w:sz="6" w:space="0" w:color="000000"/>
              <w:right w:val="single" w:sz="6" w:space="0" w:color="000000"/>
            </w:tcBorders>
            <w:shd w:val="clear" w:color="auto" w:fill="auto"/>
            <w:hideMark/>
          </w:tcPr>
          <w:p w14:paraId="7F3E8063"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Education​</w:t>
            </w:r>
            <w:r w:rsidRPr="00E44F10">
              <w:rPr>
                <w:rFonts w:ascii="Times New Roman" w:eastAsia="Times New Roman" w:hAnsi="Times New Roman"/>
                <w:color w:val="000000"/>
                <w:sz w:val="24"/>
                <w:szCs w:val="24"/>
              </w:rPr>
              <w:t>​</w:t>
            </w:r>
          </w:p>
        </w:tc>
        <w:tc>
          <w:tcPr>
            <w:tcW w:w="1028" w:type="dxa"/>
            <w:tcBorders>
              <w:top w:val="single" w:sz="6" w:space="0" w:color="000000"/>
              <w:left w:val="single" w:sz="6" w:space="0" w:color="000000"/>
              <w:bottom w:val="single" w:sz="6" w:space="0" w:color="000000"/>
              <w:right w:val="single" w:sz="6" w:space="0" w:color="000000"/>
            </w:tcBorders>
            <w:shd w:val="clear" w:color="auto" w:fill="auto"/>
            <w:hideMark/>
          </w:tcPr>
          <w:p w14:paraId="1BD044C9"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000000"/>
                <w:sz w:val="24"/>
                <w:szCs w:val="24"/>
              </w:rPr>
              <w:t>Income​</w:t>
            </w:r>
            <w:r w:rsidRPr="00E44F10">
              <w:rPr>
                <w:rFonts w:ascii="Times New Roman" w:eastAsia="Times New Roman" w:hAnsi="Times New Roman"/>
                <w:color w:val="000000"/>
                <w:sz w:val="24"/>
                <w:szCs w:val="24"/>
              </w:rPr>
              <w:t>​</w:t>
            </w:r>
          </w:p>
        </w:tc>
        <w:tc>
          <w:tcPr>
            <w:tcW w:w="3526"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FEB9F60" w14:textId="77777777" w:rsidR="00E44F10" w:rsidRPr="00E44F10" w:rsidRDefault="00E44F10" w:rsidP="00E44F10">
            <w:pPr>
              <w:spacing w:before="100" w:beforeAutospacing="1" w:after="100" w:afterAutospacing="1" w:line="240" w:lineRule="auto"/>
              <w:jc w:val="center"/>
              <w:textAlignment w:val="baseline"/>
              <w:rPr>
                <w:rFonts w:ascii="Times New Roman" w:eastAsia="Times New Roman" w:hAnsi="Times New Roman"/>
                <w:color w:val="000000"/>
                <w:sz w:val="24"/>
                <w:szCs w:val="24"/>
              </w:rPr>
            </w:pPr>
            <w:r w:rsidRPr="00E44F10">
              <w:rPr>
                <w:rFonts w:ascii="Times New Roman" w:eastAsia="Times New Roman" w:hAnsi="Times New Roman"/>
                <w:b/>
                <w:bCs/>
                <w:color w:val="FF0000"/>
                <w:sz w:val="24"/>
                <w:szCs w:val="24"/>
              </w:rPr>
              <w:t>Target - HeartDiseaseorAttack</w:t>
            </w:r>
            <w:r w:rsidRPr="00E44F10">
              <w:rPr>
                <w:rFonts w:ascii="Times New Roman" w:eastAsia="Times New Roman" w:hAnsi="Times New Roman"/>
                <w:b/>
                <w:bCs/>
                <w:color w:val="000000"/>
                <w:sz w:val="24"/>
                <w:szCs w:val="24"/>
              </w:rPr>
              <w:t>​</w:t>
            </w:r>
            <w:r w:rsidRPr="00E44F10">
              <w:rPr>
                <w:rFonts w:ascii="Times New Roman" w:eastAsia="Times New Roman" w:hAnsi="Times New Roman"/>
                <w:color w:val="000000"/>
                <w:sz w:val="24"/>
                <w:szCs w:val="24"/>
              </w:rPr>
              <w:t>​</w:t>
            </w:r>
          </w:p>
        </w:tc>
      </w:tr>
    </w:tbl>
    <w:p w14:paraId="56222384" w14:textId="76B952F2" w:rsidR="00FC28E3" w:rsidRDefault="00FC28E3" w:rsidP="00FC28E3">
      <w:pPr>
        <w:spacing w:after="0" w:line="480" w:lineRule="auto"/>
        <w:jc w:val="both"/>
        <w:rPr>
          <w:rFonts w:ascii="Times New Roman" w:hAnsi="Times New Roman"/>
          <w:sz w:val="24"/>
          <w:szCs w:val="24"/>
        </w:rPr>
      </w:pPr>
    </w:p>
    <w:p w14:paraId="3EAFFF81" w14:textId="77777777" w:rsidR="00FC28E3" w:rsidRDefault="00FC28E3" w:rsidP="00FC28E3">
      <w:pPr>
        <w:spacing w:after="0" w:line="480" w:lineRule="auto"/>
        <w:jc w:val="both"/>
        <w:rPr>
          <w:rFonts w:ascii="Times New Roman" w:hAnsi="Times New Roman"/>
          <w:sz w:val="24"/>
          <w:szCs w:val="24"/>
        </w:rPr>
      </w:pPr>
    </w:p>
    <w:p w14:paraId="2ED4E41F" w14:textId="4EF6B104" w:rsidR="00011744" w:rsidRDefault="00011744" w:rsidP="00FC28E3">
      <w:pPr>
        <w:spacing w:after="0" w:line="480" w:lineRule="auto"/>
        <w:jc w:val="center"/>
        <w:rPr>
          <w:rFonts w:ascii="Arial" w:hAnsi="Arial" w:cs="Arial"/>
          <w:sz w:val="32"/>
          <w:szCs w:val="32"/>
        </w:rPr>
      </w:pPr>
      <w:r w:rsidRPr="0008336C">
        <w:rPr>
          <w:rFonts w:ascii="Arial" w:hAnsi="Arial" w:cs="Arial"/>
          <w:sz w:val="32"/>
          <w:szCs w:val="32"/>
        </w:rPr>
        <w:t>Analysis</w:t>
      </w:r>
    </w:p>
    <w:p w14:paraId="68F1D738" w14:textId="2EB43C80" w:rsidR="0008336C" w:rsidRDefault="0008336C" w:rsidP="00FC28E3">
      <w:pPr>
        <w:spacing w:after="0" w:line="480" w:lineRule="auto"/>
        <w:jc w:val="both"/>
        <w:rPr>
          <w:rFonts w:ascii="Arial" w:hAnsi="Arial" w:cs="Arial"/>
          <w:sz w:val="24"/>
          <w:szCs w:val="24"/>
          <w:u w:val="single"/>
        </w:rPr>
      </w:pPr>
      <w:r w:rsidRPr="0008336C">
        <w:rPr>
          <w:rFonts w:ascii="Arial" w:hAnsi="Arial" w:cs="Arial"/>
          <w:sz w:val="24"/>
          <w:szCs w:val="24"/>
          <w:u w:val="single"/>
        </w:rPr>
        <w:t>EDA and Graph</w:t>
      </w:r>
      <w:r>
        <w:rPr>
          <w:rFonts w:ascii="Arial" w:hAnsi="Arial" w:cs="Arial"/>
          <w:sz w:val="24"/>
          <w:szCs w:val="24"/>
          <w:u w:val="single"/>
        </w:rPr>
        <w:t>: -</w:t>
      </w:r>
    </w:p>
    <w:p w14:paraId="5381D7A3" w14:textId="2B21C169" w:rsidR="0008336C" w:rsidRPr="00FC28E3" w:rsidRDefault="00FC28E3" w:rsidP="00FC28E3">
      <w:pPr>
        <w:spacing w:after="0" w:line="360" w:lineRule="auto"/>
        <w:jc w:val="both"/>
        <w:rPr>
          <w:rFonts w:ascii="Times New Roman" w:hAnsi="Times New Roman"/>
          <w:sz w:val="24"/>
          <w:szCs w:val="24"/>
        </w:rPr>
      </w:pPr>
      <w:r w:rsidRPr="00FC28E3">
        <w:rPr>
          <w:rFonts w:ascii="Times New Roman" w:hAnsi="Times New Roman"/>
          <w:sz w:val="24"/>
          <w:szCs w:val="24"/>
        </w:rPr>
        <w:t>We can examine the distribution of the population depending on those with and without heart disease from the count plot shown above. Out of 253680 observations, 23893 people have heart-related illness, compared to 229787 who do not. In percentage words, we may say that 90.58 percent of people are in good health and 9.42 percent are suffering from a heart-related condition.</w:t>
      </w:r>
    </w:p>
    <w:p w14:paraId="548BB35F" w14:textId="0E6D2239" w:rsidR="0008336C" w:rsidRDefault="0008336C" w:rsidP="00FC28E3">
      <w:pPr>
        <w:spacing w:after="0" w:line="480" w:lineRule="auto"/>
        <w:jc w:val="both"/>
        <w:rPr>
          <w:rFonts w:ascii="Arial" w:hAnsi="Arial" w:cs="Arial"/>
          <w:sz w:val="24"/>
          <w:szCs w:val="24"/>
          <w:u w:val="single"/>
        </w:rPr>
      </w:pPr>
    </w:p>
    <w:p w14:paraId="0BC6AEF7" w14:textId="0FC07CC2" w:rsidR="0008336C" w:rsidRDefault="0008336C" w:rsidP="00FC28E3">
      <w:pPr>
        <w:spacing w:after="0" w:line="480" w:lineRule="auto"/>
        <w:jc w:val="both"/>
        <w:rPr>
          <w:rFonts w:ascii="Arial" w:hAnsi="Arial" w:cs="Arial"/>
          <w:sz w:val="24"/>
          <w:szCs w:val="24"/>
          <w:u w:val="single"/>
        </w:rPr>
      </w:pPr>
      <w:r>
        <w:rPr>
          <w:noProof/>
        </w:rPr>
        <w:lastRenderedPageBreak/>
        <w:drawing>
          <wp:inline distT="0" distB="0" distL="0" distR="0" wp14:anchorId="745AD012" wp14:editId="2294983A">
            <wp:extent cx="5996940" cy="4543643"/>
            <wp:effectExtent l="0" t="0" r="3810" b="952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25801" cy="4565510"/>
                    </a:xfrm>
                    <a:prstGeom prst="rect">
                      <a:avLst/>
                    </a:prstGeom>
                    <a:noFill/>
                    <a:ln>
                      <a:noFill/>
                    </a:ln>
                  </pic:spPr>
                </pic:pic>
              </a:graphicData>
            </a:graphic>
          </wp:inline>
        </w:drawing>
      </w:r>
    </w:p>
    <w:p w14:paraId="667ED7A5" w14:textId="77777777" w:rsidR="00FC28E3" w:rsidRDefault="00FC28E3" w:rsidP="00FC28E3">
      <w:pPr>
        <w:spacing w:after="0" w:line="480" w:lineRule="auto"/>
        <w:jc w:val="both"/>
        <w:rPr>
          <w:rFonts w:ascii="Arial" w:hAnsi="Arial" w:cs="Arial"/>
          <w:sz w:val="24"/>
          <w:szCs w:val="24"/>
          <w:u w:val="single"/>
        </w:rPr>
      </w:pPr>
    </w:p>
    <w:p w14:paraId="7406FA1D" w14:textId="19587DAF" w:rsidR="00FC28E3" w:rsidRPr="00FC28E3" w:rsidRDefault="00FC28E3" w:rsidP="00FC28E3">
      <w:pPr>
        <w:spacing w:after="0" w:line="360" w:lineRule="auto"/>
        <w:jc w:val="both"/>
        <w:rPr>
          <w:rFonts w:ascii="Times New Roman" w:hAnsi="Times New Roman"/>
          <w:sz w:val="24"/>
          <w:szCs w:val="24"/>
        </w:rPr>
      </w:pPr>
      <w:r w:rsidRPr="00FC28E3">
        <w:rPr>
          <w:rFonts w:ascii="Times New Roman" w:hAnsi="Times New Roman"/>
          <w:sz w:val="24"/>
          <w:szCs w:val="24"/>
        </w:rPr>
        <w:t>Let's use the correlation matrix to visualize the relationship between the variables.</w:t>
      </w:r>
    </w:p>
    <w:p w14:paraId="72DA6482" w14:textId="39A0A96F" w:rsidR="00FC28E3" w:rsidRDefault="00FC28E3" w:rsidP="00FC28E3">
      <w:pPr>
        <w:spacing w:after="0" w:line="480" w:lineRule="auto"/>
        <w:jc w:val="both"/>
        <w:rPr>
          <w:rFonts w:ascii="Arial" w:hAnsi="Arial" w:cs="Arial"/>
          <w:sz w:val="24"/>
          <w:szCs w:val="24"/>
        </w:rPr>
      </w:pPr>
      <w:r>
        <w:rPr>
          <w:noProof/>
        </w:rPr>
        <w:lastRenderedPageBreak/>
        <w:drawing>
          <wp:inline distT="0" distB="0" distL="0" distR="0" wp14:anchorId="2ADC926B" wp14:editId="3A8808A5">
            <wp:extent cx="6248400" cy="6072163"/>
            <wp:effectExtent l="0" t="0" r="0" b="508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3541" cy="6086877"/>
                    </a:xfrm>
                    <a:prstGeom prst="rect">
                      <a:avLst/>
                    </a:prstGeom>
                    <a:noFill/>
                    <a:ln>
                      <a:noFill/>
                    </a:ln>
                  </pic:spPr>
                </pic:pic>
              </a:graphicData>
            </a:graphic>
          </wp:inline>
        </w:drawing>
      </w:r>
    </w:p>
    <w:p w14:paraId="7ABC56AE" w14:textId="77777777" w:rsidR="00FF4180" w:rsidRDefault="00FC28E3" w:rsidP="00FC28E3">
      <w:pPr>
        <w:spacing w:after="0" w:line="360" w:lineRule="auto"/>
        <w:jc w:val="both"/>
        <w:rPr>
          <w:rFonts w:ascii="Times New Roman" w:hAnsi="Times New Roman"/>
          <w:sz w:val="24"/>
          <w:szCs w:val="24"/>
        </w:rPr>
      </w:pPr>
      <w:r w:rsidRPr="00FC28E3">
        <w:rPr>
          <w:rFonts w:ascii="Times New Roman" w:hAnsi="Times New Roman"/>
          <w:sz w:val="24"/>
          <w:szCs w:val="24"/>
        </w:rPr>
        <w:t>As the correlation matrix shows, the variables like GenHlth, Age, DiffWalk, HighBP, Stroke, PhysHlth, HighChol, Diabetes, Smoker, Sex, MentHlth, BMI show the positive correlation with the target variable or dependent variable HeartDiseaseorAttack where as the variables like CholCheck, NoDocbcCost, AnyHealthcare, Fruits, HvyAlcoholConsump, Veggies show no correlation with the target variable and the variables PhysActivity, Education and Income shows the negative correlation with the target variable.</w:t>
      </w:r>
      <w:r w:rsidR="00FF4180">
        <w:rPr>
          <w:rFonts w:ascii="Times New Roman" w:hAnsi="Times New Roman"/>
          <w:sz w:val="24"/>
          <w:szCs w:val="24"/>
        </w:rPr>
        <w:t xml:space="preserve"> </w:t>
      </w:r>
    </w:p>
    <w:p w14:paraId="62A00186" w14:textId="7AE33D87" w:rsidR="00FC28E3" w:rsidRDefault="00FC28E3" w:rsidP="00FC28E3">
      <w:pPr>
        <w:spacing w:after="0" w:line="360" w:lineRule="auto"/>
        <w:jc w:val="both"/>
        <w:rPr>
          <w:rFonts w:ascii="Times New Roman" w:hAnsi="Times New Roman"/>
          <w:sz w:val="24"/>
          <w:szCs w:val="24"/>
        </w:rPr>
      </w:pPr>
      <w:r w:rsidRPr="00FC28E3">
        <w:rPr>
          <w:rFonts w:ascii="Times New Roman" w:hAnsi="Times New Roman"/>
          <w:sz w:val="24"/>
          <w:szCs w:val="24"/>
        </w:rPr>
        <w:lastRenderedPageBreak/>
        <w:t>Now, using various plots and statistical tests, let's examine how various variables impact the target variable while also providing answers to our SMART questions.</w:t>
      </w:r>
    </w:p>
    <w:p w14:paraId="21E57948" w14:textId="7B6A7686" w:rsidR="00FF4180" w:rsidRDefault="00FF4180" w:rsidP="00FC28E3">
      <w:pPr>
        <w:spacing w:after="0" w:line="360" w:lineRule="auto"/>
        <w:jc w:val="both"/>
        <w:rPr>
          <w:rFonts w:ascii="Times New Roman" w:hAnsi="Times New Roman"/>
          <w:sz w:val="24"/>
          <w:szCs w:val="24"/>
        </w:rPr>
      </w:pPr>
    </w:p>
    <w:p w14:paraId="3E51FBCD" w14:textId="053A598F" w:rsidR="00FF4180" w:rsidRDefault="00FF4180" w:rsidP="00FF4180">
      <w:pPr>
        <w:pStyle w:val="ListParagraph"/>
        <w:numPr>
          <w:ilvl w:val="0"/>
          <w:numId w:val="1"/>
        </w:numPr>
        <w:spacing w:after="0" w:line="360" w:lineRule="auto"/>
        <w:ind w:left="0"/>
        <w:jc w:val="both"/>
        <w:rPr>
          <w:rFonts w:ascii="Times New Roman" w:hAnsi="Times New Roman"/>
          <w:sz w:val="24"/>
          <w:szCs w:val="24"/>
        </w:rPr>
      </w:pPr>
      <w:r w:rsidRPr="00FF4180">
        <w:rPr>
          <w:rFonts w:ascii="Times New Roman" w:hAnsi="Times New Roman"/>
          <w:sz w:val="24"/>
          <w:szCs w:val="24"/>
        </w:rPr>
        <w:t>SMART Question 1: - Does age influence heart disease or attack?</w:t>
      </w:r>
    </w:p>
    <w:p w14:paraId="2A8A7A53" w14:textId="366930EC" w:rsidR="00FF4180" w:rsidRDefault="00FF4180" w:rsidP="00FF4180">
      <w:pPr>
        <w:pStyle w:val="ListParagraph"/>
        <w:spacing w:after="0" w:line="360" w:lineRule="auto"/>
        <w:ind w:left="0"/>
        <w:jc w:val="both"/>
        <w:rPr>
          <w:rFonts w:ascii="Times New Roman" w:hAnsi="Times New Roman"/>
          <w:sz w:val="24"/>
          <w:szCs w:val="24"/>
        </w:rPr>
      </w:pPr>
      <w:r w:rsidRPr="00FF4180">
        <w:rPr>
          <w:rFonts w:ascii="Times New Roman" w:hAnsi="Times New Roman"/>
          <w:sz w:val="24"/>
          <w:szCs w:val="24"/>
        </w:rPr>
        <w:t xml:space="preserve">First, the age variable value has been broken down into the following categories: - </w:t>
      </w:r>
    </w:p>
    <w:p w14:paraId="726C5A0D" w14:textId="77777777" w:rsidR="00FF4180" w:rsidRPr="00FF4180" w:rsidRDefault="00FF4180" w:rsidP="00FF4180">
      <w:pPr>
        <w:spacing w:after="0" w:line="360" w:lineRule="auto"/>
        <w:jc w:val="both"/>
        <w:rPr>
          <w:rFonts w:ascii="Times New Roman" w:hAnsi="Times New Roman"/>
          <w:sz w:val="24"/>
          <w:szCs w:val="24"/>
        </w:rPr>
      </w:pPr>
      <w:r w:rsidRPr="00FF4180">
        <w:rPr>
          <w:rFonts w:ascii="Times New Roman" w:hAnsi="Times New Roman"/>
          <w:sz w:val="24"/>
          <w:szCs w:val="24"/>
        </w:rPr>
        <w:t>Age categories:</w:t>
      </w:r>
    </w:p>
    <w:p w14:paraId="6779CEC6" w14:textId="430B0F9B" w:rsidR="00FF4180" w:rsidRPr="00FF4180" w:rsidRDefault="00FF4180" w:rsidP="00FF4180">
      <w:pPr>
        <w:spacing w:after="0" w:line="360" w:lineRule="auto"/>
        <w:ind w:firstLine="720"/>
        <w:jc w:val="both"/>
        <w:rPr>
          <w:rFonts w:ascii="Times New Roman" w:hAnsi="Times New Roman"/>
          <w:sz w:val="24"/>
          <w:szCs w:val="24"/>
        </w:rPr>
      </w:pPr>
      <w:r w:rsidRPr="00FF4180">
        <w:rPr>
          <w:rFonts w:ascii="Times New Roman" w:hAnsi="Times New Roman"/>
          <w:sz w:val="24"/>
          <w:szCs w:val="24"/>
        </w:rPr>
        <w:t xml:space="preserve"># 1.0 -&gt; 18 </w:t>
      </w:r>
      <w:r>
        <w:rPr>
          <w:rFonts w:ascii="Times New Roman" w:hAnsi="Times New Roman"/>
          <w:sz w:val="24"/>
          <w:szCs w:val="24"/>
        </w:rPr>
        <w:t>–</w:t>
      </w:r>
      <w:r w:rsidRPr="00FF4180">
        <w:rPr>
          <w:rFonts w:ascii="Times New Roman" w:hAnsi="Times New Roman"/>
          <w:sz w:val="24"/>
          <w:szCs w:val="24"/>
        </w:rPr>
        <w:t xml:space="preserve"> 24</w:t>
      </w:r>
      <w:r>
        <w:rPr>
          <w:rFonts w:ascii="Times New Roman" w:hAnsi="Times New Roman"/>
          <w:sz w:val="24"/>
          <w:szCs w:val="24"/>
        </w:rPr>
        <w:t xml:space="preserve">       </w:t>
      </w:r>
      <w:r w:rsidRPr="00FF4180">
        <w:rPr>
          <w:rFonts w:ascii="Times New Roman" w:hAnsi="Times New Roman"/>
          <w:sz w:val="24"/>
          <w:szCs w:val="24"/>
        </w:rPr>
        <w:t xml:space="preserve"># 2.0 -&gt; 25 </w:t>
      </w:r>
      <w:r>
        <w:rPr>
          <w:rFonts w:ascii="Times New Roman" w:hAnsi="Times New Roman"/>
          <w:sz w:val="24"/>
          <w:szCs w:val="24"/>
        </w:rPr>
        <w:t>–</w:t>
      </w:r>
      <w:r w:rsidRPr="00FF4180">
        <w:rPr>
          <w:rFonts w:ascii="Times New Roman" w:hAnsi="Times New Roman"/>
          <w:sz w:val="24"/>
          <w:szCs w:val="24"/>
        </w:rPr>
        <w:t xml:space="preserve"> 31</w:t>
      </w:r>
      <w:r>
        <w:rPr>
          <w:rFonts w:ascii="Times New Roman" w:hAnsi="Times New Roman"/>
          <w:sz w:val="24"/>
          <w:szCs w:val="24"/>
        </w:rPr>
        <w:t xml:space="preserve">      </w:t>
      </w:r>
      <w:r w:rsidRPr="00FF4180">
        <w:rPr>
          <w:rFonts w:ascii="Times New Roman" w:hAnsi="Times New Roman"/>
          <w:sz w:val="24"/>
          <w:szCs w:val="24"/>
        </w:rPr>
        <w:t xml:space="preserve"># 3.0 -&gt; 32 </w:t>
      </w:r>
      <w:r>
        <w:rPr>
          <w:rFonts w:ascii="Times New Roman" w:hAnsi="Times New Roman"/>
          <w:sz w:val="24"/>
          <w:szCs w:val="24"/>
        </w:rPr>
        <w:t>–</w:t>
      </w:r>
      <w:r w:rsidRPr="00FF4180">
        <w:rPr>
          <w:rFonts w:ascii="Times New Roman" w:hAnsi="Times New Roman"/>
          <w:sz w:val="24"/>
          <w:szCs w:val="24"/>
        </w:rPr>
        <w:t xml:space="preserve"> 38</w:t>
      </w:r>
      <w:r>
        <w:rPr>
          <w:rFonts w:ascii="Times New Roman" w:hAnsi="Times New Roman"/>
          <w:sz w:val="24"/>
          <w:szCs w:val="24"/>
        </w:rPr>
        <w:t xml:space="preserve">      </w:t>
      </w:r>
      <w:r w:rsidRPr="00FF4180">
        <w:rPr>
          <w:rFonts w:ascii="Times New Roman" w:hAnsi="Times New Roman"/>
          <w:sz w:val="24"/>
          <w:szCs w:val="24"/>
        </w:rPr>
        <w:t># 4.0 -&gt; 39 - 44</w:t>
      </w:r>
    </w:p>
    <w:p w14:paraId="53F73DE5" w14:textId="7A8EE1AC" w:rsidR="00FF4180" w:rsidRPr="00FF4180" w:rsidRDefault="00FF4180" w:rsidP="00FF4180">
      <w:pPr>
        <w:pStyle w:val="ListParagraph"/>
        <w:spacing w:after="0" w:line="360" w:lineRule="auto"/>
        <w:jc w:val="both"/>
        <w:rPr>
          <w:rFonts w:ascii="Times New Roman" w:hAnsi="Times New Roman"/>
          <w:sz w:val="24"/>
          <w:szCs w:val="24"/>
        </w:rPr>
      </w:pPr>
      <w:r w:rsidRPr="00FF4180">
        <w:rPr>
          <w:rFonts w:ascii="Times New Roman" w:hAnsi="Times New Roman"/>
          <w:sz w:val="24"/>
          <w:szCs w:val="24"/>
        </w:rPr>
        <w:t xml:space="preserve"># 5.0 -&gt; 45 </w:t>
      </w:r>
      <w:r>
        <w:rPr>
          <w:rFonts w:ascii="Times New Roman" w:hAnsi="Times New Roman"/>
          <w:sz w:val="24"/>
          <w:szCs w:val="24"/>
        </w:rPr>
        <w:t>–</w:t>
      </w:r>
      <w:r w:rsidRPr="00FF4180">
        <w:rPr>
          <w:rFonts w:ascii="Times New Roman" w:hAnsi="Times New Roman"/>
          <w:sz w:val="24"/>
          <w:szCs w:val="24"/>
        </w:rPr>
        <w:t xml:space="preserve"> 51</w:t>
      </w:r>
      <w:r>
        <w:rPr>
          <w:rFonts w:ascii="Times New Roman" w:hAnsi="Times New Roman"/>
          <w:sz w:val="24"/>
          <w:szCs w:val="24"/>
        </w:rPr>
        <w:t xml:space="preserve">       </w:t>
      </w:r>
      <w:r w:rsidRPr="00FF4180">
        <w:rPr>
          <w:rFonts w:ascii="Times New Roman" w:hAnsi="Times New Roman"/>
          <w:sz w:val="24"/>
          <w:szCs w:val="24"/>
        </w:rPr>
        <w:t xml:space="preserve"># 6.0 -&gt; 52 </w:t>
      </w:r>
      <w:r>
        <w:rPr>
          <w:rFonts w:ascii="Times New Roman" w:hAnsi="Times New Roman"/>
          <w:sz w:val="24"/>
          <w:szCs w:val="24"/>
        </w:rPr>
        <w:t>–</w:t>
      </w:r>
      <w:r w:rsidRPr="00FF4180">
        <w:rPr>
          <w:rFonts w:ascii="Times New Roman" w:hAnsi="Times New Roman"/>
          <w:sz w:val="24"/>
          <w:szCs w:val="24"/>
        </w:rPr>
        <w:t xml:space="preserve"> 58</w:t>
      </w:r>
      <w:r>
        <w:rPr>
          <w:rFonts w:ascii="Times New Roman" w:hAnsi="Times New Roman"/>
          <w:sz w:val="24"/>
          <w:szCs w:val="24"/>
        </w:rPr>
        <w:t xml:space="preserve">      </w:t>
      </w:r>
      <w:r w:rsidRPr="00FF4180">
        <w:rPr>
          <w:rFonts w:ascii="Times New Roman" w:hAnsi="Times New Roman"/>
          <w:sz w:val="24"/>
          <w:szCs w:val="24"/>
        </w:rPr>
        <w:t xml:space="preserve"># 7.0 -&gt; 59 </w:t>
      </w:r>
      <w:r>
        <w:rPr>
          <w:rFonts w:ascii="Times New Roman" w:hAnsi="Times New Roman"/>
          <w:sz w:val="24"/>
          <w:szCs w:val="24"/>
        </w:rPr>
        <w:t>–</w:t>
      </w:r>
      <w:r w:rsidRPr="00FF4180">
        <w:rPr>
          <w:rFonts w:ascii="Times New Roman" w:hAnsi="Times New Roman"/>
          <w:sz w:val="24"/>
          <w:szCs w:val="24"/>
        </w:rPr>
        <w:t xml:space="preserve"> 65</w:t>
      </w:r>
      <w:r>
        <w:rPr>
          <w:rFonts w:ascii="Times New Roman" w:hAnsi="Times New Roman"/>
          <w:sz w:val="24"/>
          <w:szCs w:val="24"/>
        </w:rPr>
        <w:t xml:space="preserve">      </w:t>
      </w:r>
      <w:r w:rsidRPr="00FF4180">
        <w:rPr>
          <w:rFonts w:ascii="Times New Roman" w:hAnsi="Times New Roman"/>
          <w:sz w:val="24"/>
          <w:szCs w:val="24"/>
        </w:rPr>
        <w:t># 8.0 -&gt; 66 - 72</w:t>
      </w:r>
    </w:p>
    <w:p w14:paraId="7C86A758" w14:textId="1DC71C51" w:rsidR="00FF4180" w:rsidRPr="00FF4180" w:rsidRDefault="00FF4180" w:rsidP="00FF4180">
      <w:pPr>
        <w:pStyle w:val="ListParagraph"/>
        <w:spacing w:after="0" w:line="360" w:lineRule="auto"/>
        <w:jc w:val="both"/>
        <w:rPr>
          <w:rFonts w:ascii="Times New Roman" w:hAnsi="Times New Roman"/>
          <w:sz w:val="24"/>
          <w:szCs w:val="24"/>
        </w:rPr>
      </w:pPr>
      <w:r w:rsidRPr="00FF4180">
        <w:rPr>
          <w:rFonts w:ascii="Times New Roman" w:hAnsi="Times New Roman"/>
          <w:sz w:val="24"/>
          <w:szCs w:val="24"/>
        </w:rPr>
        <w:t xml:space="preserve"># 9.0 -&gt; 73 </w:t>
      </w:r>
      <w:r>
        <w:rPr>
          <w:rFonts w:ascii="Times New Roman" w:hAnsi="Times New Roman"/>
          <w:sz w:val="24"/>
          <w:szCs w:val="24"/>
        </w:rPr>
        <w:t>–</w:t>
      </w:r>
      <w:r w:rsidRPr="00FF4180">
        <w:rPr>
          <w:rFonts w:ascii="Times New Roman" w:hAnsi="Times New Roman"/>
          <w:sz w:val="24"/>
          <w:szCs w:val="24"/>
        </w:rPr>
        <w:t xml:space="preserve"> 79</w:t>
      </w:r>
      <w:r>
        <w:rPr>
          <w:rFonts w:ascii="Times New Roman" w:hAnsi="Times New Roman"/>
          <w:sz w:val="24"/>
          <w:szCs w:val="24"/>
        </w:rPr>
        <w:t xml:space="preserve">       </w:t>
      </w:r>
      <w:r w:rsidRPr="00FF4180">
        <w:rPr>
          <w:rFonts w:ascii="Times New Roman" w:hAnsi="Times New Roman"/>
          <w:sz w:val="24"/>
          <w:szCs w:val="24"/>
        </w:rPr>
        <w:t xml:space="preserve"># 10.0 -&gt; 80 </w:t>
      </w:r>
      <w:r>
        <w:rPr>
          <w:rFonts w:ascii="Times New Roman" w:hAnsi="Times New Roman"/>
          <w:sz w:val="24"/>
          <w:szCs w:val="24"/>
        </w:rPr>
        <w:t>–</w:t>
      </w:r>
      <w:r w:rsidRPr="00FF4180">
        <w:rPr>
          <w:rFonts w:ascii="Times New Roman" w:hAnsi="Times New Roman"/>
          <w:sz w:val="24"/>
          <w:szCs w:val="24"/>
        </w:rPr>
        <w:t xml:space="preserve"> 86</w:t>
      </w:r>
      <w:r>
        <w:rPr>
          <w:rFonts w:ascii="Times New Roman" w:hAnsi="Times New Roman"/>
          <w:sz w:val="24"/>
          <w:szCs w:val="24"/>
        </w:rPr>
        <w:t xml:space="preserve">    </w:t>
      </w:r>
      <w:r w:rsidRPr="00FF4180">
        <w:rPr>
          <w:rFonts w:ascii="Times New Roman" w:hAnsi="Times New Roman"/>
          <w:sz w:val="24"/>
          <w:szCs w:val="24"/>
        </w:rPr>
        <w:t xml:space="preserve"># 11.0 -&gt; 87 </w:t>
      </w:r>
      <w:r>
        <w:rPr>
          <w:rFonts w:ascii="Times New Roman" w:hAnsi="Times New Roman"/>
          <w:sz w:val="24"/>
          <w:szCs w:val="24"/>
        </w:rPr>
        <w:t>–</w:t>
      </w:r>
      <w:r w:rsidRPr="00FF4180">
        <w:rPr>
          <w:rFonts w:ascii="Times New Roman" w:hAnsi="Times New Roman"/>
          <w:sz w:val="24"/>
          <w:szCs w:val="24"/>
        </w:rPr>
        <w:t xml:space="preserve"> 93</w:t>
      </w:r>
      <w:r>
        <w:rPr>
          <w:rFonts w:ascii="Times New Roman" w:hAnsi="Times New Roman"/>
          <w:sz w:val="24"/>
          <w:szCs w:val="24"/>
        </w:rPr>
        <w:t xml:space="preserve">    </w:t>
      </w:r>
      <w:r w:rsidRPr="00FF4180">
        <w:rPr>
          <w:rFonts w:ascii="Times New Roman" w:hAnsi="Times New Roman"/>
          <w:sz w:val="24"/>
          <w:szCs w:val="24"/>
        </w:rPr>
        <w:t># 12.0 -&gt; greater than 93</w:t>
      </w:r>
    </w:p>
    <w:p w14:paraId="1C087D57" w14:textId="6CBEFD31" w:rsidR="00FF4180" w:rsidRDefault="00FF4180" w:rsidP="00FF4180">
      <w:pPr>
        <w:spacing w:after="0" w:line="360" w:lineRule="auto"/>
        <w:jc w:val="both"/>
        <w:rPr>
          <w:rFonts w:ascii="Times New Roman" w:hAnsi="Times New Roman"/>
          <w:sz w:val="24"/>
          <w:szCs w:val="24"/>
        </w:rPr>
      </w:pPr>
      <w:r w:rsidRPr="00FF4180">
        <w:rPr>
          <w:rFonts w:ascii="Times New Roman" w:hAnsi="Times New Roman"/>
          <w:sz w:val="24"/>
          <w:szCs w:val="24"/>
        </w:rPr>
        <w:t>More people fall into the age category 9 (those ages 73 to 79), which is followed by category 10 (those ages 80 to 86), which includes the next largest group of individuals. According to the box plot, the median age for those without heart disease is age category 8, which is between 66 and 72 years old, while the median age for those with heart disease is age category 10, which is between 80 and 86 years old. Therefore, if a person is older than 70, their risk of developing heart disease increases.</w:t>
      </w:r>
    </w:p>
    <w:p w14:paraId="760436CF" w14:textId="73E0E26C" w:rsidR="00FF4180" w:rsidRDefault="00FF4180" w:rsidP="00FF4180">
      <w:pPr>
        <w:spacing w:after="0" w:line="360" w:lineRule="auto"/>
        <w:jc w:val="both"/>
        <w:rPr>
          <w:rFonts w:ascii="Times New Roman" w:hAnsi="Times New Roman"/>
          <w:sz w:val="24"/>
          <w:szCs w:val="24"/>
        </w:rPr>
      </w:pPr>
      <w:r w:rsidRPr="00FF4180">
        <w:rPr>
          <w:rFonts w:ascii="Times New Roman" w:hAnsi="Times New Roman"/>
          <w:noProof/>
          <w:sz w:val="24"/>
          <w:szCs w:val="24"/>
        </w:rPr>
        <w:drawing>
          <wp:inline distT="0" distB="0" distL="0" distR="0" wp14:anchorId="148F3314" wp14:editId="5848974A">
            <wp:extent cx="6089015" cy="4236480"/>
            <wp:effectExtent l="0" t="0" r="698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7"/>
                    <a:stretch>
                      <a:fillRect/>
                    </a:stretch>
                  </pic:blipFill>
                  <pic:spPr>
                    <a:xfrm>
                      <a:off x="0" y="0"/>
                      <a:ext cx="6169103" cy="4292202"/>
                    </a:xfrm>
                    <a:prstGeom prst="rect">
                      <a:avLst/>
                    </a:prstGeom>
                  </pic:spPr>
                </pic:pic>
              </a:graphicData>
            </a:graphic>
          </wp:inline>
        </w:drawing>
      </w:r>
    </w:p>
    <w:p w14:paraId="155B42B2" w14:textId="74A8C4C5" w:rsidR="00FF4180" w:rsidRDefault="00875C33" w:rsidP="00FF4180">
      <w:pPr>
        <w:spacing w:after="0" w:line="360" w:lineRule="auto"/>
        <w:jc w:val="both"/>
        <w:rPr>
          <w:rFonts w:ascii="Times New Roman" w:hAnsi="Times New Roman"/>
          <w:sz w:val="24"/>
          <w:szCs w:val="24"/>
        </w:rPr>
      </w:pPr>
      <w:r w:rsidRPr="00875C33">
        <w:rPr>
          <w:rFonts w:ascii="Times New Roman" w:hAnsi="Times New Roman"/>
          <w:noProof/>
          <w:sz w:val="24"/>
          <w:szCs w:val="24"/>
        </w:rPr>
        <w:lastRenderedPageBreak/>
        <w:drawing>
          <wp:inline distT="0" distB="0" distL="0" distR="0" wp14:anchorId="63123DD9" wp14:editId="55129EA7">
            <wp:extent cx="5943600" cy="358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81400"/>
                    </a:xfrm>
                    <a:prstGeom prst="rect">
                      <a:avLst/>
                    </a:prstGeom>
                  </pic:spPr>
                </pic:pic>
              </a:graphicData>
            </a:graphic>
          </wp:inline>
        </w:drawing>
      </w:r>
    </w:p>
    <w:p w14:paraId="0991ABD6" w14:textId="3479E45E" w:rsidR="00875C33" w:rsidRDefault="00875C33" w:rsidP="00FF4180">
      <w:pPr>
        <w:spacing w:after="0" w:line="360" w:lineRule="auto"/>
        <w:jc w:val="both"/>
        <w:rPr>
          <w:rFonts w:ascii="Times New Roman" w:hAnsi="Times New Roman"/>
          <w:sz w:val="24"/>
          <w:szCs w:val="24"/>
        </w:rPr>
      </w:pPr>
    </w:p>
    <w:p w14:paraId="433AC9C2" w14:textId="05EE75BB" w:rsidR="00875C33" w:rsidRDefault="00875C33" w:rsidP="00875C33">
      <w:pPr>
        <w:pStyle w:val="ListParagraph"/>
        <w:numPr>
          <w:ilvl w:val="0"/>
          <w:numId w:val="1"/>
        </w:numPr>
        <w:spacing w:after="0" w:line="360" w:lineRule="auto"/>
        <w:ind w:left="0"/>
        <w:jc w:val="both"/>
        <w:rPr>
          <w:rFonts w:ascii="Times New Roman" w:hAnsi="Times New Roman"/>
          <w:sz w:val="24"/>
          <w:szCs w:val="24"/>
        </w:rPr>
      </w:pPr>
      <w:r w:rsidRPr="00875C33">
        <w:rPr>
          <w:rFonts w:ascii="Times New Roman" w:hAnsi="Times New Roman"/>
          <w:sz w:val="24"/>
          <w:szCs w:val="24"/>
        </w:rPr>
        <w:t>SMART Question 2: - Does having high BP influence heart disease or attack?</w:t>
      </w:r>
    </w:p>
    <w:p w14:paraId="569784CE" w14:textId="0DCEC062" w:rsidR="00D50DF2" w:rsidRDefault="00D50DF2" w:rsidP="00875C33">
      <w:pPr>
        <w:spacing w:after="0" w:line="360" w:lineRule="auto"/>
        <w:jc w:val="both"/>
        <w:rPr>
          <w:rFonts w:ascii="Times New Roman" w:hAnsi="Times New Roman"/>
          <w:sz w:val="24"/>
          <w:szCs w:val="24"/>
        </w:rPr>
      </w:pPr>
      <w:r w:rsidRPr="00D50DF2">
        <w:rPr>
          <w:rFonts w:ascii="Times New Roman" w:hAnsi="Times New Roman"/>
          <w:sz w:val="24"/>
          <w:szCs w:val="24"/>
        </w:rPr>
        <w:t>People with high blood pressure make up 42.9% of the total observations. According to the count plot, those without high blood pressure typically have a lower risk of developing heart disease, whereas those with high blood pressure have an increased risk of developing or already having the condition.</w:t>
      </w:r>
    </w:p>
    <w:p w14:paraId="7029E4F1" w14:textId="77777777" w:rsidR="00D50DF2" w:rsidRDefault="00D50DF2" w:rsidP="00875C33">
      <w:pPr>
        <w:spacing w:after="0" w:line="360" w:lineRule="auto"/>
        <w:jc w:val="both"/>
        <w:rPr>
          <w:noProof/>
        </w:rPr>
      </w:pPr>
    </w:p>
    <w:p w14:paraId="28828EC8" w14:textId="05823B4E" w:rsidR="00D50DF2" w:rsidRDefault="00D50DF2" w:rsidP="00875C33">
      <w:pPr>
        <w:spacing w:after="0" w:line="360" w:lineRule="auto"/>
        <w:jc w:val="both"/>
        <w:rPr>
          <w:rFonts w:ascii="Times New Roman" w:hAnsi="Times New Roman"/>
          <w:sz w:val="24"/>
          <w:szCs w:val="24"/>
        </w:rPr>
      </w:pPr>
      <w:r>
        <w:rPr>
          <w:noProof/>
        </w:rPr>
        <w:drawing>
          <wp:inline distT="0" distB="0" distL="0" distR="0" wp14:anchorId="7772F462" wp14:editId="58B07B97">
            <wp:extent cx="6285230" cy="2659380"/>
            <wp:effectExtent l="0" t="0" r="1270" b="762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1824" cy="2696019"/>
                    </a:xfrm>
                    <a:prstGeom prst="rect">
                      <a:avLst/>
                    </a:prstGeom>
                    <a:noFill/>
                    <a:ln>
                      <a:noFill/>
                    </a:ln>
                  </pic:spPr>
                </pic:pic>
              </a:graphicData>
            </a:graphic>
          </wp:inline>
        </w:drawing>
      </w:r>
    </w:p>
    <w:p w14:paraId="375E2B94" w14:textId="4613E52B" w:rsidR="003D445B" w:rsidRDefault="003D445B" w:rsidP="00875C33">
      <w:pPr>
        <w:spacing w:after="0" w:line="360" w:lineRule="auto"/>
        <w:jc w:val="both"/>
        <w:rPr>
          <w:rFonts w:ascii="Times New Roman" w:hAnsi="Times New Roman"/>
          <w:sz w:val="24"/>
          <w:szCs w:val="24"/>
        </w:rPr>
      </w:pPr>
      <w:r w:rsidRPr="003D445B">
        <w:rPr>
          <w:rFonts w:ascii="Times New Roman" w:hAnsi="Times New Roman"/>
          <w:sz w:val="24"/>
          <w:szCs w:val="24"/>
        </w:rPr>
        <w:lastRenderedPageBreak/>
        <w:t>We can observe from the frequency table that 17928 out of 23893 persons have heart disease, or about 75% of the total. Therefore, we may conclude that High BP is one of the major factors influencing the target variable.</w:t>
      </w:r>
    </w:p>
    <w:p w14:paraId="044B7918" w14:textId="77777777" w:rsidR="003D445B" w:rsidRDefault="003D445B" w:rsidP="00875C33">
      <w:pPr>
        <w:spacing w:after="0" w:line="360" w:lineRule="auto"/>
        <w:jc w:val="both"/>
        <w:rPr>
          <w:rFonts w:ascii="Times New Roman" w:hAnsi="Times New Roman"/>
          <w:sz w:val="24"/>
          <w:szCs w:val="24"/>
        </w:rPr>
      </w:pPr>
    </w:p>
    <w:p w14:paraId="77B2F18F" w14:textId="75FDCB78" w:rsidR="003D445B" w:rsidRDefault="003D445B" w:rsidP="003D445B">
      <w:pPr>
        <w:spacing w:after="0" w:line="360" w:lineRule="auto"/>
        <w:jc w:val="center"/>
        <w:rPr>
          <w:rFonts w:ascii="Times New Roman" w:hAnsi="Times New Roman"/>
          <w:sz w:val="24"/>
          <w:szCs w:val="24"/>
        </w:rPr>
      </w:pPr>
      <w:r w:rsidRPr="003D445B">
        <w:rPr>
          <w:rFonts w:ascii="Times New Roman" w:hAnsi="Times New Roman"/>
          <w:noProof/>
          <w:sz w:val="24"/>
          <w:szCs w:val="24"/>
        </w:rPr>
        <w:drawing>
          <wp:inline distT="0" distB="0" distL="0" distR="0" wp14:anchorId="5373A957" wp14:editId="17343F15">
            <wp:extent cx="3132091" cy="800169"/>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0"/>
                    <a:stretch>
                      <a:fillRect/>
                    </a:stretch>
                  </pic:blipFill>
                  <pic:spPr>
                    <a:xfrm>
                      <a:off x="0" y="0"/>
                      <a:ext cx="3132091" cy="800169"/>
                    </a:xfrm>
                    <a:prstGeom prst="rect">
                      <a:avLst/>
                    </a:prstGeom>
                  </pic:spPr>
                </pic:pic>
              </a:graphicData>
            </a:graphic>
          </wp:inline>
        </w:drawing>
      </w:r>
    </w:p>
    <w:p w14:paraId="2473BB53" w14:textId="77777777" w:rsidR="00E304BE" w:rsidRDefault="00E304BE" w:rsidP="00E304BE">
      <w:pPr>
        <w:spacing w:after="0" w:line="360" w:lineRule="auto"/>
        <w:rPr>
          <w:rFonts w:ascii="Times New Roman" w:hAnsi="Times New Roman"/>
          <w:sz w:val="24"/>
          <w:szCs w:val="24"/>
        </w:rPr>
      </w:pPr>
    </w:p>
    <w:p w14:paraId="3082896E" w14:textId="0C503004" w:rsidR="003D445B" w:rsidRDefault="001321D9" w:rsidP="003D445B">
      <w:pPr>
        <w:pStyle w:val="ListParagraph"/>
        <w:numPr>
          <w:ilvl w:val="0"/>
          <w:numId w:val="1"/>
        </w:numPr>
        <w:spacing w:after="0" w:line="360" w:lineRule="auto"/>
        <w:ind w:left="0"/>
        <w:jc w:val="both"/>
        <w:rPr>
          <w:rFonts w:ascii="Times New Roman" w:hAnsi="Times New Roman"/>
          <w:sz w:val="24"/>
          <w:szCs w:val="24"/>
        </w:rPr>
      </w:pPr>
      <w:r w:rsidRPr="001321D9">
        <w:rPr>
          <w:rFonts w:ascii="Times New Roman" w:hAnsi="Times New Roman"/>
          <w:sz w:val="24"/>
          <w:szCs w:val="24"/>
        </w:rPr>
        <w:t>SMART Question 3: - How BMI can affect having a heart disease or attack?</w:t>
      </w:r>
    </w:p>
    <w:p w14:paraId="7B4EB2F6" w14:textId="328255D7" w:rsidR="001321D9" w:rsidRDefault="00E304BE" w:rsidP="001321D9">
      <w:pPr>
        <w:spacing w:after="0" w:line="360" w:lineRule="auto"/>
        <w:jc w:val="both"/>
        <w:rPr>
          <w:rFonts w:ascii="Times New Roman" w:hAnsi="Times New Roman"/>
          <w:sz w:val="24"/>
          <w:szCs w:val="24"/>
        </w:rPr>
      </w:pPr>
      <w:r w:rsidRPr="00E304BE">
        <w:rPr>
          <w:rFonts w:ascii="Times New Roman" w:hAnsi="Times New Roman"/>
          <w:sz w:val="24"/>
          <w:szCs w:val="24"/>
        </w:rPr>
        <w:t>BMI is often broken down into many ranges. Your BMI is considered underweight if it is less than 18.5. Your BMI falls into the Healthy Weight range if it is between 18.5 and 24.9. Your BMI is considered overweight if it is between 25.0 and 29.9. Your BMI is considered obese if it is 30.0 or greater. Most of the observations have BMIs greater than 25, as seen by the histogram. People with BMI over 25 make up over 79% of those with heart disease overall.</w:t>
      </w:r>
    </w:p>
    <w:p w14:paraId="4D23EEAD" w14:textId="768834BE" w:rsidR="00E304BE" w:rsidRDefault="00E304BE" w:rsidP="001321D9">
      <w:pPr>
        <w:spacing w:after="0" w:line="360" w:lineRule="auto"/>
        <w:jc w:val="both"/>
        <w:rPr>
          <w:rFonts w:ascii="Times New Roman" w:hAnsi="Times New Roman"/>
          <w:sz w:val="24"/>
          <w:szCs w:val="24"/>
        </w:rPr>
      </w:pPr>
    </w:p>
    <w:p w14:paraId="625C4B51" w14:textId="72BD2722" w:rsidR="00E304BE" w:rsidRDefault="00E304BE" w:rsidP="001321D9">
      <w:pPr>
        <w:spacing w:after="0" w:line="360" w:lineRule="auto"/>
        <w:jc w:val="both"/>
        <w:rPr>
          <w:rFonts w:ascii="Times New Roman" w:hAnsi="Times New Roman"/>
          <w:sz w:val="24"/>
          <w:szCs w:val="24"/>
        </w:rPr>
      </w:pPr>
      <w:r>
        <w:rPr>
          <w:noProof/>
        </w:rPr>
        <w:drawing>
          <wp:inline distT="0" distB="0" distL="0" distR="0" wp14:anchorId="1B55AFF0" wp14:editId="402BFE07">
            <wp:extent cx="5920740" cy="3992880"/>
            <wp:effectExtent l="0" t="0" r="3810" b="762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0740" cy="3992880"/>
                    </a:xfrm>
                    <a:prstGeom prst="rect">
                      <a:avLst/>
                    </a:prstGeom>
                    <a:noFill/>
                    <a:ln>
                      <a:noFill/>
                    </a:ln>
                  </pic:spPr>
                </pic:pic>
              </a:graphicData>
            </a:graphic>
          </wp:inline>
        </w:drawing>
      </w:r>
    </w:p>
    <w:p w14:paraId="6A770C19" w14:textId="3102B5BD" w:rsidR="00046909" w:rsidRPr="00046909" w:rsidRDefault="00046909" w:rsidP="00046909">
      <w:pPr>
        <w:pStyle w:val="ListParagraph"/>
        <w:numPr>
          <w:ilvl w:val="0"/>
          <w:numId w:val="1"/>
        </w:numPr>
        <w:spacing w:after="0" w:line="360" w:lineRule="auto"/>
        <w:ind w:left="0" w:hanging="284"/>
        <w:jc w:val="both"/>
        <w:rPr>
          <w:rFonts w:ascii="Times New Roman" w:hAnsi="Times New Roman"/>
          <w:sz w:val="24"/>
          <w:szCs w:val="24"/>
        </w:rPr>
      </w:pPr>
      <w:r w:rsidRPr="00046909">
        <w:rPr>
          <w:rFonts w:ascii="Times New Roman" w:hAnsi="Times New Roman"/>
          <w:sz w:val="24"/>
          <w:szCs w:val="24"/>
        </w:rPr>
        <w:lastRenderedPageBreak/>
        <w:t xml:space="preserve">SMART Question </w:t>
      </w:r>
      <w:r>
        <w:rPr>
          <w:rFonts w:ascii="Times New Roman" w:hAnsi="Times New Roman"/>
          <w:sz w:val="24"/>
          <w:szCs w:val="24"/>
        </w:rPr>
        <w:t>4</w:t>
      </w:r>
      <w:r w:rsidRPr="00046909">
        <w:rPr>
          <w:rFonts w:ascii="Times New Roman" w:hAnsi="Times New Roman"/>
          <w:sz w:val="24"/>
          <w:szCs w:val="24"/>
        </w:rPr>
        <w:t>: -</w:t>
      </w:r>
      <w:r>
        <w:rPr>
          <w:rFonts w:ascii="Times New Roman" w:hAnsi="Times New Roman"/>
          <w:sz w:val="24"/>
          <w:szCs w:val="24"/>
        </w:rPr>
        <w:t xml:space="preserve"> </w:t>
      </w:r>
      <w:r w:rsidRPr="00046909">
        <w:rPr>
          <w:rFonts w:ascii="Times New Roman" w:hAnsi="Times New Roman"/>
          <w:sz w:val="24"/>
          <w:szCs w:val="24"/>
        </w:rPr>
        <w:t>How consuming veggies and fruits influence having a heart disease or attack?</w:t>
      </w:r>
    </w:p>
    <w:p w14:paraId="5D934653" w14:textId="411A8EA3" w:rsidR="00E304BE" w:rsidRDefault="00046909" w:rsidP="001321D9">
      <w:pPr>
        <w:spacing w:after="0" w:line="360" w:lineRule="auto"/>
        <w:jc w:val="both"/>
        <w:rPr>
          <w:rFonts w:ascii="Times New Roman" w:hAnsi="Times New Roman"/>
          <w:sz w:val="24"/>
          <w:szCs w:val="24"/>
        </w:rPr>
      </w:pPr>
      <w:r w:rsidRPr="00046909">
        <w:rPr>
          <w:rFonts w:ascii="Times New Roman" w:hAnsi="Times New Roman"/>
          <w:sz w:val="24"/>
          <w:szCs w:val="24"/>
        </w:rPr>
        <w:t>We can see from the fruit plots that those who don't eat fruit have a lower risk of developing heart disease, whereas those who do seem to have a higher risk of developing the condition. Similar evidence can be seen in the plot for vegetables, where it is revealed that people who eat vegetables have a higher risk of developing heart disease than those who do not.</w:t>
      </w:r>
    </w:p>
    <w:p w14:paraId="081AB7FF" w14:textId="77777777" w:rsidR="00046909" w:rsidRDefault="00046909" w:rsidP="001321D9">
      <w:pPr>
        <w:spacing w:after="0" w:line="360" w:lineRule="auto"/>
        <w:jc w:val="both"/>
        <w:rPr>
          <w:rFonts w:ascii="Times New Roman" w:hAnsi="Times New Roman"/>
          <w:sz w:val="24"/>
          <w:szCs w:val="24"/>
        </w:rPr>
      </w:pPr>
    </w:p>
    <w:p w14:paraId="211F65E0" w14:textId="141305E7" w:rsidR="00046909" w:rsidRDefault="00046909" w:rsidP="00046909">
      <w:pPr>
        <w:spacing w:after="0" w:line="360" w:lineRule="auto"/>
        <w:jc w:val="center"/>
        <w:rPr>
          <w:rFonts w:ascii="Times New Roman" w:hAnsi="Times New Roman"/>
          <w:sz w:val="24"/>
          <w:szCs w:val="24"/>
        </w:rPr>
      </w:pPr>
      <w:r>
        <w:rPr>
          <w:noProof/>
        </w:rPr>
        <w:drawing>
          <wp:inline distT="0" distB="0" distL="0" distR="0" wp14:anchorId="3856FE9C" wp14:editId="6E741F6C">
            <wp:extent cx="2910840" cy="2359514"/>
            <wp:effectExtent l="0" t="0" r="3810" b="317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9494" cy="2407059"/>
                    </a:xfrm>
                    <a:prstGeom prst="rect">
                      <a:avLst/>
                    </a:prstGeom>
                    <a:noFill/>
                    <a:ln>
                      <a:noFill/>
                    </a:ln>
                  </pic:spPr>
                </pic:pic>
              </a:graphicData>
            </a:graphic>
          </wp:inline>
        </w:drawing>
      </w:r>
      <w:r>
        <w:rPr>
          <w:noProof/>
        </w:rPr>
        <w:drawing>
          <wp:inline distT="0" distB="0" distL="0" distR="0" wp14:anchorId="6F39E2A0" wp14:editId="12BA6721">
            <wp:extent cx="2904750" cy="2354580"/>
            <wp:effectExtent l="0" t="0" r="0" b="762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9751" cy="2382952"/>
                    </a:xfrm>
                    <a:prstGeom prst="rect">
                      <a:avLst/>
                    </a:prstGeom>
                    <a:noFill/>
                    <a:ln>
                      <a:noFill/>
                    </a:ln>
                  </pic:spPr>
                </pic:pic>
              </a:graphicData>
            </a:graphic>
          </wp:inline>
        </w:drawing>
      </w:r>
    </w:p>
    <w:p w14:paraId="74765955" w14:textId="7B4E01D2" w:rsidR="00046909" w:rsidRDefault="00046909" w:rsidP="00046909">
      <w:pPr>
        <w:spacing w:after="0" w:line="360" w:lineRule="auto"/>
        <w:rPr>
          <w:rFonts w:ascii="Times New Roman" w:hAnsi="Times New Roman"/>
          <w:sz w:val="24"/>
          <w:szCs w:val="24"/>
        </w:rPr>
      </w:pPr>
    </w:p>
    <w:p w14:paraId="7AA8BD83" w14:textId="03A5A256" w:rsidR="00046909" w:rsidRDefault="00046909" w:rsidP="00046909">
      <w:pPr>
        <w:pStyle w:val="ListParagraph"/>
        <w:numPr>
          <w:ilvl w:val="0"/>
          <w:numId w:val="1"/>
        </w:numPr>
        <w:spacing w:after="0" w:line="360" w:lineRule="auto"/>
        <w:ind w:left="0" w:hanging="284"/>
        <w:rPr>
          <w:rFonts w:ascii="Times New Roman" w:hAnsi="Times New Roman"/>
          <w:sz w:val="24"/>
          <w:szCs w:val="24"/>
        </w:rPr>
      </w:pPr>
      <w:r w:rsidRPr="00046909">
        <w:rPr>
          <w:rFonts w:ascii="Times New Roman" w:hAnsi="Times New Roman"/>
          <w:sz w:val="24"/>
          <w:szCs w:val="24"/>
        </w:rPr>
        <w:t>SMART Question 5: - Does having variable income cause heart attack or disease?</w:t>
      </w:r>
    </w:p>
    <w:p w14:paraId="0451645C" w14:textId="7C971813" w:rsidR="00825708" w:rsidRDefault="00825708" w:rsidP="00825708">
      <w:pPr>
        <w:pStyle w:val="ListParagraph"/>
        <w:spacing w:after="0" w:line="360" w:lineRule="auto"/>
        <w:ind w:left="0"/>
        <w:rPr>
          <w:rFonts w:ascii="Times New Roman" w:hAnsi="Times New Roman"/>
          <w:sz w:val="24"/>
          <w:szCs w:val="24"/>
        </w:rPr>
      </w:pPr>
      <w:r w:rsidRPr="00825708">
        <w:rPr>
          <w:rFonts w:ascii="Times New Roman" w:hAnsi="Times New Roman"/>
          <w:sz w:val="24"/>
          <w:szCs w:val="24"/>
        </w:rPr>
        <w:t>The income is divided into 8 categories</w:t>
      </w:r>
      <w:r>
        <w:rPr>
          <w:rFonts w:ascii="Times New Roman" w:hAnsi="Times New Roman"/>
          <w:sz w:val="24"/>
          <w:szCs w:val="24"/>
        </w:rPr>
        <w:t xml:space="preserve"> as follows:</w:t>
      </w:r>
    </w:p>
    <w:p w14:paraId="56DF719B" w14:textId="2CC4511A" w:rsidR="00825708" w:rsidRPr="00825708" w:rsidRDefault="00825708" w:rsidP="00825708">
      <w:pPr>
        <w:spacing w:after="0" w:line="360" w:lineRule="auto"/>
        <w:rPr>
          <w:rFonts w:ascii="Times New Roman" w:hAnsi="Times New Roman"/>
          <w:sz w:val="24"/>
          <w:szCs w:val="24"/>
        </w:rPr>
      </w:pPr>
      <w:r w:rsidRPr="00825708">
        <w:rPr>
          <w:rFonts w:ascii="Times New Roman" w:hAnsi="Times New Roman"/>
          <w:sz w:val="24"/>
          <w:szCs w:val="24"/>
        </w:rPr>
        <w:t># 1.0 -&gt; less than $10,000</w:t>
      </w:r>
      <w:r>
        <w:rPr>
          <w:rFonts w:ascii="Times New Roman" w:hAnsi="Times New Roman"/>
          <w:sz w:val="24"/>
          <w:szCs w:val="24"/>
        </w:rPr>
        <w:t xml:space="preserve">       </w:t>
      </w:r>
      <w:r w:rsidRPr="00825708">
        <w:rPr>
          <w:rFonts w:ascii="Times New Roman" w:hAnsi="Times New Roman"/>
          <w:sz w:val="24"/>
          <w:szCs w:val="24"/>
        </w:rPr>
        <w:t># 2.0 -&gt; $20,000</w:t>
      </w:r>
      <w:r>
        <w:rPr>
          <w:rFonts w:ascii="Times New Roman" w:hAnsi="Times New Roman"/>
          <w:sz w:val="24"/>
          <w:szCs w:val="24"/>
        </w:rPr>
        <w:t xml:space="preserve">       </w:t>
      </w:r>
      <w:r w:rsidRPr="00825708">
        <w:rPr>
          <w:rFonts w:ascii="Times New Roman" w:hAnsi="Times New Roman"/>
          <w:sz w:val="24"/>
          <w:szCs w:val="24"/>
        </w:rPr>
        <w:t># 3.0 -&gt; $30,000</w:t>
      </w:r>
    </w:p>
    <w:p w14:paraId="4A4437C4" w14:textId="5F5DD8B8" w:rsidR="00825708" w:rsidRPr="00825708" w:rsidRDefault="00825708" w:rsidP="00825708">
      <w:pPr>
        <w:spacing w:after="0" w:line="360" w:lineRule="auto"/>
        <w:rPr>
          <w:rFonts w:ascii="Times New Roman" w:hAnsi="Times New Roman"/>
          <w:sz w:val="24"/>
          <w:szCs w:val="24"/>
        </w:rPr>
      </w:pPr>
      <w:r w:rsidRPr="00825708">
        <w:rPr>
          <w:rFonts w:ascii="Times New Roman" w:hAnsi="Times New Roman"/>
          <w:sz w:val="24"/>
          <w:szCs w:val="24"/>
        </w:rPr>
        <w:t># 4.0 -&gt; $40,000</w:t>
      </w:r>
      <w:r>
        <w:rPr>
          <w:rFonts w:ascii="Times New Roman" w:hAnsi="Times New Roman"/>
          <w:sz w:val="24"/>
          <w:szCs w:val="24"/>
        </w:rPr>
        <w:t xml:space="preserve">                      </w:t>
      </w:r>
      <w:r w:rsidRPr="00825708">
        <w:rPr>
          <w:rFonts w:ascii="Times New Roman" w:hAnsi="Times New Roman"/>
          <w:sz w:val="24"/>
          <w:szCs w:val="24"/>
        </w:rPr>
        <w:t># 5.0 -&gt; $50,000</w:t>
      </w:r>
      <w:r>
        <w:rPr>
          <w:rFonts w:ascii="Times New Roman" w:hAnsi="Times New Roman"/>
          <w:sz w:val="24"/>
          <w:szCs w:val="24"/>
        </w:rPr>
        <w:t xml:space="preserve">       </w:t>
      </w:r>
      <w:r w:rsidRPr="00825708">
        <w:rPr>
          <w:rFonts w:ascii="Times New Roman" w:hAnsi="Times New Roman"/>
          <w:sz w:val="24"/>
          <w:szCs w:val="24"/>
        </w:rPr>
        <w:t># 6.0 -&gt; $60,000</w:t>
      </w:r>
    </w:p>
    <w:p w14:paraId="4B838B09" w14:textId="60C55966" w:rsidR="00825708" w:rsidRDefault="00825708" w:rsidP="00825708">
      <w:pPr>
        <w:spacing w:after="0" w:line="360" w:lineRule="auto"/>
        <w:rPr>
          <w:rFonts w:ascii="Times New Roman" w:hAnsi="Times New Roman"/>
          <w:sz w:val="24"/>
          <w:szCs w:val="24"/>
        </w:rPr>
      </w:pPr>
      <w:r w:rsidRPr="00825708">
        <w:rPr>
          <w:rFonts w:ascii="Times New Roman" w:hAnsi="Times New Roman"/>
          <w:sz w:val="24"/>
          <w:szCs w:val="24"/>
        </w:rPr>
        <w:t># 7.0 -&gt; $70,000</w:t>
      </w:r>
      <w:r>
        <w:rPr>
          <w:rFonts w:ascii="Times New Roman" w:hAnsi="Times New Roman"/>
          <w:sz w:val="24"/>
          <w:szCs w:val="24"/>
        </w:rPr>
        <w:t xml:space="preserve">                      </w:t>
      </w:r>
      <w:r w:rsidRPr="00825708">
        <w:rPr>
          <w:rFonts w:ascii="Times New Roman" w:hAnsi="Times New Roman"/>
          <w:sz w:val="24"/>
          <w:szCs w:val="24"/>
        </w:rPr>
        <w:t># 8.0 -&gt; $75,000 more</w:t>
      </w:r>
    </w:p>
    <w:p w14:paraId="4CCD4A0D" w14:textId="38FE1CA1" w:rsidR="00046909" w:rsidRDefault="00825708" w:rsidP="00046909">
      <w:pPr>
        <w:pStyle w:val="ListParagraph"/>
        <w:spacing w:after="0" w:line="360" w:lineRule="auto"/>
        <w:ind w:left="0"/>
        <w:rPr>
          <w:rFonts w:ascii="Times New Roman" w:hAnsi="Times New Roman"/>
          <w:sz w:val="24"/>
          <w:szCs w:val="24"/>
        </w:rPr>
      </w:pPr>
      <w:r w:rsidRPr="00825708">
        <w:rPr>
          <w:rFonts w:ascii="Times New Roman" w:hAnsi="Times New Roman"/>
          <w:sz w:val="24"/>
          <w:szCs w:val="24"/>
        </w:rPr>
        <w:t xml:space="preserve">According to the correlation matrix, "Income" and "Heart Disease or Attack" have a negative connection (score of -0.1). The bar graph shows that when income rises, some income groups' risk of having a heart attack stays the same or doesn't rise. </w:t>
      </w:r>
    </w:p>
    <w:p w14:paraId="04FE897E" w14:textId="0E0A7038" w:rsidR="00825708" w:rsidRDefault="00C310AF" w:rsidP="00046909">
      <w:pPr>
        <w:pStyle w:val="ListParagraph"/>
        <w:spacing w:after="0" w:line="360" w:lineRule="auto"/>
        <w:ind w:left="0"/>
      </w:pPr>
      <w:r>
        <w:rPr>
          <w:noProof/>
        </w:rPr>
        <w:drawing>
          <wp:inline distT="0" distB="0" distL="0" distR="0" wp14:anchorId="34327505" wp14:editId="71B732A7">
            <wp:extent cx="2971800" cy="1501140"/>
            <wp:effectExtent l="0" t="0" r="0" b="381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5285" cy="1518054"/>
                    </a:xfrm>
                    <a:prstGeom prst="rect">
                      <a:avLst/>
                    </a:prstGeom>
                    <a:noFill/>
                    <a:ln>
                      <a:noFill/>
                    </a:ln>
                  </pic:spPr>
                </pic:pic>
              </a:graphicData>
            </a:graphic>
          </wp:inline>
        </w:drawing>
      </w:r>
      <w:r w:rsidRPr="00C310AF">
        <w:t xml:space="preserve"> </w:t>
      </w:r>
      <w:r>
        <w:rPr>
          <w:noProof/>
        </w:rPr>
        <w:drawing>
          <wp:inline distT="0" distB="0" distL="0" distR="0" wp14:anchorId="5A363D1C" wp14:editId="0BCF9A70">
            <wp:extent cx="2881630" cy="1507728"/>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7066" cy="1552430"/>
                    </a:xfrm>
                    <a:prstGeom prst="rect">
                      <a:avLst/>
                    </a:prstGeom>
                    <a:noFill/>
                    <a:ln>
                      <a:noFill/>
                    </a:ln>
                  </pic:spPr>
                </pic:pic>
              </a:graphicData>
            </a:graphic>
          </wp:inline>
        </w:drawing>
      </w:r>
    </w:p>
    <w:p w14:paraId="417FD7EE" w14:textId="2D34C38E" w:rsidR="00C442F6" w:rsidRDefault="00C442F6" w:rsidP="00C442F6">
      <w:pPr>
        <w:pStyle w:val="ListParagraph"/>
        <w:numPr>
          <w:ilvl w:val="0"/>
          <w:numId w:val="1"/>
        </w:numPr>
        <w:spacing w:after="0" w:line="360" w:lineRule="auto"/>
        <w:ind w:left="0" w:hanging="284"/>
        <w:rPr>
          <w:rFonts w:ascii="Times New Roman" w:hAnsi="Times New Roman"/>
          <w:sz w:val="24"/>
          <w:szCs w:val="24"/>
        </w:rPr>
      </w:pPr>
      <w:r w:rsidRPr="00C442F6">
        <w:rPr>
          <w:rFonts w:ascii="Times New Roman" w:hAnsi="Times New Roman"/>
          <w:sz w:val="24"/>
          <w:szCs w:val="24"/>
        </w:rPr>
        <w:lastRenderedPageBreak/>
        <w:t>SMART Question 6: - Does heavy alcohol consumption cause heart attack or disease?</w:t>
      </w:r>
    </w:p>
    <w:p w14:paraId="5C3EE996" w14:textId="2C19D9AB" w:rsidR="00C442F6" w:rsidRDefault="00C442F6" w:rsidP="00C442F6">
      <w:pPr>
        <w:spacing w:after="0" w:line="360" w:lineRule="auto"/>
        <w:rPr>
          <w:rFonts w:ascii="Times New Roman" w:hAnsi="Times New Roman"/>
          <w:sz w:val="24"/>
          <w:szCs w:val="24"/>
        </w:rPr>
      </w:pPr>
      <w:r w:rsidRPr="00C442F6">
        <w:rPr>
          <w:rFonts w:ascii="Times New Roman" w:hAnsi="Times New Roman"/>
          <w:sz w:val="24"/>
          <w:szCs w:val="24"/>
        </w:rPr>
        <w:t>According to the correlation matrix, there is no connection between "Heavy Alcohol Consumption" and "Heart Attack or Disease." According to the bar plot, those who don't consume alcohol or who drink alcohol in moderation are highly unlikely to get heart disease or an attack.</w:t>
      </w:r>
    </w:p>
    <w:p w14:paraId="76C044FE" w14:textId="4923B63D" w:rsidR="00C442F6" w:rsidRDefault="00C442F6" w:rsidP="00C442F6">
      <w:pPr>
        <w:spacing w:after="0" w:line="360" w:lineRule="auto"/>
        <w:rPr>
          <w:rFonts w:ascii="Times New Roman" w:hAnsi="Times New Roman"/>
          <w:sz w:val="24"/>
          <w:szCs w:val="24"/>
        </w:rPr>
      </w:pPr>
    </w:p>
    <w:p w14:paraId="7A1326A3" w14:textId="698DA9B3" w:rsidR="00C442F6" w:rsidRDefault="00C442F6" w:rsidP="00C442F6">
      <w:pPr>
        <w:spacing w:after="0" w:line="360" w:lineRule="auto"/>
        <w:jc w:val="center"/>
        <w:rPr>
          <w:rFonts w:ascii="Times New Roman" w:hAnsi="Times New Roman"/>
          <w:sz w:val="24"/>
          <w:szCs w:val="24"/>
        </w:rPr>
      </w:pPr>
      <w:r>
        <w:rPr>
          <w:noProof/>
        </w:rPr>
        <w:drawing>
          <wp:inline distT="0" distB="0" distL="0" distR="0" wp14:anchorId="2769A119" wp14:editId="36B8C5EB">
            <wp:extent cx="3535680" cy="2822014"/>
            <wp:effectExtent l="0" t="0" r="762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9932" cy="2833389"/>
                    </a:xfrm>
                    <a:prstGeom prst="rect">
                      <a:avLst/>
                    </a:prstGeom>
                    <a:noFill/>
                    <a:ln>
                      <a:noFill/>
                    </a:ln>
                  </pic:spPr>
                </pic:pic>
              </a:graphicData>
            </a:graphic>
          </wp:inline>
        </w:drawing>
      </w:r>
    </w:p>
    <w:p w14:paraId="10FCEB02" w14:textId="77777777" w:rsidR="00C442F6" w:rsidRPr="00C442F6" w:rsidRDefault="00C442F6" w:rsidP="00C442F6">
      <w:pPr>
        <w:spacing w:after="0" w:line="360" w:lineRule="auto"/>
        <w:rPr>
          <w:rFonts w:ascii="Times New Roman" w:hAnsi="Times New Roman"/>
          <w:sz w:val="24"/>
          <w:szCs w:val="24"/>
        </w:rPr>
      </w:pPr>
    </w:p>
    <w:sectPr w:rsidR="00C442F6" w:rsidRPr="00C44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620B73"/>
    <w:multiLevelType w:val="hybridMultilevel"/>
    <w:tmpl w:val="980EB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1685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F1A"/>
    <w:rsid w:val="00011744"/>
    <w:rsid w:val="00046909"/>
    <w:rsid w:val="0008336C"/>
    <w:rsid w:val="000A4B6F"/>
    <w:rsid w:val="001321D9"/>
    <w:rsid w:val="001E5F1A"/>
    <w:rsid w:val="002820B4"/>
    <w:rsid w:val="0037516E"/>
    <w:rsid w:val="003D445B"/>
    <w:rsid w:val="003D5036"/>
    <w:rsid w:val="00432F47"/>
    <w:rsid w:val="00484E0E"/>
    <w:rsid w:val="004B0379"/>
    <w:rsid w:val="00523173"/>
    <w:rsid w:val="006A51A2"/>
    <w:rsid w:val="007F676D"/>
    <w:rsid w:val="0082515A"/>
    <w:rsid w:val="00825708"/>
    <w:rsid w:val="00875C33"/>
    <w:rsid w:val="0092172D"/>
    <w:rsid w:val="009A7040"/>
    <w:rsid w:val="00A7360B"/>
    <w:rsid w:val="00AD4D79"/>
    <w:rsid w:val="00C310AF"/>
    <w:rsid w:val="00C442F6"/>
    <w:rsid w:val="00CA1F95"/>
    <w:rsid w:val="00D50DF2"/>
    <w:rsid w:val="00DC3ADD"/>
    <w:rsid w:val="00E304BE"/>
    <w:rsid w:val="00E44F10"/>
    <w:rsid w:val="00E8511F"/>
    <w:rsid w:val="00F123A1"/>
    <w:rsid w:val="00FC28E3"/>
    <w:rsid w:val="00FF4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C2D9B"/>
  <w15:chartTrackingRefBased/>
  <w15:docId w15:val="{141F21AE-D163-4776-8747-DE4752DAF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180"/>
    <w:pPr>
      <w:ind w:left="720"/>
      <w:contextualSpacing/>
    </w:pPr>
  </w:style>
  <w:style w:type="paragraph" w:customStyle="1" w:styleId="paragraph">
    <w:name w:val="paragraph"/>
    <w:basedOn w:val="Normal"/>
    <w:rsid w:val="00E44F10"/>
    <w:pPr>
      <w:spacing w:before="100" w:beforeAutospacing="1" w:after="100" w:afterAutospacing="1" w:line="240" w:lineRule="auto"/>
    </w:pPr>
    <w:rPr>
      <w:rFonts w:ascii="Times New Roman" w:eastAsia="Times New Roman" w:hAnsi="Times New Roman"/>
      <w:sz w:val="24"/>
      <w:szCs w:val="24"/>
    </w:rPr>
  </w:style>
  <w:style w:type="character" w:customStyle="1" w:styleId="spellingerror">
    <w:name w:val="spellingerror"/>
    <w:basedOn w:val="DefaultParagraphFont"/>
    <w:rsid w:val="00E44F10"/>
  </w:style>
  <w:style w:type="character" w:customStyle="1" w:styleId="normaltextrun">
    <w:name w:val="normaltextrun"/>
    <w:basedOn w:val="DefaultParagraphFont"/>
    <w:rsid w:val="00E44F10"/>
  </w:style>
  <w:style w:type="character" w:customStyle="1" w:styleId="eop">
    <w:name w:val="eop"/>
    <w:basedOn w:val="DefaultParagraphFont"/>
    <w:rsid w:val="00E44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759016">
      <w:bodyDiv w:val="1"/>
      <w:marLeft w:val="0"/>
      <w:marRight w:val="0"/>
      <w:marTop w:val="0"/>
      <w:marBottom w:val="0"/>
      <w:divBdr>
        <w:top w:val="none" w:sz="0" w:space="0" w:color="auto"/>
        <w:left w:val="none" w:sz="0" w:space="0" w:color="auto"/>
        <w:bottom w:val="none" w:sz="0" w:space="0" w:color="auto"/>
        <w:right w:val="none" w:sz="0" w:space="0" w:color="auto"/>
      </w:divBdr>
      <w:divsChild>
        <w:div w:id="327053037">
          <w:marLeft w:val="0"/>
          <w:marRight w:val="0"/>
          <w:marTop w:val="0"/>
          <w:marBottom w:val="0"/>
          <w:divBdr>
            <w:top w:val="none" w:sz="0" w:space="0" w:color="auto"/>
            <w:left w:val="none" w:sz="0" w:space="0" w:color="auto"/>
            <w:bottom w:val="none" w:sz="0" w:space="0" w:color="auto"/>
            <w:right w:val="none" w:sz="0" w:space="0" w:color="auto"/>
          </w:divBdr>
          <w:divsChild>
            <w:div w:id="182061695">
              <w:marLeft w:val="0"/>
              <w:marRight w:val="0"/>
              <w:marTop w:val="0"/>
              <w:marBottom w:val="0"/>
              <w:divBdr>
                <w:top w:val="none" w:sz="0" w:space="0" w:color="auto"/>
                <w:left w:val="none" w:sz="0" w:space="0" w:color="auto"/>
                <w:bottom w:val="none" w:sz="0" w:space="0" w:color="auto"/>
                <w:right w:val="none" w:sz="0" w:space="0" w:color="auto"/>
              </w:divBdr>
              <w:divsChild>
                <w:div w:id="933829384">
                  <w:marLeft w:val="0"/>
                  <w:marRight w:val="0"/>
                  <w:marTop w:val="0"/>
                  <w:marBottom w:val="0"/>
                  <w:divBdr>
                    <w:top w:val="none" w:sz="0" w:space="0" w:color="auto"/>
                    <w:left w:val="none" w:sz="0" w:space="0" w:color="auto"/>
                    <w:bottom w:val="none" w:sz="0" w:space="0" w:color="auto"/>
                    <w:right w:val="none" w:sz="0" w:space="0" w:color="auto"/>
                  </w:divBdr>
                </w:div>
              </w:divsChild>
            </w:div>
            <w:div w:id="392319126">
              <w:marLeft w:val="0"/>
              <w:marRight w:val="0"/>
              <w:marTop w:val="0"/>
              <w:marBottom w:val="0"/>
              <w:divBdr>
                <w:top w:val="none" w:sz="0" w:space="0" w:color="auto"/>
                <w:left w:val="none" w:sz="0" w:space="0" w:color="auto"/>
                <w:bottom w:val="none" w:sz="0" w:space="0" w:color="auto"/>
                <w:right w:val="none" w:sz="0" w:space="0" w:color="auto"/>
              </w:divBdr>
              <w:divsChild>
                <w:div w:id="1119032839">
                  <w:marLeft w:val="0"/>
                  <w:marRight w:val="0"/>
                  <w:marTop w:val="0"/>
                  <w:marBottom w:val="0"/>
                  <w:divBdr>
                    <w:top w:val="none" w:sz="0" w:space="0" w:color="auto"/>
                    <w:left w:val="none" w:sz="0" w:space="0" w:color="auto"/>
                    <w:bottom w:val="none" w:sz="0" w:space="0" w:color="auto"/>
                    <w:right w:val="none" w:sz="0" w:space="0" w:color="auto"/>
                  </w:divBdr>
                </w:div>
              </w:divsChild>
            </w:div>
            <w:div w:id="447746005">
              <w:marLeft w:val="0"/>
              <w:marRight w:val="0"/>
              <w:marTop w:val="0"/>
              <w:marBottom w:val="0"/>
              <w:divBdr>
                <w:top w:val="none" w:sz="0" w:space="0" w:color="auto"/>
                <w:left w:val="none" w:sz="0" w:space="0" w:color="auto"/>
                <w:bottom w:val="none" w:sz="0" w:space="0" w:color="auto"/>
                <w:right w:val="none" w:sz="0" w:space="0" w:color="auto"/>
              </w:divBdr>
              <w:divsChild>
                <w:div w:id="776028359">
                  <w:marLeft w:val="0"/>
                  <w:marRight w:val="0"/>
                  <w:marTop w:val="0"/>
                  <w:marBottom w:val="0"/>
                  <w:divBdr>
                    <w:top w:val="none" w:sz="0" w:space="0" w:color="auto"/>
                    <w:left w:val="none" w:sz="0" w:space="0" w:color="auto"/>
                    <w:bottom w:val="none" w:sz="0" w:space="0" w:color="auto"/>
                    <w:right w:val="none" w:sz="0" w:space="0" w:color="auto"/>
                  </w:divBdr>
                </w:div>
              </w:divsChild>
            </w:div>
            <w:div w:id="255939050">
              <w:marLeft w:val="0"/>
              <w:marRight w:val="0"/>
              <w:marTop w:val="0"/>
              <w:marBottom w:val="0"/>
              <w:divBdr>
                <w:top w:val="none" w:sz="0" w:space="0" w:color="auto"/>
                <w:left w:val="none" w:sz="0" w:space="0" w:color="auto"/>
                <w:bottom w:val="none" w:sz="0" w:space="0" w:color="auto"/>
                <w:right w:val="none" w:sz="0" w:space="0" w:color="auto"/>
              </w:divBdr>
              <w:divsChild>
                <w:div w:id="1569919321">
                  <w:marLeft w:val="0"/>
                  <w:marRight w:val="0"/>
                  <w:marTop w:val="0"/>
                  <w:marBottom w:val="0"/>
                  <w:divBdr>
                    <w:top w:val="none" w:sz="0" w:space="0" w:color="auto"/>
                    <w:left w:val="none" w:sz="0" w:space="0" w:color="auto"/>
                    <w:bottom w:val="none" w:sz="0" w:space="0" w:color="auto"/>
                    <w:right w:val="none" w:sz="0" w:space="0" w:color="auto"/>
                  </w:divBdr>
                </w:div>
              </w:divsChild>
            </w:div>
            <w:div w:id="1699744832">
              <w:marLeft w:val="0"/>
              <w:marRight w:val="0"/>
              <w:marTop w:val="0"/>
              <w:marBottom w:val="0"/>
              <w:divBdr>
                <w:top w:val="none" w:sz="0" w:space="0" w:color="auto"/>
                <w:left w:val="none" w:sz="0" w:space="0" w:color="auto"/>
                <w:bottom w:val="none" w:sz="0" w:space="0" w:color="auto"/>
                <w:right w:val="none" w:sz="0" w:space="0" w:color="auto"/>
              </w:divBdr>
              <w:divsChild>
                <w:div w:id="733505282">
                  <w:marLeft w:val="0"/>
                  <w:marRight w:val="0"/>
                  <w:marTop w:val="0"/>
                  <w:marBottom w:val="0"/>
                  <w:divBdr>
                    <w:top w:val="none" w:sz="0" w:space="0" w:color="auto"/>
                    <w:left w:val="none" w:sz="0" w:space="0" w:color="auto"/>
                    <w:bottom w:val="none" w:sz="0" w:space="0" w:color="auto"/>
                    <w:right w:val="none" w:sz="0" w:space="0" w:color="auto"/>
                  </w:divBdr>
                </w:div>
              </w:divsChild>
            </w:div>
            <w:div w:id="1994599871">
              <w:marLeft w:val="0"/>
              <w:marRight w:val="0"/>
              <w:marTop w:val="0"/>
              <w:marBottom w:val="0"/>
              <w:divBdr>
                <w:top w:val="none" w:sz="0" w:space="0" w:color="auto"/>
                <w:left w:val="none" w:sz="0" w:space="0" w:color="auto"/>
                <w:bottom w:val="none" w:sz="0" w:space="0" w:color="auto"/>
                <w:right w:val="none" w:sz="0" w:space="0" w:color="auto"/>
              </w:divBdr>
              <w:divsChild>
                <w:div w:id="2142532699">
                  <w:marLeft w:val="0"/>
                  <w:marRight w:val="0"/>
                  <w:marTop w:val="0"/>
                  <w:marBottom w:val="0"/>
                  <w:divBdr>
                    <w:top w:val="none" w:sz="0" w:space="0" w:color="auto"/>
                    <w:left w:val="none" w:sz="0" w:space="0" w:color="auto"/>
                    <w:bottom w:val="none" w:sz="0" w:space="0" w:color="auto"/>
                    <w:right w:val="none" w:sz="0" w:space="0" w:color="auto"/>
                  </w:divBdr>
                </w:div>
              </w:divsChild>
            </w:div>
            <w:div w:id="306133540">
              <w:marLeft w:val="0"/>
              <w:marRight w:val="0"/>
              <w:marTop w:val="0"/>
              <w:marBottom w:val="0"/>
              <w:divBdr>
                <w:top w:val="none" w:sz="0" w:space="0" w:color="auto"/>
                <w:left w:val="none" w:sz="0" w:space="0" w:color="auto"/>
                <w:bottom w:val="none" w:sz="0" w:space="0" w:color="auto"/>
                <w:right w:val="none" w:sz="0" w:space="0" w:color="auto"/>
              </w:divBdr>
              <w:divsChild>
                <w:div w:id="405996161">
                  <w:marLeft w:val="0"/>
                  <w:marRight w:val="0"/>
                  <w:marTop w:val="0"/>
                  <w:marBottom w:val="0"/>
                  <w:divBdr>
                    <w:top w:val="none" w:sz="0" w:space="0" w:color="auto"/>
                    <w:left w:val="none" w:sz="0" w:space="0" w:color="auto"/>
                    <w:bottom w:val="none" w:sz="0" w:space="0" w:color="auto"/>
                    <w:right w:val="none" w:sz="0" w:space="0" w:color="auto"/>
                  </w:divBdr>
                </w:div>
              </w:divsChild>
            </w:div>
            <w:div w:id="2035108041">
              <w:marLeft w:val="0"/>
              <w:marRight w:val="0"/>
              <w:marTop w:val="0"/>
              <w:marBottom w:val="0"/>
              <w:divBdr>
                <w:top w:val="none" w:sz="0" w:space="0" w:color="auto"/>
                <w:left w:val="none" w:sz="0" w:space="0" w:color="auto"/>
                <w:bottom w:val="none" w:sz="0" w:space="0" w:color="auto"/>
                <w:right w:val="none" w:sz="0" w:space="0" w:color="auto"/>
              </w:divBdr>
              <w:divsChild>
                <w:div w:id="168831292">
                  <w:marLeft w:val="0"/>
                  <w:marRight w:val="0"/>
                  <w:marTop w:val="0"/>
                  <w:marBottom w:val="0"/>
                  <w:divBdr>
                    <w:top w:val="none" w:sz="0" w:space="0" w:color="auto"/>
                    <w:left w:val="none" w:sz="0" w:space="0" w:color="auto"/>
                    <w:bottom w:val="none" w:sz="0" w:space="0" w:color="auto"/>
                    <w:right w:val="none" w:sz="0" w:space="0" w:color="auto"/>
                  </w:divBdr>
                </w:div>
              </w:divsChild>
            </w:div>
            <w:div w:id="1730610496">
              <w:marLeft w:val="0"/>
              <w:marRight w:val="0"/>
              <w:marTop w:val="0"/>
              <w:marBottom w:val="0"/>
              <w:divBdr>
                <w:top w:val="none" w:sz="0" w:space="0" w:color="auto"/>
                <w:left w:val="none" w:sz="0" w:space="0" w:color="auto"/>
                <w:bottom w:val="none" w:sz="0" w:space="0" w:color="auto"/>
                <w:right w:val="none" w:sz="0" w:space="0" w:color="auto"/>
              </w:divBdr>
              <w:divsChild>
                <w:div w:id="1447432236">
                  <w:marLeft w:val="0"/>
                  <w:marRight w:val="0"/>
                  <w:marTop w:val="0"/>
                  <w:marBottom w:val="0"/>
                  <w:divBdr>
                    <w:top w:val="none" w:sz="0" w:space="0" w:color="auto"/>
                    <w:left w:val="none" w:sz="0" w:space="0" w:color="auto"/>
                    <w:bottom w:val="none" w:sz="0" w:space="0" w:color="auto"/>
                    <w:right w:val="none" w:sz="0" w:space="0" w:color="auto"/>
                  </w:divBdr>
                </w:div>
              </w:divsChild>
            </w:div>
            <w:div w:id="1134526055">
              <w:marLeft w:val="0"/>
              <w:marRight w:val="0"/>
              <w:marTop w:val="0"/>
              <w:marBottom w:val="0"/>
              <w:divBdr>
                <w:top w:val="none" w:sz="0" w:space="0" w:color="auto"/>
                <w:left w:val="none" w:sz="0" w:space="0" w:color="auto"/>
                <w:bottom w:val="none" w:sz="0" w:space="0" w:color="auto"/>
                <w:right w:val="none" w:sz="0" w:space="0" w:color="auto"/>
              </w:divBdr>
              <w:divsChild>
                <w:div w:id="1888373176">
                  <w:marLeft w:val="0"/>
                  <w:marRight w:val="0"/>
                  <w:marTop w:val="0"/>
                  <w:marBottom w:val="0"/>
                  <w:divBdr>
                    <w:top w:val="none" w:sz="0" w:space="0" w:color="auto"/>
                    <w:left w:val="none" w:sz="0" w:space="0" w:color="auto"/>
                    <w:bottom w:val="none" w:sz="0" w:space="0" w:color="auto"/>
                    <w:right w:val="none" w:sz="0" w:space="0" w:color="auto"/>
                  </w:divBdr>
                </w:div>
              </w:divsChild>
            </w:div>
            <w:div w:id="1747797766">
              <w:marLeft w:val="0"/>
              <w:marRight w:val="0"/>
              <w:marTop w:val="0"/>
              <w:marBottom w:val="0"/>
              <w:divBdr>
                <w:top w:val="none" w:sz="0" w:space="0" w:color="auto"/>
                <w:left w:val="none" w:sz="0" w:space="0" w:color="auto"/>
                <w:bottom w:val="none" w:sz="0" w:space="0" w:color="auto"/>
                <w:right w:val="none" w:sz="0" w:space="0" w:color="auto"/>
              </w:divBdr>
              <w:divsChild>
                <w:div w:id="1578396599">
                  <w:marLeft w:val="0"/>
                  <w:marRight w:val="0"/>
                  <w:marTop w:val="0"/>
                  <w:marBottom w:val="0"/>
                  <w:divBdr>
                    <w:top w:val="none" w:sz="0" w:space="0" w:color="auto"/>
                    <w:left w:val="none" w:sz="0" w:space="0" w:color="auto"/>
                    <w:bottom w:val="none" w:sz="0" w:space="0" w:color="auto"/>
                    <w:right w:val="none" w:sz="0" w:space="0" w:color="auto"/>
                  </w:divBdr>
                </w:div>
              </w:divsChild>
            </w:div>
            <w:div w:id="1278829849">
              <w:marLeft w:val="0"/>
              <w:marRight w:val="0"/>
              <w:marTop w:val="0"/>
              <w:marBottom w:val="0"/>
              <w:divBdr>
                <w:top w:val="none" w:sz="0" w:space="0" w:color="auto"/>
                <w:left w:val="none" w:sz="0" w:space="0" w:color="auto"/>
                <w:bottom w:val="none" w:sz="0" w:space="0" w:color="auto"/>
                <w:right w:val="none" w:sz="0" w:space="0" w:color="auto"/>
              </w:divBdr>
              <w:divsChild>
                <w:div w:id="1376084202">
                  <w:marLeft w:val="0"/>
                  <w:marRight w:val="0"/>
                  <w:marTop w:val="0"/>
                  <w:marBottom w:val="0"/>
                  <w:divBdr>
                    <w:top w:val="none" w:sz="0" w:space="0" w:color="auto"/>
                    <w:left w:val="none" w:sz="0" w:space="0" w:color="auto"/>
                    <w:bottom w:val="none" w:sz="0" w:space="0" w:color="auto"/>
                    <w:right w:val="none" w:sz="0" w:space="0" w:color="auto"/>
                  </w:divBdr>
                </w:div>
                <w:div w:id="595669691">
                  <w:marLeft w:val="0"/>
                  <w:marRight w:val="0"/>
                  <w:marTop w:val="0"/>
                  <w:marBottom w:val="0"/>
                  <w:divBdr>
                    <w:top w:val="none" w:sz="0" w:space="0" w:color="auto"/>
                    <w:left w:val="none" w:sz="0" w:space="0" w:color="auto"/>
                    <w:bottom w:val="none" w:sz="0" w:space="0" w:color="auto"/>
                    <w:right w:val="none" w:sz="0" w:space="0" w:color="auto"/>
                  </w:divBdr>
                </w:div>
              </w:divsChild>
            </w:div>
            <w:div w:id="995571373">
              <w:marLeft w:val="0"/>
              <w:marRight w:val="0"/>
              <w:marTop w:val="0"/>
              <w:marBottom w:val="0"/>
              <w:divBdr>
                <w:top w:val="none" w:sz="0" w:space="0" w:color="auto"/>
                <w:left w:val="none" w:sz="0" w:space="0" w:color="auto"/>
                <w:bottom w:val="none" w:sz="0" w:space="0" w:color="auto"/>
                <w:right w:val="none" w:sz="0" w:space="0" w:color="auto"/>
              </w:divBdr>
              <w:divsChild>
                <w:div w:id="191502878">
                  <w:marLeft w:val="0"/>
                  <w:marRight w:val="0"/>
                  <w:marTop w:val="0"/>
                  <w:marBottom w:val="0"/>
                  <w:divBdr>
                    <w:top w:val="none" w:sz="0" w:space="0" w:color="auto"/>
                    <w:left w:val="none" w:sz="0" w:space="0" w:color="auto"/>
                    <w:bottom w:val="none" w:sz="0" w:space="0" w:color="auto"/>
                    <w:right w:val="none" w:sz="0" w:space="0" w:color="auto"/>
                  </w:divBdr>
                </w:div>
                <w:div w:id="127356588">
                  <w:marLeft w:val="0"/>
                  <w:marRight w:val="0"/>
                  <w:marTop w:val="0"/>
                  <w:marBottom w:val="0"/>
                  <w:divBdr>
                    <w:top w:val="none" w:sz="0" w:space="0" w:color="auto"/>
                    <w:left w:val="none" w:sz="0" w:space="0" w:color="auto"/>
                    <w:bottom w:val="none" w:sz="0" w:space="0" w:color="auto"/>
                    <w:right w:val="none" w:sz="0" w:space="0" w:color="auto"/>
                  </w:divBdr>
                </w:div>
              </w:divsChild>
            </w:div>
            <w:div w:id="34740407">
              <w:marLeft w:val="0"/>
              <w:marRight w:val="0"/>
              <w:marTop w:val="0"/>
              <w:marBottom w:val="0"/>
              <w:divBdr>
                <w:top w:val="none" w:sz="0" w:space="0" w:color="auto"/>
                <w:left w:val="none" w:sz="0" w:space="0" w:color="auto"/>
                <w:bottom w:val="none" w:sz="0" w:space="0" w:color="auto"/>
                <w:right w:val="none" w:sz="0" w:space="0" w:color="auto"/>
              </w:divBdr>
              <w:divsChild>
                <w:div w:id="824246959">
                  <w:marLeft w:val="0"/>
                  <w:marRight w:val="0"/>
                  <w:marTop w:val="0"/>
                  <w:marBottom w:val="0"/>
                  <w:divBdr>
                    <w:top w:val="none" w:sz="0" w:space="0" w:color="auto"/>
                    <w:left w:val="none" w:sz="0" w:space="0" w:color="auto"/>
                    <w:bottom w:val="none" w:sz="0" w:space="0" w:color="auto"/>
                    <w:right w:val="none" w:sz="0" w:space="0" w:color="auto"/>
                  </w:divBdr>
                </w:div>
              </w:divsChild>
            </w:div>
            <w:div w:id="223688733">
              <w:marLeft w:val="0"/>
              <w:marRight w:val="0"/>
              <w:marTop w:val="0"/>
              <w:marBottom w:val="0"/>
              <w:divBdr>
                <w:top w:val="none" w:sz="0" w:space="0" w:color="auto"/>
                <w:left w:val="none" w:sz="0" w:space="0" w:color="auto"/>
                <w:bottom w:val="none" w:sz="0" w:space="0" w:color="auto"/>
                <w:right w:val="none" w:sz="0" w:space="0" w:color="auto"/>
              </w:divBdr>
              <w:divsChild>
                <w:div w:id="1108544920">
                  <w:marLeft w:val="0"/>
                  <w:marRight w:val="0"/>
                  <w:marTop w:val="0"/>
                  <w:marBottom w:val="0"/>
                  <w:divBdr>
                    <w:top w:val="none" w:sz="0" w:space="0" w:color="auto"/>
                    <w:left w:val="none" w:sz="0" w:space="0" w:color="auto"/>
                    <w:bottom w:val="none" w:sz="0" w:space="0" w:color="auto"/>
                    <w:right w:val="none" w:sz="0" w:space="0" w:color="auto"/>
                  </w:divBdr>
                </w:div>
              </w:divsChild>
            </w:div>
            <w:div w:id="1950815960">
              <w:marLeft w:val="0"/>
              <w:marRight w:val="0"/>
              <w:marTop w:val="0"/>
              <w:marBottom w:val="0"/>
              <w:divBdr>
                <w:top w:val="none" w:sz="0" w:space="0" w:color="auto"/>
                <w:left w:val="none" w:sz="0" w:space="0" w:color="auto"/>
                <w:bottom w:val="none" w:sz="0" w:space="0" w:color="auto"/>
                <w:right w:val="none" w:sz="0" w:space="0" w:color="auto"/>
              </w:divBdr>
              <w:divsChild>
                <w:div w:id="1317147519">
                  <w:marLeft w:val="0"/>
                  <w:marRight w:val="0"/>
                  <w:marTop w:val="0"/>
                  <w:marBottom w:val="0"/>
                  <w:divBdr>
                    <w:top w:val="none" w:sz="0" w:space="0" w:color="auto"/>
                    <w:left w:val="none" w:sz="0" w:space="0" w:color="auto"/>
                    <w:bottom w:val="none" w:sz="0" w:space="0" w:color="auto"/>
                    <w:right w:val="none" w:sz="0" w:space="0" w:color="auto"/>
                  </w:divBdr>
                </w:div>
              </w:divsChild>
            </w:div>
            <w:div w:id="563299777">
              <w:marLeft w:val="0"/>
              <w:marRight w:val="0"/>
              <w:marTop w:val="0"/>
              <w:marBottom w:val="0"/>
              <w:divBdr>
                <w:top w:val="none" w:sz="0" w:space="0" w:color="auto"/>
                <w:left w:val="none" w:sz="0" w:space="0" w:color="auto"/>
                <w:bottom w:val="none" w:sz="0" w:space="0" w:color="auto"/>
                <w:right w:val="none" w:sz="0" w:space="0" w:color="auto"/>
              </w:divBdr>
              <w:divsChild>
                <w:div w:id="1848205196">
                  <w:marLeft w:val="0"/>
                  <w:marRight w:val="0"/>
                  <w:marTop w:val="0"/>
                  <w:marBottom w:val="0"/>
                  <w:divBdr>
                    <w:top w:val="none" w:sz="0" w:space="0" w:color="auto"/>
                    <w:left w:val="none" w:sz="0" w:space="0" w:color="auto"/>
                    <w:bottom w:val="none" w:sz="0" w:space="0" w:color="auto"/>
                    <w:right w:val="none" w:sz="0" w:space="0" w:color="auto"/>
                  </w:divBdr>
                </w:div>
              </w:divsChild>
            </w:div>
            <w:div w:id="423653822">
              <w:marLeft w:val="0"/>
              <w:marRight w:val="0"/>
              <w:marTop w:val="0"/>
              <w:marBottom w:val="0"/>
              <w:divBdr>
                <w:top w:val="none" w:sz="0" w:space="0" w:color="auto"/>
                <w:left w:val="none" w:sz="0" w:space="0" w:color="auto"/>
                <w:bottom w:val="none" w:sz="0" w:space="0" w:color="auto"/>
                <w:right w:val="none" w:sz="0" w:space="0" w:color="auto"/>
              </w:divBdr>
              <w:divsChild>
                <w:div w:id="490340433">
                  <w:marLeft w:val="0"/>
                  <w:marRight w:val="0"/>
                  <w:marTop w:val="0"/>
                  <w:marBottom w:val="0"/>
                  <w:divBdr>
                    <w:top w:val="none" w:sz="0" w:space="0" w:color="auto"/>
                    <w:left w:val="none" w:sz="0" w:space="0" w:color="auto"/>
                    <w:bottom w:val="none" w:sz="0" w:space="0" w:color="auto"/>
                    <w:right w:val="none" w:sz="0" w:space="0" w:color="auto"/>
                  </w:divBdr>
                </w:div>
              </w:divsChild>
            </w:div>
            <w:div w:id="1066225247">
              <w:marLeft w:val="0"/>
              <w:marRight w:val="0"/>
              <w:marTop w:val="0"/>
              <w:marBottom w:val="0"/>
              <w:divBdr>
                <w:top w:val="none" w:sz="0" w:space="0" w:color="auto"/>
                <w:left w:val="none" w:sz="0" w:space="0" w:color="auto"/>
                <w:bottom w:val="none" w:sz="0" w:space="0" w:color="auto"/>
                <w:right w:val="none" w:sz="0" w:space="0" w:color="auto"/>
              </w:divBdr>
              <w:divsChild>
                <w:div w:id="837229798">
                  <w:marLeft w:val="0"/>
                  <w:marRight w:val="0"/>
                  <w:marTop w:val="0"/>
                  <w:marBottom w:val="0"/>
                  <w:divBdr>
                    <w:top w:val="none" w:sz="0" w:space="0" w:color="auto"/>
                    <w:left w:val="none" w:sz="0" w:space="0" w:color="auto"/>
                    <w:bottom w:val="none" w:sz="0" w:space="0" w:color="auto"/>
                    <w:right w:val="none" w:sz="0" w:space="0" w:color="auto"/>
                  </w:divBdr>
                </w:div>
              </w:divsChild>
            </w:div>
            <w:div w:id="1610577890">
              <w:marLeft w:val="0"/>
              <w:marRight w:val="0"/>
              <w:marTop w:val="0"/>
              <w:marBottom w:val="0"/>
              <w:divBdr>
                <w:top w:val="none" w:sz="0" w:space="0" w:color="auto"/>
                <w:left w:val="none" w:sz="0" w:space="0" w:color="auto"/>
                <w:bottom w:val="none" w:sz="0" w:space="0" w:color="auto"/>
                <w:right w:val="none" w:sz="0" w:space="0" w:color="auto"/>
              </w:divBdr>
              <w:divsChild>
                <w:div w:id="557207553">
                  <w:marLeft w:val="0"/>
                  <w:marRight w:val="0"/>
                  <w:marTop w:val="0"/>
                  <w:marBottom w:val="0"/>
                  <w:divBdr>
                    <w:top w:val="none" w:sz="0" w:space="0" w:color="auto"/>
                    <w:left w:val="none" w:sz="0" w:space="0" w:color="auto"/>
                    <w:bottom w:val="none" w:sz="0" w:space="0" w:color="auto"/>
                    <w:right w:val="none" w:sz="0" w:space="0" w:color="auto"/>
                  </w:divBdr>
                </w:div>
              </w:divsChild>
            </w:div>
            <w:div w:id="25721785">
              <w:marLeft w:val="0"/>
              <w:marRight w:val="0"/>
              <w:marTop w:val="0"/>
              <w:marBottom w:val="0"/>
              <w:divBdr>
                <w:top w:val="none" w:sz="0" w:space="0" w:color="auto"/>
                <w:left w:val="none" w:sz="0" w:space="0" w:color="auto"/>
                <w:bottom w:val="none" w:sz="0" w:space="0" w:color="auto"/>
                <w:right w:val="none" w:sz="0" w:space="0" w:color="auto"/>
              </w:divBdr>
              <w:divsChild>
                <w:div w:id="1044721497">
                  <w:marLeft w:val="0"/>
                  <w:marRight w:val="0"/>
                  <w:marTop w:val="0"/>
                  <w:marBottom w:val="0"/>
                  <w:divBdr>
                    <w:top w:val="none" w:sz="0" w:space="0" w:color="auto"/>
                    <w:left w:val="none" w:sz="0" w:space="0" w:color="auto"/>
                    <w:bottom w:val="none" w:sz="0" w:space="0" w:color="auto"/>
                    <w:right w:val="none" w:sz="0" w:space="0" w:color="auto"/>
                  </w:divBdr>
                </w:div>
              </w:divsChild>
            </w:div>
            <w:div w:id="103965561">
              <w:marLeft w:val="0"/>
              <w:marRight w:val="0"/>
              <w:marTop w:val="0"/>
              <w:marBottom w:val="0"/>
              <w:divBdr>
                <w:top w:val="none" w:sz="0" w:space="0" w:color="auto"/>
                <w:left w:val="none" w:sz="0" w:space="0" w:color="auto"/>
                <w:bottom w:val="none" w:sz="0" w:space="0" w:color="auto"/>
                <w:right w:val="none" w:sz="0" w:space="0" w:color="auto"/>
              </w:divBdr>
              <w:divsChild>
                <w:div w:id="4875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9</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Riles</dc:creator>
  <cp:keywords/>
  <dc:description/>
  <cp:lastModifiedBy>Dustin Riles</cp:lastModifiedBy>
  <cp:revision>12</cp:revision>
  <dcterms:created xsi:type="dcterms:W3CDTF">2022-12-16T19:50:00Z</dcterms:created>
  <dcterms:modified xsi:type="dcterms:W3CDTF">2022-12-17T16:56:00Z</dcterms:modified>
</cp:coreProperties>
</file>