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AGE ISN’T AFFECTED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WHY IS CLUSTER STILL EMPTY AND NOT RELATED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 Concepts for Interpreting the Correlation Matrix: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- Correlation Coefficient (r): This is a number between -1 and 1 that quantifies the relationship between two variables.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  - r = 1: Perfect positive correlation. As one variable increases, the other increases proportionally.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  - r = -1: Perfect negative correlation. As one variable increases, the other decreases proportionally.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  - r = 0: No correlation. The variables are independent of each other.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- Heatmap Color: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  - Red/Orange: Positive correlation.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  - Blue: Negative correlation.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  - White/Gray: Near zero, indicating weak or no correlation.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Interpreting the Matrix: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1. Diagonal Elements (r = 1):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   - The diagonal values in the matrix are all 1, which is expected because any feature is perfectly correlated with itself.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2. Age and Other Features: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   - Age vs. Other Features: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     - The empty correlations suggest that age either has no significant variation or doesn’t strongly correlate with other features.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     - Low correlations with weight (-0.10) and height (-0.48), meaning age does not have a significant linear relationship with these features in this dataset.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3. Height and Weight (0.71):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   - There is a strong positive correlation between height and weight, which makes intuitive sense. Generally, taller people tend to have a higher weight.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4. Steps, Heart Rate, and Calories: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   - Applewatch.Steps_LE vs. Applewatch.Calories_LE (0.22): A positive correlation is expected since more steps generally lead to more calories burned,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     but the correlation isn't very strong, suggesting other factors (like intensity or duration) might also play a role in calorie burn.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   - Applewatch.Steps_LE vs. Applewatch.Heart_LE (0.03): This weak correlation suggests that steps and heart rate aren't strongly related.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     This could be because people might have a high heart rate without taking many steps (e.g., during stationary exercises).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   - Applewatch.Calories_LE vs. Applewatch.Distance_LE (0.66): This is a relatively strong correlation. More distance usually corresponds to more calories burned, as expected.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5. Heart Rate and Its Related Features: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   - Applewatch.Heart_LE vs. RestingApplewatchHeartrate_LE (0.44): This moderate positive correlation shows that higher average heart rates correspond somewhat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     to higher resting heart rates, but they are distinct metrics.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   - Applewatch.Heart_LE vs. NormalizedApplewatchHeartrate_LE (0.90): This very strong correlation indicates that these two features are highly related,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     likely because one is derived from the other or normalized based on similar data.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   - ApplewatchIntensity_LE vs. Applewatch.Heart_LE (0.80): A high correlation is expected since intensity should correlate strongly with heart rate.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6. Steps and Distance: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   - Applewatch.StepsXDistance_LE vs. Applewatch.Steps_LE (0.70) and vs. Applewatch.Distance_LE (0.90):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     As expected, this feature, which is likely a product of steps and distance, shows strong correlations with both of its constituent parts.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7. Entropy Features: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   - EntropyApplewatchStepsPerDay_LE vs. Steps and Distance: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     - The entropy of steps per day correlates negatively with steps (-0.36) and distance (-0.36).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       Entropy likely captures variability or irregularity in daily activity. So, people who consistently take a similar number of steps every day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       may have low entropy, while those whose step count varies more may have higher entropy.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   - EntropyApplewatchHeartPerDay_LE vs. Heart Rate (-0.11): This negative correlation indicates that the more regular a person’s heart rate is (low entropy),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     the less their overall heart rate fluctuates.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8. The Cluster Column: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   - cluster vs. Other Features: The correlation between the cluster (the cluster assignment from K-Means) and the other features is relatively low,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     suggesting that the clustering was not strongly dependent on any single feature.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     - Negative correlation with Applewatch.Calories_LE (-0.47) and Distance (-0.47): This indicates that certain clusters may be characterized by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       lower calorie burn and shorter distances, potentially identifying less active groups.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Insights and Next Steps: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1. Focus on Strong Correlations: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   - You can focus your analysis or model-building efforts on features that are strongly correlated, like height and weight, steps and distance,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     and heart rate-related features (Applewatch.Heart_LE and NormalizedApplewatchHeartrate_LE).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2. Weak or No Correlations: THIS CAN HELP ELIMINATE FEATURES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   - Features with weak or no correlations (e.g., age, steps, and heart rate) suggest that they might not be significant predictors in certain models or analyses.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     Consider dropping these or exploring non-linear relationships.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3. Feature Engineering: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   - You might want to further explore the entropy features. Since they show moderate correlations with key metrics like steps and heart rate,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     they might add valuable insights when predicting activity levels.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4. Clustering: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   - The cluster variable's low correlations with most features suggest that the current features may not be enough to create distinct, well-separated clusters.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     You might consider adding more features or trying different clustering methods (e.g., DBSCAN or Hierarchical Clustering).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Conclusion: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   - This correlation matrix provides a good overview of the relationships between the different features in your dataset.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   - Strong correlations (e.g., between calories, steps, and distance) make intuitive sense and align with expectations.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   - Weak correlations indicate areas where features might not be as predictive of one another.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By focusing on the most important features (based on their correlations) and possibly removing or down-weighting less important ones,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you can refine your model or analysis for better results.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Why Focus on Strong Correlations? next steps for feature selection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1. **Predictive Power**: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Features that are strongly correlated often provide similar or related information about the dataset. In machine learning, these features can be **strong predictors** for models if your target variable is influenced by them.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For example, in a model predicting activity levels, features like **steps** and **distance** are strongly correlated, meaning that one feature can help predict the other, which in turn is likely related to overall activity.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 **Redundancy in Features**: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When two features are highly correlated, they may contain **redundant information**. Including both features in a model can sometimes lead to multicollinearity, which can negatively impact certain types of models (like linear regression) by making it difficult to interpret the importance of each feature.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- To handle this, you can either combine correlated features into a **single feature** or prioritize one feature over the other based on context or domain knowledge.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**Interpretability and Efficiency**: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Reducing the number of features by focusing on highly correlated variables makes models more interpretable and computationally efficient. Instead of using a large number of loosely correlated features, focusing on a smaller subset of highly correlated features allows the model to learn more efficiently.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 Strongly Correlated Features in Your Dataset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#### 1. **Height and Weight** (Correlation: **0.71**)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- **Interpretation**: There’s a strong positive correlation between **height** and **weight**. This is expected since taller individuals tend to weigh more, given normal variation.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- **How to Use It**: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- If your goal is to predict a person’s activity level or health metrics, you could include either height or weight (or a combination of both) to represent the physical characteristics of the user.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- However, since both features provide related information, you could consider **normalizing** weight by height (e.g., calculating the Body Mass Index, BMI), which could encapsulate both features into a single, meaningful metric.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**Action**: You might decide to: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- Create a derived feature such as BMI: `BMI = weight / (height)^2`.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- Use this derived feature in place of height and weight in the model to reduce redundancy.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#### 2. **Steps and Distance** (Correlation: **0.66**)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- **Interpretation**: More steps generally mean a greater distance traveled, which is why we see a positive correlation between these two features.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- **How to Use It**: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- In predictive models for activity level, both **steps** and **distance** provide insight into how much physical activity a user is engaging in. These are key indicators of movement.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- Since they’re strongly correlated, you could consider using either of these features or a combination, depending on the context of your model.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- Additionally, you could create a **ratio** feature like `Steps per Distance` to capture the user’s stride length or efficiency of movement, which could help differentiate activity types (e.g., walking vs. running).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**Action**: You might decide to: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Use both steps and distance in your model, but be mindful that they might contribute similar information.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 Alternatively, you can create a new feature like `Steps/Distance` to add new, potentially useful insights to the model.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#### 3. **Heart Rate and Related Features**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- **`Applewatch.Heart_LE` vs. `NormalizedApplewatchHeartrate_LE` (Correlation: **0.90**)**: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- **Interpretation**: The **heart rate** (`Applewatch.Heart_LE`) and **normalized heart rate** (`NormalizedApplewatchHeartrate_LE`) are almost perfectly correlated, meaning they are likely different representations of the same underlying metric.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- **How to Use It**: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- In a predictive model, it’s unnecessary to use both features because they provide nearly identical information. Instead, choose one (likely the normalized version, which accounts for individual baseline variations).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- This high correlation suggests that heart rate data plays a significant role in distinguishing between different levels of activity (e.g., low vs. high intensity).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**Action**: You might decide to: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Use **only one** of the heart rate features (preferably the normalized version, since it accounts for baseline variations).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- Consider excluding the other feature to avoid redundancy.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**`ApplewatchIntensity_LE` vs. `Applewatch.Heart_LE` (Correlation: **0.80**)**: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- **Interpretation**: The strong positive correlation between **intensity** and **heart rate** makes sense because higher heart rates are associated with higher physical activity intensity.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- **How to Use It**: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- Both intensity and heart rate capture a user’s exertion levels. In a model for predicting activity levels, including one or both of these features could provide important signals about whether someone is engaged in low, medium, or high-intensity activity.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- However, given their strong correlation, you may choose to prioritize one over the other, depending on the focus of your analysis (e.g., heart rate for health-related studies, intensity for fitness tracking).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**Action**: You might decide to: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- Choose one of these features to avoid redundancy, 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 Combine them into a new feature (e.g., `Heart Rate × Intensity`), which could capture the combined effect of how hard someone is working during physical activity.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### Practical Examples of Using Strongly Correlated Features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#### **Scenario 1: Predicting User’s Activity Level**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 you are building a model to predict whether a user is engaging in **low, medium, or high activity**, you would want to focus on features that directly capture their physical exertion: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**Steps** and **distance** are strong indicators of physical activity, so including both in the model makes sense, though a ratio like `Steps/Distance` might provide additional insight.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**Heart rate** and **intensity** both give direct information about the user’s exertion level. Since they are strongly correlated, you might choose the **intensity** feature for simplicity.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You could exclude or downplay features like **age** if they are not strongly correlated with physical activity.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#### **Scenario 2: Health Analysis Using Heart Rate**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If you are analyzing heart health, then the strong correlations between the various heart rate features would be important: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You would likely focus on the **normalized heart rate** (`NormalizedApplewatchHeartrate_LE`) and **resting heart rate** (`RestingApplewatchHeartrate_LE`), as they provide important information about overall cardiovascular fitness.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The high correlation between **heart rate** and **intensity** suggests that users who regularly engage in high-intensity activities will also exhibit elevated heart rates, which might influence the prediction of long-term health outcomes.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### Conclusion: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By focusing on features with strong correlations, you streamline your analysis and model-building by emphasizing the most impactful features and avoiding redundancy. You can also engineer new features (like BMI or Steps/Distance) to capture the relationships between correlated variables more effectively.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Ultimately, these strong correlations provide powerful signals for understanding user behavior and improving model performance. Let me know if you need help applying these insights to your specific task!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