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Foodbox</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Foodbox</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document contains sections for:</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concepts used in project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the Application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Users Stories : ( Agile and Scrum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Repositories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run project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Selling Points of the Application</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developed by </w:t>
      </w:r>
      <w:r w:rsidDel="00000000" w:rsidR="00000000" w:rsidRPr="00000000">
        <w:rPr>
          <w:rFonts w:ascii="Times New Roman" w:cs="Times New Roman" w:eastAsia="Times New Roman" w:hAnsi="Times New Roman"/>
          <w:color w:val="0000ff"/>
          <w:sz w:val="24"/>
          <w:szCs w:val="24"/>
          <w:rtl w:val="0"/>
        </w:rPr>
        <w:t xml:space="preserve">Akhila Vemulapalli</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of the application: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Sorting</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data</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and compatible with different devices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technologies: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MySQL and Oracle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logic: Java programming, NodeJS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development: JSP, Angular, Bootstrap, HTML/CSS, and Javascript</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and testing technologies: Selenium, Jasmine, and TestNG</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and production technologies: Git, GitHub, Jenkins, Docker, Kubernetes, and AWS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development guidelines: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be delivered within four sprints with every sprint delivering a minimal viable product.</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mandatory to perform proper sprint planning with user stories to develop all the components of the project.</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can use any technology from the above-mentioned technologies for different layers of the project.</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application should be responsive and should fetch or send data dynamically without hardcoded values.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must maintain the version of the application over GitHub and every new change should be sent to the repository.</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must implement a CI/CD pipeline using Jenkins.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should also deploy and host the application on an AWS EC2 instance.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should also implement automation testing before the application enters the CI/CD pipeline.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should use Git branching to do basic automation testing of the application in it separately.</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learner should make a rich frontend of the application, which is user- friendly and easy for the user to navigate through the application.</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two portals in the application, namely admin and user portal.</w:t>
      </w:r>
    </w:p>
    <w:p w:rsidR="00000000" w:rsidDel="00000000" w:rsidP="00000000" w:rsidRDefault="00000000" w:rsidRPr="00000000" w14:paraId="00000030">
      <w:pPr>
        <w:ind w:left="1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Portal:</w:t>
      </w:r>
      <w:r w:rsidDel="00000000" w:rsidR="00000000" w:rsidRPr="00000000">
        <w:rPr>
          <w:rFonts w:ascii="Times New Roman" w:cs="Times New Roman" w:eastAsia="Times New Roman" w:hAnsi="Times New Roman"/>
          <w:sz w:val="24"/>
          <w:szCs w:val="24"/>
          <w:rtl w:val="0"/>
        </w:rPr>
        <w:br w:type="textWrapping"/>
        <w:t xml:space="preserve">The admin portal deals with all the backend data generation and product information. The admin user should be able to:</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or remove different cuisines to or from the application to build a rich product line</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food item details like name, price, cuisine, description, and offers to keep it aligned to the current prices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or disable the food items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deals with the user activities. The end-user should be able to: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Sign-in to the application to maintain a record of activities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food items based on the search keyword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filters and sort results based on different cuisines to get the best deals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all the selected food items to a cart and customize the purchase at the end</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 seamless payment process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an order summary details page once the payment is complete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140" w:right="0" w:hanging="4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concepts used in the project:</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11"/>
        </w:tabs>
        <w:spacing w:after="0" w:before="0" w:line="240" w:lineRule="auto"/>
        <w:ind w:left="1310"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Front End:</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39" w:lineRule="auto"/>
        <w:ind w:left="13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 w:right="6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CSS3 and Bootstrap4. TypeScript.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3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 Angular Material for View.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11"/>
        </w:tabs>
        <w:spacing w:after="0" w:before="0" w:line="240" w:lineRule="auto"/>
        <w:ind w:left="131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VS Code: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IDE to design frontend of the application.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11"/>
        </w:tabs>
        <w:spacing w:after="0" w:before="78" w:line="240" w:lineRule="auto"/>
        <w:ind w:left="131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connect and push files from the local system to GitHub.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11"/>
        </w:tabs>
        <w:spacing w:after="0" w:before="78" w:line="240" w:lineRule="auto"/>
        <w:ind w:left="131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store the application code and track its versions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1"/>
          <w:numId w:val="2"/>
        </w:numPr>
        <w:ind w:left="13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1" distB="0" distT="0" distL="0" distR="0" hidden="0" layoutInCell="1" locked="0" relativeHeight="0" simplePos="0">
                <wp:simplePos x="0" y="0"/>
                <wp:positionH relativeFrom="page">
                  <wp:posOffset>300038</wp:posOffset>
                </wp:positionH>
                <wp:positionV relativeFrom="page">
                  <wp:posOffset>300038</wp:posOffset>
                </wp:positionV>
                <wp:extent cx="7174230" cy="9460230"/>
                <wp:effectExtent b="0" l="0" r="0" t="0"/>
                <wp:wrapNone/>
                <wp:docPr id="1" name=""/>
                <a:graphic>
                  <a:graphicData uri="http://schemas.microsoft.com/office/word/2010/wordprocessingShape">
                    <wps:wsp>
                      <wps:cNvSpPr/>
                      <wps:cNvPr id="2" name="Shape 2"/>
                      <wps:spPr>
                        <a:xfrm>
                          <a:off x="1763648" y="0"/>
                          <a:ext cx="7164705" cy="7560000"/>
                        </a:xfrm>
                        <a:custGeom>
                          <a:rect b="b" l="l" r="r" t="t"/>
                          <a:pathLst>
                            <a:path extrusionOk="0" h="14883" w="112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300038</wp:posOffset>
                </wp:positionH>
                <wp:positionV relativeFrom="page">
                  <wp:posOffset>300038</wp:posOffset>
                </wp:positionV>
                <wp:extent cx="7174230" cy="946023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174230" cy="94602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u w:val="single"/>
          <w:rtl w:val="0"/>
        </w:rPr>
        <w:t xml:space="preserve">Scrum:</w:t>
      </w:r>
      <w:r w:rsidDel="00000000" w:rsidR="00000000" w:rsidRPr="00000000">
        <w:rPr>
          <w:rFonts w:ascii="Times New Roman" w:cs="Times New Roman" w:eastAsia="Times New Roman" w:hAnsi="Times New Roman"/>
          <w:sz w:val="24"/>
          <w:szCs w:val="24"/>
          <w:rtl w:val="0"/>
        </w:rPr>
        <w:t xml:space="preserve"> An efficient agile framework to deliver the product incrementally.</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1"/>
          <w:numId w:val="2"/>
        </w:numPr>
        <w:ind w:left="131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Back End:</w:t>
      </w:r>
      <w:r w:rsidDel="00000000" w:rsidR="00000000" w:rsidRPr="00000000">
        <w:rPr>
          <w:rtl w:val="0"/>
        </w:rPr>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IDE.</w:t>
      </w:r>
    </w:p>
    <w:p w:rsidR="00000000" w:rsidDel="00000000" w:rsidP="00000000" w:rsidRDefault="00000000" w:rsidRPr="00000000" w14:paraId="0000004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Programming.</w:t>
      </w:r>
    </w:p>
    <w:p w:rsidR="00000000" w:rsidDel="00000000" w:rsidP="00000000" w:rsidRDefault="00000000" w:rsidRPr="00000000" w14:paraId="0000004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and Sorting Spring Boot DevTools.</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Web and Spring Data JPA.</w:t>
      </w:r>
    </w:p>
    <w:p w:rsidR="00000000" w:rsidDel="00000000" w:rsidP="00000000" w:rsidRDefault="00000000" w:rsidRPr="00000000" w14:paraId="0000004F">
      <w:pPr>
        <w:numPr>
          <w:ilvl w:val="1"/>
          <w:numId w:val="2"/>
        </w:numPr>
        <w:ind w:left="131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Testing and DevOps:</w:t>
      </w:r>
      <w:r w:rsidDel="00000000" w:rsidR="00000000" w:rsidRPr="00000000">
        <w:rPr>
          <w:rtl w:val="0"/>
        </w:rPr>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Jenkins.</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and TestNG..</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Architecture diagram / flow chart</w:t>
      </w:r>
    </w:p>
    <w:p w:rsidR="00000000" w:rsidDel="00000000" w:rsidP="00000000" w:rsidRDefault="00000000" w:rsidRPr="00000000" w14:paraId="00000056">
      <w:pPr>
        <w:jc w:val="both"/>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sz w:val="28"/>
          <w:szCs w:val="28"/>
        </w:rPr>
        <w:drawing>
          <wp:inline distB="0" distT="0" distL="0" distR="0">
            <wp:extent cx="5731510" cy="478282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4782820"/>
                    </a:xfrm>
                    <a:prstGeom prst="rect"/>
                    <a:ln/>
                  </pic:spPr>
                </pic:pic>
              </a:graphicData>
            </a:graphic>
          </wp:inline>
        </w:drawing>
      </w:r>
      <w:r w:rsidDel="00000000" w:rsidR="00000000" w:rsidRPr="00000000">
        <w:rPr>
          <w:rtl w:val="0"/>
        </w:rPr>
      </w:r>
    </w:p>
    <w:bookmarkStart w:colFirst="0" w:colLast="0" w:name="1fob9te" w:id="0"/>
    <w:bookmarkEnd w:id="0"/>
    <w:p w:rsidR="00000000" w:rsidDel="00000000" w:rsidP="00000000" w:rsidRDefault="00000000" w:rsidRPr="00000000" w14:paraId="00000057">
      <w:pPr>
        <w:pStyle w:val="Head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Selling Points of the Application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The application is designed to keep on running and taking user inputs even after exceptions occur. To terminate the application, appropriate option needs to be selected.</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With this application, one can easily access the food items as their own by adding cart.</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Total price is also determined by its own.</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Any user can signed up and no restrictions.</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3f3f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none"/>
          <w:shd w:fill="auto" w:val="clear"/>
          <w:vertAlign w:val="baseline"/>
          <w:rtl w:val="0"/>
        </w:rPr>
        <w:t xml:space="preserve">Online payment is also accepted.</w:t>
      </w:r>
    </w:p>
    <w:bookmarkStart w:colFirst="0" w:colLast="0" w:name="3znysh7" w:id="1"/>
    <w:bookmarkEnd w:id="1"/>
    <w:p w:rsidR="00000000" w:rsidDel="00000000" w:rsidP="00000000" w:rsidRDefault="00000000" w:rsidRPr="00000000" w14:paraId="0000005E">
      <w:pPr>
        <w:pStyle w:val="Head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project we had acquired some of the materials and parts, some bought and some from the food. Very easy to use the application and easy to make payment.</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046" w:hanging="360"/>
      </w:pPr>
      <w:rPr>
        <w:b w:val="1"/>
        <w:i w:val="1"/>
      </w:rPr>
    </w:lvl>
    <w:lvl w:ilvl="1">
      <w:start w:val="1"/>
      <w:numFmt w:val="lowerLetter"/>
      <w:lvlText w:val="%2."/>
      <w:lvlJc w:val="left"/>
      <w:pPr>
        <w:ind w:left="1310" w:hanging="360"/>
      </w:pPr>
      <w:rPr/>
    </w:lvl>
    <w:lvl w:ilvl="2">
      <w:start w:val="0"/>
      <w:numFmt w:val="bullet"/>
      <w:lvlText w:val="•"/>
      <w:lvlJc w:val="left"/>
      <w:pPr>
        <w:ind w:left="1320" w:hanging="360"/>
      </w:pPr>
      <w:rPr/>
    </w:lvl>
    <w:lvl w:ilvl="3">
      <w:start w:val="0"/>
      <w:numFmt w:val="bullet"/>
      <w:lvlText w:val="•"/>
      <w:lvlJc w:val="left"/>
      <w:pPr>
        <w:ind w:left="2532" w:hanging="360"/>
      </w:pPr>
      <w:rPr/>
    </w:lvl>
    <w:lvl w:ilvl="4">
      <w:start w:val="0"/>
      <w:numFmt w:val="bullet"/>
      <w:lvlText w:val="•"/>
      <w:lvlJc w:val="left"/>
      <w:pPr>
        <w:ind w:left="3745" w:hanging="360"/>
      </w:pPr>
      <w:rPr/>
    </w:lvl>
    <w:lvl w:ilvl="5">
      <w:start w:val="0"/>
      <w:numFmt w:val="bullet"/>
      <w:lvlText w:val="•"/>
      <w:lvlJc w:val="left"/>
      <w:pPr>
        <w:ind w:left="4957" w:hanging="360"/>
      </w:pPr>
      <w:rPr/>
    </w:lvl>
    <w:lvl w:ilvl="6">
      <w:start w:val="0"/>
      <w:numFmt w:val="bullet"/>
      <w:lvlText w:val="•"/>
      <w:lvlJc w:val="left"/>
      <w:pPr>
        <w:ind w:left="6170" w:hanging="360"/>
      </w:pPr>
      <w:rPr/>
    </w:lvl>
    <w:lvl w:ilvl="7">
      <w:start w:val="0"/>
      <w:numFmt w:val="bullet"/>
      <w:lvlText w:val="•"/>
      <w:lvlJc w:val="left"/>
      <w:pPr>
        <w:ind w:left="7382" w:hanging="360"/>
      </w:pPr>
      <w:rPr/>
    </w:lvl>
    <w:lvl w:ilvl="8">
      <w:start w:val="0"/>
      <w:numFmt w:val="bullet"/>
      <w:lvlText w:val="•"/>
      <w:lvlJc w:val="left"/>
      <w:pPr>
        <w:ind w:left="8595" w:hanging="360"/>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2160" w:hanging="360"/>
      </w:pPr>
      <w:rPr/>
    </w:lvl>
    <w:lvl w:ilvl="1">
      <w:start w:val="1"/>
      <w:numFmt w:val="decimal"/>
      <w:lvlText w:val="%2."/>
      <w:lvlJc w:val="left"/>
      <w:pPr>
        <w:ind w:left="2880" w:hanging="360"/>
      </w:pPr>
      <w:rPr/>
    </w:lvl>
    <w:lvl w:ilvl="2">
      <w:start w:val="1"/>
      <w:numFmt w:val="decimal"/>
      <w:lvlText w:val="%3."/>
      <w:lvlJc w:val="left"/>
      <w:pPr>
        <w:ind w:left="3600" w:hanging="360"/>
      </w:pPr>
      <w:rPr/>
    </w:lvl>
    <w:lvl w:ilvl="3">
      <w:start w:val="1"/>
      <w:numFmt w:val="decimal"/>
      <w:lvlText w:val="%4."/>
      <w:lvlJc w:val="left"/>
      <w:pPr>
        <w:ind w:left="4320" w:hanging="360"/>
      </w:pPr>
      <w:rPr/>
    </w:lvl>
    <w:lvl w:ilvl="4">
      <w:start w:val="1"/>
      <w:numFmt w:val="decimal"/>
      <w:lvlText w:val="%5."/>
      <w:lvlJc w:val="left"/>
      <w:pPr>
        <w:ind w:left="5040" w:hanging="360"/>
      </w:pPr>
      <w:rPr/>
    </w:lvl>
    <w:lvl w:ilvl="5">
      <w:start w:val="1"/>
      <w:numFmt w:val="decimal"/>
      <w:lvlText w:val="%6."/>
      <w:lvlJc w:val="left"/>
      <w:pPr>
        <w:ind w:left="5760" w:hanging="360"/>
      </w:pPr>
      <w:rPr/>
    </w:lvl>
    <w:lvl w:ilvl="6">
      <w:start w:val="1"/>
      <w:numFmt w:val="decimal"/>
      <w:lvlText w:val="%7."/>
      <w:lvlJc w:val="left"/>
      <w:pPr>
        <w:ind w:left="6480" w:hanging="360"/>
      </w:pPr>
      <w:rPr/>
    </w:lvl>
    <w:lvl w:ilvl="7">
      <w:start w:val="1"/>
      <w:numFmt w:val="decimal"/>
      <w:lvlText w:val="%8."/>
      <w:lvlJc w:val="left"/>
      <w:pPr>
        <w:ind w:left="7200" w:hanging="360"/>
      </w:pPr>
      <w:rPr/>
    </w:lvl>
    <w:lvl w:ilvl="8">
      <w:start w:val="1"/>
      <w:numFmt w:val="decimal"/>
      <w:lvlText w:val="%9."/>
      <w:lvlJc w:val="left"/>
      <w:pPr>
        <w:ind w:left="7920" w:hanging="360"/>
      </w:pPr>
      <w:rPr/>
    </w:lvl>
  </w:abstractNum>
  <w:abstractNum w:abstractNumId="6">
    <w:lvl w:ilvl="0">
      <w:start w:val="1"/>
      <w:numFmt w:val="decimal"/>
      <w:lvlText w:val="%1."/>
      <w:lvlJc w:val="left"/>
      <w:pPr>
        <w:ind w:left="1800" w:hanging="360"/>
      </w:pPr>
      <w:rPr/>
    </w:lvl>
    <w:lvl w:ilvl="1">
      <w:start w:val="1"/>
      <w:numFmt w:val="decimal"/>
      <w:lvlText w:val="%2."/>
      <w:lvlJc w:val="left"/>
      <w:pPr>
        <w:ind w:left="2520" w:hanging="360"/>
      </w:pPr>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720" w:hanging="360"/>
      </w:pPr>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