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rFonts w:ascii="Arial" w:cs="Arial" w:eastAsia="Arial" w:hAnsi="Arial"/>
          <w:b/>
          <w:sz w:val="24"/>
          <w:szCs w:val="24"/>
        </w:rPr>
      </w:pPr>
      <w:r>
        <w:rPr>
          <w:rFonts w:ascii="Arial" w:cs="Arial" w:eastAsia="Arial" w:hAnsi="Arial"/>
          <w:b/>
          <w:sz w:val="24"/>
          <w:szCs w:val="24"/>
        </w:rPr>
        <w:t>Project Design Phase-II</w:t>
      </w:r>
    </w:p>
    <w:p>
      <w:pPr>
        <w:pStyle w:val="style0"/>
        <w:spacing w:after="0"/>
        <w:jc w:val="center"/>
        <w:rPr>
          <w:rFonts w:ascii="Arial" w:cs="Arial" w:eastAsia="Arial" w:hAnsi="Arial"/>
          <w:b/>
          <w:sz w:val="24"/>
          <w:szCs w:val="24"/>
        </w:rPr>
      </w:pPr>
      <w:r>
        <w:rPr>
          <w:rFonts w:ascii="Arial" w:cs="Arial" w:eastAsia="Arial" w:hAnsi="Arial"/>
          <w:b/>
          <w:sz w:val="24"/>
          <w:szCs w:val="24"/>
        </w:rPr>
        <w:t>Data Flow Diagram &amp; User Stories</w:t>
      </w:r>
    </w:p>
    <w:p>
      <w:pPr>
        <w:pStyle w:val="style0"/>
        <w:spacing w:after="0"/>
        <w:jc w:val="center"/>
        <w:rPr>
          <w:rFonts w:ascii="Arial" w:cs="Arial" w:eastAsia="Arial" w:hAnsi="Arial"/>
          <w:b/>
        </w:rPr>
      </w:pPr>
    </w:p>
    <w:tbl>
      <w:tblPr>
        <w:tblStyle w:val="style4100"/>
        <w:tblW w:w="102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8"/>
        <w:gridCol w:w="5326"/>
      </w:tblGrid>
      <w:tr>
        <w:trPr>
          <w:trHeight w:val="311" w:hRule="atLeast"/>
          <w:jc w:val="center"/>
        </w:trPr>
        <w:tc>
          <w:tcPr>
            <w:tcW w:w="4958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5326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</w:t>
            </w:r>
            <w:r>
              <w:rPr>
                <w:rFonts w:ascii="Arial" w:cs="Arial" w:eastAsia="Arial" w:hAnsi="Arial"/>
                <w:lang w:val="en-US"/>
              </w:rPr>
              <w:t>0</w:t>
            </w:r>
            <w:r>
              <w:rPr>
                <w:rFonts w:ascii="Arial" w:cs="Arial" w:eastAsia="Arial" w:hAnsi="Arial"/>
              </w:rPr>
              <w:t>-0</w:t>
            </w:r>
            <w:r>
              <w:rPr>
                <w:rFonts w:ascii="Arial" w:cs="Arial" w:eastAsia="Arial" w:hAnsi="Arial"/>
                <w:lang w:val="en-US"/>
              </w:rPr>
              <w:t>2</w:t>
            </w:r>
            <w:r>
              <w:rPr>
                <w:rFonts w:ascii="Arial" w:cs="Arial" w:eastAsia="Arial" w:hAnsi="Arial"/>
              </w:rPr>
              <w:t>-202</w:t>
            </w:r>
            <w:r>
              <w:rPr>
                <w:rFonts w:ascii="Arial" w:cs="Arial" w:eastAsia="Arial" w:hAnsi="Arial"/>
                <w:lang w:val="en-US"/>
              </w:rPr>
              <w:t>6</w:t>
            </w:r>
          </w:p>
        </w:tc>
      </w:tr>
      <w:tr>
        <w:tblPrEx/>
        <w:trPr>
          <w:trHeight w:val="220" w:hRule="atLeast"/>
          <w:jc w:val="center"/>
        </w:trPr>
        <w:tc>
          <w:tcPr>
            <w:tcW w:w="4958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 ID</w:t>
            </w:r>
          </w:p>
        </w:tc>
        <w:tc>
          <w:tcPr>
            <w:tcW w:w="5326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LTVIP2026TMIDS82510</w:t>
            </w:r>
          </w:p>
        </w:tc>
      </w:tr>
      <w:tr>
        <w:tblPrEx/>
        <w:trPr>
          <w:trHeight w:val="182" w:hRule="atLeast"/>
          <w:jc w:val="center"/>
        </w:trPr>
        <w:tc>
          <w:tcPr>
            <w:tcW w:w="4958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5326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Househunt: finding your perfect rental home</w:t>
            </w:r>
          </w:p>
        </w:tc>
      </w:tr>
      <w:tr>
        <w:tblPrEx/>
        <w:trPr>
          <w:trHeight w:val="143" w:hRule="atLeast"/>
          <w:jc w:val="center"/>
        </w:trPr>
        <w:tc>
          <w:tcPr>
            <w:tcW w:w="4958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5326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4 Marks</w:t>
            </w:r>
          </w:p>
        </w:tc>
      </w:tr>
    </w:tbl>
    <w:p>
      <w:pPr>
        <w:pStyle w:val="style0"/>
        <w:rPr>
          <w:rFonts w:ascii="Arial" w:cs="Arial" w:eastAsia="Arial" w:hAnsi="Arial"/>
          <w:b/>
        </w:rPr>
      </w:pPr>
    </w:p>
    <w:p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>Data Flow Diagrams:</w:t>
      </w:r>
    </w:p>
    <w:p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A </w:t>
      </w:r>
      <w:r>
        <w:rPr>
          <w:rFonts w:ascii="Arial" w:cs="Arial" w:eastAsia="Arial" w:hAnsi="Arial"/>
          <w:b/>
        </w:rPr>
        <w:t>Data Flow Diagram (DFD)</w:t>
      </w:r>
      <w:r>
        <w:rPr>
          <w:rFonts w:ascii="Arial" w:cs="Arial" w:eastAsia="Arial" w:hAnsi="Arial"/>
        </w:rPr>
        <w:t xml:space="preserve"> illustrates how data moves within the Resolve Now platform. It captures how user interact with the system, how information flows between different components, and where the data is stored.</w:t>
      </w:r>
    </w:p>
    <w:p>
      <w:pPr>
        <w:pStyle w:val="style0"/>
        <w:rPr>
          <w:rFonts w:ascii="Arial" w:cs="Arial" w:eastAsia="Arial" w:hAnsi="Arial"/>
          <w:b/>
        </w:rPr>
      </w:pPr>
      <w:r>
        <w:rPr>
          <w:noProof/>
        </w:rPr>
        <w:drawing>
          <wp:anchor distT="114300" distB="114300" distL="0" distR="0" simplePos="false" relativeHeight="2" behindDoc="false" locked="false" layoutInCell="true" allowOverlap="true">
            <wp:simplePos x="0" y="0"/>
            <wp:positionH relativeFrom="column">
              <wp:posOffset>209550</wp:posOffset>
            </wp:positionH>
            <wp:positionV relativeFrom="paragraph">
              <wp:posOffset>0</wp:posOffset>
            </wp:positionV>
            <wp:extent cx="8201025" cy="3390212"/>
            <wp:effectExtent l="0" t="0" r="0" b="0"/>
            <wp:wrapTopAndBottom/>
            <wp:docPr id="1026" name="image1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201025" cy="3390212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>
          <w:rFonts w:ascii="Arial" w:cs="Arial" w:eastAsia="Arial" w:hAnsi="Arial"/>
          <w:b/>
        </w:rPr>
      </w:pPr>
    </w:p>
    <w:p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>User Story Table – Freelance Finder</w:t>
      </w:r>
    </w:p>
    <w:tbl>
      <w:tblPr>
        <w:tblStyle w:val="style4101"/>
        <w:tblW w:w="13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5"/>
        <w:gridCol w:w="2130"/>
        <w:gridCol w:w="4320"/>
        <w:gridCol w:w="3030"/>
        <w:gridCol w:w="1005"/>
        <w:gridCol w:w="1050"/>
      </w:tblGrid>
      <w:tr>
        <w:trPr>
          <w:trHeight w:val="2858" w:hRule="atLeast"/>
        </w:trPr>
        <w:tc>
          <w:tcPr>
            <w:tcW w:w="1605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User Type</w:t>
            </w:r>
          </w:p>
        </w:tc>
        <w:tc>
          <w:tcPr>
            <w:tcW w:w="2130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Functional Requirement (Epic)</w:t>
            </w:r>
          </w:p>
        </w:tc>
        <w:tc>
          <w:tcPr>
            <w:tcW w:w="4320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User Story / Task</w:t>
            </w:r>
          </w:p>
        </w:tc>
        <w:tc>
          <w:tcPr>
            <w:tcW w:w="3030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Acceptance Criteria</w:t>
            </w:r>
          </w:p>
        </w:tc>
        <w:tc>
          <w:tcPr>
            <w:tcW w:w="1005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Priority</w:t>
            </w:r>
          </w:p>
        </w:tc>
        <w:tc>
          <w:tcPr>
            <w:tcW w:w="1050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Release</w:t>
            </w:r>
          </w:p>
        </w:tc>
      </w:tr>
      <w:tr>
        <w:tblPrEx/>
        <w:trPr>
          <w:trHeight w:val="2858" w:hRule="atLeast"/>
        </w:trPr>
        <w:tc>
          <w:tcPr>
            <w:tcW w:w="1605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Client</w:t>
            </w:r>
          </w:p>
        </w:tc>
        <w:tc>
          <w:tcPr>
            <w:tcW w:w="2130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</w:p>
          <w:tbl>
            <w:tblPr>
              <w:tblStyle w:val="style4102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rPr>
                      <w:rFonts w:ascii="Arial" w:cs="Arial" w:eastAsia="Arial" w:hAnsi="Arial"/>
                    </w:rPr>
                  </w:pPr>
                </w:p>
              </w:tc>
            </w:tr>
          </w:tbl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</w:p>
          <w:tbl>
            <w:tblPr>
              <w:tblStyle w:val="style4103"/>
              <w:tblW w:w="13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340"/>
            </w:tblGrid>
            <w:tr>
              <w:trPr>
                <w:trHeight w:val="515" w:hRule="atLeast"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</w:rPr>
                    <w:t>Query Posting</w:t>
                  </w:r>
                </w:p>
              </w:tc>
            </w:tr>
          </w:tbl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</w:p>
        </w:tc>
        <w:tc>
          <w:tcPr>
            <w:tcW w:w="4320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As a client, I can post a Complaint.</w:t>
            </w:r>
          </w:p>
        </w:tc>
        <w:tc>
          <w:tcPr>
            <w:tcW w:w="3030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Query appears on home page of the agent.</w:t>
            </w:r>
          </w:p>
        </w:tc>
        <w:tc>
          <w:tcPr>
            <w:tcW w:w="1005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High</w:t>
            </w:r>
          </w:p>
        </w:tc>
        <w:tc>
          <w:tcPr>
            <w:tcW w:w="1050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Sprint-1</w:t>
            </w:r>
          </w:p>
        </w:tc>
      </w:tr>
      <w:tr>
        <w:tblPrEx/>
        <w:trPr>
          <w:trHeight w:val="2858" w:hRule="atLeast"/>
        </w:trPr>
        <w:tc>
          <w:tcPr>
            <w:tcW w:w="1605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Agent</w:t>
            </w:r>
          </w:p>
        </w:tc>
        <w:tc>
          <w:tcPr>
            <w:tcW w:w="2130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User Query </w:t>
            </w:r>
          </w:p>
        </w:tc>
        <w:tc>
          <w:tcPr>
            <w:tcW w:w="4320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</w:p>
          <w:tbl>
            <w:tblPr>
              <w:tblStyle w:val="style4104"/>
              <w:tblW w:w="4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>
              <w:trPr>
                <w:trHeight w:val="781" w:hRule="atLeast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</w:rPr>
                    <w:t>As an Agent, I will handle the queries.</w:t>
                  </w:r>
                </w:p>
              </w:tc>
            </w:tr>
          </w:tbl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</w:p>
        </w:tc>
        <w:tc>
          <w:tcPr>
            <w:tcW w:w="3030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visible to client.</w:t>
            </w:r>
          </w:p>
        </w:tc>
        <w:tc>
          <w:tcPr>
            <w:tcW w:w="1005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High</w:t>
            </w:r>
          </w:p>
        </w:tc>
        <w:tc>
          <w:tcPr>
            <w:tcW w:w="1050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Sprint-1</w:t>
            </w:r>
          </w:p>
        </w:tc>
      </w:tr>
      <w:tr>
        <w:tblPrEx/>
        <w:trPr>
          <w:trHeight w:val="2858" w:hRule="atLeast"/>
        </w:trPr>
        <w:tc>
          <w:tcPr>
            <w:tcW w:w="1605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User</w:t>
            </w:r>
          </w:p>
        </w:tc>
        <w:tc>
          <w:tcPr>
            <w:tcW w:w="2130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Messaging</w:t>
            </w:r>
          </w:p>
        </w:tc>
        <w:tc>
          <w:tcPr>
            <w:tcW w:w="4320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As a user, I can chat with the other party in real-time.</w:t>
            </w:r>
          </w:p>
        </w:tc>
        <w:tc>
          <w:tcPr>
            <w:tcW w:w="3030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Messages appear instantly.</w:t>
            </w:r>
          </w:p>
        </w:tc>
        <w:tc>
          <w:tcPr>
            <w:tcW w:w="1005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Medium</w:t>
            </w:r>
          </w:p>
        </w:tc>
        <w:tc>
          <w:tcPr>
            <w:tcW w:w="1050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Sprint-2</w:t>
            </w:r>
          </w:p>
        </w:tc>
      </w:tr>
      <w:tr>
        <w:tblPrEx/>
        <w:trPr>
          <w:trHeight w:val="2858" w:hRule="atLeast"/>
        </w:trPr>
        <w:tc>
          <w:tcPr>
            <w:tcW w:w="1605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Client</w:t>
            </w:r>
          </w:p>
        </w:tc>
        <w:tc>
          <w:tcPr>
            <w:tcW w:w="2130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Payment Processing</w:t>
            </w:r>
          </w:p>
        </w:tc>
        <w:tc>
          <w:tcPr>
            <w:tcW w:w="4320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As a client, I can successfully register my complaints.</w:t>
            </w:r>
          </w:p>
        </w:tc>
        <w:tc>
          <w:tcPr>
            <w:tcW w:w="3030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Agent will receive the queries.</w:t>
            </w:r>
          </w:p>
        </w:tc>
        <w:tc>
          <w:tcPr>
            <w:tcW w:w="1005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High</w:t>
            </w:r>
          </w:p>
        </w:tc>
        <w:tc>
          <w:tcPr>
            <w:tcW w:w="1050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Sprint-2</w:t>
            </w:r>
          </w:p>
        </w:tc>
      </w:tr>
      <w:tr>
        <w:tblPrEx/>
        <w:trPr>
          <w:trHeight w:val="2858" w:hRule="atLeast"/>
        </w:trPr>
        <w:tc>
          <w:tcPr>
            <w:tcW w:w="1605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Admin</w:t>
            </w:r>
          </w:p>
        </w:tc>
        <w:tc>
          <w:tcPr>
            <w:tcW w:w="2130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User Moderation</w:t>
            </w:r>
          </w:p>
        </w:tc>
        <w:tc>
          <w:tcPr>
            <w:tcW w:w="4320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As an admin, I can review reported users and take action.</w:t>
            </w:r>
          </w:p>
        </w:tc>
        <w:tc>
          <w:tcPr>
            <w:tcW w:w="3030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Reports and actions logged.</w:t>
            </w:r>
          </w:p>
        </w:tc>
        <w:tc>
          <w:tcPr>
            <w:tcW w:w="1005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High</w:t>
            </w:r>
          </w:p>
        </w:tc>
        <w:tc>
          <w:tcPr>
            <w:tcW w:w="1050" w:type="dxa"/>
            <w:tcBorders/>
          </w:tcPr>
          <w:p>
            <w:pPr>
              <w:pStyle w:val="style0"/>
              <w:spacing w:after="160" w:lineRule="auto" w:line="259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Sprint-1</w:t>
            </w:r>
          </w:p>
        </w:tc>
      </w:tr>
    </w:tbl>
    <w:p>
      <w:pPr>
        <w:pStyle w:val="style0"/>
        <w:rPr>
          <w:rFonts w:ascii="Arial" w:cs="Arial" w:eastAsia="Arial" w:hAnsi="Arial"/>
        </w:rPr>
      </w:pPr>
    </w:p>
    <w:p>
      <w:pPr>
        <w:pStyle w:val="style0"/>
        <w:rPr>
          <w:rFonts w:ascii="Arial" w:cs="Arial" w:eastAsia="Arial" w:hAnsi="Arial"/>
          <w:b/>
          <w:sz w:val="24"/>
          <w:szCs w:val="24"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099">
    <w:basedOn w:val="style105"/>
    <w:next w:val="style4099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0">
    <w:basedOn w:val="style105"/>
    <w:next w:val="style4100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1">
    <w:basedOn w:val="style105"/>
    <w:next w:val="style4101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2">
    <w:basedOn w:val="style105"/>
    <w:next w:val="style4102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3">
    <w:basedOn w:val="style105"/>
    <w:next w:val="style4103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4">
    <w:basedOn w:val="style105"/>
    <w:next w:val="style4104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oxvOWOvesPP/raYKmZVS30tMg==">CgMxLjA4AHIhMWdEdllBX0xOYjJ4U1FlMXhfZGRZWGNnYWtWdVlodVcx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177</Words>
  <Pages>4</Pages>
  <Characters>948</Characters>
  <Application>WPS Office</Application>
  <DocSecurity>0</DocSecurity>
  <Paragraphs>74</Paragraphs>
  <ScaleCrop>false</ScaleCrop>
  <LinksUpToDate>false</LinksUpToDate>
  <CharactersWithSpaces>1078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2025-06-27T09:40:00Z</dcterms:created>
  <dc:creator>Amarender Katkam</dc:creator>
  <lastModifiedBy>2201116SI</lastModifiedBy>
  <dcterms:modified xsi:type="dcterms:W3CDTF">2026-02-25T06:08:57Z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0ab0dca85ea3486185e82be4d968d8e5</vt:lpwstr>
  </property>
</Properties>
</file>