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8FEB" w14:textId="0084C8E4" w:rsidR="001E0824" w:rsidRDefault="000B3AA2" w:rsidP="00922375">
      <w:pPr>
        <w:jc w:val="both"/>
      </w:pPr>
      <w:r>
        <w:t>Akhila Anya Pisupati</w:t>
      </w:r>
    </w:p>
    <w:p w14:paraId="157E0CB9" w14:textId="61717274" w:rsidR="000B3AA2" w:rsidRDefault="000B3AA2" w:rsidP="00922375">
      <w:pPr>
        <w:jc w:val="both"/>
      </w:pPr>
      <w:r>
        <w:t>POL S 426 Essay 2</w:t>
      </w:r>
    </w:p>
    <w:p w14:paraId="586F089B" w14:textId="5906E2CF" w:rsidR="00362E32" w:rsidRDefault="005125AD" w:rsidP="00922375">
      <w:pPr>
        <w:ind w:firstLine="720"/>
        <w:jc w:val="both"/>
      </w:pPr>
      <w:r>
        <w:t>American military interventionism has been controversial for much of its history; it is full of leaders prioritizing their agendas over the best interest of their own citizens and foreign nations alike.</w:t>
      </w:r>
      <w:r w:rsidR="00156CF0">
        <w:t xml:space="preserve"> Thinking of unpopular American wars</w:t>
      </w:r>
      <w:r w:rsidR="00093F27">
        <w:t xml:space="preserve"> of this flavor</w:t>
      </w:r>
      <w:r w:rsidR="00156CF0">
        <w:t xml:space="preserve">, the Vietnam War would top </w:t>
      </w:r>
      <w:r w:rsidR="00093F27">
        <w:t>nearly every</w:t>
      </w:r>
      <w:r w:rsidR="00156CF0">
        <w:t xml:space="preserve"> </w:t>
      </w:r>
      <w:r w:rsidR="00093F27">
        <w:t>list</w:t>
      </w:r>
      <w:r w:rsidR="00156CF0">
        <w:t xml:space="preserve">. What started in 1955 had its </w:t>
      </w:r>
      <w:r>
        <w:t xml:space="preserve">ideological </w:t>
      </w:r>
      <w:r w:rsidR="00156CF0">
        <w:t xml:space="preserve">roots a decade earlier, in the widespread anti-communist, anti-U.S.S.R. sentiment </w:t>
      </w:r>
      <w:r w:rsidR="00074B07">
        <w:t xml:space="preserve">in the United States </w:t>
      </w:r>
      <w:r>
        <w:t>as the Cold War kicked off.</w:t>
      </w:r>
      <w:r w:rsidR="00156CF0">
        <w:t xml:space="preserve"> </w:t>
      </w:r>
      <w:r w:rsidR="00093F27">
        <w:t xml:space="preserve">McCarthyism and the Second Red Scare had its grip on the American public and </w:t>
      </w:r>
      <w:r w:rsidR="00EC7C44">
        <w:t>President Truman</w:t>
      </w:r>
      <w:r w:rsidR="00093F27">
        <w:t xml:space="preserve"> alike</w:t>
      </w:r>
      <w:r w:rsidR="0034797B">
        <w:t xml:space="preserve">. His </w:t>
      </w:r>
      <w:r w:rsidR="00093F27">
        <w:t xml:space="preserve">policy of </w:t>
      </w:r>
      <w:r w:rsidR="004B4839">
        <w:t xml:space="preserve">American </w:t>
      </w:r>
      <w:r w:rsidR="00093F27">
        <w:t>“containment”</w:t>
      </w:r>
      <w:r w:rsidR="002A317E">
        <w:t xml:space="preserve"> t</w:t>
      </w:r>
      <w:r w:rsidR="00093F27">
        <w:t xml:space="preserve">o prevent communism from spreading </w:t>
      </w:r>
      <w:r w:rsidR="002A317E">
        <w:t>through the world</w:t>
      </w:r>
      <w:r w:rsidR="004B4839">
        <w:t xml:space="preserve"> </w:t>
      </w:r>
      <w:r w:rsidR="00907258">
        <w:t xml:space="preserve">would </w:t>
      </w:r>
      <w:r w:rsidR="002A317E">
        <w:t>justif</w:t>
      </w:r>
      <w:r w:rsidR="00911ADA">
        <w:t>y</w:t>
      </w:r>
      <w:r w:rsidR="002A317E">
        <w:t xml:space="preserve"> </w:t>
      </w:r>
      <w:r>
        <w:t>the Johnson administration deployment of</w:t>
      </w:r>
      <w:r w:rsidR="002A317E">
        <w:t xml:space="preserve"> </w:t>
      </w:r>
      <w:r>
        <w:t>thousands</w:t>
      </w:r>
      <w:r w:rsidR="00E956ED">
        <w:t xml:space="preserve"> of </w:t>
      </w:r>
      <w:r w:rsidR="009546B0">
        <w:t xml:space="preserve">drafted </w:t>
      </w:r>
      <w:r w:rsidR="002A317E">
        <w:t>troops in Vietnam against the Soviet-backed North Vietnamese Army and the</w:t>
      </w:r>
      <w:r w:rsidR="0034797B">
        <w:t xml:space="preserve"> guerrilla rebels of the Viet Cong</w:t>
      </w:r>
      <w:r w:rsidR="00B21012">
        <w:t xml:space="preserve">. </w:t>
      </w:r>
      <w:r w:rsidR="00911ADA">
        <w:t>Nearly fifty years later</w:t>
      </w:r>
      <w:r w:rsidR="0093029A">
        <w:t xml:space="preserve"> and some 3,000 miles west, the same song played in a different key</w:t>
      </w:r>
      <w:r w:rsidR="00E956ED">
        <w:t xml:space="preserve"> </w:t>
      </w:r>
      <w:r w:rsidR="003952CC">
        <w:t xml:space="preserve">following the September 11, 2001 attacks on the World Trade Center in New York City. </w:t>
      </w:r>
      <w:r w:rsidR="001D7DEC">
        <w:t xml:space="preserve">The widespread </w:t>
      </w:r>
      <w:r w:rsidR="00E96329">
        <w:t xml:space="preserve">domestic </w:t>
      </w:r>
      <w:r w:rsidR="005B0148">
        <w:t>anti-Muslim sentiment</w:t>
      </w:r>
      <w:r w:rsidR="001D7DEC">
        <w:t xml:space="preserve"> that followed offered the perfect justification to declare a “war on terror” over much of the Middle East and South Asia, but particularly in Afghanistan, where the terrorists responsible </w:t>
      </w:r>
      <w:r w:rsidR="0091188F">
        <w:t xml:space="preserve">from al-Qaeda </w:t>
      </w:r>
      <w:r w:rsidR="00E956ED">
        <w:t>were based</w:t>
      </w:r>
      <w:r w:rsidR="001D7DEC">
        <w:t xml:space="preserve">. </w:t>
      </w:r>
      <w:r w:rsidR="00645B9E" w:rsidRPr="00F05121">
        <w:rPr>
          <w:b/>
          <w:bCs/>
        </w:rPr>
        <w:t xml:space="preserve">Although the wars in Afghanistan and Vietnam are contextualized by different geopolitical circumstances, ultimately American </w:t>
      </w:r>
      <w:r w:rsidR="00945AC7">
        <w:rPr>
          <w:b/>
          <w:bCs/>
        </w:rPr>
        <w:t>intrusion</w:t>
      </w:r>
      <w:r w:rsidR="00645B9E" w:rsidRPr="00F05121">
        <w:rPr>
          <w:b/>
          <w:bCs/>
        </w:rPr>
        <w:t xml:space="preserve"> in the former calls back to the latter </w:t>
      </w:r>
      <w:r w:rsidR="00F05121">
        <w:rPr>
          <w:b/>
          <w:bCs/>
        </w:rPr>
        <w:t xml:space="preserve">through </w:t>
      </w:r>
      <w:r w:rsidR="00AD77B0">
        <w:rPr>
          <w:b/>
          <w:bCs/>
        </w:rPr>
        <w:t>entering</w:t>
      </w:r>
      <w:r w:rsidR="00645B9E" w:rsidRPr="00F05121">
        <w:rPr>
          <w:b/>
          <w:bCs/>
        </w:rPr>
        <w:t xml:space="preserve"> to quell a perceived fear, </w:t>
      </w:r>
      <w:r w:rsidR="001E3AD8">
        <w:rPr>
          <w:b/>
          <w:bCs/>
        </w:rPr>
        <w:t xml:space="preserve">then </w:t>
      </w:r>
      <w:r w:rsidR="00325591" w:rsidRPr="00F05121">
        <w:rPr>
          <w:b/>
          <w:bCs/>
        </w:rPr>
        <w:t xml:space="preserve">expanding </w:t>
      </w:r>
      <w:r w:rsidR="009B5970">
        <w:rPr>
          <w:b/>
          <w:bCs/>
        </w:rPr>
        <w:t>similar military and political objectives into neighboring countries</w:t>
      </w:r>
      <w:r w:rsidR="00325591" w:rsidRPr="00F05121">
        <w:rPr>
          <w:b/>
          <w:bCs/>
        </w:rPr>
        <w:t xml:space="preserve">, and </w:t>
      </w:r>
      <w:r w:rsidR="00AD77B0">
        <w:rPr>
          <w:b/>
          <w:bCs/>
        </w:rPr>
        <w:t xml:space="preserve">finally </w:t>
      </w:r>
      <w:r w:rsidR="00325591" w:rsidRPr="00F05121">
        <w:rPr>
          <w:b/>
          <w:bCs/>
        </w:rPr>
        <w:t xml:space="preserve">exiting thoughtlessly to </w:t>
      </w:r>
      <w:r w:rsidR="00AB3456" w:rsidRPr="00F05121">
        <w:rPr>
          <w:b/>
          <w:bCs/>
        </w:rPr>
        <w:t>ease faltering</w:t>
      </w:r>
      <w:r w:rsidR="00325591" w:rsidRPr="00F05121">
        <w:rPr>
          <w:b/>
          <w:bCs/>
        </w:rPr>
        <w:t xml:space="preserve"> </w:t>
      </w:r>
      <w:r w:rsidR="008261C7">
        <w:rPr>
          <w:b/>
          <w:bCs/>
        </w:rPr>
        <w:t>local public</w:t>
      </w:r>
      <w:r w:rsidR="00325591" w:rsidRPr="00F05121">
        <w:rPr>
          <w:b/>
          <w:bCs/>
        </w:rPr>
        <w:t xml:space="preserve"> opinion</w:t>
      </w:r>
      <w:r w:rsidR="004F1BF5">
        <w:rPr>
          <w:b/>
          <w:bCs/>
        </w:rPr>
        <w:t xml:space="preserve"> about a too-long</w:t>
      </w:r>
      <w:r w:rsidR="004403CB">
        <w:rPr>
          <w:b/>
          <w:bCs/>
        </w:rPr>
        <w:t>, expensive</w:t>
      </w:r>
      <w:r w:rsidR="004F1BF5">
        <w:rPr>
          <w:b/>
          <w:bCs/>
        </w:rPr>
        <w:t xml:space="preserve"> </w:t>
      </w:r>
      <w:r w:rsidR="003C12C3">
        <w:rPr>
          <w:b/>
          <w:bCs/>
        </w:rPr>
        <w:t>conflict</w:t>
      </w:r>
      <w:r w:rsidR="008261C7">
        <w:rPr>
          <w:b/>
          <w:bCs/>
        </w:rPr>
        <w:t xml:space="preserve">. </w:t>
      </w:r>
    </w:p>
    <w:p w14:paraId="3D5655F7" w14:textId="77777777" w:rsidR="00BF527B" w:rsidRPr="0027321F" w:rsidRDefault="00BF527B" w:rsidP="00922375">
      <w:pPr>
        <w:ind w:firstLine="720"/>
        <w:jc w:val="both"/>
      </w:pPr>
    </w:p>
    <w:p w14:paraId="6CEE4426" w14:textId="0B1FA7A5" w:rsidR="000E368C" w:rsidRPr="000E368C" w:rsidRDefault="002C6496" w:rsidP="00922375">
      <w:pPr>
        <w:jc w:val="both"/>
        <w:rPr>
          <w:b/>
        </w:rPr>
      </w:pPr>
      <w:r>
        <w:rPr>
          <w:b/>
        </w:rPr>
        <w:t xml:space="preserve">“I want justice”: Entering </w:t>
      </w:r>
      <w:r w:rsidR="00DA3C80">
        <w:rPr>
          <w:b/>
        </w:rPr>
        <w:t>Vietnam</w:t>
      </w:r>
      <w:r>
        <w:rPr>
          <w:b/>
        </w:rPr>
        <w:t xml:space="preserve"> and </w:t>
      </w:r>
      <w:r w:rsidR="00DA3C80">
        <w:rPr>
          <w:b/>
        </w:rPr>
        <w:t>Afghanistan</w:t>
      </w:r>
      <w:r>
        <w:rPr>
          <w:b/>
        </w:rPr>
        <w:t xml:space="preserve"> </w:t>
      </w:r>
    </w:p>
    <w:p w14:paraId="152259DC" w14:textId="7A014E67" w:rsidR="00DA3C80" w:rsidRDefault="0083446D" w:rsidP="00922375">
      <w:pPr>
        <w:ind w:firstLine="360"/>
        <w:jc w:val="both"/>
        <w:rPr>
          <w:bCs/>
        </w:rPr>
      </w:pPr>
      <w:r w:rsidRPr="0083446D">
        <w:rPr>
          <w:bCs/>
        </w:rPr>
        <w:t xml:space="preserve">In both </w:t>
      </w:r>
      <w:r w:rsidR="0052215A">
        <w:rPr>
          <w:bCs/>
        </w:rPr>
        <w:t>nations</w:t>
      </w:r>
      <w:r w:rsidRPr="0083446D">
        <w:rPr>
          <w:bCs/>
        </w:rPr>
        <w:t xml:space="preserve">, </w:t>
      </w:r>
      <w:r w:rsidR="008543A6">
        <w:rPr>
          <w:bCs/>
        </w:rPr>
        <w:t>the United States had one main original goal</w:t>
      </w:r>
      <w:r w:rsidRPr="0083446D">
        <w:rPr>
          <w:bCs/>
        </w:rPr>
        <w:t>: stopping a threat.</w:t>
      </w:r>
      <w:r>
        <w:rPr>
          <w:bCs/>
        </w:rPr>
        <w:t xml:space="preserve"> </w:t>
      </w:r>
      <w:r w:rsidR="0052215A">
        <w:rPr>
          <w:bCs/>
        </w:rPr>
        <w:t xml:space="preserve">What was the spread of communism and, by extension, the Soviet Union for Vietnam-era America was replaced by Osama bin Laden and general Islamist insurgency in the Middle East and South Asia fifty years later. </w:t>
      </w:r>
      <w:r w:rsidR="000E368C">
        <w:rPr>
          <w:bCs/>
        </w:rPr>
        <w:t xml:space="preserve">American forces </w:t>
      </w:r>
      <w:r w:rsidR="00112539">
        <w:rPr>
          <w:bCs/>
        </w:rPr>
        <w:t xml:space="preserve">first </w:t>
      </w:r>
      <w:r w:rsidR="000E368C">
        <w:rPr>
          <w:bCs/>
        </w:rPr>
        <w:t xml:space="preserve">helped the French fight </w:t>
      </w:r>
      <w:r w:rsidR="00F42A7A">
        <w:rPr>
          <w:bCs/>
        </w:rPr>
        <w:t xml:space="preserve">the </w:t>
      </w:r>
      <w:r w:rsidR="000E368C">
        <w:rPr>
          <w:bCs/>
        </w:rPr>
        <w:t>Viet Minh communist rebels in the early 50s</w:t>
      </w:r>
      <w:r w:rsidR="00480C97">
        <w:rPr>
          <w:bCs/>
        </w:rPr>
        <w:t xml:space="preserve"> during the Truman presidency, </w:t>
      </w:r>
      <w:r w:rsidR="000E368C">
        <w:rPr>
          <w:bCs/>
        </w:rPr>
        <w:t xml:space="preserve">but </w:t>
      </w:r>
      <w:r w:rsidR="00824A20">
        <w:rPr>
          <w:bCs/>
        </w:rPr>
        <w:t>the</w:t>
      </w:r>
      <w:r w:rsidR="00DD1BD4">
        <w:rPr>
          <w:bCs/>
        </w:rPr>
        <w:t xml:space="preserve"> </w:t>
      </w:r>
      <w:r w:rsidR="00AF3ECA">
        <w:rPr>
          <w:bCs/>
        </w:rPr>
        <w:t>Vietnam War</w:t>
      </w:r>
      <w:r w:rsidR="00243525">
        <w:rPr>
          <w:bCs/>
        </w:rPr>
        <w:t xml:space="preserve"> </w:t>
      </w:r>
      <w:r w:rsidR="000E368C">
        <w:rPr>
          <w:bCs/>
        </w:rPr>
        <w:t>started in earnest under false pretenses with the Gulf of Tonkin incident</w:t>
      </w:r>
      <w:r w:rsidR="0091036B">
        <w:rPr>
          <w:bCs/>
        </w:rPr>
        <w:t xml:space="preserve"> in 1964</w:t>
      </w:r>
      <w:r w:rsidR="000E368C">
        <w:rPr>
          <w:bCs/>
        </w:rPr>
        <w:t xml:space="preserve">. The U.S. destroyer </w:t>
      </w:r>
      <w:r w:rsidR="000E368C">
        <w:rPr>
          <w:bCs/>
          <w:i/>
          <w:iCs/>
        </w:rPr>
        <w:t xml:space="preserve">Maddox </w:t>
      </w:r>
      <w:r w:rsidR="000E368C">
        <w:rPr>
          <w:bCs/>
        </w:rPr>
        <w:t>was shot at by North Vietnamese torpedo boats while “intelligence observing” (spying</w:t>
      </w:r>
      <w:r w:rsidR="0091036B">
        <w:rPr>
          <w:bCs/>
        </w:rPr>
        <w:t>)</w:t>
      </w:r>
      <w:r w:rsidR="004A6758">
        <w:rPr>
          <w:bCs/>
        </w:rPr>
        <w:t xml:space="preserve">. This caused </w:t>
      </w:r>
      <w:r w:rsidR="000E368C">
        <w:rPr>
          <w:bCs/>
        </w:rPr>
        <w:t xml:space="preserve">President Lyndon B. Johnson to deploy another destroyer in the area and then claim that both were again under attack from </w:t>
      </w:r>
      <w:r w:rsidR="002B3C6A">
        <w:rPr>
          <w:bCs/>
        </w:rPr>
        <w:t xml:space="preserve">more </w:t>
      </w:r>
      <w:r w:rsidR="000E368C">
        <w:rPr>
          <w:bCs/>
        </w:rPr>
        <w:t>torpedo boats</w:t>
      </w:r>
      <w:r w:rsidR="00480C97">
        <w:rPr>
          <w:bCs/>
        </w:rPr>
        <w:t xml:space="preserve"> (</w:t>
      </w:r>
      <w:r w:rsidR="006057A9">
        <w:rPr>
          <w:bCs/>
        </w:rPr>
        <w:t>Martel</w:t>
      </w:r>
      <w:r w:rsidR="00480C97">
        <w:rPr>
          <w:bCs/>
        </w:rPr>
        <w:t xml:space="preserve"> </w:t>
      </w:r>
      <w:r w:rsidR="006057A9">
        <w:rPr>
          <w:bCs/>
        </w:rPr>
        <w:t>1992</w:t>
      </w:r>
      <w:r w:rsidR="00480C97">
        <w:rPr>
          <w:bCs/>
        </w:rPr>
        <w:t>)</w:t>
      </w:r>
      <w:r w:rsidR="000E368C">
        <w:rPr>
          <w:bCs/>
        </w:rPr>
        <w:t xml:space="preserve">. </w:t>
      </w:r>
      <w:r w:rsidR="00916BAF">
        <w:rPr>
          <w:bCs/>
        </w:rPr>
        <w:t>This triggered</w:t>
      </w:r>
      <w:r w:rsidR="003B61EA">
        <w:rPr>
          <w:bCs/>
        </w:rPr>
        <w:t xml:space="preserve"> </w:t>
      </w:r>
      <w:r w:rsidR="006904CE">
        <w:rPr>
          <w:bCs/>
        </w:rPr>
        <w:t xml:space="preserve">the retaliatory </w:t>
      </w:r>
      <w:r w:rsidR="003B61EA">
        <w:rPr>
          <w:bCs/>
        </w:rPr>
        <w:t>Operation Rolling Thunder,</w:t>
      </w:r>
      <w:r w:rsidR="00916BAF">
        <w:rPr>
          <w:bCs/>
        </w:rPr>
        <w:t xml:space="preserve"> </w:t>
      </w:r>
      <w:r w:rsidR="003B61EA">
        <w:rPr>
          <w:bCs/>
        </w:rPr>
        <w:t xml:space="preserve">three years of aerial warfare designed to wear out the communist North Vietnamese rebels </w:t>
      </w:r>
      <w:r w:rsidR="00916BAF">
        <w:rPr>
          <w:bCs/>
        </w:rPr>
        <w:t xml:space="preserve">and the Soviet government that propped them up. </w:t>
      </w:r>
    </w:p>
    <w:p w14:paraId="4E4A9844" w14:textId="1E91D478" w:rsidR="003B61EA" w:rsidRDefault="0052608E" w:rsidP="0052608E">
      <w:pPr>
        <w:ind w:firstLine="360"/>
        <w:jc w:val="both"/>
        <w:rPr>
          <w:bCs/>
        </w:rPr>
      </w:pPr>
      <w:r>
        <w:rPr>
          <w:bCs/>
        </w:rPr>
        <w:t>The</w:t>
      </w:r>
      <w:r w:rsidR="003B61EA">
        <w:rPr>
          <w:bCs/>
        </w:rPr>
        <w:t xml:space="preserve"> United States </w:t>
      </w:r>
      <w:r>
        <w:rPr>
          <w:bCs/>
        </w:rPr>
        <w:t>landed in Afghanistan also</w:t>
      </w:r>
      <w:r w:rsidR="003B61EA">
        <w:rPr>
          <w:bCs/>
        </w:rPr>
        <w:t xml:space="preserve"> to </w:t>
      </w:r>
      <w:r w:rsidR="00FB55D8">
        <w:rPr>
          <w:bCs/>
        </w:rPr>
        <w:t>calm</w:t>
      </w:r>
      <w:r w:rsidR="003B61EA">
        <w:rPr>
          <w:bCs/>
        </w:rPr>
        <w:t xml:space="preserve"> </w:t>
      </w:r>
      <w:r w:rsidR="00792D1F">
        <w:rPr>
          <w:bCs/>
        </w:rPr>
        <w:t>their worries</w:t>
      </w:r>
      <w:r w:rsidR="00700B8F">
        <w:rPr>
          <w:bCs/>
        </w:rPr>
        <w:t>; September 11</w:t>
      </w:r>
      <w:r w:rsidR="00700B8F" w:rsidRPr="00700B8F">
        <w:rPr>
          <w:bCs/>
          <w:vertAlign w:val="superscript"/>
        </w:rPr>
        <w:t>th</w:t>
      </w:r>
      <w:r w:rsidR="00700B8F">
        <w:rPr>
          <w:bCs/>
        </w:rPr>
        <w:t xml:space="preserve"> </w:t>
      </w:r>
      <w:r w:rsidR="00A74E4D">
        <w:rPr>
          <w:bCs/>
        </w:rPr>
        <w:t>shook America to the core</w:t>
      </w:r>
      <w:r w:rsidR="00700B8F">
        <w:rPr>
          <w:bCs/>
        </w:rPr>
        <w:t>. P</w:t>
      </w:r>
      <w:r w:rsidR="00A74E4D">
        <w:rPr>
          <w:bCs/>
        </w:rPr>
        <w:t xml:space="preserve">rotected by an ocean during </w:t>
      </w:r>
      <w:r w:rsidR="00792D1F">
        <w:rPr>
          <w:bCs/>
        </w:rPr>
        <w:t>previous wars</w:t>
      </w:r>
      <w:r w:rsidR="0091422C">
        <w:rPr>
          <w:bCs/>
        </w:rPr>
        <w:t>, where we were the ones bombing buildings and killing civilians</w:t>
      </w:r>
      <w:r w:rsidR="00792D1F">
        <w:rPr>
          <w:bCs/>
        </w:rPr>
        <w:t>,</w:t>
      </w:r>
      <w:r w:rsidR="00A74E4D">
        <w:rPr>
          <w:bCs/>
        </w:rPr>
        <w:t xml:space="preserve"> now </w:t>
      </w:r>
      <w:r w:rsidR="00D142B4">
        <w:rPr>
          <w:bCs/>
        </w:rPr>
        <w:t xml:space="preserve">thousands of </w:t>
      </w:r>
      <w:r w:rsidR="00A74E4D">
        <w:rPr>
          <w:bCs/>
        </w:rPr>
        <w:t xml:space="preserve">innocent Americans were </w:t>
      </w:r>
      <w:r w:rsidR="00E153A4">
        <w:rPr>
          <w:bCs/>
        </w:rPr>
        <w:t>dead</w:t>
      </w:r>
      <w:r w:rsidR="00A74E4D">
        <w:rPr>
          <w:bCs/>
        </w:rPr>
        <w:t xml:space="preserve"> in New York City, Pennsylvania, and Washington D.C. </w:t>
      </w:r>
      <w:r w:rsidR="00D142B4">
        <w:rPr>
          <w:bCs/>
        </w:rPr>
        <w:t xml:space="preserve">This unified the country politically and socially </w:t>
      </w:r>
      <w:r w:rsidR="003968BA">
        <w:rPr>
          <w:bCs/>
        </w:rPr>
        <w:t xml:space="preserve">to </w:t>
      </w:r>
      <w:r w:rsidR="00F90A77">
        <w:rPr>
          <w:bCs/>
        </w:rPr>
        <w:t>seek revenge against those responsible for such a tragedy</w:t>
      </w:r>
      <w:r w:rsidR="00D142B4">
        <w:rPr>
          <w:bCs/>
        </w:rPr>
        <w:t xml:space="preserve">, </w:t>
      </w:r>
      <w:r w:rsidR="00700B8F">
        <w:rPr>
          <w:bCs/>
        </w:rPr>
        <w:t>kicking off</w:t>
      </w:r>
      <w:r w:rsidR="00DD180E">
        <w:rPr>
          <w:bCs/>
        </w:rPr>
        <w:t xml:space="preserve"> Operation Enduring Freedom and the </w:t>
      </w:r>
      <w:r w:rsidR="00C64D70">
        <w:rPr>
          <w:bCs/>
        </w:rPr>
        <w:t>informal “</w:t>
      </w:r>
      <w:r w:rsidR="00DD180E">
        <w:rPr>
          <w:bCs/>
        </w:rPr>
        <w:t>War on Terror</w:t>
      </w:r>
      <w:r w:rsidR="00C64D70">
        <w:rPr>
          <w:bCs/>
        </w:rPr>
        <w:t>”</w:t>
      </w:r>
      <w:r w:rsidR="00DD180E">
        <w:rPr>
          <w:bCs/>
        </w:rPr>
        <w:t xml:space="preserve">, </w:t>
      </w:r>
      <w:r w:rsidR="00D142B4">
        <w:rPr>
          <w:bCs/>
        </w:rPr>
        <w:t xml:space="preserve">which would end up </w:t>
      </w:r>
      <w:r w:rsidR="005704B8">
        <w:rPr>
          <w:bCs/>
        </w:rPr>
        <w:t>lasting</w:t>
      </w:r>
      <w:r w:rsidR="00D142B4">
        <w:rPr>
          <w:bCs/>
        </w:rPr>
        <w:t xml:space="preserve"> </w:t>
      </w:r>
      <w:r w:rsidR="00DD180E">
        <w:rPr>
          <w:bCs/>
        </w:rPr>
        <w:t xml:space="preserve">over two decades </w:t>
      </w:r>
      <w:r w:rsidR="005704B8">
        <w:rPr>
          <w:bCs/>
        </w:rPr>
        <w:t>across multiple nations</w:t>
      </w:r>
      <w:r w:rsidR="00DD180E">
        <w:rPr>
          <w:bCs/>
        </w:rPr>
        <w:t xml:space="preserve">. </w:t>
      </w:r>
      <w:r w:rsidR="005704B8">
        <w:rPr>
          <w:bCs/>
        </w:rPr>
        <w:t>For now</w:t>
      </w:r>
      <w:r w:rsidR="00D142B4">
        <w:rPr>
          <w:bCs/>
        </w:rPr>
        <w:t>, the</w:t>
      </w:r>
      <w:r w:rsidR="00792D1F">
        <w:rPr>
          <w:bCs/>
        </w:rPr>
        <w:t xml:space="preserve"> </w:t>
      </w:r>
      <w:r w:rsidR="00B50446">
        <w:rPr>
          <w:bCs/>
        </w:rPr>
        <w:t xml:space="preserve">initial </w:t>
      </w:r>
      <w:r w:rsidR="00DD180E">
        <w:rPr>
          <w:bCs/>
        </w:rPr>
        <w:t xml:space="preserve">objectives were quite </w:t>
      </w:r>
      <w:r w:rsidR="00B50446">
        <w:rPr>
          <w:bCs/>
        </w:rPr>
        <w:t>explicit</w:t>
      </w:r>
      <w:r w:rsidR="00D142B4">
        <w:rPr>
          <w:bCs/>
        </w:rPr>
        <w:t xml:space="preserve"> and narrow-focused</w:t>
      </w:r>
      <w:r w:rsidR="00DD180E">
        <w:rPr>
          <w:bCs/>
        </w:rPr>
        <w:t xml:space="preserve">: U.S. Central Command would “’destroy the al-Qaeda network </w:t>
      </w:r>
      <w:r w:rsidR="00792D1F">
        <w:rPr>
          <w:bCs/>
        </w:rPr>
        <w:t>inside</w:t>
      </w:r>
      <w:r w:rsidR="00DD180E">
        <w:rPr>
          <w:bCs/>
        </w:rPr>
        <w:t xml:space="preserve"> Afghanistan along with the illegitimate Taliban regime which was </w:t>
      </w:r>
      <w:proofErr w:type="spellStart"/>
      <w:r w:rsidR="00DD180E">
        <w:rPr>
          <w:bCs/>
        </w:rPr>
        <w:t>harbouring</w:t>
      </w:r>
      <w:proofErr w:type="spellEnd"/>
      <w:r w:rsidR="00DD180E">
        <w:rPr>
          <w:bCs/>
        </w:rPr>
        <w:t xml:space="preserve"> and protecting the terrorists’” (</w:t>
      </w:r>
      <w:r w:rsidR="00DD180E" w:rsidRPr="00B200AD">
        <w:rPr>
          <w:bCs/>
          <w:color w:val="000000" w:themeColor="text1"/>
        </w:rPr>
        <w:t>Williams 2013</w:t>
      </w:r>
      <w:r w:rsidR="00DD180E">
        <w:rPr>
          <w:bCs/>
        </w:rPr>
        <w:t xml:space="preserve">). Invading Afghanistan in October 2001, America bombed 23 Taliban military facilities throughout the country that were said to also belong to al-Qaeda. </w:t>
      </w:r>
      <w:r w:rsidR="00FF1726">
        <w:rPr>
          <w:bCs/>
        </w:rPr>
        <w:t>“I want justice,” President George W. Bush declared, a</w:t>
      </w:r>
      <w:r w:rsidR="00792D1F">
        <w:rPr>
          <w:bCs/>
        </w:rPr>
        <w:t xml:space="preserve">nd the country agreed. </w:t>
      </w:r>
    </w:p>
    <w:p w14:paraId="0B9E1EB4" w14:textId="31B64914" w:rsidR="00C64D70" w:rsidRDefault="00DD180E" w:rsidP="00922375">
      <w:pPr>
        <w:jc w:val="both"/>
        <w:rPr>
          <w:bCs/>
        </w:rPr>
      </w:pPr>
      <w:r>
        <w:rPr>
          <w:bCs/>
        </w:rPr>
        <w:lastRenderedPageBreak/>
        <w:tab/>
      </w:r>
      <w:r w:rsidR="00A82348">
        <w:rPr>
          <w:bCs/>
        </w:rPr>
        <w:t>Unfortunately, b</w:t>
      </w:r>
      <w:r w:rsidR="003D6091">
        <w:rPr>
          <w:bCs/>
        </w:rPr>
        <w:t>oth</w:t>
      </w:r>
      <w:r w:rsidR="00FF1726">
        <w:rPr>
          <w:bCs/>
        </w:rPr>
        <w:t xml:space="preserve"> these entries were based </w:t>
      </w:r>
      <w:r w:rsidR="00867D53">
        <w:rPr>
          <w:bCs/>
        </w:rPr>
        <w:t>partially</w:t>
      </w:r>
      <w:r w:rsidR="00FF1726">
        <w:rPr>
          <w:bCs/>
        </w:rPr>
        <w:t xml:space="preserve"> on </w:t>
      </w:r>
      <w:r w:rsidR="00357C81">
        <w:rPr>
          <w:bCs/>
        </w:rPr>
        <w:t>incorrect</w:t>
      </w:r>
      <w:r w:rsidR="00FF1726">
        <w:rPr>
          <w:bCs/>
        </w:rPr>
        <w:t xml:space="preserve"> information that was </w:t>
      </w:r>
      <w:r w:rsidR="00867D53">
        <w:rPr>
          <w:bCs/>
        </w:rPr>
        <w:t>still</w:t>
      </w:r>
      <w:r w:rsidR="00FF1726">
        <w:rPr>
          <w:bCs/>
        </w:rPr>
        <w:t xml:space="preserve"> used to justify a widescale attac</w:t>
      </w:r>
      <w:r w:rsidR="00343F86">
        <w:rPr>
          <w:bCs/>
        </w:rPr>
        <w:t>k,</w:t>
      </w:r>
      <w:r w:rsidR="00625852">
        <w:rPr>
          <w:bCs/>
        </w:rPr>
        <w:t xml:space="preserve"> because of</w:t>
      </w:r>
      <w:r w:rsidR="00867D53">
        <w:rPr>
          <w:bCs/>
        </w:rPr>
        <w:t xml:space="preserve"> </w:t>
      </w:r>
      <w:r w:rsidR="00625852">
        <w:rPr>
          <w:bCs/>
        </w:rPr>
        <w:t>misguided vitriol and patriotism</w:t>
      </w:r>
      <w:r w:rsidR="00867D53">
        <w:rPr>
          <w:bCs/>
        </w:rPr>
        <w:t xml:space="preserve"> common across these events</w:t>
      </w:r>
      <w:r>
        <w:rPr>
          <w:bCs/>
        </w:rPr>
        <w:t>. For one</w:t>
      </w:r>
      <w:r w:rsidR="00462798">
        <w:rPr>
          <w:bCs/>
        </w:rPr>
        <w:t xml:space="preserve"> </w:t>
      </w:r>
      <w:r>
        <w:rPr>
          <w:bCs/>
        </w:rPr>
        <w:t xml:space="preserve">in Afghanistan, the Taliban and al-Qaeda were not necessarily equivalent at the time. The Taliban was actually “furious when bin Laden announced a global jihad against the United States in 1998” </w:t>
      </w:r>
      <w:r w:rsidR="00FF1726">
        <w:rPr>
          <w:bCs/>
        </w:rPr>
        <w:t xml:space="preserve">and by the September 11 attacks, barely 50 individuals had a working relationship with both groups simultaneously </w:t>
      </w:r>
      <w:r>
        <w:rPr>
          <w:bCs/>
        </w:rPr>
        <w:t>(</w:t>
      </w:r>
      <w:r w:rsidRPr="00B200AD">
        <w:rPr>
          <w:bCs/>
        </w:rPr>
        <w:t>Williams 2013</w:t>
      </w:r>
      <w:r>
        <w:rPr>
          <w:bCs/>
        </w:rPr>
        <w:t>)</w:t>
      </w:r>
      <w:r w:rsidR="00FF1726">
        <w:rPr>
          <w:bCs/>
        </w:rPr>
        <w:t xml:space="preserve">. </w:t>
      </w:r>
      <w:r w:rsidR="00253494">
        <w:rPr>
          <w:bCs/>
        </w:rPr>
        <w:t xml:space="preserve">This </w:t>
      </w:r>
      <w:r w:rsidR="00313FF1">
        <w:rPr>
          <w:bCs/>
        </w:rPr>
        <w:t>key fact</w:t>
      </w:r>
      <w:r w:rsidR="00357C81">
        <w:rPr>
          <w:bCs/>
        </w:rPr>
        <w:t xml:space="preserve"> did not stop America from launching a campaign against both groups</w:t>
      </w:r>
      <w:r w:rsidR="005A6FE7">
        <w:rPr>
          <w:bCs/>
        </w:rPr>
        <w:t xml:space="preserve"> </w:t>
      </w:r>
      <w:r w:rsidR="00910DCD">
        <w:rPr>
          <w:bCs/>
        </w:rPr>
        <w:t>because</w:t>
      </w:r>
      <w:r w:rsidR="00357C81">
        <w:rPr>
          <w:bCs/>
        </w:rPr>
        <w:t xml:space="preserve"> the Taliban refuse</w:t>
      </w:r>
      <w:r w:rsidR="005A6FE7">
        <w:rPr>
          <w:bCs/>
        </w:rPr>
        <w:t>d</w:t>
      </w:r>
      <w:r w:rsidR="00357C81">
        <w:rPr>
          <w:bCs/>
        </w:rPr>
        <w:t xml:space="preserve"> to hand over al-Qaeda,</w:t>
      </w:r>
      <w:r w:rsidR="00910DCD">
        <w:rPr>
          <w:bCs/>
        </w:rPr>
        <w:t xml:space="preserve"> </w:t>
      </w:r>
      <w:r w:rsidR="005A6FE7">
        <w:rPr>
          <w:bCs/>
        </w:rPr>
        <w:t xml:space="preserve">America’s one main desire, </w:t>
      </w:r>
      <w:r w:rsidR="00910DCD">
        <w:rPr>
          <w:bCs/>
        </w:rPr>
        <w:t>though</w:t>
      </w:r>
      <w:r w:rsidR="00357C81">
        <w:rPr>
          <w:bCs/>
        </w:rPr>
        <w:t xml:space="preserve"> this was </w:t>
      </w:r>
      <w:r w:rsidR="009C0A90">
        <w:rPr>
          <w:bCs/>
        </w:rPr>
        <w:t xml:space="preserve">a cultural honor code and not necessarily </w:t>
      </w:r>
      <w:r w:rsidR="005A6FE7">
        <w:rPr>
          <w:bCs/>
        </w:rPr>
        <w:t xml:space="preserve">a </w:t>
      </w:r>
      <w:r w:rsidR="009C0A90">
        <w:rPr>
          <w:bCs/>
        </w:rPr>
        <w:t xml:space="preserve">pro-9/11 </w:t>
      </w:r>
      <w:r w:rsidR="005A6FE7">
        <w:rPr>
          <w:bCs/>
        </w:rPr>
        <w:t>move</w:t>
      </w:r>
      <w:r w:rsidR="006E2D57">
        <w:rPr>
          <w:bCs/>
        </w:rPr>
        <w:t xml:space="preserve"> </w:t>
      </w:r>
      <w:r w:rsidR="009C0A90">
        <w:rPr>
          <w:bCs/>
        </w:rPr>
        <w:t>(Inderfurth 2001)</w:t>
      </w:r>
      <w:r w:rsidR="00357C81">
        <w:rPr>
          <w:bCs/>
        </w:rPr>
        <w:t xml:space="preserve">. </w:t>
      </w:r>
      <w:r w:rsidR="00FF1726">
        <w:rPr>
          <w:bCs/>
        </w:rPr>
        <w:t>Similarly in Vietnam,</w:t>
      </w:r>
      <w:r w:rsidR="00A5685E">
        <w:rPr>
          <w:bCs/>
        </w:rPr>
        <w:t xml:space="preserve"> </w:t>
      </w:r>
      <w:r w:rsidR="00BE5D9E">
        <w:rPr>
          <w:bCs/>
        </w:rPr>
        <w:t>it seems the second Gulf of Tonkin attack did not actually happen. N</w:t>
      </w:r>
      <w:r w:rsidR="00BE5D9E">
        <w:rPr>
          <w:bCs/>
        </w:rPr>
        <w:t>o sightings of said boats were ever found and “neither ship sustained any damage” (</w:t>
      </w:r>
      <w:r w:rsidR="00BE5D9E" w:rsidRPr="00792D1F">
        <w:rPr>
          <w:bCs/>
        </w:rPr>
        <w:t>Martel 1992</w:t>
      </w:r>
      <w:r w:rsidR="00BE5D9E">
        <w:rPr>
          <w:bCs/>
        </w:rPr>
        <w:t xml:space="preserve">). But this assumed threat justified </w:t>
      </w:r>
      <w:r w:rsidR="007069B7">
        <w:rPr>
          <w:bCs/>
        </w:rPr>
        <w:t xml:space="preserve">the </w:t>
      </w:r>
      <w:r w:rsidR="00BE5D9E">
        <w:rPr>
          <w:bCs/>
        </w:rPr>
        <w:t>use of force</w:t>
      </w:r>
      <w:r w:rsidR="003828AA">
        <w:rPr>
          <w:bCs/>
        </w:rPr>
        <w:t xml:space="preserve"> through air attacks</w:t>
      </w:r>
      <w:r w:rsidR="00BE5D9E">
        <w:rPr>
          <w:bCs/>
        </w:rPr>
        <w:t xml:space="preserve"> because the U.S. now felt it was under attack</w:t>
      </w:r>
      <w:r w:rsidR="003828AA">
        <w:rPr>
          <w:bCs/>
        </w:rPr>
        <w:t xml:space="preserve"> too</w:t>
      </w:r>
      <w:r w:rsidR="00BE5D9E">
        <w:rPr>
          <w:bCs/>
        </w:rPr>
        <w:t xml:space="preserve">. </w:t>
      </w:r>
      <w:r w:rsidR="003952CC">
        <w:rPr>
          <w:bCs/>
        </w:rPr>
        <w:t xml:space="preserve">This was a war against the terror the American government felt while supposedly losing their boats to Russian-backed rebel organizations, in an era where the two nations competed in the space race, through numerous global proxy wars and, scarily, developing nuclear weapons. </w:t>
      </w:r>
    </w:p>
    <w:p w14:paraId="01367652" w14:textId="000E2B6F" w:rsidR="003B61EA" w:rsidRDefault="003D3E44" w:rsidP="00922375">
      <w:pPr>
        <w:jc w:val="both"/>
        <w:rPr>
          <w:bCs/>
        </w:rPr>
      </w:pPr>
      <w:r>
        <w:rPr>
          <w:bCs/>
        </w:rPr>
        <w:tab/>
        <w:t xml:space="preserve">A notable difference, however, is that for Vietnam, the patriotism came primarily from the government whereas in the aftermath of </w:t>
      </w:r>
      <w:r w:rsidR="006C6A97">
        <w:rPr>
          <w:bCs/>
        </w:rPr>
        <w:t>the 9/11</w:t>
      </w:r>
      <w:r>
        <w:rPr>
          <w:bCs/>
        </w:rPr>
        <w:t xml:space="preserve"> domestic terror attack against innocent civilians, all Americans were enraged irrespective of race or political party or affiliation. </w:t>
      </w:r>
      <w:r w:rsidR="000071F3">
        <w:rPr>
          <w:bCs/>
        </w:rPr>
        <w:t xml:space="preserve">However, this </w:t>
      </w:r>
      <w:r w:rsidR="00AA25B7">
        <w:rPr>
          <w:bCs/>
        </w:rPr>
        <w:t>fervor</w:t>
      </w:r>
      <w:r w:rsidR="000071F3">
        <w:rPr>
          <w:bCs/>
        </w:rPr>
        <w:t xml:space="preserve"> was still used in the same form, to justify using military force in a sovereign nation to support American interests as a direct response to an attack against America.  </w:t>
      </w:r>
      <w:r w:rsidR="00CC6AA0">
        <w:rPr>
          <w:bCs/>
        </w:rPr>
        <w:t xml:space="preserve">Becoming involved in Vietnam was not merely a response to </w:t>
      </w:r>
      <w:r w:rsidR="004427A8">
        <w:rPr>
          <w:bCs/>
        </w:rPr>
        <w:t>(barely)</w:t>
      </w:r>
      <w:r w:rsidR="00CC6AA0">
        <w:rPr>
          <w:bCs/>
        </w:rPr>
        <w:t xml:space="preserve"> losing a boat but a larger </w:t>
      </w:r>
      <w:r w:rsidR="00063551">
        <w:rPr>
          <w:bCs/>
        </w:rPr>
        <w:t xml:space="preserve">response to </w:t>
      </w:r>
      <w:r w:rsidR="00515A22">
        <w:rPr>
          <w:bCs/>
        </w:rPr>
        <w:t xml:space="preserve">perceived </w:t>
      </w:r>
      <w:r w:rsidR="00063551">
        <w:rPr>
          <w:bCs/>
        </w:rPr>
        <w:t>terrorism</w:t>
      </w:r>
      <w:r w:rsidR="00DF3FE8">
        <w:rPr>
          <w:bCs/>
        </w:rPr>
        <w:t xml:space="preserve"> </w:t>
      </w:r>
      <w:r w:rsidR="00422F90">
        <w:rPr>
          <w:bCs/>
        </w:rPr>
        <w:t>analogous to, if not fully similar to,</w:t>
      </w:r>
      <w:r w:rsidR="00DF3FE8">
        <w:rPr>
          <w:bCs/>
        </w:rPr>
        <w:t xml:space="preserve"> </w:t>
      </w:r>
      <w:r w:rsidR="006E413F">
        <w:rPr>
          <w:bCs/>
        </w:rPr>
        <w:t xml:space="preserve">the </w:t>
      </w:r>
      <w:r w:rsidR="00DF3FE8">
        <w:rPr>
          <w:bCs/>
        </w:rPr>
        <w:t>al</w:t>
      </w:r>
      <w:r w:rsidR="006B61C4">
        <w:rPr>
          <w:bCs/>
        </w:rPr>
        <w:t>-</w:t>
      </w:r>
      <w:r w:rsidR="00DF3FE8">
        <w:rPr>
          <w:bCs/>
        </w:rPr>
        <w:t>Qaeda</w:t>
      </w:r>
      <w:r w:rsidR="006E413F">
        <w:rPr>
          <w:bCs/>
        </w:rPr>
        <w:t xml:space="preserve"> situation</w:t>
      </w:r>
      <w:r w:rsidR="00DF3FE8">
        <w:rPr>
          <w:bCs/>
        </w:rPr>
        <w:t xml:space="preserve">. </w:t>
      </w:r>
      <w:r w:rsidR="006D3902">
        <w:rPr>
          <w:bCs/>
        </w:rPr>
        <w:t xml:space="preserve">Even if L.B.J. genuinely believed the attack happened, he enacted a disproportionate response considering the North Vietnamese likely felt threatened </w:t>
      </w:r>
      <w:r w:rsidR="00515A22">
        <w:rPr>
          <w:bCs/>
        </w:rPr>
        <w:t xml:space="preserve">themselves </w:t>
      </w:r>
      <w:r w:rsidR="006D3902">
        <w:rPr>
          <w:bCs/>
        </w:rPr>
        <w:t>by snooping American military ships. He deployed thousands of Americans to the region at first</w:t>
      </w:r>
      <w:r w:rsidR="00343F86">
        <w:rPr>
          <w:bCs/>
        </w:rPr>
        <w:t>,</w:t>
      </w:r>
      <w:r w:rsidR="00357C81">
        <w:rPr>
          <w:bCs/>
        </w:rPr>
        <w:t xml:space="preserve"> similar to how the United States was quick to </w:t>
      </w:r>
      <w:r w:rsidR="002B3AF5">
        <w:rPr>
          <w:bCs/>
        </w:rPr>
        <w:t xml:space="preserve">begin </w:t>
      </w:r>
      <w:r w:rsidR="00640B7E">
        <w:rPr>
          <w:bCs/>
        </w:rPr>
        <w:t xml:space="preserve">a flurry of </w:t>
      </w:r>
      <w:r w:rsidR="002B3AF5">
        <w:rPr>
          <w:bCs/>
        </w:rPr>
        <w:t>airstrikes</w:t>
      </w:r>
      <w:r w:rsidR="00640B7E">
        <w:rPr>
          <w:bCs/>
        </w:rPr>
        <w:t xml:space="preserve"> through OEF</w:t>
      </w:r>
      <w:r w:rsidR="002B3AF5">
        <w:rPr>
          <w:bCs/>
        </w:rPr>
        <w:t xml:space="preserve">. </w:t>
      </w:r>
    </w:p>
    <w:p w14:paraId="4E295425" w14:textId="5F5A9263" w:rsidR="00F225D5" w:rsidRDefault="00B0553D" w:rsidP="00832980">
      <w:pPr>
        <w:ind w:firstLine="720"/>
        <w:jc w:val="both"/>
        <w:rPr>
          <w:bCs/>
        </w:rPr>
      </w:pPr>
      <w:r>
        <w:rPr>
          <w:bCs/>
        </w:rPr>
        <w:t>Moreover</w:t>
      </w:r>
      <w:r w:rsidR="006D3902">
        <w:rPr>
          <w:bCs/>
        </w:rPr>
        <w:t>, the United States greatly expanded the president’s ability to engage in armed conflict in the Middle East immediately following 9/11</w:t>
      </w:r>
      <w:r w:rsidR="00924BD3">
        <w:rPr>
          <w:bCs/>
        </w:rPr>
        <w:t xml:space="preserve"> </w:t>
      </w:r>
      <w:r w:rsidR="00552F7D">
        <w:rPr>
          <w:bCs/>
        </w:rPr>
        <w:t xml:space="preserve">and </w:t>
      </w:r>
      <w:r w:rsidR="005E3C28">
        <w:rPr>
          <w:bCs/>
        </w:rPr>
        <w:t xml:space="preserve">also </w:t>
      </w:r>
      <w:r w:rsidR="00552F7D">
        <w:rPr>
          <w:bCs/>
        </w:rPr>
        <w:t>while entering Vietnam</w:t>
      </w:r>
      <w:r w:rsidR="006D3902">
        <w:rPr>
          <w:bCs/>
        </w:rPr>
        <w:t xml:space="preserve">. </w:t>
      </w:r>
      <w:r w:rsidR="00832980">
        <w:rPr>
          <w:bCs/>
        </w:rPr>
        <w:t>Authorizing the Gulf of Tonkin Resolution allowed the president to use military force in Southeast Asia without even needing an official congressional declaration of war</w:t>
      </w:r>
      <w:r w:rsidR="00832980">
        <w:rPr>
          <w:bCs/>
        </w:rPr>
        <w:t xml:space="preserve">. Meanwhile, in 2001 </w:t>
      </w:r>
      <w:r w:rsidR="006D3902">
        <w:rPr>
          <w:bCs/>
        </w:rPr>
        <w:t>Congress passed an Authorization of Military Force which</w:t>
      </w:r>
      <w:r w:rsidR="009213B7">
        <w:rPr>
          <w:bCs/>
        </w:rPr>
        <w:t xml:space="preserve"> </w:t>
      </w:r>
      <w:r w:rsidR="006D3902">
        <w:rPr>
          <w:bCs/>
        </w:rPr>
        <w:t xml:space="preserve">allowed President George W. Bush </w:t>
      </w:r>
      <w:r w:rsidR="009213B7">
        <w:rPr>
          <w:bCs/>
        </w:rPr>
        <w:t xml:space="preserve">this time </w:t>
      </w:r>
      <w:r w:rsidR="006D3902">
        <w:rPr>
          <w:bCs/>
        </w:rPr>
        <w:t xml:space="preserve">to bypass </w:t>
      </w:r>
      <w:r w:rsidR="00C9214F">
        <w:rPr>
          <w:bCs/>
        </w:rPr>
        <w:t>the same conceptual</w:t>
      </w:r>
      <w:r w:rsidR="006D3902">
        <w:rPr>
          <w:bCs/>
        </w:rPr>
        <w:t xml:space="preserve"> formal declaration of war when using military forces</w:t>
      </w:r>
      <w:r w:rsidR="007345BB">
        <w:rPr>
          <w:bCs/>
        </w:rPr>
        <w:t xml:space="preserve"> </w:t>
      </w:r>
      <w:r w:rsidR="0004253C">
        <w:rPr>
          <w:bCs/>
        </w:rPr>
        <w:t>(Savell 2021)</w:t>
      </w:r>
      <w:r w:rsidR="006D3902">
        <w:rPr>
          <w:bCs/>
        </w:rPr>
        <w:t xml:space="preserve">. </w:t>
      </w:r>
      <w:r w:rsidR="00D45A0F">
        <w:rPr>
          <w:bCs/>
        </w:rPr>
        <w:t xml:space="preserve">Long weeks of debate on how to proceed over military action with long, compromise-heavy bills seemed destined for failure when </w:t>
      </w:r>
      <w:r w:rsidR="00552F7D">
        <w:rPr>
          <w:bCs/>
        </w:rPr>
        <w:t xml:space="preserve">the government all wanted to push back hard, worrying September 11 could be a catalyst for more terrorism from regional groups. </w:t>
      </w:r>
      <w:r w:rsidR="00F225D5">
        <w:rPr>
          <w:bCs/>
        </w:rPr>
        <w:t xml:space="preserve">As established, this was not as relevant in Vietnam where </w:t>
      </w:r>
      <w:r w:rsidR="007251F2">
        <w:rPr>
          <w:bCs/>
        </w:rPr>
        <w:t xml:space="preserve">only </w:t>
      </w:r>
      <w:r w:rsidR="00F225D5">
        <w:rPr>
          <w:bCs/>
        </w:rPr>
        <w:t>the government mostly felt the threat</w:t>
      </w:r>
      <w:r w:rsidR="00064A1E">
        <w:rPr>
          <w:bCs/>
        </w:rPr>
        <w:t xml:space="preserve"> originally</w:t>
      </w:r>
      <w:r w:rsidR="00552F7D">
        <w:rPr>
          <w:bCs/>
        </w:rPr>
        <w:t xml:space="preserve"> from a military attack</w:t>
      </w:r>
      <w:r w:rsidR="00F225D5">
        <w:rPr>
          <w:bCs/>
        </w:rPr>
        <w:t xml:space="preserve">, but </w:t>
      </w:r>
      <w:r w:rsidR="00552F7D">
        <w:rPr>
          <w:bCs/>
        </w:rPr>
        <w:t xml:space="preserve">these two policies are practically identical. </w:t>
      </w:r>
      <w:r w:rsidR="00F225D5">
        <w:rPr>
          <w:bCs/>
        </w:rPr>
        <w:t>When threatened,</w:t>
      </w:r>
      <w:r w:rsidR="00961ABE">
        <w:rPr>
          <w:bCs/>
        </w:rPr>
        <w:t xml:space="preserve"> regardless of when,</w:t>
      </w:r>
      <w:r w:rsidR="00F225D5">
        <w:rPr>
          <w:bCs/>
        </w:rPr>
        <w:t xml:space="preserve"> the commander-in-chief takes charge like an older sibling bossing around the younger</w:t>
      </w:r>
      <w:r w:rsidR="00BF3438">
        <w:rPr>
          <w:bCs/>
        </w:rPr>
        <w:t xml:space="preserve"> one, the sovereign state</w:t>
      </w:r>
      <w:r w:rsidR="00837AE0">
        <w:rPr>
          <w:bCs/>
        </w:rPr>
        <w:t xml:space="preserve"> </w:t>
      </w:r>
      <w:r w:rsidR="008B791B">
        <w:rPr>
          <w:bCs/>
        </w:rPr>
        <w:t xml:space="preserve">dealing with overreaching rebels. </w:t>
      </w:r>
    </w:p>
    <w:p w14:paraId="38919CB5" w14:textId="77777777" w:rsidR="00741A4E" w:rsidRPr="0027321F" w:rsidRDefault="00741A4E" w:rsidP="00B22B66">
      <w:pPr>
        <w:ind w:firstLine="720"/>
        <w:rPr>
          <w:bCs/>
        </w:rPr>
      </w:pPr>
    </w:p>
    <w:p w14:paraId="155C4D9D" w14:textId="7C618589" w:rsidR="006421BD" w:rsidRDefault="00372B55" w:rsidP="00B22B66">
      <w:pPr>
        <w:rPr>
          <w:b/>
          <w:bCs/>
        </w:rPr>
      </w:pPr>
      <w:r>
        <w:rPr>
          <w:b/>
          <w:bCs/>
        </w:rPr>
        <w:t>Attachment</w:t>
      </w:r>
      <w:r w:rsidR="006421BD">
        <w:rPr>
          <w:b/>
          <w:bCs/>
        </w:rPr>
        <w:t xml:space="preserve"> Issues: </w:t>
      </w:r>
      <w:r w:rsidR="000615D2">
        <w:rPr>
          <w:b/>
          <w:bCs/>
        </w:rPr>
        <w:t>T</w:t>
      </w:r>
      <w:r w:rsidR="006421BD">
        <w:rPr>
          <w:b/>
          <w:bCs/>
        </w:rPr>
        <w:t>he United States Expand</w:t>
      </w:r>
      <w:r w:rsidR="000615D2">
        <w:rPr>
          <w:b/>
          <w:bCs/>
        </w:rPr>
        <w:t>s</w:t>
      </w:r>
      <w:r w:rsidR="006421BD">
        <w:rPr>
          <w:b/>
          <w:bCs/>
        </w:rPr>
        <w:t xml:space="preserve"> </w:t>
      </w:r>
      <w:r w:rsidR="00C57D00">
        <w:rPr>
          <w:b/>
          <w:bCs/>
        </w:rPr>
        <w:t>I</w:t>
      </w:r>
      <w:r w:rsidR="006421BD">
        <w:rPr>
          <w:b/>
          <w:bCs/>
        </w:rPr>
        <w:t>ts Objectives</w:t>
      </w:r>
      <w:r w:rsidR="000615D2">
        <w:rPr>
          <w:b/>
          <w:bCs/>
        </w:rPr>
        <w:t xml:space="preserve"> and Fails at Implementation</w:t>
      </w:r>
    </w:p>
    <w:p w14:paraId="390684BE" w14:textId="0E05DB08" w:rsidR="006421BD" w:rsidRDefault="00D65FB5" w:rsidP="00B22B66">
      <w:pPr>
        <w:ind w:firstLine="360"/>
      </w:pPr>
      <w:r>
        <w:t>Distress is a powerful emotion that pushed the United States to expand both their intensity and region of attack</w:t>
      </w:r>
      <w:r w:rsidR="00110BAB">
        <w:t xml:space="preserve"> in Afghanistan and Vietnam alike</w:t>
      </w:r>
      <w:r>
        <w:t xml:space="preserve">, even beyond when they were certain safety was restored. They believed that if they did not, the evils of communism and far-right Islamist insurgency respectively would spill over into neighboring countries, causing them to fall like dominos. </w:t>
      </w:r>
      <w:r>
        <w:t xml:space="preserve">This ‘domino theory’ can explain </w:t>
      </w:r>
      <w:r w:rsidR="00B10F97">
        <w:t xml:space="preserve">why the United States expanded its presence </w:t>
      </w:r>
      <w:r>
        <w:t xml:space="preserve">in </w:t>
      </w:r>
      <w:r>
        <w:lastRenderedPageBreak/>
        <w:t>the Sout</w:t>
      </w:r>
      <w:r w:rsidR="00B10F97">
        <w:t>heast Asia Corridor by launching the Cambodia Campaign</w:t>
      </w:r>
      <w:r w:rsidR="00712979">
        <w:t xml:space="preserve"> and </w:t>
      </w:r>
      <w:r w:rsidR="007B0CEC">
        <w:t xml:space="preserve">intervening in Laos, </w:t>
      </w:r>
      <w:r w:rsidR="00B10F97">
        <w:t xml:space="preserve">and </w:t>
      </w:r>
      <w:r w:rsidR="00712979">
        <w:t xml:space="preserve">also by </w:t>
      </w:r>
      <w:r w:rsidR="00B10F97">
        <w:t>invading Iraq in 2003</w:t>
      </w:r>
      <w:r w:rsidR="007B0CEC">
        <w:t xml:space="preserve"> (Girling 1970)</w:t>
      </w:r>
      <w:r w:rsidR="00B10F97">
        <w:t xml:space="preserve">. </w:t>
      </w:r>
      <w:r>
        <w:t xml:space="preserve">Even further, to truly ensure peace, the United States </w:t>
      </w:r>
      <w:r w:rsidR="00B10F97">
        <w:t>wanted to</w:t>
      </w:r>
      <w:r>
        <w:t xml:space="preserve"> ensure they stay a city upon a hill for these war-torn countries by attempting to nation-build</w:t>
      </w:r>
      <w:r w:rsidR="00892B1B">
        <w:t xml:space="preserve"> in both places</w:t>
      </w:r>
      <w:r>
        <w:t>.</w:t>
      </w:r>
      <w:r w:rsidR="00B10F97">
        <w:t xml:space="preserve"> However, as will become clear </w:t>
      </w:r>
      <w:r w:rsidR="005F2206">
        <w:t>shortly</w:t>
      </w:r>
      <w:r w:rsidR="00B10F97">
        <w:t xml:space="preserve">, even </w:t>
      </w:r>
      <w:r w:rsidR="005F2206">
        <w:t>50 years</w:t>
      </w:r>
      <w:r w:rsidR="00B10F97">
        <w:t xml:space="preserve"> could not change the American government’s incapability to </w:t>
      </w:r>
      <w:r w:rsidR="005F2206">
        <w:t xml:space="preserve">understand issues with overnight democracy. </w:t>
      </w:r>
    </w:p>
    <w:p w14:paraId="5BE449B0" w14:textId="2217A950" w:rsidR="008A34D6" w:rsidRDefault="00D65FB5" w:rsidP="00B22B66">
      <w:r>
        <w:rPr>
          <w:b/>
          <w:bCs/>
        </w:rPr>
        <w:tab/>
      </w:r>
      <w:r w:rsidR="00E74121">
        <w:t>Firstly, the</w:t>
      </w:r>
      <w:r>
        <w:t xml:space="preserve"> United States entered Afghanistan with </w:t>
      </w:r>
      <w:r w:rsidR="00CC141F">
        <w:t>their one</w:t>
      </w:r>
      <w:r>
        <w:t xml:space="preserve"> fairly narrow goal</w:t>
      </w:r>
      <w:r w:rsidR="00CC141F">
        <w:t xml:space="preserve"> </w:t>
      </w:r>
      <w:r>
        <w:t>but as they failed to immediately find those responsible, they shifted on their toes and began expanding their military projects in a more global “War on Terror.”</w:t>
      </w:r>
      <w:r w:rsidR="00A17F1F">
        <w:t xml:space="preserve"> </w:t>
      </w:r>
      <w:r w:rsidR="00B359AC">
        <w:t>This escalation was actually also a fear-driven response</w:t>
      </w:r>
      <w:r w:rsidR="00C21BC8">
        <w:t xml:space="preserve">; </w:t>
      </w:r>
      <w:r w:rsidR="00B359AC">
        <w:t xml:space="preserve">the U.S. invaded Iraq </w:t>
      </w:r>
      <w:r w:rsidR="00922375">
        <w:t xml:space="preserve">in 2003 </w:t>
      </w:r>
      <w:r w:rsidR="00B359AC">
        <w:t>because there were reports that Saddam Hussein was developing weapons of mass destruction, making the war on terror quickly one without borders (Carty 2009). This war interestingly failed in the same manner, where no such weapons were ever found and there was no evidence Iraq was collaborating with al-Qaeda in a plot against the United States. Old habits die hard.</w:t>
      </w:r>
      <w:r w:rsidR="009B5970">
        <w:t xml:space="preserve"> </w:t>
      </w:r>
    </w:p>
    <w:p w14:paraId="28DD14E8" w14:textId="03A99645" w:rsidR="00B359AC" w:rsidRDefault="005F2206" w:rsidP="008A34D6">
      <w:pPr>
        <w:ind w:firstLine="360"/>
      </w:pPr>
      <w:r>
        <w:t xml:space="preserve">This </w:t>
      </w:r>
      <w:r w:rsidR="00352970">
        <w:t xml:space="preserve">expansion in Afghanistan </w:t>
      </w:r>
      <w:r>
        <w:t xml:space="preserve">is </w:t>
      </w:r>
      <w:r w:rsidR="00F72798">
        <w:t>clearly</w:t>
      </w:r>
      <w:r>
        <w:t xml:space="preserve"> very similar to </w:t>
      </w:r>
      <w:r w:rsidR="001E3AD8">
        <w:t>America’s</w:t>
      </w:r>
      <w:r>
        <w:t xml:space="preserve"> </w:t>
      </w:r>
      <w:r w:rsidR="00352970">
        <w:t>escalation</w:t>
      </w:r>
      <w:r>
        <w:t xml:space="preserve"> in </w:t>
      </w:r>
      <w:r w:rsidR="00352970">
        <w:t>Southeast Asia</w:t>
      </w:r>
      <w:r>
        <w:t xml:space="preserve">; Cambodia was neutral but its weak military could not stop the North Vietnamese army from using the country as an additional home base </w:t>
      </w:r>
      <w:r w:rsidR="0078596D">
        <w:t xml:space="preserve">(Drivas 2011). </w:t>
      </w:r>
      <w:r w:rsidR="00922375">
        <w:t xml:space="preserve">Therefore, especially now that Nixon was in office and increasingly favored </w:t>
      </w:r>
      <w:r w:rsidR="00C6231A">
        <w:t>“</w:t>
      </w:r>
      <w:r w:rsidR="00922375">
        <w:t>Americanization</w:t>
      </w:r>
      <w:r w:rsidR="005C5ED4">
        <w:t>”</w:t>
      </w:r>
      <w:r w:rsidR="00922375">
        <w:t xml:space="preserve"> at first—shifting the Vietnam War from North versus South to the North versus the United States—he felt compelled to</w:t>
      </w:r>
      <w:r w:rsidR="001F1BDD">
        <w:t xml:space="preserve"> start Operation Menu and drop one hundred thousand tons of bombs on Cambodia</w:t>
      </w:r>
      <w:r w:rsidR="00FD60FA">
        <w:t xml:space="preserve"> (Nalty 2000).</w:t>
      </w:r>
      <w:r w:rsidR="00703671">
        <w:t xml:space="preserve"> </w:t>
      </w:r>
      <w:r w:rsidR="00E368AB">
        <w:t xml:space="preserve">The same happened in Laos also, which was closer to an all-out civil war after the North Vietnamese invaded in 1959, causing the U.S. to launch a campaign there as well. </w:t>
      </w:r>
      <w:r w:rsidR="008C1D24">
        <w:t>The Americans tried to root out the North Vietnamese Army in the same manner they launched an anti-terror campaign in Iraq, Yemen, and Syria (</w:t>
      </w:r>
      <w:r w:rsidR="00FB04EE">
        <w:t>over a decade later)</w:t>
      </w:r>
      <w:r w:rsidR="008C1D24">
        <w:t xml:space="preserve"> to defeat al-Qaeda and </w:t>
      </w:r>
      <w:r w:rsidR="00381E1A">
        <w:t xml:space="preserve">now </w:t>
      </w:r>
      <w:r w:rsidR="008C1D24">
        <w:t xml:space="preserve">ISIS, by using heavy warfare against </w:t>
      </w:r>
      <w:r w:rsidR="006B1FA1">
        <w:t>third-parties. They assume guilt where innocence was more common.</w:t>
      </w:r>
      <w:r w:rsidR="008C1D24">
        <w:t xml:space="preserve"> </w:t>
      </w:r>
    </w:p>
    <w:p w14:paraId="09E6B6E1" w14:textId="5E872BCA" w:rsidR="003C6BCD" w:rsidRPr="00C14DF8" w:rsidRDefault="00C6231A" w:rsidP="00BB3570">
      <w:pPr>
        <w:ind w:firstLine="360"/>
      </w:pPr>
      <w:r>
        <w:t>Furthermore, i</w:t>
      </w:r>
      <w:r w:rsidR="009B5970">
        <w:t>n</w:t>
      </w:r>
      <w:r w:rsidR="00B10F97">
        <w:t xml:space="preserve"> Afghanistan, the United States aimed to nation-build by </w:t>
      </w:r>
      <w:r w:rsidR="00B22B66">
        <w:t>securing its borders, engaging in political reform, establish civil society</w:t>
      </w:r>
      <w:r w:rsidR="007849AC">
        <w:t xml:space="preserve">, </w:t>
      </w:r>
      <w:r w:rsidR="00B22B66">
        <w:t xml:space="preserve">instill women’s rights, and attempt infrastructure development. This </w:t>
      </w:r>
      <w:r w:rsidR="005E3C63">
        <w:t xml:space="preserve">Bonn </w:t>
      </w:r>
      <w:r w:rsidR="005019D8">
        <w:t>Process</w:t>
      </w:r>
      <w:r w:rsidR="005E3C63">
        <w:t xml:space="preserve"> </w:t>
      </w:r>
      <w:r w:rsidR="00B22B66">
        <w:t>was noble but ultimately misguided</w:t>
      </w:r>
      <w:r w:rsidR="00044E40">
        <w:t xml:space="preserve"> meddling</w:t>
      </w:r>
      <w:r w:rsidR="007849AC">
        <w:t xml:space="preserve">, for one </w:t>
      </w:r>
      <w:r w:rsidR="00B22B66">
        <w:t>because Afghanistan has long been a land comprised of multiple tribal groups, unaffiliated at best and sworn enemies at worst</w:t>
      </w:r>
      <w:r w:rsidR="00FF04F1">
        <w:t xml:space="preserve"> (Khalilzad 2005)</w:t>
      </w:r>
      <w:r w:rsidR="00B22B66">
        <w:t xml:space="preserve">. Grouping them all together and establishing only one Pashtun government to oversee them </w:t>
      </w:r>
      <w:r w:rsidR="005E3C63">
        <w:t>was a recipe for disaster indeed</w:t>
      </w:r>
      <w:r w:rsidR="003A336C">
        <w:t>, especially in a strong, centralized manner. This led</w:t>
      </w:r>
      <w:r w:rsidR="005E3C63">
        <w:t xml:space="preserve"> to corruption and an internal war with the Northern Alliance, </w:t>
      </w:r>
      <w:r w:rsidR="001E5DC9">
        <w:t xml:space="preserve">a series of rebel groups </w:t>
      </w:r>
      <w:r w:rsidR="005E3C63">
        <w:t>backed by Iran, Russia and Tajikistan</w:t>
      </w:r>
      <w:r w:rsidR="00A7753E">
        <w:t xml:space="preserve"> </w:t>
      </w:r>
      <w:r w:rsidR="005E3C63">
        <w:t xml:space="preserve">that </w:t>
      </w:r>
      <w:r w:rsidR="007D5D1E">
        <w:t>wanted</w:t>
      </w:r>
      <w:r w:rsidR="005E3C63">
        <w:t xml:space="preserve"> to topple the Taliban. </w:t>
      </w:r>
      <w:r w:rsidR="00A7753E">
        <w:t>This fragmented government could not provide basic social services or security</w:t>
      </w:r>
      <w:r w:rsidR="00707EB8">
        <w:t xml:space="preserve">, </w:t>
      </w:r>
      <w:r w:rsidR="00AE4EB9">
        <w:t xml:space="preserve">and </w:t>
      </w:r>
      <w:r w:rsidR="00AE4EB9">
        <w:t>American forces failed to recognize the ideological and cultural motivations of these mujahideen fighters: rebels throughout Afghanistan in the post-9/11 world were not merely engaging in violence for violence’s sake. They thought of themselves as resistance fighters, as protecting their country. Moreover, as deeply religious Muslims, they believed they were engaging in a defensive jihad as the Qur’an permits them to</w:t>
      </w:r>
      <w:r w:rsidR="003C6BCD">
        <w:t xml:space="preserve"> (Goodson and Johnson 2014)</w:t>
      </w:r>
      <w:r w:rsidR="00AE4EB9">
        <w:t>.</w:t>
      </w:r>
      <w:r w:rsidR="00AE4EB9" w:rsidRPr="00AE4EB9">
        <w:t xml:space="preserve"> </w:t>
      </w:r>
      <w:r w:rsidR="003C6BCD">
        <w:t>Afghanistan went on the back burner after the United States invaded Iraq in 2003</w:t>
      </w:r>
      <w:r w:rsidR="003C6BCD">
        <w:t>, leading to even more corruption and violent insurgencies</w:t>
      </w:r>
      <w:r w:rsidR="00415CDB">
        <w:t xml:space="preserve"> and setting the stage for another Taliban takeover. </w:t>
      </w:r>
    </w:p>
    <w:p w14:paraId="045310AA" w14:textId="1C22BD8A" w:rsidR="00C36C15" w:rsidRDefault="000F2FBC" w:rsidP="000F2FBC">
      <w:pPr>
        <w:ind w:firstLine="360"/>
      </w:pPr>
      <w:r>
        <w:t>Nation-building in Vietnam did not necessarily take the same form with directly structuring a democracy, but the United States pumped billions of dollars in foreign aid to form the foundations of a future capitalist economy in South Vietnam. The Commercial Import Program particularly gave American dollars to Vietnamese businessmen at a very low rate compared to market value so they could buy American goods; the Vietnamese government would then take that money to fund their military</w:t>
      </w:r>
      <w:r w:rsidR="00911517">
        <w:t xml:space="preserve"> (Pham </w:t>
      </w:r>
      <w:proofErr w:type="spellStart"/>
      <w:r w:rsidR="00911517">
        <w:t>Thi</w:t>
      </w:r>
      <w:proofErr w:type="spellEnd"/>
      <w:r w:rsidR="00911517">
        <w:t xml:space="preserve"> Hong Ha 2023). </w:t>
      </w:r>
      <w:r w:rsidR="00911517" w:rsidRPr="00791FC0">
        <w:t xml:space="preserve">This is clearly another form of </w:t>
      </w:r>
      <w:r w:rsidR="00911517" w:rsidRPr="00791FC0">
        <w:lastRenderedPageBreak/>
        <w:t>direct American intervention just like in Afghanistan</w:t>
      </w:r>
      <w:r w:rsidR="001801ED">
        <w:t xml:space="preserve">, </w:t>
      </w:r>
      <w:r w:rsidR="00582FD3">
        <w:t xml:space="preserve">one that was </w:t>
      </w:r>
      <w:r w:rsidR="001801ED">
        <w:t>somewhat well</w:t>
      </w:r>
      <w:r w:rsidR="00582FD3">
        <w:t>-intentione</w:t>
      </w:r>
      <w:r w:rsidR="001801ED">
        <w:t xml:space="preserve">d </w:t>
      </w:r>
      <w:r w:rsidR="00582FD3">
        <w:t>but clearly to exalt over Soviet-backed North Vietnam</w:t>
      </w:r>
      <w:r w:rsidR="00146F84">
        <w:t xml:space="preserve"> instead. </w:t>
      </w:r>
      <w:r w:rsidR="003567CF">
        <w:t xml:space="preserve">The difference is in the </w:t>
      </w:r>
      <w:r w:rsidR="007812C0">
        <w:t>origins</w:t>
      </w:r>
      <w:r w:rsidR="003567CF">
        <w:t>—Afghanistan was a war against violent radicalism; Vietnam against left-wing radicalism—but the outline is nearly identical</w:t>
      </w:r>
      <w:r w:rsidR="00C21BC8">
        <w:t xml:space="preserve"> again.</w:t>
      </w:r>
      <w:r w:rsidR="003567CF">
        <w:t xml:space="preserve"> </w:t>
      </w:r>
      <w:r w:rsidR="00C21BC8">
        <w:t>T</w:t>
      </w:r>
      <w:r w:rsidR="003567CF">
        <w:t xml:space="preserve">he </w:t>
      </w:r>
      <w:r w:rsidR="000026D1">
        <w:t>U.S.</w:t>
      </w:r>
      <w:r w:rsidR="003567CF">
        <w:t xml:space="preserve"> set up camp in these states </w:t>
      </w:r>
      <w:r w:rsidR="000026D1">
        <w:t xml:space="preserve">using large financial stakes and building American-like institutions, ignoring these independent nations’ societal particularities. </w:t>
      </w:r>
      <w:r w:rsidR="0087578E">
        <w:t>Vietnam had some exposure to capitalism through the French previously, but not so quickly and deeply, as they had a fundamentally smaller agrarian economy. Building this institution was not inherently bad but, as will be shortly shown, its end was so very disastrous.</w:t>
      </w:r>
    </w:p>
    <w:p w14:paraId="1FBE1039" w14:textId="77777777" w:rsidR="00473370" w:rsidRDefault="00473370" w:rsidP="000F2FBC">
      <w:pPr>
        <w:ind w:firstLine="360"/>
      </w:pPr>
    </w:p>
    <w:p w14:paraId="69487942" w14:textId="462B1E85" w:rsidR="00A57AAF" w:rsidRPr="00A57AAF" w:rsidRDefault="00326D16" w:rsidP="00A57AAF">
      <w:pPr>
        <w:rPr>
          <w:b/>
          <w:bCs/>
        </w:rPr>
      </w:pPr>
      <w:r>
        <w:rPr>
          <w:b/>
          <w:bCs/>
        </w:rPr>
        <w:t>Leaving in a Hurry to Save Face</w:t>
      </w:r>
    </w:p>
    <w:p w14:paraId="47F060BE" w14:textId="3C646A9E" w:rsidR="002912B3" w:rsidRPr="002912B3" w:rsidRDefault="00263880" w:rsidP="00263880">
      <w:pPr>
        <w:ind w:firstLine="360"/>
      </w:pPr>
      <w:r>
        <w:t>The democratic U.S.</w:t>
      </w:r>
      <w:r w:rsidR="00A57AAF">
        <w:t xml:space="preserve"> has to be constantly and consistently aware of public opinion if it wishes to act effectively and completely, since citizens can vote the officials out or </w:t>
      </w:r>
      <w:r>
        <w:t xml:space="preserve">use free expression to </w:t>
      </w:r>
      <w:r w:rsidR="00A57AAF">
        <w:t xml:space="preserve">create a fairly hostile civil environment. This means that historically whenever a war becomes domestically unpopular, the Americans have decided to withdraw—Congress becomes deadlocked; the public start protesting; whatever lofty goals once existed now seem senseless. </w:t>
      </w:r>
      <w:r>
        <w:t xml:space="preserve">This </w:t>
      </w:r>
      <w:r w:rsidR="006A228F">
        <w:t xml:space="preserve">particularly </w:t>
      </w:r>
      <w:r>
        <w:t xml:space="preserve">happened </w:t>
      </w:r>
      <w:r w:rsidR="00A57AAF">
        <w:t>after the Tet Offensive</w:t>
      </w:r>
      <w:r w:rsidR="006A228F">
        <w:t xml:space="preserve"> in 1968, a surprise attack that </w:t>
      </w:r>
      <w:r w:rsidR="006A228F" w:rsidRPr="006A228F">
        <w:rPr>
          <w:i/>
          <w:iCs/>
        </w:rPr>
        <w:t>surprisingly</w:t>
      </w:r>
      <w:r w:rsidR="006A228F">
        <w:t xml:space="preserve"> was not an all-out failure for the South Vietnamese and Americans. </w:t>
      </w:r>
      <w:r w:rsidR="00911517">
        <w:t xml:space="preserve">Regardless, the American public were deluded at the time into believing this war was an all-out victory. After four years of losing thousands of their families especially to a nonconsensual draft system, the narrow tie in this battle worsened public opinion and led to heavy protest. </w:t>
      </w:r>
      <w:r w:rsidR="00911517">
        <w:t xml:space="preserve">Vietnamization was a direct </w:t>
      </w:r>
      <w:r w:rsidR="000D6DEF">
        <w:t xml:space="preserve">but very drawn-out </w:t>
      </w:r>
      <w:r w:rsidR="00911517">
        <w:t xml:space="preserve">response to </w:t>
      </w:r>
      <w:r w:rsidR="00911517">
        <w:t>this l</w:t>
      </w:r>
      <w:r w:rsidR="00911517">
        <w:t>ocal disdain</w:t>
      </w:r>
      <w:r w:rsidR="00A34C0B">
        <w:t xml:space="preserve">: the </w:t>
      </w:r>
      <w:r w:rsidR="00911517">
        <w:t xml:space="preserve">United States began helping the South Vietnamese military fend for itself through more military aid, while withdrawing American troops and deescalating the war. This </w:t>
      </w:r>
      <w:r w:rsidR="00911517" w:rsidRPr="000D6DEF">
        <w:rPr>
          <w:i/>
          <w:iCs/>
        </w:rPr>
        <w:t>eventually</w:t>
      </w:r>
      <w:r w:rsidR="00911517">
        <w:t xml:space="preserve"> led to the Paris Peace Accords, which in theory was supposed to create a ceasefire and withdraw all U.S. forces to eventually reunify a peaceful Vietnam. But it was poorly made and unenforceable, allowing the North Vietnamese to maintain their positions, and Saigon fell shortly after. </w:t>
      </w:r>
      <w:r w:rsidR="007E4FBC">
        <w:t>The Vietnamese people</w:t>
      </w:r>
      <w:r w:rsidR="00911517">
        <w:t xml:space="preserve"> </w:t>
      </w:r>
      <w:r w:rsidR="007E4FBC">
        <w:t>have</w:t>
      </w:r>
      <w:r w:rsidR="00911517">
        <w:t xml:space="preserve"> since struggled with a communist, </w:t>
      </w:r>
      <w:r w:rsidR="000D6DEF">
        <w:t>single-party censorship</w:t>
      </w:r>
      <w:r w:rsidR="00911517">
        <w:t xml:space="preserve"> state especially </w:t>
      </w:r>
      <w:r w:rsidR="00B32521">
        <w:t xml:space="preserve">because Americans removed all aid </w:t>
      </w:r>
      <w:r w:rsidR="007E4FBC">
        <w:t xml:space="preserve">on their way out and issued a 20-year trade embargo that ironically prevented them from globalizing. </w:t>
      </w:r>
    </w:p>
    <w:p w14:paraId="11A1FC90" w14:textId="5BDD4312" w:rsidR="00604DB1" w:rsidRDefault="000E0163" w:rsidP="00C27AA1">
      <w:pPr>
        <w:ind w:firstLine="360"/>
      </w:pPr>
      <w:r>
        <w:t>The American economy was shattered after the 2008 financial crash that left millions</w:t>
      </w:r>
      <w:r w:rsidR="00FB2BBC">
        <w:t xml:space="preserve"> unemployed, and as the war droned on, the public grew tired of seeing no results. It took a decade to find and kill Osama bin Laden, and until then, at least the American government could paint their picture of vengeance: the war must continue until al-Qaeda pays for the suffering, death and grief it caused. </w:t>
      </w:r>
      <w:r w:rsidR="008430D4">
        <w:t>But once the world was finally rid of him, this token was cashed in</w:t>
      </w:r>
      <w:r w:rsidR="00DA4F57">
        <w:t xml:space="preserve"> and the American people wanted out. </w:t>
      </w:r>
      <w:r w:rsidR="003E5CFF">
        <w:t xml:space="preserve">Multiple administrations presided over a slow and staggered withdrawal, while the Taliban strengthened until launching a major attack on the weak existing government. The U.S. withdrew simultaneously, leaving Afghan democracy defenseless until the Taliban finally seized control of Kabul and the nation in August 2021. </w:t>
      </w:r>
      <w:r w:rsidR="00CA1458">
        <w:t>This was somehow worse than Vietnam in that at least Vietnamization prepared the South Vietnamese military in self-defense, and the real disaster was the peace treaty</w:t>
      </w:r>
      <w:r w:rsidR="00C27AA1">
        <w:t xml:space="preserve">. </w:t>
      </w:r>
      <w:r w:rsidR="00CA1458">
        <w:t>The Americans left Afghanistan quickly and Vie</w:t>
      </w:r>
      <w:r w:rsidR="00C27AA1">
        <w:t>tn</w:t>
      </w:r>
      <w:r w:rsidR="00CA1458">
        <w:t xml:space="preserve">am slowly, </w:t>
      </w:r>
      <w:r w:rsidR="00C27AA1">
        <w:t>but</w:t>
      </w:r>
      <w:r w:rsidR="00CA1458">
        <w:t xml:space="preserve"> neither was a sufficient response </w:t>
      </w:r>
      <w:r w:rsidR="00C27AA1">
        <w:t xml:space="preserve">because Afghanistan became another example of Vietnam-adjacent lack of foresight. </w:t>
      </w:r>
      <w:r w:rsidR="00C11EBF">
        <w:t xml:space="preserve">The final images </w:t>
      </w:r>
      <w:r w:rsidR="00A60561">
        <w:t xml:space="preserve">in both cases </w:t>
      </w:r>
      <w:r w:rsidR="00C11EBF">
        <w:t>were identical</w:t>
      </w:r>
      <w:r w:rsidR="00A60561">
        <w:t xml:space="preserve">, painting the picture of </w:t>
      </w:r>
      <w:r w:rsidR="00C11EBF">
        <w:t xml:space="preserve">a war-torn nation that about-faced so intensely it led to authoritarian takeover in what could have been a thoughtfully placed democratic nation. </w:t>
      </w:r>
    </w:p>
    <w:p w14:paraId="36CDF687" w14:textId="77777777" w:rsidR="00C27AA1" w:rsidRPr="00C27AA1" w:rsidRDefault="00C27AA1" w:rsidP="00C27AA1">
      <w:pPr>
        <w:ind w:firstLine="360"/>
      </w:pPr>
    </w:p>
    <w:p w14:paraId="6CFBC5BC" w14:textId="56262D3A" w:rsidR="00FC3616" w:rsidRPr="00FC3616" w:rsidRDefault="00FC3616" w:rsidP="00A90950">
      <w:r>
        <w:rPr>
          <w:b/>
          <w:bCs/>
        </w:rPr>
        <w:t>Insights on Domestic and International Conditions</w:t>
      </w:r>
      <w:r w:rsidR="00AC4F79">
        <w:rPr>
          <w:b/>
          <w:bCs/>
        </w:rPr>
        <w:t>; Applying Vietnam to Afghanistan</w:t>
      </w:r>
    </w:p>
    <w:p w14:paraId="23E63204" w14:textId="0FC6ABE3" w:rsidR="00A90950" w:rsidRDefault="00A90950" w:rsidP="00A90950">
      <w:pPr>
        <w:ind w:firstLine="720"/>
      </w:pPr>
      <w:r>
        <w:lastRenderedPageBreak/>
        <w:t>The Lyndon B. Johnson presidency most definitely transformed what may have been a fairly small retaliation, American-style, into a massive, elongated war. Over his tenure, his straining the military by deploying so many soldiers led to the unpopular draft system that would ultimately be a main source of public disdain for the Vietnam War. Being trigger-happy meant he would continually push for Americanization since the United States was in the middle of a terrible Cold War. The North Vietnamese Army and Viet Cong were backed directly by the Soviet Union making Vietnam a playground for the two world superpowers to play a proxy war game.</w:t>
      </w:r>
      <w:r w:rsidR="00FC3616">
        <w:t xml:space="preserve"> Exiting the war </w:t>
      </w:r>
      <w:r w:rsidR="00CC687F">
        <w:t>was</w:t>
      </w:r>
      <w:r w:rsidR="00FC3616">
        <w:t xml:space="preserve"> a direct domestic play</w:t>
      </w:r>
      <w:r w:rsidR="00CC687F">
        <w:t>: t</w:t>
      </w:r>
      <w:r w:rsidR="00CC687F">
        <w:t>he Secretary of Defense, Melvin Laird, believed continuing a very unpopular war especially as protests only worsened would tar Nixon’s legacy as soon as it started (</w:t>
      </w:r>
      <w:r w:rsidR="00CC687F" w:rsidRPr="00CC687F">
        <w:t>Prentice 2016</w:t>
      </w:r>
      <w:r w:rsidR="00CC687F">
        <w:t xml:space="preserve">). </w:t>
      </w:r>
      <w:r w:rsidR="00FC3616">
        <w:t xml:space="preserve"> </w:t>
      </w:r>
    </w:p>
    <w:p w14:paraId="51199B58" w14:textId="4E3E16A0" w:rsidR="00A90950" w:rsidRDefault="00A90950" w:rsidP="00A90950">
      <w:pPr>
        <w:ind w:firstLine="720"/>
      </w:pPr>
      <w:r>
        <w:t>Additionally, the aftermath of the September 11</w:t>
      </w:r>
      <w:r w:rsidRPr="00432931">
        <w:rPr>
          <w:vertAlign w:val="superscript"/>
        </w:rPr>
        <w:t>th</w:t>
      </w:r>
      <w:r>
        <w:t xml:space="preserve"> attacks was unifying both domestically and internationally, particularly for NATO which very quickly invoked its Article 5—the idea that this attack was one against all NATO members. This justified America’s entry into Afghanistan where they believed those responsible were hiding and gave America the necessary international legitimacy for using strong military force in the region. The world recognized they were acting theoretically to stop terrorism that could easily spread to other countries after all, so America was actually fulfilling its role as the global 911. </w:t>
      </w:r>
      <w:r w:rsidR="00781D3C">
        <w:t xml:space="preserve">Creating the Patriot Act to </w:t>
      </w:r>
      <w:r w:rsidR="00A1787C">
        <w:t xml:space="preserve">track “suspicious individuals” and delay notification of search warrants, </w:t>
      </w:r>
      <w:r w:rsidR="00781D3C">
        <w:t>and establish a Department of Homeland Security</w:t>
      </w:r>
      <w:r w:rsidR="00A1787C">
        <w:t xml:space="preserve"> </w:t>
      </w:r>
      <w:r w:rsidR="00781D3C">
        <w:t xml:space="preserve">was another form of self-preservation from a seeming threat—one that unfortunately only exacerbated Islamophobia in the public. </w:t>
      </w:r>
    </w:p>
    <w:p w14:paraId="7DDB5589" w14:textId="3323951B" w:rsidR="007B2840" w:rsidRDefault="007F6DBB" w:rsidP="007B2840">
      <w:pPr>
        <w:ind w:firstLine="720"/>
      </w:pPr>
      <w:r>
        <w:t xml:space="preserve">One main insight is that despite the power vested in President Bush from the 2001 AUMF, it is obeying the 1973 War Powers Resolution which originated in the Vietnam War era. The president must report on his use of this privilege to introduce U.S. military forces to hostilities within 48 hours. Congress enacted this precisely to prevent a Vietnam 2.0 where a president could start a war without the proper congressional procedures. </w:t>
      </w:r>
      <w:r>
        <w:t xml:space="preserve">Superstitious Bush admins actually worried at times that, for instance pausing bombing for negotiations, rang too true of Vietnam (Woodward 2002). </w:t>
      </w:r>
      <w:r w:rsidR="00283C01">
        <w:t xml:space="preserve">Additionally, Vietnam provides another example of U.S. “tunnel vision”: being very focused on one goal, defeating communism or radical Islamic terrorism, that causes a big military push in the beginning. This eventually strains the country financially and morally, putting them in an awkward position and causing a neither-here-nor-there messy withdrawal. </w:t>
      </w:r>
    </w:p>
    <w:p w14:paraId="6F3A35F2" w14:textId="4FE43638" w:rsidR="006D670E" w:rsidRDefault="006D670E" w:rsidP="006D670E">
      <w:pPr>
        <w:rPr>
          <w:b/>
          <w:bCs/>
        </w:rPr>
      </w:pPr>
    </w:p>
    <w:p w14:paraId="1CDA3CE8" w14:textId="2200ABBF" w:rsidR="006D670E" w:rsidRPr="006D670E" w:rsidRDefault="006D670E" w:rsidP="006D670E">
      <w:pPr>
        <w:rPr>
          <w:b/>
          <w:bCs/>
        </w:rPr>
      </w:pPr>
      <w:r>
        <w:rPr>
          <w:b/>
          <w:bCs/>
        </w:rPr>
        <w:t>Proceed with Caution</w:t>
      </w:r>
    </w:p>
    <w:p w14:paraId="4520A4F9" w14:textId="090B2283" w:rsidR="00C11EBF" w:rsidRPr="002A4722" w:rsidRDefault="007B2840" w:rsidP="002A4722">
      <w:pPr>
        <w:ind w:firstLine="720"/>
      </w:pPr>
      <w:r>
        <w:t xml:space="preserve">The </w:t>
      </w:r>
      <w:r w:rsidR="001C1FB1">
        <w:t xml:space="preserve">United States clearly feels an almost patriarchal obligation to help sovereign states fight rebels and become a democracy, though in practice it has manifested as pushing ideals without understanding or considering consequences. </w:t>
      </w:r>
      <w:r w:rsidR="00002F29">
        <w:t xml:space="preserve">It is worth noting this trend and pushing for more diverse, relevant and professional opinions when engaging in foreign aid and nation-building in the future. </w:t>
      </w:r>
      <w:r w:rsidR="00763582">
        <w:t>Unfortunately, Vietnam is a deeply struggling state today and Afghanistan is failed, with the Taliban having seized control for the last five years with little room for realistic reprise. They have rolled back women’s rights and the free press to where there is very little information on the state of their country. But there is still hope, if only because there always is</w:t>
      </w:r>
      <w:r w:rsidR="00ED0C32">
        <w:t>. E</w:t>
      </w:r>
      <w:r w:rsidR="0038393B">
        <w:t xml:space="preserve">ven a brief taste of democracy was enough for the </w:t>
      </w:r>
      <w:r w:rsidR="00E15932">
        <w:t xml:space="preserve">Afghan </w:t>
      </w:r>
      <w:r w:rsidR="0038393B">
        <w:t>people to create a more equal system that understands their nuanced social structures</w:t>
      </w:r>
      <w:r w:rsidR="00CE5E74">
        <w:t xml:space="preserve">. </w:t>
      </w:r>
      <w:r w:rsidR="00ED0C32">
        <w:t>For now though, it only calls back to the Vietnam War through entry to persuade of American dominance, leading to intense follow-through and overcompensation into other regions before a painful withdrawal and abandonment.</w:t>
      </w:r>
    </w:p>
    <w:p w14:paraId="2BAC6AFD" w14:textId="77777777" w:rsidR="00C11EBF" w:rsidRDefault="00C11EBF" w:rsidP="00C27AA1">
      <w:pPr>
        <w:rPr>
          <w:color w:val="000000" w:themeColor="text1"/>
        </w:rPr>
      </w:pPr>
    </w:p>
    <w:p w14:paraId="369CAB38" w14:textId="30650BEF" w:rsidR="00A90950" w:rsidRPr="00A90950" w:rsidRDefault="00A90950" w:rsidP="00A90950">
      <w:pPr>
        <w:jc w:val="center"/>
        <w:rPr>
          <w:color w:val="000000" w:themeColor="text1"/>
        </w:rPr>
      </w:pPr>
      <w:r>
        <w:rPr>
          <w:color w:val="000000" w:themeColor="text1"/>
        </w:rPr>
        <w:lastRenderedPageBreak/>
        <w:t>Works Cited</w:t>
      </w:r>
    </w:p>
    <w:p w14:paraId="36668699" w14:textId="77777777" w:rsidR="00A90950" w:rsidRDefault="00A90950" w:rsidP="00D6394C">
      <w:pPr>
        <w:rPr>
          <w:b/>
          <w:bCs/>
          <w:color w:val="EE0000"/>
        </w:rPr>
      </w:pPr>
    </w:p>
    <w:p w14:paraId="61FF77CB" w14:textId="3E5090BA" w:rsidR="00D6394C" w:rsidRPr="00D6394C" w:rsidRDefault="00D6394C" w:rsidP="00D6394C">
      <w:pPr>
        <w:rPr>
          <w:b/>
          <w:bCs/>
          <w:color w:val="EE0000"/>
        </w:rPr>
      </w:pPr>
      <w:r>
        <w:rPr>
          <w:b/>
          <w:bCs/>
          <w:color w:val="EE0000"/>
        </w:rPr>
        <w:t xml:space="preserve">Note: </w:t>
      </w:r>
      <w:r w:rsidR="00FF04F1">
        <w:rPr>
          <w:b/>
          <w:bCs/>
          <w:color w:val="EE0000"/>
        </w:rPr>
        <w:t xml:space="preserve">For </w:t>
      </w:r>
      <w:r>
        <w:rPr>
          <w:b/>
          <w:bCs/>
          <w:color w:val="EE0000"/>
        </w:rPr>
        <w:t xml:space="preserve">your convenience, I have </w:t>
      </w:r>
      <w:r w:rsidR="00083CF0">
        <w:rPr>
          <w:b/>
          <w:bCs/>
          <w:color w:val="EE0000"/>
        </w:rPr>
        <w:t>bolded</w:t>
      </w:r>
      <w:r>
        <w:rPr>
          <w:b/>
          <w:bCs/>
          <w:color w:val="EE0000"/>
        </w:rPr>
        <w:t xml:space="preserve"> </w:t>
      </w:r>
      <w:r w:rsidR="00083CF0">
        <w:rPr>
          <w:b/>
          <w:bCs/>
          <w:color w:val="EE0000"/>
        </w:rPr>
        <w:t xml:space="preserve">the Vietnam academic articles to distinguish </w:t>
      </w:r>
      <w:r w:rsidR="00A90950">
        <w:rPr>
          <w:b/>
          <w:bCs/>
          <w:color w:val="EE0000"/>
        </w:rPr>
        <w:t xml:space="preserve">them </w:t>
      </w:r>
      <w:r w:rsidR="00083CF0">
        <w:rPr>
          <w:b/>
          <w:bCs/>
          <w:color w:val="EE0000"/>
        </w:rPr>
        <w:t>from those about Afghanistan</w:t>
      </w:r>
      <w:r>
        <w:rPr>
          <w:b/>
          <w:bCs/>
          <w:color w:val="EE0000"/>
        </w:rPr>
        <w:t xml:space="preserve">. </w:t>
      </w:r>
    </w:p>
    <w:p w14:paraId="46F9B514" w14:textId="77777777" w:rsidR="005834B1" w:rsidRDefault="005834B1" w:rsidP="005834B1"/>
    <w:p w14:paraId="38CBB4BB" w14:textId="6780F0F8" w:rsidR="00A90950" w:rsidRPr="00853B93" w:rsidRDefault="00A90950" w:rsidP="00853B93">
      <w:pPr>
        <w:ind w:hanging="720"/>
        <w:rPr>
          <w:color w:val="000000" w:themeColor="text1"/>
        </w:rPr>
      </w:pPr>
      <w:r w:rsidRPr="00853B93">
        <w:rPr>
          <w:color w:val="000000" w:themeColor="text1"/>
        </w:rPr>
        <w:t xml:space="preserve">Carty, Victoria. “The Anti-War Movement Versus the War Against Iraq.” </w:t>
      </w:r>
      <w:r w:rsidRPr="00853B93">
        <w:rPr>
          <w:i/>
          <w:iCs/>
          <w:color w:val="000000" w:themeColor="text1"/>
        </w:rPr>
        <w:t>International Journal of Peace Studies</w:t>
      </w:r>
      <w:r w:rsidRPr="00853B93">
        <w:rPr>
          <w:color w:val="000000" w:themeColor="text1"/>
        </w:rPr>
        <w:t xml:space="preserve"> 14, no.1 (Spring/Summer 2009): 17-38. </w:t>
      </w:r>
      <w:hyperlink r:id="rId7" w:history="1">
        <w:r w:rsidRPr="00853B93">
          <w:rPr>
            <w:rStyle w:val="Hyperlink"/>
            <w:color w:val="000000" w:themeColor="text1"/>
          </w:rPr>
          <w:t>https://www.jstor.org/stable/41852983</w:t>
        </w:r>
      </w:hyperlink>
    </w:p>
    <w:p w14:paraId="0AC8F8DD" w14:textId="77777777" w:rsidR="00853B93" w:rsidRDefault="00853B93" w:rsidP="00853B93">
      <w:pPr>
        <w:ind w:hanging="720"/>
        <w:rPr>
          <w:b/>
          <w:bCs/>
          <w:color w:val="000000" w:themeColor="text1"/>
        </w:rPr>
      </w:pPr>
    </w:p>
    <w:p w14:paraId="7ED6AF61" w14:textId="55C53D2E" w:rsidR="0078596D" w:rsidRPr="00853B93" w:rsidRDefault="0078596D" w:rsidP="00853B93">
      <w:pPr>
        <w:ind w:hanging="720"/>
        <w:rPr>
          <w:color w:val="000000" w:themeColor="text1"/>
        </w:rPr>
      </w:pPr>
      <w:r w:rsidRPr="00853B93">
        <w:rPr>
          <w:b/>
          <w:bCs/>
          <w:color w:val="000000" w:themeColor="text1"/>
        </w:rPr>
        <w:t xml:space="preserve">Drivas, Peter G. “The Cambodian Incursion Revisited.” </w:t>
      </w:r>
      <w:r w:rsidRPr="00853B93">
        <w:rPr>
          <w:b/>
          <w:bCs/>
          <w:i/>
          <w:iCs/>
          <w:color w:val="000000" w:themeColor="text1"/>
        </w:rPr>
        <w:t>International Social Science Review</w:t>
      </w:r>
      <w:r w:rsidRPr="00853B93">
        <w:rPr>
          <w:b/>
          <w:bCs/>
          <w:color w:val="000000" w:themeColor="text1"/>
        </w:rPr>
        <w:t xml:space="preserve"> 86, no. 3/4 (2011): 139-159. </w:t>
      </w:r>
      <w:hyperlink r:id="rId8" w:history="1">
        <w:r w:rsidRPr="00853B93">
          <w:rPr>
            <w:rStyle w:val="Hyperlink"/>
            <w:b/>
            <w:bCs/>
          </w:rPr>
          <w:t>https://www.jstor.org/stable/41887495</w:t>
        </w:r>
      </w:hyperlink>
      <w:r w:rsidRPr="00853B93">
        <w:rPr>
          <w:b/>
          <w:bCs/>
          <w:color w:val="000000" w:themeColor="text1"/>
        </w:rPr>
        <w:t xml:space="preserve"> </w:t>
      </w:r>
    </w:p>
    <w:p w14:paraId="50B58B44" w14:textId="77777777" w:rsidR="00411933" w:rsidRPr="00853B93" w:rsidRDefault="00411933" w:rsidP="00853B93">
      <w:pPr>
        <w:ind w:left="-720" w:hanging="720"/>
        <w:rPr>
          <w:b/>
          <w:bCs/>
          <w:color w:val="000000" w:themeColor="text1"/>
        </w:rPr>
      </w:pPr>
    </w:p>
    <w:p w14:paraId="5E4F7593" w14:textId="06AA5CC4" w:rsidR="007B0CEC" w:rsidRPr="00853B93" w:rsidRDefault="007B0CEC" w:rsidP="00853B93">
      <w:pPr>
        <w:ind w:hanging="720"/>
        <w:rPr>
          <w:b/>
          <w:bCs/>
          <w:color w:val="000000" w:themeColor="text1"/>
        </w:rPr>
      </w:pPr>
      <w:r w:rsidRPr="00853B93">
        <w:rPr>
          <w:b/>
          <w:bCs/>
          <w:color w:val="000000" w:themeColor="text1"/>
        </w:rPr>
        <w:t xml:space="preserve">Girling, J.L.S. “Laos: Falling Domino?” </w:t>
      </w:r>
      <w:r w:rsidRPr="00853B93">
        <w:rPr>
          <w:b/>
          <w:bCs/>
          <w:i/>
          <w:iCs/>
          <w:color w:val="000000" w:themeColor="text1"/>
        </w:rPr>
        <w:t xml:space="preserve">Pacific Affairs </w:t>
      </w:r>
      <w:r w:rsidRPr="00853B93">
        <w:rPr>
          <w:b/>
          <w:bCs/>
          <w:color w:val="000000" w:themeColor="text1"/>
        </w:rPr>
        <w:t xml:space="preserve">43, no. 3 (Autumn 1970): 370-383. </w:t>
      </w:r>
      <w:hyperlink r:id="rId9" w:history="1">
        <w:r w:rsidRPr="00853B93">
          <w:rPr>
            <w:rStyle w:val="Hyperlink"/>
            <w:b/>
            <w:bCs/>
          </w:rPr>
          <w:t>https://www.jstor.org/stable/2754217</w:t>
        </w:r>
      </w:hyperlink>
      <w:r w:rsidRPr="00853B93">
        <w:rPr>
          <w:b/>
          <w:bCs/>
          <w:color w:val="000000" w:themeColor="text1"/>
        </w:rPr>
        <w:t xml:space="preserve"> </w:t>
      </w:r>
    </w:p>
    <w:p w14:paraId="7AE2F71F" w14:textId="77777777" w:rsidR="00411933" w:rsidRPr="00853B93" w:rsidRDefault="00411933" w:rsidP="00853B93">
      <w:pPr>
        <w:ind w:left="-720" w:hanging="720"/>
        <w:rPr>
          <w:b/>
          <w:bCs/>
          <w:color w:val="000000" w:themeColor="text1"/>
        </w:rPr>
      </w:pPr>
    </w:p>
    <w:p w14:paraId="43EC514D" w14:textId="6A66A9D1" w:rsidR="00BB3570" w:rsidRPr="00BB3570" w:rsidRDefault="00A90950" w:rsidP="00BB3570">
      <w:pPr>
        <w:ind w:hanging="720"/>
        <w:rPr>
          <w:color w:val="000000" w:themeColor="text1"/>
        </w:rPr>
      </w:pPr>
      <w:r w:rsidRPr="00853B93">
        <w:rPr>
          <w:color w:val="000000" w:themeColor="text1"/>
        </w:rPr>
        <w:t xml:space="preserve">Goodson, Larry P. and Thomas H. Johnson. 2014. </w:t>
      </w:r>
      <w:r w:rsidRPr="00853B93">
        <w:rPr>
          <w:i/>
          <w:iCs/>
          <w:color w:val="000000" w:themeColor="text1"/>
        </w:rPr>
        <w:t xml:space="preserve">U.S. Policy and Strategy Toward Afghanistan After 2014, </w:t>
      </w:r>
      <w:r w:rsidRPr="00853B93">
        <w:rPr>
          <w:color w:val="000000" w:themeColor="text1"/>
        </w:rPr>
        <w:t>1st ed. U.S. Army War College Press, 2014</w:t>
      </w:r>
      <w:r w:rsidR="00BB3570">
        <w:rPr>
          <w:color w:val="000000" w:themeColor="text1"/>
        </w:rPr>
        <w:t xml:space="preserve">. </w:t>
      </w:r>
      <w:hyperlink r:id="rId10" w:history="1">
        <w:r w:rsidR="00BB3570" w:rsidRPr="002E7119">
          <w:rPr>
            <w:rStyle w:val="Hyperlink"/>
          </w:rPr>
          <w:t>https://media</w:t>
        </w:r>
        <w:r w:rsidR="00BB3570" w:rsidRPr="002E7119">
          <w:rPr>
            <w:rStyle w:val="Hyperlink"/>
          </w:rPr>
          <w:t>.</w:t>
        </w:r>
        <w:r w:rsidR="00BB3570" w:rsidRPr="002E7119">
          <w:rPr>
            <w:rStyle w:val="Hyperlink"/>
          </w:rPr>
          <w:t>defense.gov/</w:t>
        </w:r>
        <w:r w:rsidR="00BB3570" w:rsidRPr="002E7119">
          <w:rPr>
            <w:rStyle w:val="Hyperlink"/>
          </w:rPr>
          <w:t>2</w:t>
        </w:r>
        <w:r w:rsidR="00BB3570" w:rsidRPr="002E7119">
          <w:rPr>
            <w:rStyle w:val="Hyperlink"/>
          </w:rPr>
          <w:t>023/May/04/2003216051/-1/-1/0/2304.PDF</w:t>
        </w:r>
      </w:hyperlink>
    </w:p>
    <w:p w14:paraId="742B6B92" w14:textId="77777777" w:rsidR="00BB3570" w:rsidRPr="00853B93" w:rsidRDefault="00BB3570" w:rsidP="00BB3570">
      <w:pPr>
        <w:rPr>
          <w:color w:val="000000" w:themeColor="text1"/>
        </w:rPr>
      </w:pPr>
    </w:p>
    <w:p w14:paraId="0A254582" w14:textId="77777777" w:rsidR="00A90950" w:rsidRPr="00853B93" w:rsidRDefault="00A90950" w:rsidP="00853B93">
      <w:pPr>
        <w:ind w:left="-720" w:hanging="720"/>
        <w:rPr>
          <w:b/>
          <w:bCs/>
          <w:color w:val="000000" w:themeColor="text1"/>
        </w:rPr>
      </w:pPr>
    </w:p>
    <w:p w14:paraId="32835343" w14:textId="77777777" w:rsidR="00FC3616" w:rsidRPr="00853B93" w:rsidRDefault="00FC3616" w:rsidP="00853B93">
      <w:pPr>
        <w:ind w:hanging="720"/>
        <w:rPr>
          <w:color w:val="000000" w:themeColor="text1"/>
        </w:rPr>
      </w:pPr>
      <w:r w:rsidRPr="00853B93">
        <w:rPr>
          <w:color w:val="000000" w:themeColor="text1"/>
        </w:rPr>
        <w:t xml:space="preserve">Inderfurth, Karl F. 2001. “Face to Face With the Taliban.” </w:t>
      </w:r>
      <w:r w:rsidRPr="00853B93">
        <w:rPr>
          <w:i/>
          <w:iCs/>
          <w:color w:val="000000" w:themeColor="text1"/>
        </w:rPr>
        <w:t>Los Angeles Times,</w:t>
      </w:r>
      <w:r w:rsidRPr="00853B93">
        <w:rPr>
          <w:color w:val="000000" w:themeColor="text1"/>
        </w:rPr>
        <w:t xml:space="preserve"> September 23. </w:t>
      </w:r>
      <w:hyperlink r:id="rId11" w:history="1">
        <w:r w:rsidRPr="00853B93">
          <w:rPr>
            <w:rStyle w:val="Hyperlink"/>
          </w:rPr>
          <w:t>https://www.latimes.com/archives/la-xpm-2001-sep-23-op-48855-story.html</w:t>
        </w:r>
      </w:hyperlink>
      <w:r w:rsidRPr="00853B93">
        <w:rPr>
          <w:color w:val="000000" w:themeColor="text1"/>
        </w:rPr>
        <w:t xml:space="preserve"> (</w:t>
      </w:r>
      <w:r w:rsidRPr="00853B93">
        <w:rPr>
          <w:b/>
          <w:bCs/>
          <w:color w:val="EE0000"/>
        </w:rPr>
        <w:t>Not included in academic article count)</w:t>
      </w:r>
    </w:p>
    <w:p w14:paraId="040E4540" w14:textId="77777777" w:rsidR="00FC3616" w:rsidRPr="00853B93" w:rsidRDefault="00FC3616" w:rsidP="00853B93">
      <w:pPr>
        <w:ind w:left="-720" w:hanging="720"/>
        <w:rPr>
          <w:color w:val="000000" w:themeColor="text1"/>
        </w:rPr>
      </w:pPr>
    </w:p>
    <w:p w14:paraId="2159371D" w14:textId="49D4CECC" w:rsidR="00A90950" w:rsidRPr="00853B93" w:rsidRDefault="00A90950" w:rsidP="00853B93">
      <w:pPr>
        <w:ind w:hanging="720"/>
        <w:rPr>
          <w:color w:val="000000" w:themeColor="text1"/>
        </w:rPr>
      </w:pPr>
      <w:r w:rsidRPr="00853B93">
        <w:rPr>
          <w:color w:val="000000" w:themeColor="text1"/>
        </w:rPr>
        <w:t xml:space="preserve">Khalilzad, Zalmay. “How to Nation-Build: Ten Lessons from Afghanistan.” </w:t>
      </w:r>
      <w:r w:rsidRPr="00853B93">
        <w:rPr>
          <w:i/>
          <w:iCs/>
          <w:color w:val="000000" w:themeColor="text1"/>
        </w:rPr>
        <w:t>The National Interest</w:t>
      </w:r>
      <w:r w:rsidRPr="00853B93">
        <w:rPr>
          <w:color w:val="000000" w:themeColor="text1"/>
        </w:rPr>
        <w:t xml:space="preserve">, no. 80 (Summer 2005): 19-27. </w:t>
      </w:r>
      <w:hyperlink r:id="rId12" w:history="1">
        <w:r w:rsidRPr="00853B93">
          <w:rPr>
            <w:rStyle w:val="Hyperlink"/>
          </w:rPr>
          <w:t>https://www.jstor.org/stable/42895752</w:t>
        </w:r>
      </w:hyperlink>
      <w:r w:rsidRPr="00853B93">
        <w:rPr>
          <w:color w:val="000000" w:themeColor="text1"/>
        </w:rPr>
        <w:t xml:space="preserve"> </w:t>
      </w:r>
    </w:p>
    <w:p w14:paraId="6D81A30E" w14:textId="77777777" w:rsidR="00A90950" w:rsidRPr="00853B93" w:rsidRDefault="00A90950" w:rsidP="00853B93">
      <w:pPr>
        <w:ind w:left="-720" w:hanging="720"/>
        <w:rPr>
          <w:b/>
          <w:bCs/>
          <w:color w:val="000000" w:themeColor="text1"/>
        </w:rPr>
      </w:pPr>
    </w:p>
    <w:p w14:paraId="2EBB955A" w14:textId="6C5755C0" w:rsidR="003B1CAD" w:rsidRPr="00853B93" w:rsidRDefault="003B1CAD" w:rsidP="00853B93">
      <w:pPr>
        <w:ind w:hanging="720"/>
        <w:rPr>
          <w:b/>
          <w:bCs/>
          <w:color w:val="000000" w:themeColor="text1"/>
        </w:rPr>
      </w:pPr>
      <w:r w:rsidRPr="00853B93">
        <w:rPr>
          <w:b/>
          <w:bCs/>
          <w:color w:val="000000" w:themeColor="text1"/>
        </w:rPr>
        <w:t xml:space="preserve">Martel, </w:t>
      </w:r>
      <w:r w:rsidR="005834B1" w:rsidRPr="00853B93">
        <w:rPr>
          <w:b/>
          <w:bCs/>
          <w:color w:val="000000" w:themeColor="text1"/>
        </w:rPr>
        <w:t xml:space="preserve">Erich. “Gulf of Tonkin.” </w:t>
      </w:r>
      <w:r w:rsidR="005834B1" w:rsidRPr="00853B93">
        <w:rPr>
          <w:b/>
          <w:bCs/>
          <w:i/>
          <w:iCs/>
          <w:color w:val="000000" w:themeColor="text1"/>
        </w:rPr>
        <w:t>OAH Magazine of History</w:t>
      </w:r>
      <w:r w:rsidR="005834B1" w:rsidRPr="00853B93">
        <w:rPr>
          <w:b/>
          <w:bCs/>
          <w:color w:val="000000" w:themeColor="text1"/>
        </w:rPr>
        <w:t xml:space="preserve"> 7, no. 2 (Fall 1992): 36-39. </w:t>
      </w:r>
      <w:hyperlink r:id="rId13" w:history="1">
        <w:r w:rsidR="005834B1" w:rsidRPr="00853B93">
          <w:rPr>
            <w:rStyle w:val="Hyperlink"/>
            <w:b/>
            <w:bCs/>
            <w:color w:val="000000" w:themeColor="text1"/>
          </w:rPr>
          <w:t>https://www.jstor.org/stable/25162875</w:t>
        </w:r>
      </w:hyperlink>
    </w:p>
    <w:p w14:paraId="48EA441E" w14:textId="77777777" w:rsidR="00FD60FA" w:rsidRPr="00853B93" w:rsidRDefault="00FD60FA" w:rsidP="00853B93">
      <w:pPr>
        <w:ind w:left="-720" w:hanging="720"/>
        <w:rPr>
          <w:color w:val="000000" w:themeColor="text1"/>
        </w:rPr>
      </w:pPr>
    </w:p>
    <w:p w14:paraId="74F13196" w14:textId="17A40CD6" w:rsidR="00FD60FA" w:rsidRPr="00853B93" w:rsidRDefault="00FD60FA" w:rsidP="00853B93">
      <w:pPr>
        <w:ind w:hanging="720"/>
        <w:rPr>
          <w:b/>
          <w:bCs/>
          <w:color w:val="000000" w:themeColor="text1"/>
        </w:rPr>
      </w:pPr>
      <w:r w:rsidRPr="00853B93">
        <w:rPr>
          <w:b/>
          <w:bCs/>
          <w:color w:val="000000" w:themeColor="text1"/>
        </w:rPr>
        <w:t xml:space="preserve">Nalty, Bernard C. </w:t>
      </w:r>
      <w:r w:rsidRPr="00853B93">
        <w:rPr>
          <w:b/>
          <w:bCs/>
          <w:i/>
          <w:iCs/>
          <w:color w:val="000000" w:themeColor="text1"/>
        </w:rPr>
        <w:t>Air War over South Vietnam 1968-1975</w:t>
      </w:r>
      <w:r w:rsidRPr="00853B93">
        <w:rPr>
          <w:b/>
          <w:bCs/>
          <w:color w:val="000000" w:themeColor="text1"/>
        </w:rPr>
        <w:t>, 1</w:t>
      </w:r>
      <w:r w:rsidRPr="00853B93">
        <w:rPr>
          <w:b/>
          <w:bCs/>
          <w:color w:val="000000" w:themeColor="text1"/>
          <w:vertAlign w:val="superscript"/>
        </w:rPr>
        <w:t>st</w:t>
      </w:r>
      <w:r w:rsidRPr="00853B93">
        <w:rPr>
          <w:b/>
          <w:bCs/>
          <w:color w:val="000000" w:themeColor="text1"/>
        </w:rPr>
        <w:t xml:space="preserve"> ed. Library of Congress, 2000.  </w:t>
      </w:r>
    </w:p>
    <w:p w14:paraId="473FBF6E" w14:textId="77777777" w:rsidR="00911517" w:rsidRPr="00853B93" w:rsidRDefault="00911517" w:rsidP="00853B93">
      <w:pPr>
        <w:ind w:left="-720" w:hanging="720"/>
        <w:rPr>
          <w:b/>
          <w:bCs/>
          <w:color w:val="000000" w:themeColor="text1"/>
        </w:rPr>
      </w:pPr>
    </w:p>
    <w:p w14:paraId="0173B4F2" w14:textId="16179DC0" w:rsidR="00911517" w:rsidRPr="00853B93" w:rsidRDefault="00911517" w:rsidP="00853B93">
      <w:pPr>
        <w:ind w:hanging="720"/>
        <w:rPr>
          <w:b/>
          <w:bCs/>
          <w:color w:val="000000" w:themeColor="text1"/>
        </w:rPr>
      </w:pPr>
      <w:r w:rsidRPr="00853B93">
        <w:rPr>
          <w:b/>
          <w:bCs/>
          <w:color w:val="000000" w:themeColor="text1"/>
        </w:rPr>
        <w:t xml:space="preserve">Pham, </w:t>
      </w:r>
      <w:proofErr w:type="spellStart"/>
      <w:r w:rsidRPr="00853B93">
        <w:rPr>
          <w:b/>
          <w:bCs/>
          <w:color w:val="000000" w:themeColor="text1"/>
        </w:rPr>
        <w:t>Thi</w:t>
      </w:r>
      <w:proofErr w:type="spellEnd"/>
      <w:r w:rsidRPr="00853B93">
        <w:rPr>
          <w:b/>
          <w:bCs/>
          <w:color w:val="000000" w:themeColor="text1"/>
        </w:rPr>
        <w:t xml:space="preserve"> Hong Ha. “Reconceptualizing Foreign Aid: The United States’ Commercial Import Program for the Republic of Vietnam, 1954-1975.” </w:t>
      </w:r>
      <w:r w:rsidRPr="00853B93">
        <w:rPr>
          <w:b/>
          <w:bCs/>
          <w:i/>
          <w:iCs/>
          <w:color w:val="000000" w:themeColor="text1"/>
        </w:rPr>
        <w:t xml:space="preserve">Republican Vietnam. 1963-1975: War, Society, Diaspora </w:t>
      </w:r>
      <w:r w:rsidRPr="00853B93">
        <w:rPr>
          <w:b/>
          <w:bCs/>
          <w:color w:val="000000" w:themeColor="text1"/>
        </w:rPr>
        <w:t xml:space="preserve">(2023); 83-103. </w:t>
      </w:r>
      <w:hyperlink r:id="rId14" w:history="1">
        <w:r w:rsidRPr="00853B93">
          <w:rPr>
            <w:rStyle w:val="Hyperlink"/>
            <w:b/>
            <w:bCs/>
          </w:rPr>
          <w:t>https://www.jstor.org/stable/j.ctv355x47w.9</w:t>
        </w:r>
      </w:hyperlink>
      <w:r w:rsidRPr="00853B93">
        <w:rPr>
          <w:b/>
          <w:bCs/>
          <w:color w:val="000000" w:themeColor="text1"/>
        </w:rPr>
        <w:t xml:space="preserve"> </w:t>
      </w:r>
    </w:p>
    <w:p w14:paraId="4190545A" w14:textId="108A6E6B" w:rsidR="006057A9" w:rsidRPr="00853B93" w:rsidRDefault="006057A9" w:rsidP="00853B93">
      <w:pPr>
        <w:ind w:left="-720" w:hanging="720"/>
        <w:rPr>
          <w:b/>
          <w:bCs/>
          <w:color w:val="000000" w:themeColor="text1"/>
        </w:rPr>
      </w:pPr>
    </w:p>
    <w:p w14:paraId="7CFC539C" w14:textId="63F45F63" w:rsidR="006057A9" w:rsidRPr="00853B93" w:rsidRDefault="006057A9" w:rsidP="00853B93">
      <w:pPr>
        <w:ind w:hanging="720"/>
        <w:rPr>
          <w:b/>
          <w:bCs/>
          <w:color w:val="000000" w:themeColor="text1"/>
        </w:rPr>
      </w:pPr>
      <w:r w:rsidRPr="00853B93">
        <w:rPr>
          <w:b/>
          <w:bCs/>
          <w:color w:val="000000" w:themeColor="text1"/>
        </w:rPr>
        <w:t xml:space="preserve">Prentice, David L. “Choosing ‘the Long Road’: Henry Kissinger, Melvin Laird, Vietnamization, and the War over Nixon’s Vietnam Strategy.” </w:t>
      </w:r>
      <w:r w:rsidRPr="00853B93">
        <w:rPr>
          <w:b/>
          <w:bCs/>
          <w:i/>
          <w:iCs/>
          <w:color w:val="000000" w:themeColor="text1"/>
        </w:rPr>
        <w:t xml:space="preserve">Diplomatic History </w:t>
      </w:r>
      <w:r w:rsidRPr="00853B93">
        <w:rPr>
          <w:b/>
          <w:bCs/>
          <w:color w:val="000000" w:themeColor="text1"/>
        </w:rPr>
        <w:t xml:space="preserve">40, no. 3 (June 2016): 445-474. </w:t>
      </w:r>
      <w:hyperlink r:id="rId15" w:history="1">
        <w:r w:rsidRPr="00853B93">
          <w:rPr>
            <w:rStyle w:val="Hyperlink"/>
            <w:b/>
            <w:bCs/>
          </w:rPr>
          <w:t>https://www.jstor.org/stable/26376766</w:t>
        </w:r>
      </w:hyperlink>
      <w:r w:rsidRPr="00853B93">
        <w:rPr>
          <w:b/>
          <w:bCs/>
          <w:color w:val="000000" w:themeColor="text1"/>
        </w:rPr>
        <w:t xml:space="preserve"> </w:t>
      </w:r>
    </w:p>
    <w:p w14:paraId="123BD30E" w14:textId="77777777" w:rsidR="00A90950" w:rsidRPr="00853B93" w:rsidRDefault="00A90950" w:rsidP="00853B93">
      <w:pPr>
        <w:ind w:left="-720" w:hanging="720"/>
        <w:rPr>
          <w:color w:val="000000" w:themeColor="text1"/>
        </w:rPr>
      </w:pPr>
    </w:p>
    <w:p w14:paraId="15A86D2C" w14:textId="19A03857" w:rsidR="00A90950" w:rsidRPr="00853B93" w:rsidRDefault="00A90950" w:rsidP="00853B93">
      <w:pPr>
        <w:ind w:hanging="720"/>
        <w:rPr>
          <w:color w:val="000000" w:themeColor="text1"/>
        </w:rPr>
      </w:pPr>
      <w:r w:rsidRPr="00853B93">
        <w:rPr>
          <w:color w:val="000000" w:themeColor="text1"/>
        </w:rPr>
        <w:t xml:space="preserve">Savell, Stephanie. “The 2001 Authorization for Use of Military Force: A comprehensive Look at Where and How it Has Been Used.” </w:t>
      </w:r>
      <w:r w:rsidRPr="00853B93">
        <w:rPr>
          <w:i/>
          <w:iCs/>
          <w:color w:val="000000" w:themeColor="text1"/>
        </w:rPr>
        <w:t xml:space="preserve">Watson Institute: International &amp; Public Affairs, Brown University </w:t>
      </w:r>
      <w:r w:rsidRPr="00853B93">
        <w:rPr>
          <w:color w:val="000000" w:themeColor="text1"/>
        </w:rPr>
        <w:t xml:space="preserve">(2021): 1-12. </w:t>
      </w:r>
      <w:hyperlink r:id="rId16" w:history="1">
        <w:r w:rsidRPr="00853B93">
          <w:rPr>
            <w:rStyle w:val="Hyperlink"/>
          </w:rPr>
          <w:t>https://costsofwar.watson.brown.edu/sites/default/files/papers/Costs-of-War_2001-AUMF.pdf</w:t>
        </w:r>
      </w:hyperlink>
      <w:r w:rsidRPr="00853B93">
        <w:rPr>
          <w:color w:val="000000" w:themeColor="text1"/>
        </w:rPr>
        <w:t xml:space="preserve"> </w:t>
      </w:r>
      <w:r w:rsidR="0010763A" w:rsidRPr="00853B93">
        <w:rPr>
          <w:color w:val="000000" w:themeColor="text1"/>
        </w:rPr>
        <w:t>(</w:t>
      </w:r>
      <w:r w:rsidR="0010763A" w:rsidRPr="00853B93">
        <w:rPr>
          <w:b/>
          <w:bCs/>
          <w:color w:val="EE0000"/>
        </w:rPr>
        <w:t>Not included in academic article count)</w:t>
      </w:r>
    </w:p>
    <w:p w14:paraId="3C111E62" w14:textId="77777777" w:rsidR="00FC3616" w:rsidRPr="00853B93" w:rsidRDefault="00FC3616" w:rsidP="00853B93">
      <w:pPr>
        <w:ind w:left="-720" w:hanging="720"/>
        <w:rPr>
          <w:color w:val="000000" w:themeColor="text1"/>
        </w:rPr>
      </w:pPr>
    </w:p>
    <w:p w14:paraId="29314CC7" w14:textId="77C76912" w:rsidR="00FC3616" w:rsidRPr="00853B93" w:rsidRDefault="00FC3616" w:rsidP="00853B93">
      <w:pPr>
        <w:ind w:hanging="720"/>
        <w:rPr>
          <w:color w:val="000000" w:themeColor="text1"/>
        </w:rPr>
      </w:pPr>
      <w:proofErr w:type="spellStart"/>
      <w:r w:rsidRPr="00853B93">
        <w:rPr>
          <w:color w:val="000000" w:themeColor="text1"/>
        </w:rPr>
        <w:t>Suroush</w:t>
      </w:r>
      <w:proofErr w:type="spellEnd"/>
      <w:r w:rsidRPr="00853B93">
        <w:rPr>
          <w:color w:val="000000" w:themeColor="text1"/>
        </w:rPr>
        <w:t xml:space="preserve">, Qayoom. “Going in Circles: The never-ending story of Afghanistan’s unfinished Ring Road.” 2015. </w:t>
      </w:r>
      <w:r w:rsidRPr="00853B93">
        <w:rPr>
          <w:i/>
          <w:iCs/>
          <w:color w:val="000000" w:themeColor="text1"/>
        </w:rPr>
        <w:t>Afghanistan Analysts Network</w:t>
      </w:r>
      <w:r w:rsidRPr="00853B93">
        <w:rPr>
          <w:color w:val="000000" w:themeColor="text1"/>
        </w:rPr>
        <w:t xml:space="preserve">, January 16. </w:t>
      </w:r>
      <w:hyperlink r:id="rId17" w:history="1">
        <w:r w:rsidRPr="00853B93">
          <w:rPr>
            <w:rStyle w:val="Hyperlink"/>
          </w:rPr>
          <w:t>https://www.afghanistan-</w:t>
        </w:r>
        <w:r w:rsidRPr="00853B93">
          <w:rPr>
            <w:rStyle w:val="Hyperlink"/>
          </w:rPr>
          <w:lastRenderedPageBreak/>
          <w:t>analysts.org/en/reports/economy-development-environment/going-in-circles-the-never-ending-story-of-afghanistans-unfinished-ring-road/</w:t>
        </w:r>
      </w:hyperlink>
      <w:r w:rsidRPr="00853B93">
        <w:rPr>
          <w:color w:val="000000" w:themeColor="text1"/>
        </w:rPr>
        <w:t xml:space="preserve"> (</w:t>
      </w:r>
      <w:r w:rsidRPr="00853B93">
        <w:rPr>
          <w:b/>
          <w:bCs/>
          <w:color w:val="EE0000"/>
        </w:rPr>
        <w:t>Not included in academic article count)</w:t>
      </w:r>
    </w:p>
    <w:p w14:paraId="0D19C55B" w14:textId="77777777" w:rsidR="00FC3616" w:rsidRPr="00853B93" w:rsidRDefault="00FC3616" w:rsidP="00853B93">
      <w:pPr>
        <w:ind w:left="-720" w:hanging="720"/>
        <w:rPr>
          <w:color w:val="000000" w:themeColor="text1"/>
        </w:rPr>
      </w:pPr>
    </w:p>
    <w:p w14:paraId="49FC243B" w14:textId="60A74BF4" w:rsidR="00A90950" w:rsidRPr="00853B93" w:rsidRDefault="00A90950" w:rsidP="00853B93">
      <w:pPr>
        <w:ind w:hanging="720"/>
        <w:rPr>
          <w:color w:val="000000" w:themeColor="text1"/>
        </w:rPr>
      </w:pPr>
      <w:r w:rsidRPr="00853B93">
        <w:rPr>
          <w:color w:val="000000" w:themeColor="text1"/>
        </w:rPr>
        <w:t xml:space="preserve">Williams, Brian G. “Operation Enduring Freedom.” In </w:t>
      </w:r>
      <w:r w:rsidRPr="00853B93">
        <w:rPr>
          <w:i/>
          <w:iCs/>
          <w:color w:val="000000" w:themeColor="text1"/>
        </w:rPr>
        <w:t>The Guantanamo Files: The Stories of the 774 Detainees in America’s Illegal Prison</w:t>
      </w:r>
      <w:r w:rsidRPr="00853B93">
        <w:rPr>
          <w:color w:val="000000" w:themeColor="text1"/>
        </w:rPr>
        <w:t>, 1</w:t>
      </w:r>
      <w:r w:rsidRPr="00853B93">
        <w:rPr>
          <w:color w:val="000000" w:themeColor="text1"/>
          <w:vertAlign w:val="superscript"/>
        </w:rPr>
        <w:t>st</w:t>
      </w:r>
      <w:r w:rsidRPr="00853B93">
        <w:rPr>
          <w:color w:val="000000" w:themeColor="text1"/>
        </w:rPr>
        <w:t xml:space="preserve"> ed. Pluto Press, 2007.</w:t>
      </w:r>
      <w:r w:rsidRPr="00853B93">
        <w:t xml:space="preserve"> </w:t>
      </w:r>
      <w:hyperlink r:id="rId18" w:history="1">
        <w:r w:rsidRPr="00853B93">
          <w:rPr>
            <w:rStyle w:val="Hyperlink"/>
          </w:rPr>
          <w:t>https://www.jstor.org/stable/j.ctt18fs76g.6</w:t>
        </w:r>
      </w:hyperlink>
      <w:r w:rsidRPr="00853B93">
        <w:rPr>
          <w:color w:val="000000" w:themeColor="text1"/>
        </w:rPr>
        <w:t xml:space="preserve">  </w:t>
      </w:r>
    </w:p>
    <w:p w14:paraId="5E00A47B" w14:textId="77777777" w:rsidR="007F6DBB" w:rsidRPr="00853B93" w:rsidRDefault="007F6DBB" w:rsidP="00853B93">
      <w:pPr>
        <w:pStyle w:val="ListParagraph"/>
        <w:spacing w:line="240" w:lineRule="auto"/>
        <w:ind w:left="0" w:hanging="720"/>
        <w:rPr>
          <w:rFonts w:ascii="Times New Roman" w:hAnsi="Times New Roman" w:cs="Times New Roman"/>
          <w:color w:val="000000" w:themeColor="text1"/>
        </w:rPr>
      </w:pPr>
    </w:p>
    <w:p w14:paraId="5DAD5772" w14:textId="21717273" w:rsidR="007F6DBB" w:rsidRPr="00853B93" w:rsidRDefault="007F6DBB" w:rsidP="00853B93">
      <w:pPr>
        <w:ind w:hanging="720"/>
        <w:rPr>
          <w:color w:val="000000" w:themeColor="text1"/>
        </w:rPr>
      </w:pPr>
      <w:r w:rsidRPr="00853B93">
        <w:rPr>
          <w:color w:val="000000" w:themeColor="text1"/>
        </w:rPr>
        <w:t xml:space="preserve">Woodward, Bob. </w:t>
      </w:r>
      <w:r w:rsidRPr="00853B93">
        <w:rPr>
          <w:i/>
          <w:iCs/>
          <w:color w:val="000000" w:themeColor="text1"/>
        </w:rPr>
        <w:t>Bush at War</w:t>
      </w:r>
      <w:r w:rsidRPr="00853B93">
        <w:rPr>
          <w:color w:val="000000" w:themeColor="text1"/>
        </w:rPr>
        <w:t>, 1</w:t>
      </w:r>
      <w:r w:rsidRPr="00853B93">
        <w:rPr>
          <w:color w:val="000000" w:themeColor="text1"/>
          <w:vertAlign w:val="superscript"/>
        </w:rPr>
        <w:t>st</w:t>
      </w:r>
      <w:r w:rsidRPr="00853B93">
        <w:rPr>
          <w:color w:val="000000" w:themeColor="text1"/>
        </w:rPr>
        <w:t xml:space="preserve"> ed. Simon and Schuster, 2002. </w:t>
      </w:r>
    </w:p>
    <w:p w14:paraId="34180C47" w14:textId="5206D5FE" w:rsidR="00411933" w:rsidRPr="001A21A6" w:rsidRDefault="00411933" w:rsidP="005834B1">
      <w:pPr>
        <w:rPr>
          <w:color w:val="000000" w:themeColor="text1"/>
        </w:rPr>
      </w:pPr>
    </w:p>
    <w:sectPr w:rsidR="00411933" w:rsidRPr="001A21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EA4E" w14:textId="77777777" w:rsidR="00750C0B" w:rsidRDefault="00750C0B" w:rsidP="003952CC">
      <w:r>
        <w:separator/>
      </w:r>
    </w:p>
  </w:endnote>
  <w:endnote w:type="continuationSeparator" w:id="0">
    <w:p w14:paraId="01244075" w14:textId="77777777" w:rsidR="00750C0B" w:rsidRDefault="00750C0B" w:rsidP="00395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F2FD" w14:textId="77777777" w:rsidR="00750C0B" w:rsidRDefault="00750C0B" w:rsidP="003952CC">
      <w:r>
        <w:separator/>
      </w:r>
    </w:p>
  </w:footnote>
  <w:footnote w:type="continuationSeparator" w:id="0">
    <w:p w14:paraId="5861E89B" w14:textId="77777777" w:rsidR="00750C0B" w:rsidRDefault="00750C0B" w:rsidP="00395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1C2"/>
    <w:multiLevelType w:val="hybridMultilevel"/>
    <w:tmpl w:val="2FAA04B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156B6793"/>
    <w:multiLevelType w:val="hybridMultilevel"/>
    <w:tmpl w:val="DB5E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30ACC"/>
    <w:multiLevelType w:val="hybridMultilevel"/>
    <w:tmpl w:val="6A1C13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862B0"/>
    <w:multiLevelType w:val="hybridMultilevel"/>
    <w:tmpl w:val="8FFAE614"/>
    <w:lvl w:ilvl="0" w:tplc="D994C4A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E9080F"/>
    <w:multiLevelType w:val="hybridMultilevel"/>
    <w:tmpl w:val="91E80A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1D4C89"/>
    <w:multiLevelType w:val="hybridMultilevel"/>
    <w:tmpl w:val="EBE8E4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54170BC"/>
    <w:multiLevelType w:val="hybridMultilevel"/>
    <w:tmpl w:val="D0246E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A86932"/>
    <w:multiLevelType w:val="hybridMultilevel"/>
    <w:tmpl w:val="C102264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76437602">
    <w:abstractNumId w:val="3"/>
  </w:num>
  <w:num w:numId="2" w16cid:durableId="1158304847">
    <w:abstractNumId w:val="2"/>
  </w:num>
  <w:num w:numId="3" w16cid:durableId="741567174">
    <w:abstractNumId w:val="1"/>
  </w:num>
  <w:num w:numId="4" w16cid:durableId="1523858278">
    <w:abstractNumId w:val="7"/>
  </w:num>
  <w:num w:numId="5" w16cid:durableId="2136561170">
    <w:abstractNumId w:val="4"/>
  </w:num>
  <w:num w:numId="6" w16cid:durableId="564802418">
    <w:abstractNumId w:val="6"/>
  </w:num>
  <w:num w:numId="7" w16cid:durableId="1944990859">
    <w:abstractNumId w:val="0"/>
  </w:num>
  <w:num w:numId="8" w16cid:durableId="1439913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A2"/>
    <w:rsid w:val="000026D1"/>
    <w:rsid w:val="00002F29"/>
    <w:rsid w:val="0000300B"/>
    <w:rsid w:val="000065AD"/>
    <w:rsid w:val="000071F3"/>
    <w:rsid w:val="0004253C"/>
    <w:rsid w:val="00044E40"/>
    <w:rsid w:val="000615D2"/>
    <w:rsid w:val="00063551"/>
    <w:rsid w:val="00064508"/>
    <w:rsid w:val="00064A1E"/>
    <w:rsid w:val="00074B07"/>
    <w:rsid w:val="00083CF0"/>
    <w:rsid w:val="00093F27"/>
    <w:rsid w:val="000941DF"/>
    <w:rsid w:val="00096BD0"/>
    <w:rsid w:val="000A1A41"/>
    <w:rsid w:val="000B3AA2"/>
    <w:rsid w:val="000B47FB"/>
    <w:rsid w:val="000C76DD"/>
    <w:rsid w:val="000D6DEF"/>
    <w:rsid w:val="000E0163"/>
    <w:rsid w:val="000E0AB5"/>
    <w:rsid w:val="000E368C"/>
    <w:rsid w:val="000F2FBC"/>
    <w:rsid w:val="00100D71"/>
    <w:rsid w:val="0010763A"/>
    <w:rsid w:val="00107DCD"/>
    <w:rsid w:val="00110BAB"/>
    <w:rsid w:val="00112539"/>
    <w:rsid w:val="00123A4E"/>
    <w:rsid w:val="001321A6"/>
    <w:rsid w:val="00146F84"/>
    <w:rsid w:val="00156CF0"/>
    <w:rsid w:val="001801ED"/>
    <w:rsid w:val="001903ED"/>
    <w:rsid w:val="001927E5"/>
    <w:rsid w:val="001A21A6"/>
    <w:rsid w:val="001B1170"/>
    <w:rsid w:val="001C1FB1"/>
    <w:rsid w:val="001C57A4"/>
    <w:rsid w:val="001D7DEC"/>
    <w:rsid w:val="001E0824"/>
    <w:rsid w:val="001E349A"/>
    <w:rsid w:val="001E3AD8"/>
    <w:rsid w:val="001E5DC9"/>
    <w:rsid w:val="001F1BDD"/>
    <w:rsid w:val="00212276"/>
    <w:rsid w:val="00230C0C"/>
    <w:rsid w:val="00234364"/>
    <w:rsid w:val="00243525"/>
    <w:rsid w:val="00253494"/>
    <w:rsid w:val="00263880"/>
    <w:rsid w:val="0027321F"/>
    <w:rsid w:val="00283C01"/>
    <w:rsid w:val="002912B3"/>
    <w:rsid w:val="002919F6"/>
    <w:rsid w:val="0029632E"/>
    <w:rsid w:val="002A317E"/>
    <w:rsid w:val="002A4722"/>
    <w:rsid w:val="002B3AF5"/>
    <w:rsid w:val="002B3C6A"/>
    <w:rsid w:val="002C6496"/>
    <w:rsid w:val="002D7D5D"/>
    <w:rsid w:val="002E7AA0"/>
    <w:rsid w:val="00305B52"/>
    <w:rsid w:val="00313FF1"/>
    <w:rsid w:val="00325591"/>
    <w:rsid w:val="00326D16"/>
    <w:rsid w:val="00335525"/>
    <w:rsid w:val="00341E67"/>
    <w:rsid w:val="00342668"/>
    <w:rsid w:val="00343F86"/>
    <w:rsid w:val="00346C16"/>
    <w:rsid w:val="0034797B"/>
    <w:rsid w:val="00350728"/>
    <w:rsid w:val="00350C36"/>
    <w:rsid w:val="00352970"/>
    <w:rsid w:val="003567CF"/>
    <w:rsid w:val="00357C81"/>
    <w:rsid w:val="00362E32"/>
    <w:rsid w:val="00372B55"/>
    <w:rsid w:val="003801DF"/>
    <w:rsid w:val="00381E1A"/>
    <w:rsid w:val="003828AA"/>
    <w:rsid w:val="0038393B"/>
    <w:rsid w:val="00392588"/>
    <w:rsid w:val="00393E4D"/>
    <w:rsid w:val="003952CC"/>
    <w:rsid w:val="003968BA"/>
    <w:rsid w:val="003A0546"/>
    <w:rsid w:val="003A336C"/>
    <w:rsid w:val="003B1CAD"/>
    <w:rsid w:val="003B58CA"/>
    <w:rsid w:val="003B61EA"/>
    <w:rsid w:val="003C12C3"/>
    <w:rsid w:val="003C445A"/>
    <w:rsid w:val="003C53C8"/>
    <w:rsid w:val="003C6BCD"/>
    <w:rsid w:val="003D3E44"/>
    <w:rsid w:val="003D6091"/>
    <w:rsid w:val="003D6952"/>
    <w:rsid w:val="003D6CA3"/>
    <w:rsid w:val="003E4CAD"/>
    <w:rsid w:val="003E5CFF"/>
    <w:rsid w:val="003F071A"/>
    <w:rsid w:val="00401FFF"/>
    <w:rsid w:val="00405FEF"/>
    <w:rsid w:val="00411933"/>
    <w:rsid w:val="00415CDB"/>
    <w:rsid w:val="004205B8"/>
    <w:rsid w:val="00422F90"/>
    <w:rsid w:val="00432931"/>
    <w:rsid w:val="004370DA"/>
    <w:rsid w:val="004403CB"/>
    <w:rsid w:val="004427A8"/>
    <w:rsid w:val="00462798"/>
    <w:rsid w:val="00470E29"/>
    <w:rsid w:val="00473370"/>
    <w:rsid w:val="00480C97"/>
    <w:rsid w:val="004860EC"/>
    <w:rsid w:val="004A6758"/>
    <w:rsid w:val="004B4839"/>
    <w:rsid w:val="004D488B"/>
    <w:rsid w:val="004E5526"/>
    <w:rsid w:val="004F1BF5"/>
    <w:rsid w:val="005019D8"/>
    <w:rsid w:val="005125AD"/>
    <w:rsid w:val="005125FF"/>
    <w:rsid w:val="005156F1"/>
    <w:rsid w:val="00515A22"/>
    <w:rsid w:val="0052215A"/>
    <w:rsid w:val="0052608E"/>
    <w:rsid w:val="005336F4"/>
    <w:rsid w:val="00537533"/>
    <w:rsid w:val="00537F31"/>
    <w:rsid w:val="00552F7D"/>
    <w:rsid w:val="005704B8"/>
    <w:rsid w:val="00570BE0"/>
    <w:rsid w:val="00572F55"/>
    <w:rsid w:val="00582FD3"/>
    <w:rsid w:val="005834B1"/>
    <w:rsid w:val="005A6FE7"/>
    <w:rsid w:val="005B0148"/>
    <w:rsid w:val="005B34F4"/>
    <w:rsid w:val="005B7CC8"/>
    <w:rsid w:val="005C5ED4"/>
    <w:rsid w:val="005E3C28"/>
    <w:rsid w:val="005E3C63"/>
    <w:rsid w:val="005E7E1A"/>
    <w:rsid w:val="005F2206"/>
    <w:rsid w:val="00604DB1"/>
    <w:rsid w:val="006057A9"/>
    <w:rsid w:val="00617A44"/>
    <w:rsid w:val="00621482"/>
    <w:rsid w:val="00625852"/>
    <w:rsid w:val="00640B7E"/>
    <w:rsid w:val="006421BD"/>
    <w:rsid w:val="00645B9E"/>
    <w:rsid w:val="006512C2"/>
    <w:rsid w:val="006528E1"/>
    <w:rsid w:val="00665D91"/>
    <w:rsid w:val="00671043"/>
    <w:rsid w:val="006813DC"/>
    <w:rsid w:val="0068183E"/>
    <w:rsid w:val="006904CE"/>
    <w:rsid w:val="00697AF1"/>
    <w:rsid w:val="006A1C4E"/>
    <w:rsid w:val="006A228F"/>
    <w:rsid w:val="006A65AB"/>
    <w:rsid w:val="006B1FA1"/>
    <w:rsid w:val="006B24BA"/>
    <w:rsid w:val="006B61C4"/>
    <w:rsid w:val="006B7F14"/>
    <w:rsid w:val="006C6A97"/>
    <w:rsid w:val="006D3902"/>
    <w:rsid w:val="006D670E"/>
    <w:rsid w:val="006E2D57"/>
    <w:rsid w:val="006E413F"/>
    <w:rsid w:val="006F1CAA"/>
    <w:rsid w:val="006F6B0C"/>
    <w:rsid w:val="00700B8F"/>
    <w:rsid w:val="00703671"/>
    <w:rsid w:val="007069B7"/>
    <w:rsid w:val="00707C65"/>
    <w:rsid w:val="00707EB8"/>
    <w:rsid w:val="0071152C"/>
    <w:rsid w:val="00712979"/>
    <w:rsid w:val="007251F2"/>
    <w:rsid w:val="00727C15"/>
    <w:rsid w:val="00730F38"/>
    <w:rsid w:val="00731D4E"/>
    <w:rsid w:val="00732CA5"/>
    <w:rsid w:val="00733BD3"/>
    <w:rsid w:val="007345BB"/>
    <w:rsid w:val="00741A4E"/>
    <w:rsid w:val="00750C0B"/>
    <w:rsid w:val="00763582"/>
    <w:rsid w:val="00772B91"/>
    <w:rsid w:val="007812C0"/>
    <w:rsid w:val="00781D3C"/>
    <w:rsid w:val="007849AC"/>
    <w:rsid w:val="0078596D"/>
    <w:rsid w:val="00785DA2"/>
    <w:rsid w:val="007914E2"/>
    <w:rsid w:val="00791FC0"/>
    <w:rsid w:val="00792D1F"/>
    <w:rsid w:val="0079341F"/>
    <w:rsid w:val="007B0CEC"/>
    <w:rsid w:val="007B2840"/>
    <w:rsid w:val="007B6308"/>
    <w:rsid w:val="007D5D1E"/>
    <w:rsid w:val="007E1E81"/>
    <w:rsid w:val="007E4FBC"/>
    <w:rsid w:val="007F0F90"/>
    <w:rsid w:val="007F6DBB"/>
    <w:rsid w:val="00824A20"/>
    <w:rsid w:val="008261C7"/>
    <w:rsid w:val="00832980"/>
    <w:rsid w:val="00833DB8"/>
    <w:rsid w:val="0083446D"/>
    <w:rsid w:val="00837AE0"/>
    <w:rsid w:val="00841F05"/>
    <w:rsid w:val="008430D4"/>
    <w:rsid w:val="0084383A"/>
    <w:rsid w:val="0084528C"/>
    <w:rsid w:val="00853B93"/>
    <w:rsid w:val="008543A6"/>
    <w:rsid w:val="008575AF"/>
    <w:rsid w:val="00867D53"/>
    <w:rsid w:val="008740FE"/>
    <w:rsid w:val="00874CE1"/>
    <w:rsid w:val="0087572E"/>
    <w:rsid w:val="0087578E"/>
    <w:rsid w:val="00892B1B"/>
    <w:rsid w:val="00894547"/>
    <w:rsid w:val="008A34D6"/>
    <w:rsid w:val="008B791B"/>
    <w:rsid w:val="008C1D24"/>
    <w:rsid w:val="008E518A"/>
    <w:rsid w:val="008F1071"/>
    <w:rsid w:val="00903E27"/>
    <w:rsid w:val="00907258"/>
    <w:rsid w:val="00910223"/>
    <w:rsid w:val="0091036B"/>
    <w:rsid w:val="00910DCD"/>
    <w:rsid w:val="00911517"/>
    <w:rsid w:val="0091188F"/>
    <w:rsid w:val="00911ADA"/>
    <w:rsid w:val="0091422C"/>
    <w:rsid w:val="00916BAF"/>
    <w:rsid w:val="009213B7"/>
    <w:rsid w:val="00922375"/>
    <w:rsid w:val="00924BD3"/>
    <w:rsid w:val="0093029A"/>
    <w:rsid w:val="00945AC7"/>
    <w:rsid w:val="009546B0"/>
    <w:rsid w:val="00961ABE"/>
    <w:rsid w:val="00980D6E"/>
    <w:rsid w:val="00980FDB"/>
    <w:rsid w:val="00986351"/>
    <w:rsid w:val="00994862"/>
    <w:rsid w:val="009A40A1"/>
    <w:rsid w:val="009A63A3"/>
    <w:rsid w:val="009B1F70"/>
    <w:rsid w:val="009B5970"/>
    <w:rsid w:val="009C0A90"/>
    <w:rsid w:val="009D59C2"/>
    <w:rsid w:val="009E1317"/>
    <w:rsid w:val="009F6BE9"/>
    <w:rsid w:val="00A00FC4"/>
    <w:rsid w:val="00A13F2D"/>
    <w:rsid w:val="00A1787C"/>
    <w:rsid w:val="00A17F1F"/>
    <w:rsid w:val="00A21820"/>
    <w:rsid w:val="00A34C0B"/>
    <w:rsid w:val="00A424E5"/>
    <w:rsid w:val="00A45276"/>
    <w:rsid w:val="00A5685E"/>
    <w:rsid w:val="00A57AAF"/>
    <w:rsid w:val="00A60561"/>
    <w:rsid w:val="00A61C87"/>
    <w:rsid w:val="00A732DC"/>
    <w:rsid w:val="00A74E4D"/>
    <w:rsid w:val="00A7753E"/>
    <w:rsid w:val="00A82348"/>
    <w:rsid w:val="00A90950"/>
    <w:rsid w:val="00A90FF3"/>
    <w:rsid w:val="00AA25B7"/>
    <w:rsid w:val="00AA2CBB"/>
    <w:rsid w:val="00AB3456"/>
    <w:rsid w:val="00AC4F79"/>
    <w:rsid w:val="00AD06D8"/>
    <w:rsid w:val="00AD77B0"/>
    <w:rsid w:val="00AE4EB9"/>
    <w:rsid w:val="00AF3ECA"/>
    <w:rsid w:val="00AF4940"/>
    <w:rsid w:val="00B00BD2"/>
    <w:rsid w:val="00B0553D"/>
    <w:rsid w:val="00B05B4A"/>
    <w:rsid w:val="00B10F97"/>
    <w:rsid w:val="00B200AD"/>
    <w:rsid w:val="00B21012"/>
    <w:rsid w:val="00B22B66"/>
    <w:rsid w:val="00B32521"/>
    <w:rsid w:val="00B33285"/>
    <w:rsid w:val="00B359AC"/>
    <w:rsid w:val="00B44F63"/>
    <w:rsid w:val="00B50446"/>
    <w:rsid w:val="00B5186F"/>
    <w:rsid w:val="00B569C9"/>
    <w:rsid w:val="00B82DD4"/>
    <w:rsid w:val="00B95AC9"/>
    <w:rsid w:val="00BB3570"/>
    <w:rsid w:val="00BD007C"/>
    <w:rsid w:val="00BE17D4"/>
    <w:rsid w:val="00BE2CBA"/>
    <w:rsid w:val="00BE5D9E"/>
    <w:rsid w:val="00BF3438"/>
    <w:rsid w:val="00BF3941"/>
    <w:rsid w:val="00BF527B"/>
    <w:rsid w:val="00C10922"/>
    <w:rsid w:val="00C11EBF"/>
    <w:rsid w:val="00C14DF8"/>
    <w:rsid w:val="00C21BC8"/>
    <w:rsid w:val="00C24D29"/>
    <w:rsid w:val="00C27AA1"/>
    <w:rsid w:val="00C36C15"/>
    <w:rsid w:val="00C436EC"/>
    <w:rsid w:val="00C57D00"/>
    <w:rsid w:val="00C6231A"/>
    <w:rsid w:val="00C64D70"/>
    <w:rsid w:val="00C819C3"/>
    <w:rsid w:val="00C836DD"/>
    <w:rsid w:val="00C87BD7"/>
    <w:rsid w:val="00C9214F"/>
    <w:rsid w:val="00CA1458"/>
    <w:rsid w:val="00CC0388"/>
    <w:rsid w:val="00CC141F"/>
    <w:rsid w:val="00CC687F"/>
    <w:rsid w:val="00CC6AA0"/>
    <w:rsid w:val="00CE5E74"/>
    <w:rsid w:val="00D02BFA"/>
    <w:rsid w:val="00D0505F"/>
    <w:rsid w:val="00D1316A"/>
    <w:rsid w:val="00D142B4"/>
    <w:rsid w:val="00D3570D"/>
    <w:rsid w:val="00D36D6E"/>
    <w:rsid w:val="00D3799A"/>
    <w:rsid w:val="00D45A0F"/>
    <w:rsid w:val="00D5347E"/>
    <w:rsid w:val="00D53892"/>
    <w:rsid w:val="00D559FB"/>
    <w:rsid w:val="00D61CFC"/>
    <w:rsid w:val="00D62C20"/>
    <w:rsid w:val="00D6394C"/>
    <w:rsid w:val="00D65FB5"/>
    <w:rsid w:val="00D772EE"/>
    <w:rsid w:val="00D8476A"/>
    <w:rsid w:val="00DA0FF8"/>
    <w:rsid w:val="00DA3C80"/>
    <w:rsid w:val="00DA4F57"/>
    <w:rsid w:val="00DA6D0A"/>
    <w:rsid w:val="00DB7987"/>
    <w:rsid w:val="00DC298B"/>
    <w:rsid w:val="00DC3FB8"/>
    <w:rsid w:val="00DC511A"/>
    <w:rsid w:val="00DD180E"/>
    <w:rsid w:val="00DD1BD4"/>
    <w:rsid w:val="00DD26EB"/>
    <w:rsid w:val="00DF3FE8"/>
    <w:rsid w:val="00E153A4"/>
    <w:rsid w:val="00E15932"/>
    <w:rsid w:val="00E243E3"/>
    <w:rsid w:val="00E34296"/>
    <w:rsid w:val="00E368AB"/>
    <w:rsid w:val="00E45B9F"/>
    <w:rsid w:val="00E507E6"/>
    <w:rsid w:val="00E73055"/>
    <w:rsid w:val="00E74121"/>
    <w:rsid w:val="00E74158"/>
    <w:rsid w:val="00E865C8"/>
    <w:rsid w:val="00E92C58"/>
    <w:rsid w:val="00E956ED"/>
    <w:rsid w:val="00E95A72"/>
    <w:rsid w:val="00E96329"/>
    <w:rsid w:val="00EA237E"/>
    <w:rsid w:val="00EA7D5F"/>
    <w:rsid w:val="00EC7C44"/>
    <w:rsid w:val="00ED0C32"/>
    <w:rsid w:val="00EE0EA2"/>
    <w:rsid w:val="00F05121"/>
    <w:rsid w:val="00F10A41"/>
    <w:rsid w:val="00F17305"/>
    <w:rsid w:val="00F225D5"/>
    <w:rsid w:val="00F25C79"/>
    <w:rsid w:val="00F26514"/>
    <w:rsid w:val="00F42A7A"/>
    <w:rsid w:val="00F66A6B"/>
    <w:rsid w:val="00F67B51"/>
    <w:rsid w:val="00F72798"/>
    <w:rsid w:val="00F77CB1"/>
    <w:rsid w:val="00F90A77"/>
    <w:rsid w:val="00F96573"/>
    <w:rsid w:val="00FB04EE"/>
    <w:rsid w:val="00FB0A64"/>
    <w:rsid w:val="00FB2BBC"/>
    <w:rsid w:val="00FB55D8"/>
    <w:rsid w:val="00FC3616"/>
    <w:rsid w:val="00FD3878"/>
    <w:rsid w:val="00FD60FA"/>
    <w:rsid w:val="00FE155E"/>
    <w:rsid w:val="00FE4B08"/>
    <w:rsid w:val="00FF04F1"/>
    <w:rsid w:val="00FF1726"/>
    <w:rsid w:val="00FF60F5"/>
    <w:rsid w:val="00FF6415"/>
    <w:rsid w:val="00FF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C936F1"/>
  <w15:chartTrackingRefBased/>
  <w15:docId w15:val="{EE9B8452-E84F-C741-A324-44479669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C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B3A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3A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3A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3AA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B3AA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B3AA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B3AA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B3AA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B3AA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AA2"/>
    <w:rPr>
      <w:rFonts w:eastAsiaTheme="majorEastAsia" w:cstheme="majorBidi"/>
      <w:color w:val="272727" w:themeColor="text1" w:themeTint="D8"/>
    </w:rPr>
  </w:style>
  <w:style w:type="paragraph" w:styleId="Title">
    <w:name w:val="Title"/>
    <w:basedOn w:val="Normal"/>
    <w:next w:val="Normal"/>
    <w:link w:val="TitleChar"/>
    <w:uiPriority w:val="10"/>
    <w:qFormat/>
    <w:rsid w:val="000B3A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AA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B3AA2"/>
    <w:rPr>
      <w:i/>
      <w:iCs/>
      <w:color w:val="404040" w:themeColor="text1" w:themeTint="BF"/>
    </w:rPr>
  </w:style>
  <w:style w:type="paragraph" w:styleId="ListParagraph">
    <w:name w:val="List Paragraph"/>
    <w:basedOn w:val="Normal"/>
    <w:uiPriority w:val="34"/>
    <w:qFormat/>
    <w:rsid w:val="000B3AA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B3AA2"/>
    <w:rPr>
      <w:i/>
      <w:iCs/>
      <w:color w:val="0F4761" w:themeColor="accent1" w:themeShade="BF"/>
    </w:rPr>
  </w:style>
  <w:style w:type="paragraph" w:styleId="IntenseQuote">
    <w:name w:val="Intense Quote"/>
    <w:basedOn w:val="Normal"/>
    <w:next w:val="Normal"/>
    <w:link w:val="IntenseQuoteChar"/>
    <w:uiPriority w:val="30"/>
    <w:qFormat/>
    <w:rsid w:val="000B3A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B3AA2"/>
    <w:rPr>
      <w:i/>
      <w:iCs/>
      <w:color w:val="0F4761" w:themeColor="accent1" w:themeShade="BF"/>
    </w:rPr>
  </w:style>
  <w:style w:type="character" w:styleId="IntenseReference">
    <w:name w:val="Intense Reference"/>
    <w:basedOn w:val="DefaultParagraphFont"/>
    <w:uiPriority w:val="32"/>
    <w:qFormat/>
    <w:rsid w:val="000B3AA2"/>
    <w:rPr>
      <w:b/>
      <w:bCs/>
      <w:smallCaps/>
      <w:color w:val="0F4761" w:themeColor="accent1" w:themeShade="BF"/>
      <w:spacing w:val="5"/>
    </w:rPr>
  </w:style>
  <w:style w:type="character" w:styleId="Strong">
    <w:name w:val="Strong"/>
    <w:basedOn w:val="DefaultParagraphFont"/>
    <w:uiPriority w:val="22"/>
    <w:qFormat/>
    <w:rsid w:val="00F25C79"/>
    <w:rPr>
      <w:b/>
      <w:bCs/>
    </w:rPr>
  </w:style>
  <w:style w:type="character" w:styleId="Hyperlink">
    <w:name w:val="Hyperlink"/>
    <w:basedOn w:val="DefaultParagraphFont"/>
    <w:uiPriority w:val="99"/>
    <w:unhideWhenUsed/>
    <w:rsid w:val="00A424E5"/>
    <w:rPr>
      <w:color w:val="467886" w:themeColor="hyperlink"/>
      <w:u w:val="single"/>
    </w:rPr>
  </w:style>
  <w:style w:type="character" w:styleId="UnresolvedMention">
    <w:name w:val="Unresolved Mention"/>
    <w:basedOn w:val="DefaultParagraphFont"/>
    <w:uiPriority w:val="99"/>
    <w:semiHidden/>
    <w:unhideWhenUsed/>
    <w:rsid w:val="00A424E5"/>
    <w:rPr>
      <w:color w:val="605E5C"/>
      <w:shd w:val="clear" w:color="auto" w:fill="E1DFDD"/>
    </w:rPr>
  </w:style>
  <w:style w:type="character" w:styleId="FollowedHyperlink">
    <w:name w:val="FollowedHyperlink"/>
    <w:basedOn w:val="DefaultParagraphFont"/>
    <w:uiPriority w:val="99"/>
    <w:semiHidden/>
    <w:unhideWhenUsed/>
    <w:rsid w:val="00FB0A64"/>
    <w:rPr>
      <w:color w:val="96607D" w:themeColor="followedHyperlink"/>
      <w:u w:val="single"/>
    </w:rPr>
  </w:style>
  <w:style w:type="character" w:styleId="CommentReference">
    <w:name w:val="annotation reference"/>
    <w:basedOn w:val="DefaultParagraphFont"/>
    <w:uiPriority w:val="99"/>
    <w:semiHidden/>
    <w:unhideWhenUsed/>
    <w:rsid w:val="00D53892"/>
    <w:rPr>
      <w:sz w:val="16"/>
      <w:szCs w:val="16"/>
    </w:rPr>
  </w:style>
  <w:style w:type="paragraph" w:styleId="CommentText">
    <w:name w:val="annotation text"/>
    <w:basedOn w:val="Normal"/>
    <w:link w:val="CommentTextChar"/>
    <w:uiPriority w:val="99"/>
    <w:semiHidden/>
    <w:unhideWhenUsed/>
    <w:rsid w:val="00D5389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D53892"/>
    <w:rPr>
      <w:sz w:val="20"/>
      <w:szCs w:val="20"/>
    </w:rPr>
  </w:style>
  <w:style w:type="paragraph" w:styleId="CommentSubject">
    <w:name w:val="annotation subject"/>
    <w:basedOn w:val="CommentText"/>
    <w:next w:val="CommentText"/>
    <w:link w:val="CommentSubjectChar"/>
    <w:uiPriority w:val="99"/>
    <w:semiHidden/>
    <w:unhideWhenUsed/>
    <w:rsid w:val="00D53892"/>
    <w:rPr>
      <w:b/>
      <w:bCs/>
    </w:rPr>
  </w:style>
  <w:style w:type="character" w:customStyle="1" w:styleId="CommentSubjectChar">
    <w:name w:val="Comment Subject Char"/>
    <w:basedOn w:val="CommentTextChar"/>
    <w:link w:val="CommentSubject"/>
    <w:uiPriority w:val="99"/>
    <w:semiHidden/>
    <w:rsid w:val="00D53892"/>
    <w:rPr>
      <w:b/>
      <w:bCs/>
      <w:sz w:val="20"/>
      <w:szCs w:val="20"/>
    </w:rPr>
  </w:style>
  <w:style w:type="paragraph" w:styleId="Header">
    <w:name w:val="header"/>
    <w:basedOn w:val="Normal"/>
    <w:link w:val="HeaderChar"/>
    <w:uiPriority w:val="99"/>
    <w:unhideWhenUsed/>
    <w:rsid w:val="003952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3952CC"/>
  </w:style>
  <w:style w:type="paragraph" w:styleId="Footer">
    <w:name w:val="footer"/>
    <w:basedOn w:val="Normal"/>
    <w:link w:val="FooterChar"/>
    <w:uiPriority w:val="99"/>
    <w:unhideWhenUsed/>
    <w:rsid w:val="003952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3952CC"/>
  </w:style>
  <w:style w:type="character" w:customStyle="1" w:styleId="apple-converted-space">
    <w:name w:val="apple-converted-space"/>
    <w:basedOn w:val="DefaultParagraphFont"/>
    <w:rsid w:val="003B1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1887495" TargetMode="External"/><Relationship Id="rId13" Type="http://schemas.openxmlformats.org/officeDocument/2006/relationships/hyperlink" Target="https://www.jstor.org/stable/25162875" TargetMode="External"/><Relationship Id="rId18" Type="http://schemas.openxmlformats.org/officeDocument/2006/relationships/hyperlink" Target="https://www.jstor.org/stable/j.ctt18fs76g.6" TargetMode="External"/><Relationship Id="rId3" Type="http://schemas.openxmlformats.org/officeDocument/2006/relationships/settings" Target="settings.xml"/><Relationship Id="rId7" Type="http://schemas.openxmlformats.org/officeDocument/2006/relationships/hyperlink" Target="https://www.jstor.org/stable/41852983" TargetMode="External"/><Relationship Id="rId12" Type="http://schemas.openxmlformats.org/officeDocument/2006/relationships/hyperlink" Target="https://www.jstor.org/stable/42895752" TargetMode="External"/><Relationship Id="rId17" Type="http://schemas.openxmlformats.org/officeDocument/2006/relationships/hyperlink" Target="https://www.afghanistan-analysts.org/en/reports/economy-development-environment/going-in-circles-the-never-ending-story-of-afghanistans-unfinished-ring-road/" TargetMode="External"/><Relationship Id="rId2" Type="http://schemas.openxmlformats.org/officeDocument/2006/relationships/styles" Target="styles.xml"/><Relationship Id="rId16" Type="http://schemas.openxmlformats.org/officeDocument/2006/relationships/hyperlink" Target="https://costsofwar.watson.brown.edu/sites/default/files/papers/Costs-of-War_2001-AUMF.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atimes.com/archives/la-xpm-2001-sep-23-op-48855-story.html" TargetMode="External"/><Relationship Id="rId5" Type="http://schemas.openxmlformats.org/officeDocument/2006/relationships/footnotes" Target="footnotes.xml"/><Relationship Id="rId15" Type="http://schemas.openxmlformats.org/officeDocument/2006/relationships/hyperlink" Target="https://www.jstor.org/stable/26376766" TargetMode="External"/><Relationship Id="rId10" Type="http://schemas.openxmlformats.org/officeDocument/2006/relationships/hyperlink" Target="https://media.defense.gov/2023/May/04/2003216051/-1/-1/0/2304.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stor.org/stable/2754217" TargetMode="External"/><Relationship Id="rId14" Type="http://schemas.openxmlformats.org/officeDocument/2006/relationships/hyperlink" Target="https://www.jstor.org/stable/j.ctv355x47w.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7</Pages>
  <Words>3542</Words>
  <Characters>20191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478</cp:revision>
  <cp:lastPrinted>2026-05-20T17:12:00Z</cp:lastPrinted>
  <dcterms:created xsi:type="dcterms:W3CDTF">2026-05-08T14:12:00Z</dcterms:created>
  <dcterms:modified xsi:type="dcterms:W3CDTF">2026-05-20T19:01:00Z</dcterms:modified>
</cp:coreProperties>
</file>