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2"/>
        </w:rPr>
        <w:t>PROJECT REPORT</w:t>
      </w:r>
    </w:p>
    <w:p>
      <w:pPr>
        <w:jc w:val="center"/>
      </w:pPr>
      <w:r>
        <w:rPr>
          <w:b/>
          <w:color w:val="1F4E79"/>
          <w:sz w:val="52"/>
        </w:rPr>
        <w:t>MEDISEARCH</w:t>
      </w:r>
    </w:p>
    <w:p>
      <w:pPr>
        <w:jc w:val="center"/>
      </w:pPr>
      <w:r>
        <w:rPr>
          <w:b/>
          <w:sz w:val="32"/>
        </w:rPr>
        <w:t>Intelligent Hospital Patient Information Retrieval System</w:t>
      </w:r>
    </w:p>
    <w:p/>
    <w:p>
      <w:pPr>
        <w:jc w:val="center"/>
      </w:pPr>
      <w:r>
        <w:rPr>
          <w:sz w:val="26"/>
        </w:rPr>
        <w:t>Data Structures and Algorithms – 3 (25CS2103E)</w:t>
        <w:br/>
        <w:t>A.Y. 2026–2027</w:t>
      </w:r>
    </w:p>
    <w:p/>
    <w:p/>
    <w:p>
      <w:pPr>
        <w:jc w:val="center"/>
      </w:pPr>
      <w:r>
        <w:rPr>
          <w:sz w:val="24"/>
        </w:rPr>
        <w:t>Submitted by</w:t>
        <w:br/>
        <w:br/>
        <w:t>[Team Member 1 – Roll No.]</w:t>
        <w:br/>
        <w:t>[Team Member 2 – Roll No.]</w:t>
        <w:br/>
        <w:t>[Team Member 3 – Roll No.]</w:t>
      </w:r>
    </w:p>
    <w:p/>
    <w:p>
      <w:pPr>
        <w:jc w:val="center"/>
      </w:pPr>
      <w:r>
        <w:rPr>
          <w:sz w:val="24"/>
        </w:rPr>
        <w:t>Under the guidance of</w:t>
        <w:br/>
        <w:t>[Faculty Name]</w:t>
        <w:br/>
        <w:t>Department of Computer Science and Engineering</w:t>
      </w:r>
    </w:p>
    <w:p/>
    <w:p/>
    <w:p>
      <w:pPr>
        <w:jc w:val="center"/>
      </w:pPr>
      <w:r>
        <w:rPr>
          <w:b/>
        </w:rPr>
        <w:t>K L (Deemed to be) University</w:t>
        <w:br/>
        <w:t>Hyderabad, Telangana, India</w:t>
      </w:r>
    </w:p>
    <w:p>
      <w:r>
        <w:br w:type="page"/>
      </w:r>
    </w:p>
    <w:p>
      <w:pPr>
        <w:pStyle w:val="Heading1"/>
        <w:keepNext/>
      </w:pPr>
      <w:r>
        <w:t>DECLARATION</w:t>
      </w:r>
    </w:p>
    <w:p>
      <w:r>
        <w:rPr>
          <w:i w:val="0"/>
        </w:rPr>
        <w:t>The project report entitled “MediSearch – Intelligent Hospital Patient Information Retrieval System” is prepared as an academic report for Data Structures and Algorithms – 3 (25CS2103E), during the academic year 2026–2027.</w:t>
      </w:r>
    </w:p>
    <w:p>
      <w:r>
        <w:rPr>
          <w:i w:val="0"/>
        </w:rPr>
        <w:t>The report is based on the supplied MediSearch presentation. It describes a frontend-only React application that demonstrates patient-record retrieval and classical data structures and algorithms using fictional data. The records are not real patient information, and the application is not intended for clinical use.</w:t>
      </w:r>
    </w:p>
    <w:p>
      <w:r>
        <w:br/>
        <w:br/>
        <w:t>[Team Member 1 – Roll No.]</w:t>
        <w:br/>
        <w:t>[Team Member 2 – Roll No.]</w:t>
        <w:br/>
        <w:t>[Team Member 3 – Roll No.]</w:t>
      </w:r>
    </w:p>
    <w:p>
      <w:r>
        <w:br w:type="page"/>
      </w:r>
    </w:p>
    <w:p>
      <w:pPr>
        <w:pStyle w:val="Heading1"/>
        <w:keepNext/>
      </w:pPr>
      <w:r>
        <w:t>CERTIFICATE</w:t>
      </w:r>
    </w:p>
    <w:p>
      <w:r>
        <w:rPr>
          <w:i w:val="0"/>
        </w:rPr>
        <w:t>This is to certify that the project report entitled “MediSearch – Intelligent Hospital Patient Information Retrieval System” is submitted in partial fulfillment of the requirements for Data Structures and Algorithms – 3 (25CS2103E), Department of Computer Science and Engineering, K L (Deemed to be) University, during the academic year 2026–2027.</w:t>
      </w:r>
    </w:p>
    <w:p>
      <w:r>
        <w:br/>
        <w:br/>
        <w:t>Signature of the Supervisor: __________________________</w:t>
      </w:r>
    </w:p>
    <w:p>
      <w:r>
        <w:br/>
        <w:t>Signature of the HOD: _________________________________</w:t>
      </w:r>
    </w:p>
    <w:p>
      <w:r>
        <w:br/>
        <w:t>Signature of the External Examiner: _____________________</w:t>
      </w:r>
    </w:p>
    <w:p>
      <w:r>
        <w:br w:type="page"/>
      </w:r>
    </w:p>
    <w:p>
      <w:pPr>
        <w:pStyle w:val="Heading1"/>
        <w:keepNext/>
      </w:pPr>
      <w:r>
        <w:t>ACKNOWLEDGEMENT</w:t>
      </w:r>
    </w:p>
    <w:p>
      <w:r>
        <w:rPr>
          <w:i w:val="0"/>
        </w:rPr>
        <w:t>We express our sincere gratitude to our faculty guide and the Department of Computer Science and Engineering for their academic guidance and support. We also acknowledge the course environment that encourages applying data structures and algorithms to practical problems.</w:t>
      </w:r>
    </w:p>
    <w:p>
      <w:r>
        <w:rPr>
          <w:i w:val="0"/>
        </w:rPr>
        <w:t>This report documents the MediSearch project using the supplied presentation as its source. Team names, roll numbers and faculty details remain placeholders where the presentation did not provide the final information.</w:t>
      </w:r>
    </w:p>
    <w:p>
      <w:r>
        <w:br/>
        <w:t>[Team Member 1 – Roll No.]</w:t>
        <w:br/>
        <w:t>[Team Member 2 – Roll No.]</w:t>
        <w:br/>
        <w:t>[Team Member 3 – Roll No.]</w:t>
      </w:r>
    </w:p>
    <w:p>
      <w:r>
        <w:br w:type="page"/>
      </w:r>
    </w:p>
    <w:p>
      <w:pPr>
        <w:pStyle w:val="Heading1"/>
        <w:keepNext/>
      </w:pPr>
      <w:r>
        <w:t>TABLE OF CONTENTS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40"/>
            </w:pPr>
            <w:r>
              <w:rPr>
                <w:rFonts w:ascii="Times New Roman" w:hAnsi="Times New Roman"/>
                <w:b/>
                <w:sz w:val="18"/>
              </w:rPr>
              <w:t>S. No.</w:t>
            </w:r>
          </w:p>
        </w:tc>
        <w:tc>
          <w:tcPr>
            <w:tcW w:type="dxa" w:w="4896"/>
            <w:vAlign w:val="center"/>
            <w:shd w:fill="D9EAF7"/>
          </w:tcPr>
          <w:p>
            <w:pPr>
              <w:spacing w:after="40"/>
            </w:pPr>
            <w:r>
              <w:rPr>
                <w:rFonts w:ascii="Times New Roman" w:hAnsi="Times New Roman"/>
                <w:b/>
                <w:sz w:val="18"/>
              </w:rPr>
              <w:t>Contents</w:t>
            </w:r>
          </w:p>
        </w:tc>
      </w:tr>
      <w:tr>
        <w:tc>
          <w:tcPr>
            <w:tcW w:type="dxa" w:w="4896"/>
            <w:vAlign w:val="center"/>
          </w:tcPr>
          <w:p>
            <w:pPr>
              <w:spacing w:after="40"/>
            </w:pPr>
            <w:r>
              <w:rPr>
                <w:rFonts w:ascii="Times New Roman" w:hAnsi="Times New Roman"/>
                <w:b w:val="0"/>
                <w:sz w:val="18"/>
              </w:rPr>
              <w:t>1</w:t>
            </w:r>
          </w:p>
        </w:tc>
        <w:tc>
          <w:tcPr>
            <w:tcW w:type="dxa" w:w="4896"/>
            <w:vAlign w:val="center"/>
          </w:tcPr>
          <w:p>
            <w:pPr>
              <w:spacing w:after="40"/>
            </w:pPr>
            <w:r>
              <w:rPr>
                <w:rFonts w:ascii="Times New Roman" w:hAnsi="Times New Roman"/>
                <w:b w:val="0"/>
                <w:sz w:val="18"/>
              </w:rPr>
              <w:t>Abstract</w:t>
            </w:r>
          </w:p>
        </w:tc>
      </w:tr>
      <w:tr>
        <w:tc>
          <w:tcPr>
            <w:tcW w:type="dxa" w:w="4896"/>
            <w:vAlign w:val="center"/>
          </w:tcPr>
          <w:p>
            <w:pPr>
              <w:spacing w:after="40"/>
            </w:pPr>
            <w:r>
              <w:rPr>
                <w:rFonts w:ascii="Times New Roman" w:hAnsi="Times New Roman"/>
                <w:b w:val="0"/>
                <w:sz w:val="18"/>
              </w:rPr>
              <w:t>2</w:t>
            </w:r>
          </w:p>
        </w:tc>
        <w:tc>
          <w:tcPr>
            <w:tcW w:type="dxa" w:w="4896"/>
            <w:vAlign w:val="center"/>
          </w:tcPr>
          <w:p>
            <w:pPr>
              <w:spacing w:after="40"/>
            </w:pPr>
            <w:r>
              <w:rPr>
                <w:rFonts w:ascii="Times New Roman" w:hAnsi="Times New Roman"/>
                <w:b w:val="0"/>
                <w:sz w:val="18"/>
              </w:rPr>
              <w:t>Introduction</w:t>
            </w:r>
          </w:p>
        </w:tc>
      </w:tr>
      <w:tr>
        <w:tc>
          <w:tcPr>
            <w:tcW w:type="dxa" w:w="4896"/>
            <w:vAlign w:val="center"/>
          </w:tcPr>
          <w:p>
            <w:pPr>
              <w:spacing w:after="40"/>
            </w:pPr>
            <w:r>
              <w:rPr>
                <w:rFonts w:ascii="Times New Roman" w:hAnsi="Times New Roman"/>
                <w:b w:val="0"/>
                <w:sz w:val="18"/>
              </w:rPr>
              <w:t>3</w:t>
            </w:r>
          </w:p>
        </w:tc>
        <w:tc>
          <w:tcPr>
            <w:tcW w:type="dxa" w:w="4896"/>
            <w:vAlign w:val="center"/>
          </w:tcPr>
          <w:p>
            <w:pPr>
              <w:spacing w:after="40"/>
            </w:pPr>
            <w:r>
              <w:rPr>
                <w:rFonts w:ascii="Times New Roman" w:hAnsi="Times New Roman"/>
                <w:b w:val="0"/>
                <w:sz w:val="18"/>
              </w:rPr>
              <w:t>Literature Survey</w:t>
            </w:r>
          </w:p>
        </w:tc>
      </w:tr>
      <w:tr>
        <w:tc>
          <w:tcPr>
            <w:tcW w:type="dxa" w:w="4896"/>
            <w:vAlign w:val="center"/>
          </w:tcPr>
          <w:p>
            <w:pPr>
              <w:spacing w:after="40"/>
            </w:pPr>
            <w:r>
              <w:rPr>
                <w:rFonts w:ascii="Times New Roman" w:hAnsi="Times New Roman"/>
                <w:b w:val="0"/>
                <w:sz w:val="18"/>
              </w:rPr>
              <w:t>4</w:t>
            </w:r>
          </w:p>
        </w:tc>
        <w:tc>
          <w:tcPr>
            <w:tcW w:type="dxa" w:w="4896"/>
            <w:vAlign w:val="center"/>
          </w:tcPr>
          <w:p>
            <w:pPr>
              <w:spacing w:after="40"/>
            </w:pPr>
            <w:r>
              <w:rPr>
                <w:rFonts w:ascii="Times New Roman" w:hAnsi="Times New Roman"/>
                <w:b w:val="0"/>
                <w:sz w:val="18"/>
              </w:rPr>
              <w:t>Problem Statement and Objectives</w:t>
            </w:r>
          </w:p>
        </w:tc>
      </w:tr>
      <w:tr>
        <w:tc>
          <w:tcPr>
            <w:tcW w:type="dxa" w:w="4896"/>
            <w:vAlign w:val="center"/>
          </w:tcPr>
          <w:p>
            <w:pPr>
              <w:spacing w:after="40"/>
            </w:pPr>
            <w:r>
              <w:rPr>
                <w:rFonts w:ascii="Times New Roman" w:hAnsi="Times New Roman"/>
                <w:b w:val="0"/>
                <w:sz w:val="18"/>
              </w:rPr>
              <w:t>5</w:t>
            </w:r>
          </w:p>
        </w:tc>
        <w:tc>
          <w:tcPr>
            <w:tcW w:type="dxa" w:w="4896"/>
            <w:vAlign w:val="center"/>
          </w:tcPr>
          <w:p>
            <w:pPr>
              <w:spacing w:after="40"/>
            </w:pPr>
            <w:r>
              <w:rPr>
                <w:rFonts w:ascii="Times New Roman" w:hAnsi="Times New Roman"/>
                <w:b w:val="0"/>
                <w:sz w:val="18"/>
              </w:rPr>
              <w:t>Hardware and Software Requirements</w:t>
            </w:r>
          </w:p>
        </w:tc>
      </w:tr>
      <w:tr>
        <w:tc>
          <w:tcPr>
            <w:tcW w:type="dxa" w:w="4896"/>
            <w:vAlign w:val="center"/>
          </w:tcPr>
          <w:p>
            <w:pPr>
              <w:spacing w:after="40"/>
            </w:pPr>
            <w:r>
              <w:rPr>
                <w:rFonts w:ascii="Times New Roman" w:hAnsi="Times New Roman"/>
                <w:b w:val="0"/>
                <w:sz w:val="18"/>
              </w:rPr>
              <w:t>6</w:t>
            </w:r>
          </w:p>
        </w:tc>
        <w:tc>
          <w:tcPr>
            <w:tcW w:type="dxa" w:w="4896"/>
            <w:vAlign w:val="center"/>
          </w:tcPr>
          <w:p>
            <w:pPr>
              <w:spacing w:after="40"/>
            </w:pPr>
            <w:r>
              <w:rPr>
                <w:rFonts w:ascii="Times New Roman" w:hAnsi="Times New Roman"/>
                <w:b w:val="0"/>
                <w:sz w:val="18"/>
              </w:rPr>
              <w:t>System Analysis and Design</w:t>
            </w:r>
          </w:p>
        </w:tc>
      </w:tr>
      <w:tr>
        <w:tc>
          <w:tcPr>
            <w:tcW w:type="dxa" w:w="4896"/>
            <w:vAlign w:val="center"/>
          </w:tcPr>
          <w:p>
            <w:pPr>
              <w:spacing w:after="40"/>
            </w:pPr>
            <w:r>
              <w:rPr>
                <w:rFonts w:ascii="Times New Roman" w:hAnsi="Times New Roman"/>
                <w:b w:val="0"/>
                <w:sz w:val="18"/>
              </w:rPr>
              <w:t>7</w:t>
            </w:r>
          </w:p>
        </w:tc>
        <w:tc>
          <w:tcPr>
            <w:tcW w:type="dxa" w:w="4896"/>
            <w:vAlign w:val="center"/>
          </w:tcPr>
          <w:p>
            <w:pPr>
              <w:spacing w:after="40"/>
            </w:pPr>
            <w:r>
              <w:rPr>
                <w:rFonts w:ascii="Times New Roman" w:hAnsi="Times New Roman"/>
                <w:b w:val="0"/>
                <w:sz w:val="18"/>
              </w:rPr>
              <w:t>Algorithms Used</w:t>
            </w:r>
          </w:p>
        </w:tc>
      </w:tr>
      <w:tr>
        <w:tc>
          <w:tcPr>
            <w:tcW w:type="dxa" w:w="4896"/>
            <w:vAlign w:val="center"/>
          </w:tcPr>
          <w:p>
            <w:pPr>
              <w:spacing w:after="40"/>
            </w:pPr>
            <w:r>
              <w:rPr>
                <w:rFonts w:ascii="Times New Roman" w:hAnsi="Times New Roman"/>
                <w:b w:val="0"/>
                <w:sz w:val="18"/>
              </w:rPr>
              <w:t>8</w:t>
            </w:r>
          </w:p>
        </w:tc>
        <w:tc>
          <w:tcPr>
            <w:tcW w:type="dxa" w:w="4896"/>
            <w:vAlign w:val="center"/>
          </w:tcPr>
          <w:p>
            <w:pPr>
              <w:spacing w:after="40"/>
            </w:pPr>
            <w:r>
              <w:rPr>
                <w:rFonts w:ascii="Times New Roman" w:hAnsi="Times New Roman"/>
                <w:b w:val="0"/>
                <w:sz w:val="18"/>
              </w:rPr>
              <w:t>Implementation</w:t>
            </w:r>
          </w:p>
        </w:tc>
      </w:tr>
      <w:tr>
        <w:tc>
          <w:tcPr>
            <w:tcW w:type="dxa" w:w="4896"/>
            <w:vAlign w:val="center"/>
          </w:tcPr>
          <w:p>
            <w:pPr>
              <w:spacing w:after="40"/>
            </w:pPr>
            <w:r>
              <w:rPr>
                <w:rFonts w:ascii="Times New Roman" w:hAnsi="Times New Roman"/>
                <w:b w:val="0"/>
                <w:sz w:val="18"/>
              </w:rPr>
              <w:t>9</w:t>
            </w:r>
          </w:p>
        </w:tc>
        <w:tc>
          <w:tcPr>
            <w:tcW w:type="dxa" w:w="4896"/>
            <w:vAlign w:val="center"/>
          </w:tcPr>
          <w:p>
            <w:pPr>
              <w:spacing w:after="40"/>
            </w:pPr>
            <w:r>
              <w:rPr>
                <w:rFonts w:ascii="Times New Roman" w:hAnsi="Times New Roman"/>
                <w:b w:val="0"/>
                <w:sz w:val="18"/>
              </w:rPr>
              <w:t>Testing</w:t>
            </w:r>
          </w:p>
        </w:tc>
      </w:tr>
      <w:tr>
        <w:tc>
          <w:tcPr>
            <w:tcW w:type="dxa" w:w="4896"/>
            <w:vAlign w:val="center"/>
          </w:tcPr>
          <w:p>
            <w:pPr>
              <w:spacing w:after="40"/>
            </w:pPr>
            <w:r>
              <w:rPr>
                <w:rFonts w:ascii="Times New Roman" w:hAnsi="Times New Roman"/>
                <w:b w:val="0"/>
                <w:sz w:val="18"/>
              </w:rPr>
              <w:t>10</w:t>
            </w:r>
          </w:p>
        </w:tc>
        <w:tc>
          <w:tcPr>
            <w:tcW w:type="dxa" w:w="4896"/>
            <w:vAlign w:val="center"/>
          </w:tcPr>
          <w:p>
            <w:pPr>
              <w:spacing w:after="40"/>
            </w:pPr>
            <w:r>
              <w:rPr>
                <w:rFonts w:ascii="Times New Roman" w:hAnsi="Times New Roman"/>
                <w:b w:val="0"/>
                <w:sz w:val="18"/>
              </w:rPr>
              <w:t>Results and Discussion</w:t>
            </w:r>
          </w:p>
        </w:tc>
      </w:tr>
      <w:tr>
        <w:tc>
          <w:tcPr>
            <w:tcW w:type="dxa" w:w="4896"/>
            <w:vAlign w:val="center"/>
          </w:tcPr>
          <w:p>
            <w:pPr>
              <w:spacing w:after="40"/>
            </w:pPr>
            <w:r>
              <w:rPr>
                <w:rFonts w:ascii="Times New Roman" w:hAnsi="Times New Roman"/>
                <w:b w:val="0"/>
                <w:sz w:val="18"/>
              </w:rPr>
              <w:t>11</w:t>
            </w:r>
          </w:p>
        </w:tc>
        <w:tc>
          <w:tcPr>
            <w:tcW w:type="dxa" w:w="4896"/>
            <w:vAlign w:val="center"/>
          </w:tcPr>
          <w:p>
            <w:pPr>
              <w:spacing w:after="40"/>
            </w:pPr>
            <w:r>
              <w:rPr>
                <w:rFonts w:ascii="Times New Roman" w:hAnsi="Times New Roman"/>
                <w:b w:val="0"/>
                <w:sz w:val="18"/>
              </w:rPr>
              <w:t>Extended Algorithmic Study</w:t>
            </w:r>
          </w:p>
        </w:tc>
      </w:tr>
      <w:tr>
        <w:tc>
          <w:tcPr>
            <w:tcW w:type="dxa" w:w="4896"/>
            <w:vAlign w:val="center"/>
          </w:tcPr>
          <w:p>
            <w:pPr>
              <w:spacing w:after="40"/>
            </w:pPr>
            <w:r>
              <w:rPr>
                <w:rFonts w:ascii="Times New Roman" w:hAnsi="Times New Roman"/>
                <w:b w:val="0"/>
                <w:sz w:val="18"/>
              </w:rPr>
              <w:t>12</w:t>
            </w:r>
          </w:p>
        </w:tc>
        <w:tc>
          <w:tcPr>
            <w:tcW w:type="dxa" w:w="4896"/>
            <w:vAlign w:val="center"/>
          </w:tcPr>
          <w:p>
            <w:pPr>
              <w:spacing w:after="40"/>
            </w:pPr>
            <w:r>
              <w:rPr>
                <w:rFonts w:ascii="Times New Roman" w:hAnsi="Times New Roman"/>
                <w:b w:val="0"/>
                <w:sz w:val="18"/>
              </w:rPr>
              <w:t>Limitations and Challenges</w:t>
            </w:r>
          </w:p>
        </w:tc>
      </w:tr>
      <w:tr>
        <w:tc>
          <w:tcPr>
            <w:tcW w:type="dxa" w:w="4896"/>
            <w:vAlign w:val="center"/>
          </w:tcPr>
          <w:p>
            <w:pPr>
              <w:spacing w:after="40"/>
            </w:pPr>
            <w:r>
              <w:rPr>
                <w:rFonts w:ascii="Times New Roman" w:hAnsi="Times New Roman"/>
                <w:b w:val="0"/>
                <w:sz w:val="18"/>
              </w:rPr>
              <w:t>13</w:t>
            </w:r>
          </w:p>
        </w:tc>
        <w:tc>
          <w:tcPr>
            <w:tcW w:type="dxa" w:w="4896"/>
            <w:vAlign w:val="center"/>
          </w:tcPr>
          <w:p>
            <w:pPr>
              <w:spacing w:after="40"/>
            </w:pPr>
            <w:r>
              <w:rPr>
                <w:rFonts w:ascii="Times New Roman" w:hAnsi="Times New Roman"/>
                <w:b w:val="0"/>
                <w:sz w:val="18"/>
              </w:rPr>
              <w:t>Conclusion and Future Scope</w:t>
            </w:r>
          </w:p>
        </w:tc>
      </w:tr>
      <w:tr>
        <w:tc>
          <w:tcPr>
            <w:tcW w:type="dxa" w:w="4896"/>
            <w:vAlign w:val="center"/>
          </w:tcPr>
          <w:p>
            <w:pPr>
              <w:spacing w:after="40"/>
            </w:pPr>
            <w:r>
              <w:rPr>
                <w:rFonts w:ascii="Times New Roman" w:hAnsi="Times New Roman"/>
                <w:b w:val="0"/>
                <w:sz w:val="18"/>
              </w:rPr>
              <w:t>14</w:t>
            </w:r>
          </w:p>
        </w:tc>
        <w:tc>
          <w:tcPr>
            <w:tcW w:type="dxa" w:w="4896"/>
            <w:vAlign w:val="center"/>
          </w:tcPr>
          <w:p>
            <w:pPr>
              <w:spacing w:after="40"/>
            </w:pPr>
            <w:r>
              <w:rPr>
                <w:rFonts w:ascii="Times New Roman" w:hAnsi="Times New Roman"/>
                <w:b w:val="0"/>
                <w:sz w:val="18"/>
              </w:rPr>
              <w:t>References</w:t>
            </w:r>
          </w:p>
        </w:tc>
      </w:tr>
      <w:tr>
        <w:tc>
          <w:tcPr>
            <w:tcW w:type="dxa" w:w="4896"/>
            <w:vAlign w:val="center"/>
          </w:tcPr>
          <w:p>
            <w:pPr>
              <w:spacing w:after="40"/>
            </w:pPr>
            <w:r>
              <w:rPr>
                <w:rFonts w:ascii="Times New Roman" w:hAnsi="Times New Roman"/>
                <w:b w:val="0"/>
                <w:sz w:val="18"/>
              </w:rPr>
              <w:t>Appendix A</w:t>
            </w:r>
          </w:p>
        </w:tc>
        <w:tc>
          <w:tcPr>
            <w:tcW w:type="dxa" w:w="4896"/>
            <w:vAlign w:val="center"/>
          </w:tcPr>
          <w:p>
            <w:pPr>
              <w:spacing w:after="40"/>
            </w:pPr>
            <w:r>
              <w:rPr>
                <w:rFonts w:ascii="Times New Roman" w:hAnsi="Times New Roman"/>
                <w:b w:val="0"/>
                <w:sz w:val="18"/>
              </w:rPr>
              <w:t>Glossary</w:t>
            </w:r>
          </w:p>
        </w:tc>
      </w:tr>
      <w:tr>
        <w:tc>
          <w:tcPr>
            <w:tcW w:type="dxa" w:w="4896"/>
            <w:vAlign w:val="center"/>
          </w:tcPr>
          <w:p>
            <w:pPr>
              <w:spacing w:after="40"/>
            </w:pPr>
            <w:r>
              <w:rPr>
                <w:rFonts w:ascii="Times New Roman" w:hAnsi="Times New Roman"/>
                <w:b w:val="0"/>
                <w:sz w:val="18"/>
              </w:rPr>
              <w:t>Appendix B</w:t>
            </w:r>
          </w:p>
        </w:tc>
        <w:tc>
          <w:tcPr>
            <w:tcW w:type="dxa" w:w="4896"/>
            <w:vAlign w:val="center"/>
          </w:tcPr>
          <w:p>
            <w:pPr>
              <w:spacing w:after="40"/>
            </w:pPr>
            <w:r>
              <w:rPr>
                <w:rFonts w:ascii="Times New Roman" w:hAnsi="Times New Roman"/>
                <w:b w:val="0"/>
                <w:sz w:val="18"/>
              </w:rPr>
              <w:t>Viva Questions and Answers</w:t>
            </w:r>
          </w:p>
        </w:tc>
      </w:tr>
      <w:tr>
        <w:tc>
          <w:tcPr>
            <w:tcW w:type="dxa" w:w="4896"/>
            <w:vAlign w:val="center"/>
          </w:tcPr>
          <w:p>
            <w:pPr>
              <w:spacing w:after="40"/>
            </w:pPr>
            <w:r>
              <w:rPr>
                <w:rFonts w:ascii="Times New Roman" w:hAnsi="Times New Roman"/>
                <w:b w:val="0"/>
                <w:sz w:val="18"/>
              </w:rPr>
              <w:t>Appendix C</w:t>
            </w:r>
          </w:p>
        </w:tc>
        <w:tc>
          <w:tcPr>
            <w:tcW w:type="dxa" w:w="4896"/>
            <w:vAlign w:val="center"/>
          </w:tcPr>
          <w:p>
            <w:pPr>
              <w:spacing w:after="40"/>
            </w:pPr>
            <w:r>
              <w:rPr>
                <w:rFonts w:ascii="Times New Roman" w:hAnsi="Times New Roman"/>
                <w:b w:val="0"/>
                <w:sz w:val="18"/>
              </w:rPr>
              <w:t>Algorithm Cheat Sheet</w:t>
            </w:r>
          </w:p>
        </w:tc>
      </w:tr>
    </w:tbl>
    <w:p/>
    <w:p>
      <w:r>
        <w:rPr>
          <w:i/>
        </w:rPr>
        <w:t>Note: Page numbering is generated by Word. Update the table of contents/page references after final formatting if required.</w:t>
      </w:r>
    </w:p>
    <w:p>
      <w:r>
        <w:br w:type="page"/>
      </w:r>
    </w:p>
    <w:p>
      <w:pPr>
        <w:pStyle w:val="Heading1"/>
        <w:keepNext/>
      </w:pPr>
      <w:r>
        <w:t>1. ABSTRACT</w:t>
      </w:r>
    </w:p>
    <w:p>
      <w:r>
        <w:rPr>
          <w:i w:val="0"/>
        </w:rPr>
        <w:t>Hospital staff may need to locate a patient record by ID, name, symptom, doctor or medicine. Exact-name-only lookup is brittle when a query is partial or misspelled, and information distributed across multiple record fields makes manual comparison slow. MediSearch is a frontend-only React application designed as an academic demonstration of structured patient information retrieval.</w:t>
      </w:r>
    </w:p>
    <w:p>
      <w:r>
        <w:rPr>
          <w:i w:val="0"/>
        </w:rPr>
        <w:t>The supplied project presentation describes a dataset of 150 fictional patient records with IDs P0001–P0150. The application uses exact, partial and approximate matching; Trie-based autocomplete; symptom-set similarity using Jaccard similarity; and a collection of string-matching and dynamic-programming algorithms. Records persist in browser-local IndexedDB stores. JSON import/export and CSV directory export are proposed capabilities.</w:t>
      </w:r>
    </w:p>
    <w:p>
      <w:r>
        <w:rPr>
          <w:i w:val="0"/>
        </w:rPr>
        <w:t>The algorithm set includes Naive matching, Knuth–Morris–Pratt (KMP), the Z algorithm, Rabin–Karp, Boyer–Moore, Aho–Corasick, Levenshtein edit distance, Needleman–Wunsch global alignment, Jaccard similarity, and graph traversal modules. The presentation reports 15 out of 15 automated tests passing with the Node.js test runner, and an approximately 2 ms full-text query over 150 records in its build sandbox. Browser build and UI workflows are explicitly marked as still needing local verification.</w:t>
      </w:r>
    </w:p>
    <w:p>
      <w:r>
        <w:rPr>
          <w:i w:val="0"/>
        </w:rPr>
        <w:t>MediSearch is not a deployed hospital system. All patient data are fictional, authentication is not real, and the current implementation has no backend or shared database.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40"/>
            </w:pPr>
            <w:r>
              <w:rPr>
                <w:rFonts w:ascii="Times New Roman" w:hAnsi="Times New Roman"/>
                <w:b/>
                <w:sz w:val="18"/>
              </w:rPr>
              <w:t>Project measure</w:t>
            </w:r>
          </w:p>
        </w:tc>
        <w:tc>
          <w:tcPr>
            <w:tcW w:type="dxa" w:w="4896"/>
            <w:vAlign w:val="center"/>
            <w:shd w:fill="D9EAF7"/>
          </w:tcPr>
          <w:p>
            <w:pPr>
              <w:spacing w:after="40"/>
            </w:pPr>
            <w:r>
              <w:rPr>
                <w:rFonts w:ascii="Times New Roman" w:hAnsi="Times New Roman"/>
                <w:b/>
                <w:sz w:val="18"/>
              </w:rPr>
              <w:t>Value stated in presentation</w:t>
            </w:r>
          </w:p>
        </w:tc>
      </w:tr>
      <w:tr>
        <w:tc>
          <w:tcPr>
            <w:tcW w:type="dxa" w:w="4896"/>
            <w:vAlign w:val="center"/>
          </w:tcPr>
          <w:p>
            <w:pPr>
              <w:spacing w:after="40"/>
            </w:pPr>
            <w:r>
              <w:rPr>
                <w:rFonts w:ascii="Times New Roman" w:hAnsi="Times New Roman"/>
                <w:b w:val="0"/>
                <w:sz w:val="18"/>
              </w:rPr>
              <w:t>Dataset</w:t>
            </w:r>
          </w:p>
        </w:tc>
        <w:tc>
          <w:tcPr>
            <w:tcW w:type="dxa" w:w="4896"/>
            <w:vAlign w:val="center"/>
          </w:tcPr>
          <w:p>
            <w:pPr>
              <w:spacing w:after="40"/>
            </w:pPr>
            <w:r>
              <w:rPr>
                <w:rFonts w:ascii="Times New Roman" w:hAnsi="Times New Roman"/>
                <w:b w:val="0"/>
                <w:sz w:val="18"/>
              </w:rPr>
              <w:t>150 fictional patients; IDs P0001–P0150</w:t>
            </w:r>
          </w:p>
        </w:tc>
      </w:tr>
      <w:tr>
        <w:tc>
          <w:tcPr>
            <w:tcW w:type="dxa" w:w="4896"/>
            <w:vAlign w:val="center"/>
          </w:tcPr>
          <w:p>
            <w:pPr>
              <w:spacing w:after="40"/>
            </w:pPr>
            <w:r>
              <w:rPr>
                <w:rFonts w:ascii="Times New Roman" w:hAnsi="Times New Roman"/>
                <w:b w:val="0"/>
                <w:sz w:val="18"/>
              </w:rPr>
              <w:t>Departments</w:t>
            </w:r>
          </w:p>
        </w:tc>
        <w:tc>
          <w:tcPr>
            <w:tcW w:type="dxa" w:w="4896"/>
            <w:vAlign w:val="center"/>
          </w:tcPr>
          <w:p>
            <w:pPr>
              <w:spacing w:after="40"/>
            </w:pPr>
            <w:r>
              <w:rPr>
                <w:rFonts w:ascii="Times New Roman" w:hAnsi="Times New Roman"/>
                <w:b w:val="0"/>
                <w:sz w:val="18"/>
              </w:rPr>
              <w:t>10</w:t>
            </w:r>
          </w:p>
        </w:tc>
      </w:tr>
      <w:tr>
        <w:tc>
          <w:tcPr>
            <w:tcW w:type="dxa" w:w="4896"/>
            <w:vAlign w:val="center"/>
          </w:tcPr>
          <w:p>
            <w:pPr>
              <w:spacing w:after="40"/>
            </w:pPr>
            <w:r>
              <w:rPr>
                <w:rFonts w:ascii="Times New Roman" w:hAnsi="Times New Roman"/>
                <w:b w:val="0"/>
                <w:sz w:val="18"/>
              </w:rPr>
              <w:t>Currently admitted</w:t>
            </w:r>
          </w:p>
        </w:tc>
        <w:tc>
          <w:tcPr>
            <w:tcW w:type="dxa" w:w="4896"/>
            <w:vAlign w:val="center"/>
          </w:tcPr>
          <w:p>
            <w:pPr>
              <w:spacing w:after="40"/>
            </w:pPr>
            <w:r>
              <w:rPr>
                <w:rFonts w:ascii="Times New Roman" w:hAnsi="Times New Roman"/>
                <w:b w:val="0"/>
                <w:sz w:val="18"/>
              </w:rPr>
              <w:t>37</w:t>
            </w:r>
          </w:p>
        </w:tc>
      </w:tr>
      <w:tr>
        <w:tc>
          <w:tcPr>
            <w:tcW w:type="dxa" w:w="4896"/>
            <w:vAlign w:val="center"/>
          </w:tcPr>
          <w:p>
            <w:pPr>
              <w:spacing w:after="40"/>
            </w:pPr>
            <w:r>
              <w:rPr>
                <w:rFonts w:ascii="Times New Roman" w:hAnsi="Times New Roman"/>
                <w:b w:val="0"/>
                <w:sz w:val="18"/>
              </w:rPr>
              <w:t>Algorithm modules</w:t>
            </w:r>
          </w:p>
        </w:tc>
        <w:tc>
          <w:tcPr>
            <w:tcW w:type="dxa" w:w="4896"/>
            <w:vAlign w:val="center"/>
          </w:tcPr>
          <w:p>
            <w:pPr>
              <w:spacing w:after="40"/>
            </w:pPr>
            <w:r>
              <w:rPr>
                <w:rFonts w:ascii="Times New Roman" w:hAnsi="Times New Roman"/>
                <w:b w:val="0"/>
                <w:sz w:val="18"/>
              </w:rPr>
              <w:t>12</w:t>
            </w:r>
          </w:p>
        </w:tc>
      </w:tr>
      <w:tr>
        <w:tc>
          <w:tcPr>
            <w:tcW w:type="dxa" w:w="4896"/>
            <w:vAlign w:val="center"/>
          </w:tcPr>
          <w:p>
            <w:pPr>
              <w:spacing w:after="40"/>
            </w:pPr>
            <w:r>
              <w:rPr>
                <w:rFonts w:ascii="Times New Roman" w:hAnsi="Times New Roman"/>
                <w:b w:val="0"/>
                <w:sz w:val="18"/>
              </w:rPr>
              <w:t>Automated tests</w:t>
            </w:r>
          </w:p>
        </w:tc>
        <w:tc>
          <w:tcPr>
            <w:tcW w:type="dxa" w:w="4896"/>
            <w:vAlign w:val="center"/>
          </w:tcPr>
          <w:p>
            <w:pPr>
              <w:spacing w:after="40"/>
            </w:pPr>
            <w:r>
              <w:rPr>
                <w:rFonts w:ascii="Times New Roman" w:hAnsi="Times New Roman"/>
                <w:b w:val="0"/>
                <w:sz w:val="18"/>
              </w:rPr>
              <w:t>15 / 15 passed</w:t>
            </w:r>
          </w:p>
        </w:tc>
      </w:tr>
      <w:tr>
        <w:tc>
          <w:tcPr>
            <w:tcW w:type="dxa" w:w="4896"/>
            <w:vAlign w:val="center"/>
          </w:tcPr>
          <w:p>
            <w:pPr>
              <w:spacing w:after="40"/>
            </w:pPr>
            <w:r>
              <w:rPr>
                <w:rFonts w:ascii="Times New Roman" w:hAnsi="Times New Roman"/>
                <w:b w:val="0"/>
                <w:sz w:val="18"/>
              </w:rPr>
              <w:t>Persistence</w:t>
            </w:r>
          </w:p>
        </w:tc>
        <w:tc>
          <w:tcPr>
            <w:tcW w:type="dxa" w:w="4896"/>
            <w:vAlign w:val="center"/>
          </w:tcPr>
          <w:p>
            <w:pPr>
              <w:spacing w:after="40"/>
            </w:pPr>
            <w:r>
              <w:rPr>
                <w:rFonts w:ascii="Times New Roman" w:hAnsi="Times New Roman"/>
                <w:b w:val="0"/>
                <w:sz w:val="18"/>
              </w:rPr>
              <w:t>IndexedDB in the local browser</w:t>
            </w:r>
          </w:p>
        </w:tc>
      </w:tr>
    </w:tbl>
    <w:p/>
    <w:p>
      <w:pPr>
        <w:pStyle w:val="Heading2"/>
        <w:keepNext/>
      </w:pPr>
      <w:r>
        <w:t>Keywords</w:t>
      </w:r>
    </w:p>
    <w:p>
      <w:r>
        <w:rPr>
          <w:i w:val="0"/>
        </w:rPr>
        <w:t>Patient information retrieval, React, IndexedDB, string matching, Trie, edit distance, Jaccard similarity, dynamic programming.</w:t>
      </w:r>
    </w:p>
    <w:p>
      <w:r>
        <w:br w:type="page"/>
      </w:r>
    </w:p>
    <w:p>
      <w:pPr>
        <w:pStyle w:val="Heading1"/>
        <w:keepNext/>
      </w:pPr>
      <w:r>
        <w:t>2. INTRODUCTION</w:t>
      </w:r>
    </w:p>
    <w:p>
      <w:pPr>
        <w:pStyle w:val="Heading2"/>
        <w:keepNext/>
      </w:pPr>
      <w:r>
        <w:t>2.1 Background</w:t>
      </w:r>
    </w:p>
    <w:p>
      <w:r>
        <w:rPr>
          <w:i w:val="0"/>
        </w:rPr>
        <w:t>Information retrieval is a common task in systems that manage structured records. A staff member may know a patient identifier, remember part of a name, or search for a symptom, doctor or medicine. A system that only checks an exact name can fail when the input contains a typo or when the user searches a field other than the name.</w:t>
      </w:r>
    </w:p>
    <w:p>
      <w:r>
        <w:rPr>
          <w:i w:val="0"/>
        </w:rPr>
        <w:t>MediSearch brings these search patterns into one browser interface and uses the project to demonstrate how classical data structures and algorithms can support practical retrieval. The application is frontend-only and uses fictional records so that the algorithmic ideas can be demonstrated without real patient information.</w:t>
      </w:r>
    </w:p>
    <w:p>
      <w:pPr>
        <w:pStyle w:val="Heading2"/>
        <w:keepNext/>
      </w:pPr>
      <w:r>
        <w:t>2.2 Motivation</w:t>
      </w:r>
    </w:p>
    <w:p>
      <w:pPr>
        <w:pStyle w:val="ListBullet"/>
      </w:pPr>
      <w:r>
        <w:t>An exact-name-only lookup can return no result for partial or misspelled input.</w:t>
      </w:r>
    </w:p>
    <w:p>
      <w:pPr>
        <w:pStyle w:val="ListBullet"/>
      </w:pPr>
      <w:r>
        <w:t>Patient attributes such as symptoms, doctor, ward and medicine are spread across fields.</w:t>
      </w:r>
    </w:p>
    <w:p>
      <w:pPr>
        <w:pStyle w:val="ListBullet"/>
      </w:pPr>
      <w:r>
        <w:t>Autocomplete can reduce typing effort and help users discover IDs or names.</w:t>
      </w:r>
    </w:p>
    <w:p>
      <w:pPr>
        <w:pStyle w:val="ListBullet"/>
      </w:pPr>
      <w:r>
        <w:t>Similar-case discovery requires a consistent way to compare symptom sets.</w:t>
      </w:r>
    </w:p>
    <w:p>
      <w:pPr>
        <w:pStyle w:val="ListBullet"/>
      </w:pPr>
      <w:r>
        <w:t>Activity history can provide a local trace of registration, update, search and profile-view events.</w:t>
      </w:r>
    </w:p>
    <w:p>
      <w:pPr>
        <w:pStyle w:val="ListBullet"/>
      </w:pPr>
      <w:r>
        <w:t>Embedding algorithms in a usable interface makes their behaviour easier to demonstrate and inspect.</w:t>
      </w:r>
    </w:p>
    <w:p>
      <w:pPr>
        <w:pStyle w:val="Heading2"/>
        <w:keepNext/>
      </w:pPr>
      <w:r>
        <w:t>2.3 Overview of MediSearch</w:t>
      </w:r>
    </w:p>
    <w:p>
      <w:r>
        <w:rPr>
          <w:i w:val="0"/>
        </w:rPr>
        <w:t>The project uses React 18 with React Router 6 and Vite 6. A services layer separates page components from patient data, search, activity history and storage. IndexedDB stores patient records and events in the browser. A JSON seed file supplies 150 fictional records on first launch when the patient store is empty.</w:t>
      </w:r>
    </w:p>
    <w:p>
      <w:pPr>
        <w:pStyle w:val="Heading2"/>
        <w:keepNext/>
      </w:pPr>
      <w:r>
        <w:t>2.4 Main Features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40"/>
            </w:pPr>
            <w:r>
              <w:rPr>
                <w:rFonts w:ascii="Times New Roman" w:hAnsi="Times New Roman"/>
                <w:b/>
                <w:sz w:val="18"/>
              </w:rPr>
              <w:t>Feature</w:t>
            </w:r>
          </w:p>
        </w:tc>
        <w:tc>
          <w:tcPr>
            <w:tcW w:type="dxa" w:w="4896"/>
            <w:vAlign w:val="center"/>
            <w:shd w:fill="D9EAF7"/>
          </w:tcPr>
          <w:p>
            <w:pPr>
              <w:spacing w:after="40"/>
            </w:pPr>
            <w:r>
              <w:rPr>
                <w:rFonts w:ascii="Times New Roman" w:hAnsi="Times New Roman"/>
                <w:b/>
                <w:sz w:val="18"/>
              </w:rPr>
              <w:t>Description</w:t>
            </w:r>
          </w:p>
        </w:tc>
      </w:tr>
      <w:tr>
        <w:tc>
          <w:tcPr>
            <w:tcW w:type="dxa" w:w="4896"/>
            <w:vAlign w:val="center"/>
          </w:tcPr>
          <w:p>
            <w:pPr>
              <w:spacing w:after="40"/>
            </w:pPr>
            <w:r>
              <w:rPr>
                <w:rFonts w:ascii="Times New Roman" w:hAnsi="Times New Roman"/>
                <w:b w:val="0"/>
                <w:sz w:val="18"/>
              </w:rPr>
              <w:t>Dashboard</w:t>
            </w:r>
          </w:p>
        </w:tc>
        <w:tc>
          <w:tcPr>
            <w:tcW w:type="dxa" w:w="4896"/>
            <w:vAlign w:val="center"/>
          </w:tcPr>
          <w:p>
            <w:pPr>
              <w:spacing w:after="40"/>
            </w:pPr>
            <w:r>
              <w:rPr>
                <w:rFonts w:ascii="Times New Roman" w:hAnsi="Times New Roman"/>
                <w:b w:val="0"/>
                <w:sz w:val="18"/>
              </w:rPr>
              <w:t>Counts and disease distribution derived from stored records.</w:t>
            </w:r>
          </w:p>
        </w:tc>
      </w:tr>
      <w:tr>
        <w:tc>
          <w:tcPr>
            <w:tcW w:type="dxa" w:w="4896"/>
            <w:vAlign w:val="center"/>
          </w:tcPr>
          <w:p>
            <w:pPr>
              <w:spacing w:after="40"/>
            </w:pPr>
            <w:r>
              <w:rPr>
                <w:rFonts w:ascii="Times New Roman" w:hAnsi="Times New Roman"/>
                <w:b w:val="0"/>
                <w:sz w:val="18"/>
              </w:rPr>
              <w:t>Patient search</w:t>
            </w:r>
          </w:p>
        </w:tc>
        <w:tc>
          <w:tcPr>
            <w:tcW w:type="dxa" w:w="4896"/>
            <w:vAlign w:val="center"/>
          </w:tcPr>
          <w:p>
            <w:pPr>
              <w:spacing w:after="40"/>
            </w:pPr>
            <w:r>
              <w:rPr>
                <w:rFonts w:ascii="Times New Roman" w:hAnsi="Times New Roman"/>
                <w:b w:val="0"/>
                <w:sz w:val="18"/>
              </w:rPr>
              <w:t>Search by ID, name, symptom, doctor or medicine using staged matching.</w:t>
            </w:r>
          </w:p>
        </w:tc>
      </w:tr>
      <w:tr>
        <w:tc>
          <w:tcPr>
            <w:tcW w:type="dxa" w:w="4896"/>
            <w:vAlign w:val="center"/>
          </w:tcPr>
          <w:p>
            <w:pPr>
              <w:spacing w:after="40"/>
            </w:pPr>
            <w:r>
              <w:rPr>
                <w:rFonts w:ascii="Times New Roman" w:hAnsi="Times New Roman"/>
                <w:b w:val="0"/>
                <w:sz w:val="18"/>
              </w:rPr>
              <w:t>Autocomplete</w:t>
            </w:r>
          </w:p>
        </w:tc>
        <w:tc>
          <w:tcPr>
            <w:tcW w:type="dxa" w:w="4896"/>
            <w:vAlign w:val="center"/>
          </w:tcPr>
          <w:p>
            <w:pPr>
              <w:spacing w:after="40"/>
            </w:pPr>
            <w:r>
              <w:rPr>
                <w:rFonts w:ascii="Times New Roman" w:hAnsi="Times New Roman"/>
                <w:b w:val="0"/>
                <w:sz w:val="18"/>
              </w:rPr>
              <w:t>Trie-based suggestions for patient names and IDs.</w:t>
            </w:r>
          </w:p>
        </w:tc>
      </w:tr>
      <w:tr>
        <w:tc>
          <w:tcPr>
            <w:tcW w:type="dxa" w:w="4896"/>
            <w:vAlign w:val="center"/>
          </w:tcPr>
          <w:p>
            <w:pPr>
              <w:spacing w:after="40"/>
            </w:pPr>
            <w:r>
              <w:rPr>
                <w:rFonts w:ascii="Times New Roman" w:hAnsi="Times New Roman"/>
                <w:b w:val="0"/>
                <w:sz w:val="18"/>
              </w:rPr>
              <w:t>Directory and profile</w:t>
            </w:r>
          </w:p>
        </w:tc>
        <w:tc>
          <w:tcPr>
            <w:tcW w:type="dxa" w:w="4896"/>
            <w:vAlign w:val="center"/>
          </w:tcPr>
          <w:p>
            <w:pPr>
              <w:spacing w:after="40"/>
            </w:pPr>
            <w:r>
              <w:rPr>
                <w:rFonts w:ascii="Times New Roman" w:hAnsi="Times New Roman"/>
                <w:b w:val="0"/>
                <w:sz w:val="18"/>
              </w:rPr>
              <w:t>Browse, filter and view a patient profile.</w:t>
            </w:r>
          </w:p>
        </w:tc>
      </w:tr>
      <w:tr>
        <w:tc>
          <w:tcPr>
            <w:tcW w:type="dxa" w:w="4896"/>
            <w:vAlign w:val="center"/>
          </w:tcPr>
          <w:p>
            <w:pPr>
              <w:spacing w:after="40"/>
            </w:pPr>
            <w:r>
              <w:rPr>
                <w:rFonts w:ascii="Times New Roman" w:hAnsi="Times New Roman"/>
                <w:b w:val="0"/>
                <w:sz w:val="18"/>
              </w:rPr>
              <w:t>Record forms</w:t>
            </w:r>
          </w:p>
        </w:tc>
        <w:tc>
          <w:tcPr>
            <w:tcW w:type="dxa" w:w="4896"/>
            <w:vAlign w:val="center"/>
          </w:tcPr>
          <w:p>
            <w:pPr>
              <w:spacing w:after="40"/>
            </w:pPr>
            <w:r>
              <w:rPr>
                <w:rFonts w:ascii="Times New Roman" w:hAnsi="Times New Roman"/>
                <w:b w:val="0"/>
                <w:sz w:val="18"/>
              </w:rPr>
              <w:t>Validated add, edit and delete operations; delete confirmation.</w:t>
            </w:r>
          </w:p>
        </w:tc>
      </w:tr>
      <w:tr>
        <w:tc>
          <w:tcPr>
            <w:tcW w:type="dxa" w:w="4896"/>
            <w:vAlign w:val="center"/>
          </w:tcPr>
          <w:p>
            <w:pPr>
              <w:spacing w:after="40"/>
            </w:pPr>
            <w:r>
              <w:rPr>
                <w:rFonts w:ascii="Times New Roman" w:hAnsi="Times New Roman"/>
                <w:b w:val="0"/>
                <w:sz w:val="18"/>
              </w:rPr>
              <w:t>Clinical record sections</w:t>
            </w:r>
          </w:p>
        </w:tc>
        <w:tc>
          <w:tcPr>
            <w:tcW w:type="dxa" w:w="4896"/>
            <w:vAlign w:val="center"/>
          </w:tcPr>
          <w:p>
            <w:pPr>
              <w:spacing w:after="40"/>
            </w:pPr>
            <w:r>
              <w:rPr>
                <w:rFonts w:ascii="Times New Roman" w:hAnsi="Times New Roman"/>
                <w:b w:val="0"/>
                <w:sz w:val="18"/>
              </w:rPr>
              <w:t>Prescriptions, medicine administration, lab reports and appointments.</w:t>
            </w:r>
          </w:p>
        </w:tc>
      </w:tr>
      <w:tr>
        <w:tc>
          <w:tcPr>
            <w:tcW w:type="dxa" w:w="4896"/>
            <w:vAlign w:val="center"/>
          </w:tcPr>
          <w:p>
            <w:pPr>
              <w:spacing w:after="40"/>
            </w:pPr>
            <w:r>
              <w:rPr>
                <w:rFonts w:ascii="Times New Roman" w:hAnsi="Times New Roman"/>
                <w:b w:val="0"/>
                <w:sz w:val="18"/>
              </w:rPr>
              <w:t>Activity history</w:t>
            </w:r>
          </w:p>
        </w:tc>
        <w:tc>
          <w:tcPr>
            <w:tcW w:type="dxa" w:w="4896"/>
            <w:vAlign w:val="center"/>
          </w:tcPr>
          <w:p>
            <w:pPr>
              <w:spacing w:after="40"/>
            </w:pPr>
            <w:r>
              <w:rPr>
                <w:rFonts w:ascii="Times New Roman" w:hAnsi="Times New Roman"/>
                <w:b w:val="0"/>
                <w:sz w:val="18"/>
              </w:rPr>
              <w:t>Local events for registration, update, search and profile views.</w:t>
            </w:r>
          </w:p>
        </w:tc>
      </w:tr>
      <w:tr>
        <w:tc>
          <w:tcPr>
            <w:tcW w:type="dxa" w:w="4896"/>
            <w:vAlign w:val="center"/>
          </w:tcPr>
          <w:p>
            <w:pPr>
              <w:spacing w:after="40"/>
            </w:pPr>
            <w:r>
              <w:rPr>
                <w:rFonts w:ascii="Times New Roman" w:hAnsi="Times New Roman"/>
                <w:b w:val="0"/>
                <w:sz w:val="18"/>
              </w:rPr>
              <w:t>Similar cases</w:t>
            </w:r>
          </w:p>
        </w:tc>
        <w:tc>
          <w:tcPr>
            <w:tcW w:type="dxa" w:w="4896"/>
            <w:vAlign w:val="center"/>
          </w:tcPr>
          <w:p>
            <w:pPr>
              <w:spacing w:after="40"/>
            </w:pPr>
            <w:r>
              <w:rPr>
                <w:rFonts w:ascii="Times New Roman" w:hAnsi="Times New Roman"/>
                <w:b w:val="0"/>
                <w:sz w:val="18"/>
              </w:rPr>
              <w:t>Ranks records by Jaccard overlap between symptom sets.</w:t>
            </w:r>
          </w:p>
        </w:tc>
      </w:tr>
      <w:tr>
        <w:tc>
          <w:tcPr>
            <w:tcW w:type="dxa" w:w="4896"/>
            <w:vAlign w:val="center"/>
          </w:tcPr>
          <w:p>
            <w:pPr>
              <w:spacing w:after="40"/>
            </w:pPr>
            <w:r>
              <w:rPr>
                <w:rFonts w:ascii="Times New Roman" w:hAnsi="Times New Roman"/>
                <w:b w:val="0"/>
                <w:sz w:val="18"/>
              </w:rPr>
              <w:t>Algorithm Lab</w:t>
            </w:r>
          </w:p>
        </w:tc>
        <w:tc>
          <w:tcPr>
            <w:tcW w:type="dxa" w:w="4896"/>
            <w:vAlign w:val="center"/>
          </w:tcPr>
          <w:p>
            <w:pPr>
              <w:spacing w:after="40"/>
            </w:pPr>
            <w:r>
              <w:rPr>
                <w:rFonts w:ascii="Times New Roman" w:hAnsi="Times New Roman"/>
                <w:b w:val="0"/>
                <w:sz w:val="18"/>
              </w:rPr>
              <w:t>Runs selected algorithms on editable text and pattern inputs.</w:t>
            </w:r>
          </w:p>
        </w:tc>
      </w:tr>
      <w:tr>
        <w:tc>
          <w:tcPr>
            <w:tcW w:type="dxa" w:w="4896"/>
            <w:vAlign w:val="center"/>
          </w:tcPr>
          <w:p>
            <w:pPr>
              <w:spacing w:after="40"/>
            </w:pPr>
            <w:r>
              <w:rPr>
                <w:rFonts w:ascii="Times New Roman" w:hAnsi="Times New Roman"/>
                <w:b w:val="0"/>
                <w:sz w:val="18"/>
              </w:rPr>
              <w:t>Import/export</w:t>
            </w:r>
          </w:p>
        </w:tc>
        <w:tc>
          <w:tcPr>
            <w:tcW w:type="dxa" w:w="4896"/>
            <w:vAlign w:val="center"/>
          </w:tcPr>
          <w:p>
            <w:pPr>
              <w:spacing w:after="40"/>
            </w:pPr>
            <w:r>
              <w:rPr>
                <w:rFonts w:ascii="Times New Roman" w:hAnsi="Times New Roman"/>
                <w:b w:val="0"/>
                <w:sz w:val="18"/>
              </w:rPr>
              <w:t>JSON backup/import and CSV directory export, as described in the presentation.</w:t>
            </w:r>
          </w:p>
        </w:tc>
      </w:tr>
    </w:tbl>
    <w:p/>
    <w:p>
      <w:pPr>
        <w:pStyle w:val="Heading2"/>
        <w:keepNext/>
      </w:pPr>
      <w:r>
        <w:t>2.5 Report Organisation</w:t>
      </w:r>
    </w:p>
    <w:p>
      <w:r>
        <w:rPr>
          <w:i w:val="0"/>
        </w:rPr>
        <w:t>The report proceeds from the problem and objectives to requirements, system design, algorithm descriptions, implementation structure, testing claims, results, limitations and future scope. The details below follow the supplied presentation; missing implementation specifics are identified rather than assumed.</w:t>
      </w:r>
    </w:p>
    <w:p>
      <w:r>
        <w:br w:type="page"/>
      </w:r>
    </w:p>
    <w:p>
      <w:pPr>
        <w:pStyle w:val="Heading1"/>
        <w:keepNext/>
      </w:pPr>
      <w:r>
        <w:t>3. LITERATURE SURVEY</w:t>
      </w:r>
    </w:p>
    <w:p>
      <w:pPr>
        <w:pStyle w:val="Heading2"/>
        <w:keepNext/>
      </w:pPr>
      <w:r>
        <w:t>3.1 Existing Retrieval Approaches</w:t>
      </w:r>
    </w:p>
    <w:p>
      <w:r>
        <w:rPr>
          <w:i w:val="0"/>
        </w:rPr>
        <w:t>A basic directory can retrieve records by a known identifier, but it may be less useful when the identifier is unknown or the query contains a spelling error. General substring scanning can search across fields, but repeated scanning can become expensive as the record set grows. Autocomplete structures, approximate string matching and similarity measures address different parts of this problem.</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40"/>
            </w:pPr>
            <w:r>
              <w:rPr>
                <w:rFonts w:ascii="Times New Roman" w:hAnsi="Times New Roman"/>
                <w:b/>
                <w:sz w:val="18"/>
              </w:rPr>
              <w:t>Approach</w:t>
            </w:r>
          </w:p>
        </w:tc>
        <w:tc>
          <w:tcPr>
            <w:tcW w:type="dxa" w:w="3264"/>
            <w:vAlign w:val="center"/>
            <w:shd w:fill="D9EAF7"/>
          </w:tcPr>
          <w:p>
            <w:pPr>
              <w:spacing w:after="40"/>
            </w:pPr>
            <w:r>
              <w:rPr>
                <w:rFonts w:ascii="Times New Roman" w:hAnsi="Times New Roman"/>
                <w:b/>
                <w:sz w:val="18"/>
              </w:rPr>
              <w:t>Typical limitation</w:t>
            </w:r>
          </w:p>
        </w:tc>
        <w:tc>
          <w:tcPr>
            <w:tcW w:type="dxa" w:w="3264"/>
            <w:vAlign w:val="center"/>
            <w:shd w:fill="D9EAF7"/>
          </w:tcPr>
          <w:p>
            <w:pPr>
              <w:spacing w:after="40"/>
            </w:pPr>
            <w:r>
              <w:rPr>
                <w:rFonts w:ascii="Times New Roman" w:hAnsi="Times New Roman"/>
                <w:b/>
                <w:sz w:val="18"/>
              </w:rPr>
              <w:t>MediSearch approach</w:t>
            </w:r>
          </w:p>
        </w:tc>
      </w:tr>
      <w:tr>
        <w:tc>
          <w:tcPr>
            <w:tcW w:type="dxa" w:w="3264"/>
            <w:vAlign w:val="center"/>
          </w:tcPr>
          <w:p>
            <w:pPr>
              <w:spacing w:after="40"/>
            </w:pPr>
            <w:r>
              <w:rPr>
                <w:rFonts w:ascii="Times New Roman" w:hAnsi="Times New Roman"/>
                <w:b w:val="0"/>
                <w:sz w:val="18"/>
              </w:rPr>
              <w:t>Exact-name lookup</w:t>
            </w:r>
          </w:p>
        </w:tc>
        <w:tc>
          <w:tcPr>
            <w:tcW w:type="dxa" w:w="3264"/>
            <w:vAlign w:val="center"/>
          </w:tcPr>
          <w:p>
            <w:pPr>
              <w:spacing w:after="40"/>
            </w:pPr>
            <w:r>
              <w:rPr>
                <w:rFonts w:ascii="Times New Roman" w:hAnsi="Times New Roman"/>
                <w:b w:val="0"/>
                <w:sz w:val="18"/>
              </w:rPr>
              <w:t>Fails on typos and partial names.</w:t>
            </w:r>
          </w:p>
        </w:tc>
        <w:tc>
          <w:tcPr>
            <w:tcW w:type="dxa" w:w="3264"/>
            <w:vAlign w:val="center"/>
          </w:tcPr>
          <w:p>
            <w:pPr>
              <w:spacing w:after="40"/>
            </w:pPr>
            <w:r>
              <w:rPr>
                <w:rFonts w:ascii="Times New Roman" w:hAnsi="Times New Roman"/>
                <w:b w:val="0"/>
                <w:sz w:val="18"/>
              </w:rPr>
              <w:t>Exact, partial and approximate search stages.</w:t>
            </w:r>
          </w:p>
        </w:tc>
      </w:tr>
      <w:tr>
        <w:tc>
          <w:tcPr>
            <w:tcW w:type="dxa" w:w="3264"/>
            <w:vAlign w:val="center"/>
          </w:tcPr>
          <w:p>
            <w:pPr>
              <w:spacing w:after="40"/>
            </w:pPr>
            <w:r>
              <w:rPr>
                <w:rFonts w:ascii="Times New Roman" w:hAnsi="Times New Roman"/>
                <w:b w:val="0"/>
                <w:sz w:val="18"/>
              </w:rPr>
              <w:t>Full-record scan</w:t>
            </w:r>
          </w:p>
        </w:tc>
        <w:tc>
          <w:tcPr>
            <w:tcW w:type="dxa" w:w="3264"/>
            <w:vAlign w:val="center"/>
          </w:tcPr>
          <w:p>
            <w:pPr>
              <w:spacing w:after="40"/>
            </w:pPr>
            <w:r>
              <w:rPr>
                <w:rFonts w:ascii="Times New Roman" w:hAnsi="Times New Roman"/>
                <w:b w:val="0"/>
                <w:sz w:val="18"/>
              </w:rPr>
              <w:t>May require checking many fields for every query.</w:t>
            </w:r>
          </w:p>
        </w:tc>
        <w:tc>
          <w:tcPr>
            <w:tcW w:type="dxa" w:w="3264"/>
            <w:vAlign w:val="center"/>
          </w:tcPr>
          <w:p>
            <w:pPr>
              <w:spacing w:after="40"/>
            </w:pPr>
            <w:r>
              <w:rPr>
                <w:rFonts w:ascii="Times New Roman" w:hAnsi="Times New Roman"/>
                <w:b w:val="0"/>
                <w:sz w:val="18"/>
              </w:rPr>
              <w:t>A staged search pipeline; future work may add an inverted index.</w:t>
            </w:r>
          </w:p>
        </w:tc>
      </w:tr>
      <w:tr>
        <w:tc>
          <w:tcPr>
            <w:tcW w:type="dxa" w:w="3264"/>
            <w:vAlign w:val="center"/>
          </w:tcPr>
          <w:p>
            <w:pPr>
              <w:spacing w:after="40"/>
            </w:pPr>
            <w:r>
              <w:rPr>
                <w:rFonts w:ascii="Times New Roman" w:hAnsi="Times New Roman"/>
                <w:b w:val="0"/>
                <w:sz w:val="18"/>
              </w:rPr>
              <w:t>Prefix suggestions</w:t>
            </w:r>
          </w:p>
        </w:tc>
        <w:tc>
          <w:tcPr>
            <w:tcW w:type="dxa" w:w="3264"/>
            <w:vAlign w:val="center"/>
          </w:tcPr>
          <w:p>
            <w:pPr>
              <w:spacing w:after="40"/>
            </w:pPr>
            <w:r>
              <w:rPr>
                <w:rFonts w:ascii="Times New Roman" w:hAnsi="Times New Roman"/>
                <w:b w:val="0"/>
                <w:sz w:val="18"/>
              </w:rPr>
              <w:t>Simple lists become inefficient for large vocabularies.</w:t>
            </w:r>
          </w:p>
        </w:tc>
        <w:tc>
          <w:tcPr>
            <w:tcW w:type="dxa" w:w="3264"/>
            <w:vAlign w:val="center"/>
          </w:tcPr>
          <w:p>
            <w:pPr>
              <w:spacing w:after="40"/>
            </w:pPr>
            <w:r>
              <w:rPr>
                <w:rFonts w:ascii="Times New Roman" w:hAnsi="Times New Roman"/>
                <w:b w:val="0"/>
                <w:sz w:val="18"/>
              </w:rPr>
              <w:t>Trie-based name and ID autocomplete.</w:t>
            </w:r>
          </w:p>
        </w:tc>
      </w:tr>
      <w:tr>
        <w:tc>
          <w:tcPr>
            <w:tcW w:type="dxa" w:w="3264"/>
            <w:vAlign w:val="center"/>
          </w:tcPr>
          <w:p>
            <w:pPr>
              <w:spacing w:after="40"/>
            </w:pPr>
            <w:r>
              <w:rPr>
                <w:rFonts w:ascii="Times New Roman" w:hAnsi="Times New Roman"/>
                <w:b w:val="0"/>
                <w:sz w:val="18"/>
              </w:rPr>
              <w:t>Manual case comparison</w:t>
            </w:r>
          </w:p>
        </w:tc>
        <w:tc>
          <w:tcPr>
            <w:tcW w:type="dxa" w:w="3264"/>
            <w:vAlign w:val="center"/>
          </w:tcPr>
          <w:p>
            <w:pPr>
              <w:spacing w:after="40"/>
            </w:pPr>
            <w:r>
              <w:rPr>
                <w:rFonts w:ascii="Times New Roman" w:hAnsi="Times New Roman"/>
                <w:b w:val="0"/>
                <w:sz w:val="18"/>
              </w:rPr>
              <w:t>Symptoms must be compared record by record.</w:t>
            </w:r>
          </w:p>
        </w:tc>
        <w:tc>
          <w:tcPr>
            <w:tcW w:type="dxa" w:w="3264"/>
            <w:vAlign w:val="center"/>
          </w:tcPr>
          <w:p>
            <w:pPr>
              <w:spacing w:after="40"/>
            </w:pPr>
            <w:r>
              <w:rPr>
                <w:rFonts w:ascii="Times New Roman" w:hAnsi="Times New Roman"/>
                <w:b w:val="0"/>
                <w:sz w:val="18"/>
              </w:rPr>
              <w:t>Jaccard similarity ranks overlapping symptom sets.</w:t>
            </w:r>
          </w:p>
        </w:tc>
      </w:tr>
      <w:tr>
        <w:tc>
          <w:tcPr>
            <w:tcW w:type="dxa" w:w="3264"/>
            <w:vAlign w:val="center"/>
          </w:tcPr>
          <w:p>
            <w:pPr>
              <w:spacing w:after="40"/>
            </w:pPr>
            <w:r>
              <w:rPr>
                <w:rFonts w:ascii="Times New Roman" w:hAnsi="Times New Roman"/>
                <w:b w:val="0"/>
                <w:sz w:val="18"/>
              </w:rPr>
              <w:t>Standalone algorithm exercises</w:t>
            </w:r>
          </w:p>
        </w:tc>
        <w:tc>
          <w:tcPr>
            <w:tcW w:type="dxa" w:w="3264"/>
            <w:vAlign w:val="center"/>
          </w:tcPr>
          <w:p>
            <w:pPr>
              <w:spacing w:after="40"/>
            </w:pPr>
            <w:r>
              <w:rPr>
                <w:rFonts w:ascii="Times New Roman" w:hAnsi="Times New Roman"/>
                <w:b w:val="0"/>
                <w:sz w:val="18"/>
              </w:rPr>
              <w:t>Algorithm behaviour is disconnected from a user task.</w:t>
            </w:r>
          </w:p>
        </w:tc>
        <w:tc>
          <w:tcPr>
            <w:tcW w:type="dxa" w:w="3264"/>
            <w:vAlign w:val="center"/>
          </w:tcPr>
          <w:p>
            <w:pPr>
              <w:spacing w:after="40"/>
            </w:pPr>
            <w:r>
              <w:rPr>
                <w:rFonts w:ascii="Times New Roman" w:hAnsi="Times New Roman"/>
                <w:b w:val="0"/>
                <w:sz w:val="18"/>
              </w:rPr>
              <w:t>Algorithm Lab and search features demonstrate algorithms in context.</w:t>
            </w:r>
          </w:p>
        </w:tc>
      </w:tr>
      <w:tr>
        <w:tc>
          <w:tcPr>
            <w:tcW w:type="dxa" w:w="3264"/>
            <w:vAlign w:val="center"/>
          </w:tcPr>
          <w:p>
            <w:pPr>
              <w:spacing w:after="40"/>
            </w:pPr>
            <w:r>
              <w:rPr>
                <w:rFonts w:ascii="Times New Roman" w:hAnsi="Times New Roman"/>
                <w:b w:val="0"/>
                <w:sz w:val="18"/>
              </w:rPr>
              <w:t>Central server architecture</w:t>
            </w:r>
          </w:p>
        </w:tc>
        <w:tc>
          <w:tcPr>
            <w:tcW w:type="dxa" w:w="3264"/>
            <w:vAlign w:val="center"/>
          </w:tcPr>
          <w:p>
            <w:pPr>
              <w:spacing w:after="40"/>
            </w:pPr>
            <w:r>
              <w:rPr>
                <w:rFonts w:ascii="Times New Roman" w:hAnsi="Times New Roman"/>
                <w:b w:val="0"/>
                <w:sz w:val="18"/>
              </w:rPr>
              <w:t>Requires backend, deployment and access controls.</w:t>
            </w:r>
          </w:p>
        </w:tc>
        <w:tc>
          <w:tcPr>
            <w:tcW w:type="dxa" w:w="3264"/>
            <w:vAlign w:val="center"/>
          </w:tcPr>
          <w:p>
            <w:pPr>
              <w:spacing w:after="40"/>
            </w:pPr>
            <w:r>
              <w:rPr>
                <w:rFonts w:ascii="Times New Roman" w:hAnsi="Times New Roman"/>
                <w:b w:val="0"/>
                <w:sz w:val="18"/>
              </w:rPr>
              <w:t>Current academic prototype runs in the browser and uses local IndexedDB.</w:t>
            </w:r>
          </w:p>
        </w:tc>
      </w:tr>
    </w:tbl>
    <w:p/>
    <w:p>
      <w:pPr>
        <w:pStyle w:val="Heading2"/>
        <w:keepNext/>
      </w:pPr>
      <w:r>
        <w:t>3.2 String Matching</w:t>
      </w:r>
    </w:p>
    <w:p>
      <w:r>
        <w:rPr>
          <w:i w:val="0"/>
        </w:rPr>
        <w:t>Naive string matching is a useful baseline that compares a pattern at successive positions. KMP preprocesses the pattern with an LPS (longest proper prefix that is also a suffix) table to avoid repeating comparisons. The Z algorithm computes prefix-match lengths over a combined string. Rabin–Karp uses a rolling hash and verifies candidate matches to guard against collisions. Boyer–Moore uses a bad-character shift in the version listed in the presentation. Aho–Corasick supports searching multiple patterns through a trie with failure links.</w:t>
      </w:r>
    </w:p>
    <w:p>
      <w:pPr>
        <w:pStyle w:val="Heading2"/>
        <w:keepNext/>
      </w:pPr>
      <w:r>
        <w:t>3.3 Dynamic Programming and Similarity</w:t>
      </w:r>
    </w:p>
    <w:p>
      <w:r>
        <w:rPr>
          <w:i w:val="0"/>
        </w:rPr>
        <w:t>Levenshtein edit distance measures the minimum insertions, deletions and substitutions required to transform one string into another. It is suitable for conservative spelling suggestions. Needleman–Wunsch computes a global alignment score between two sequences. Jaccard similarity compares sets by dividing the size of their intersection by the size of their union; here, the sets are symptoms associated with records.</w:t>
      </w:r>
    </w:p>
    <w:p>
      <w:pPr>
        <w:pStyle w:val="Heading2"/>
        <w:keepNext/>
      </w:pPr>
      <w:r>
        <w:t>3.4 Data Structures and Graph Concepts</w:t>
      </w:r>
    </w:p>
    <w:p>
      <w:r>
        <w:rPr>
          <w:i w:val="0"/>
        </w:rPr>
        <w:t>A Map/HashMap index supports average constant-time exact ID lookup. A Trie supports prefix-based autocomplete. Sets support symptom de-duplication and similarity calculations. The presentation also lists an adjacency-list graph with BFS/DFS for patient–symptom relationships, but notes that BFS/DFS are modules and are not yet wired into the main pages.</w:t>
      </w:r>
    </w:p>
    <w:p>
      <w:pPr>
        <w:pStyle w:val="Heading2"/>
        <w:keepNext/>
      </w:pPr>
      <w:r>
        <w:t>3.5 Research Gap and Contribution</w:t>
      </w:r>
    </w:p>
    <w:p>
      <w:pPr>
        <w:pStyle w:val="ListBullet"/>
      </w:pPr>
      <w:r>
        <w:t>Combine exact, partial and approximate retrieval in a single workflow.</w:t>
      </w:r>
    </w:p>
    <w:p>
      <w:pPr>
        <w:pStyle w:val="ListBullet"/>
      </w:pPr>
      <w:r>
        <w:t>Make name and ID suggestions available as the user types.</w:t>
      </w:r>
    </w:p>
    <w:p>
      <w:pPr>
        <w:pStyle w:val="ListBullet"/>
      </w:pPr>
      <w:r>
        <w:t>Rank symptom-related records with a measurable similarity score.</w:t>
      </w:r>
    </w:p>
    <w:p>
      <w:pPr>
        <w:pStyle w:val="ListBullet"/>
      </w:pPr>
      <w:r>
        <w:t>Demonstrate multiple string algorithms and dynamic-programming techniques in an application context.</w:t>
      </w:r>
    </w:p>
    <w:p>
      <w:pPr>
        <w:pStyle w:val="ListBullet"/>
      </w:pPr>
      <w:r>
        <w:t>Keep the academic dataset fictional and state the limits of the prototype clearly.</w:t>
      </w:r>
    </w:p>
    <w:p>
      <w:r>
        <w:br w:type="page"/>
      </w:r>
    </w:p>
    <w:p>
      <w:pPr>
        <w:pStyle w:val="Heading1"/>
        <w:keepNext/>
      </w:pPr>
      <w:r>
        <w:t>4. PROBLEM STATEMENT AND OBJECTIVES</w:t>
      </w:r>
    </w:p>
    <w:p>
      <w:pPr>
        <w:pStyle w:val="Heading2"/>
        <w:keepNext/>
      </w:pPr>
      <w:r>
        <w:t>4.1 Problem Statement</w:t>
      </w:r>
    </w:p>
    <w:p>
      <w:r>
        <w:rPr>
          <w:i w:val="0"/>
        </w:rPr>
        <w:t>A record-retrieval interface based only on exact-name matching can fail on spelling variations and incomplete queries. Useful details may be stored in multiple fields, and comparing records with overlapping symptoms can be manual. The project problem is to demonstrate a centralized, browser-based retrieval interface that searches structured fictional patient records, tolerates limited spelling mistakes, suggests names and IDs, and ranks similar cases.</w:t>
      </w:r>
    </w:p>
    <w:p>
      <w:pPr>
        <w:pStyle w:val="Heading2"/>
        <w:keepNext/>
      </w:pPr>
      <w:r>
        <w:t>4.2 Objectives</w:t>
      </w:r>
    </w:p>
    <w:p>
      <w:pPr>
        <w:pStyle w:val="ListNumber"/>
      </w:pPr>
      <w:r>
        <w:t>Store 150 fictional patient records in a structured JSON schema with IDs P0001–P0150.</w:t>
      </w:r>
    </w:p>
    <w:p>
      <w:pPr>
        <w:pStyle w:val="ListNumber"/>
      </w:pPr>
      <w:r>
        <w:t>Retrieve records through exact, partial and approximate matching.</w:t>
      </w:r>
    </w:p>
    <w:p>
      <w:pPr>
        <w:pStyle w:val="ListNumber"/>
      </w:pPr>
      <w:r>
        <w:t>Provide Trie-based autocomplete for patient names and IDs.</w:t>
      </w:r>
    </w:p>
    <w:p>
      <w:pPr>
        <w:pStyle w:val="ListNumber"/>
      </w:pPr>
      <w:r>
        <w:t>Demonstrate Naive, KMP, Z, Rabin–Karp, Boyer–Moore, Aho–Corasick and Needleman–Wunsch algorithms.</w:t>
      </w:r>
    </w:p>
    <w:p>
      <w:pPr>
        <w:pStyle w:val="ListNumber"/>
      </w:pPr>
      <w:r>
        <w:t>Rank similar cases through Jaccard similarity over symptom sets.</w:t>
      </w:r>
    </w:p>
    <w:p>
      <w:pPr>
        <w:pStyle w:val="ListNumber"/>
      </w:pPr>
      <w:r>
        <w:t>Persist changes in IndexedDB and support JSON import/export and CSV directory export.</w:t>
      </w:r>
    </w:p>
    <w:p>
      <w:pPr>
        <w:pStyle w:val="ListNumber"/>
      </w:pPr>
      <w:r>
        <w:t>Record local activity events for registration, updates, searches and profile views.</w:t>
      </w:r>
    </w:p>
    <w:p>
      <w:pPr>
        <w:pStyle w:val="Heading2"/>
        <w:keepNext/>
      </w:pPr>
      <w:r>
        <w:t>4.3 Scope</w:t>
      </w:r>
    </w:p>
    <w:p>
      <w:r>
        <w:rPr>
          <w:i w:val="0"/>
        </w:rPr>
        <w:t>The stated scope is a frontend-only academic demonstration. It includes patient search and directory pages, profiles and forms, local persistence, activity history, a Similar Cases feature, and an Algorithm Lab. It does not include a backend, shared database, real authentication, or real patient data.</w:t>
      </w:r>
    </w:p>
    <w:p>
      <w:pPr>
        <w:pStyle w:val="Heading2"/>
        <w:keepNext/>
      </w:pPr>
      <w:r>
        <w:t>4.4 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40"/>
            </w:pPr>
            <w:r>
              <w:rPr>
                <w:rFonts w:ascii="Times New Roman" w:hAnsi="Times New Roman"/>
                <w:b/>
                <w:sz w:val="18"/>
              </w:rPr>
              <w:t>ID</w:t>
            </w:r>
          </w:p>
        </w:tc>
        <w:tc>
          <w:tcPr>
            <w:tcW w:type="dxa" w:w="3264"/>
            <w:vAlign w:val="center"/>
            <w:shd w:fill="D9EAF7"/>
          </w:tcPr>
          <w:p>
            <w:pPr>
              <w:spacing w:after="40"/>
            </w:pPr>
            <w:r>
              <w:rPr>
                <w:rFonts w:ascii="Times New Roman" w:hAnsi="Times New Roman"/>
                <w:b/>
                <w:sz w:val="18"/>
              </w:rPr>
              <w:t>Requirement</w:t>
            </w:r>
          </w:p>
        </w:tc>
        <w:tc>
          <w:tcPr>
            <w:tcW w:type="dxa" w:w="3264"/>
            <w:vAlign w:val="center"/>
            <w:shd w:fill="D9EAF7"/>
          </w:tcPr>
          <w:p>
            <w:pPr>
              <w:spacing w:after="40"/>
            </w:pPr>
            <w:r>
              <w:rPr>
                <w:rFonts w:ascii="Times New Roman" w:hAnsi="Times New Roman"/>
                <w:b/>
                <w:sz w:val="18"/>
              </w:rPr>
              <w:t>Component or technique</w:t>
            </w:r>
          </w:p>
        </w:tc>
      </w:tr>
      <w:tr>
        <w:tc>
          <w:tcPr>
            <w:tcW w:type="dxa" w:w="3264"/>
            <w:vAlign w:val="center"/>
          </w:tcPr>
          <w:p>
            <w:pPr>
              <w:spacing w:after="40"/>
            </w:pPr>
            <w:r>
              <w:rPr>
                <w:rFonts w:ascii="Times New Roman" w:hAnsi="Times New Roman"/>
                <w:b w:val="0"/>
                <w:sz w:val="18"/>
              </w:rPr>
              <w:t>FR1</w:t>
            </w:r>
          </w:p>
        </w:tc>
        <w:tc>
          <w:tcPr>
            <w:tcW w:type="dxa" w:w="3264"/>
            <w:vAlign w:val="center"/>
          </w:tcPr>
          <w:p>
            <w:pPr>
              <w:spacing w:after="40"/>
            </w:pPr>
            <w:r>
              <w:rPr>
                <w:rFonts w:ascii="Times New Roman" w:hAnsi="Times New Roman"/>
                <w:b w:val="0"/>
                <w:sz w:val="18"/>
              </w:rPr>
              <w:t>Maintain fictional records with IDs P0001–P0150.</w:t>
            </w:r>
          </w:p>
        </w:tc>
        <w:tc>
          <w:tcPr>
            <w:tcW w:type="dxa" w:w="3264"/>
            <w:vAlign w:val="center"/>
          </w:tcPr>
          <w:p>
            <w:pPr>
              <w:spacing w:after="40"/>
            </w:pPr>
            <w:r>
              <w:rPr>
                <w:rFonts w:ascii="Times New Roman" w:hAnsi="Times New Roman"/>
                <w:b w:val="0"/>
                <w:sz w:val="18"/>
              </w:rPr>
              <w:t>JSON seed and IndexedDB patients store</w:t>
            </w:r>
          </w:p>
        </w:tc>
      </w:tr>
      <w:tr>
        <w:tc>
          <w:tcPr>
            <w:tcW w:type="dxa" w:w="3264"/>
            <w:vAlign w:val="center"/>
          </w:tcPr>
          <w:p>
            <w:pPr>
              <w:spacing w:after="40"/>
            </w:pPr>
            <w:r>
              <w:rPr>
                <w:rFonts w:ascii="Times New Roman" w:hAnsi="Times New Roman"/>
                <w:b w:val="0"/>
                <w:sz w:val="18"/>
              </w:rPr>
              <w:t>FR2</w:t>
            </w:r>
          </w:p>
        </w:tc>
        <w:tc>
          <w:tcPr>
            <w:tcW w:type="dxa" w:w="3264"/>
            <w:vAlign w:val="center"/>
          </w:tcPr>
          <w:p>
            <w:pPr>
              <w:spacing w:after="40"/>
            </w:pPr>
            <w:r>
              <w:rPr>
                <w:rFonts w:ascii="Times New Roman" w:hAnsi="Times New Roman"/>
                <w:b w:val="0"/>
                <w:sz w:val="18"/>
              </w:rPr>
              <w:t>Search by exact patient ID.</w:t>
            </w:r>
          </w:p>
        </w:tc>
        <w:tc>
          <w:tcPr>
            <w:tcW w:type="dxa" w:w="3264"/>
            <w:vAlign w:val="center"/>
          </w:tcPr>
          <w:p>
            <w:pPr>
              <w:spacing w:after="40"/>
            </w:pPr>
            <w:r>
              <w:rPr>
                <w:rFonts w:ascii="Times New Roman" w:hAnsi="Times New Roman"/>
                <w:b w:val="0"/>
                <w:sz w:val="18"/>
              </w:rPr>
              <w:t>Map/HashMap ID index</w:t>
            </w:r>
          </w:p>
        </w:tc>
      </w:tr>
      <w:tr>
        <w:tc>
          <w:tcPr>
            <w:tcW w:type="dxa" w:w="3264"/>
            <w:vAlign w:val="center"/>
          </w:tcPr>
          <w:p>
            <w:pPr>
              <w:spacing w:after="40"/>
            </w:pPr>
            <w:r>
              <w:rPr>
                <w:rFonts w:ascii="Times New Roman" w:hAnsi="Times New Roman"/>
                <w:b w:val="0"/>
                <w:sz w:val="18"/>
              </w:rPr>
              <w:t>FR3</w:t>
            </w:r>
          </w:p>
        </w:tc>
        <w:tc>
          <w:tcPr>
            <w:tcW w:type="dxa" w:w="3264"/>
            <w:vAlign w:val="center"/>
          </w:tcPr>
          <w:p>
            <w:pPr>
              <w:spacing w:after="40"/>
            </w:pPr>
            <w:r>
              <w:rPr>
                <w:rFonts w:ascii="Times New Roman" w:hAnsi="Times New Roman"/>
                <w:b w:val="0"/>
                <w:sz w:val="18"/>
              </w:rPr>
              <w:t>Search by exact or partial name and other record fields.</w:t>
            </w:r>
          </w:p>
        </w:tc>
        <w:tc>
          <w:tcPr>
            <w:tcW w:type="dxa" w:w="3264"/>
            <w:vAlign w:val="center"/>
          </w:tcPr>
          <w:p>
            <w:pPr>
              <w:spacing w:after="40"/>
            </w:pPr>
            <w:r>
              <w:rPr>
                <w:rFonts w:ascii="Times New Roman" w:hAnsi="Times New Roman"/>
                <w:b w:val="0"/>
                <w:sz w:val="18"/>
              </w:rPr>
              <w:t>Search service; KMP/substring matching</w:t>
            </w:r>
          </w:p>
        </w:tc>
      </w:tr>
      <w:tr>
        <w:tc>
          <w:tcPr>
            <w:tcW w:type="dxa" w:w="3264"/>
            <w:vAlign w:val="center"/>
          </w:tcPr>
          <w:p>
            <w:pPr>
              <w:spacing w:after="40"/>
            </w:pPr>
            <w:r>
              <w:rPr>
                <w:rFonts w:ascii="Times New Roman" w:hAnsi="Times New Roman"/>
                <w:b w:val="0"/>
                <w:sz w:val="18"/>
              </w:rPr>
              <w:t>FR4</w:t>
            </w:r>
          </w:p>
        </w:tc>
        <w:tc>
          <w:tcPr>
            <w:tcW w:type="dxa" w:w="3264"/>
            <w:vAlign w:val="center"/>
          </w:tcPr>
          <w:p>
            <w:pPr>
              <w:spacing w:after="40"/>
            </w:pPr>
            <w:r>
              <w:rPr>
                <w:rFonts w:ascii="Times New Roman" w:hAnsi="Times New Roman"/>
                <w:b w:val="0"/>
                <w:sz w:val="18"/>
              </w:rPr>
              <w:t>Suggest matching names and IDs while typing.</w:t>
            </w:r>
          </w:p>
        </w:tc>
        <w:tc>
          <w:tcPr>
            <w:tcW w:type="dxa" w:w="3264"/>
            <w:vAlign w:val="center"/>
          </w:tcPr>
          <w:p>
            <w:pPr>
              <w:spacing w:after="40"/>
            </w:pPr>
            <w:r>
              <w:rPr>
                <w:rFonts w:ascii="Times New Roman" w:hAnsi="Times New Roman"/>
                <w:b w:val="0"/>
                <w:sz w:val="18"/>
              </w:rPr>
              <w:t>Trie autocomplete</w:t>
            </w:r>
          </w:p>
        </w:tc>
      </w:tr>
      <w:tr>
        <w:tc>
          <w:tcPr>
            <w:tcW w:type="dxa" w:w="3264"/>
            <w:vAlign w:val="center"/>
          </w:tcPr>
          <w:p>
            <w:pPr>
              <w:spacing w:after="40"/>
            </w:pPr>
            <w:r>
              <w:rPr>
                <w:rFonts w:ascii="Times New Roman" w:hAnsi="Times New Roman"/>
                <w:b w:val="0"/>
                <w:sz w:val="18"/>
              </w:rPr>
              <w:t>FR5</w:t>
            </w:r>
          </w:p>
        </w:tc>
        <w:tc>
          <w:tcPr>
            <w:tcW w:type="dxa" w:w="3264"/>
            <w:vAlign w:val="center"/>
          </w:tcPr>
          <w:p>
            <w:pPr>
              <w:spacing w:after="40"/>
            </w:pPr>
            <w:r>
              <w:rPr>
                <w:rFonts w:ascii="Times New Roman" w:hAnsi="Times New Roman"/>
                <w:b w:val="0"/>
                <w:sz w:val="18"/>
              </w:rPr>
              <w:t>Offer conservative approximate name matching.</w:t>
            </w:r>
          </w:p>
        </w:tc>
        <w:tc>
          <w:tcPr>
            <w:tcW w:type="dxa" w:w="3264"/>
            <w:vAlign w:val="center"/>
          </w:tcPr>
          <w:p>
            <w:pPr>
              <w:spacing w:after="40"/>
            </w:pPr>
            <w:r>
              <w:rPr>
                <w:rFonts w:ascii="Times New Roman" w:hAnsi="Times New Roman"/>
                <w:b w:val="0"/>
                <w:sz w:val="18"/>
              </w:rPr>
              <w:t>Levenshtein edit distance</w:t>
            </w:r>
          </w:p>
        </w:tc>
      </w:tr>
      <w:tr>
        <w:tc>
          <w:tcPr>
            <w:tcW w:type="dxa" w:w="3264"/>
            <w:vAlign w:val="center"/>
          </w:tcPr>
          <w:p>
            <w:pPr>
              <w:spacing w:after="40"/>
            </w:pPr>
            <w:r>
              <w:rPr>
                <w:rFonts w:ascii="Times New Roman" w:hAnsi="Times New Roman"/>
                <w:b w:val="0"/>
                <w:sz w:val="18"/>
              </w:rPr>
              <w:t>FR6</w:t>
            </w:r>
          </w:p>
        </w:tc>
        <w:tc>
          <w:tcPr>
            <w:tcW w:type="dxa" w:w="3264"/>
            <w:vAlign w:val="center"/>
          </w:tcPr>
          <w:p>
            <w:pPr>
              <w:spacing w:after="40"/>
            </w:pPr>
            <w:r>
              <w:rPr>
                <w:rFonts w:ascii="Times New Roman" w:hAnsi="Times New Roman"/>
                <w:b w:val="0"/>
                <w:sz w:val="18"/>
              </w:rPr>
              <w:t>Browse directory and view patient profile.</w:t>
            </w:r>
          </w:p>
        </w:tc>
        <w:tc>
          <w:tcPr>
            <w:tcW w:type="dxa" w:w="3264"/>
            <w:vAlign w:val="center"/>
          </w:tcPr>
          <w:p>
            <w:pPr>
              <w:spacing w:after="40"/>
            </w:pPr>
            <w:r>
              <w:rPr>
                <w:rFonts w:ascii="Times New Roman" w:hAnsi="Times New Roman"/>
                <w:b w:val="0"/>
                <w:sz w:val="18"/>
              </w:rPr>
              <w:t>Directory/Profile pages</w:t>
            </w:r>
          </w:p>
        </w:tc>
      </w:tr>
      <w:tr>
        <w:tc>
          <w:tcPr>
            <w:tcW w:type="dxa" w:w="3264"/>
            <w:vAlign w:val="center"/>
          </w:tcPr>
          <w:p>
            <w:pPr>
              <w:spacing w:after="40"/>
            </w:pPr>
            <w:r>
              <w:rPr>
                <w:rFonts w:ascii="Times New Roman" w:hAnsi="Times New Roman"/>
                <w:b w:val="0"/>
                <w:sz w:val="18"/>
              </w:rPr>
              <w:t>FR7</w:t>
            </w:r>
          </w:p>
        </w:tc>
        <w:tc>
          <w:tcPr>
            <w:tcW w:type="dxa" w:w="3264"/>
            <w:vAlign w:val="center"/>
          </w:tcPr>
          <w:p>
            <w:pPr>
              <w:spacing w:after="40"/>
            </w:pPr>
            <w:r>
              <w:rPr>
                <w:rFonts w:ascii="Times New Roman" w:hAnsi="Times New Roman"/>
                <w:b w:val="0"/>
                <w:sz w:val="18"/>
              </w:rPr>
              <w:t>Add, edit and delete records with validation and delete confirmation.</w:t>
            </w:r>
          </w:p>
        </w:tc>
        <w:tc>
          <w:tcPr>
            <w:tcW w:type="dxa" w:w="3264"/>
            <w:vAlign w:val="center"/>
          </w:tcPr>
          <w:p>
            <w:pPr>
              <w:spacing w:after="40"/>
            </w:pPr>
            <w:r>
              <w:rPr>
                <w:rFonts w:ascii="Times New Roman" w:hAnsi="Times New Roman"/>
                <w:b w:val="0"/>
                <w:sz w:val="18"/>
              </w:rPr>
              <w:t>Record forms</w:t>
            </w:r>
          </w:p>
        </w:tc>
      </w:tr>
      <w:tr>
        <w:tc>
          <w:tcPr>
            <w:tcW w:type="dxa" w:w="3264"/>
            <w:vAlign w:val="center"/>
          </w:tcPr>
          <w:p>
            <w:pPr>
              <w:spacing w:after="40"/>
            </w:pPr>
            <w:r>
              <w:rPr>
                <w:rFonts w:ascii="Times New Roman" w:hAnsi="Times New Roman"/>
                <w:b w:val="0"/>
                <w:sz w:val="18"/>
              </w:rPr>
              <w:t>FR8</w:t>
            </w:r>
          </w:p>
        </w:tc>
        <w:tc>
          <w:tcPr>
            <w:tcW w:type="dxa" w:w="3264"/>
            <w:vAlign w:val="center"/>
          </w:tcPr>
          <w:p>
            <w:pPr>
              <w:spacing w:after="40"/>
            </w:pPr>
            <w:r>
              <w:rPr>
                <w:rFonts w:ascii="Times New Roman" w:hAnsi="Times New Roman"/>
                <w:b w:val="0"/>
                <w:sz w:val="18"/>
              </w:rPr>
              <w:t>Show similar cases based on symptom overlap.</w:t>
            </w:r>
          </w:p>
        </w:tc>
        <w:tc>
          <w:tcPr>
            <w:tcW w:type="dxa" w:w="3264"/>
            <w:vAlign w:val="center"/>
          </w:tcPr>
          <w:p>
            <w:pPr>
              <w:spacing w:after="40"/>
            </w:pPr>
            <w:r>
              <w:rPr>
                <w:rFonts w:ascii="Times New Roman" w:hAnsi="Times New Roman"/>
                <w:b w:val="0"/>
                <w:sz w:val="18"/>
              </w:rPr>
              <w:t>Jaccard similarity</w:t>
            </w:r>
          </w:p>
        </w:tc>
      </w:tr>
      <w:tr>
        <w:tc>
          <w:tcPr>
            <w:tcW w:type="dxa" w:w="3264"/>
            <w:vAlign w:val="center"/>
          </w:tcPr>
          <w:p>
            <w:pPr>
              <w:spacing w:after="40"/>
            </w:pPr>
            <w:r>
              <w:rPr>
                <w:rFonts w:ascii="Times New Roman" w:hAnsi="Times New Roman"/>
                <w:b w:val="0"/>
                <w:sz w:val="18"/>
              </w:rPr>
              <w:t>FR9</w:t>
            </w:r>
          </w:p>
        </w:tc>
        <w:tc>
          <w:tcPr>
            <w:tcW w:type="dxa" w:w="3264"/>
            <w:vAlign w:val="center"/>
          </w:tcPr>
          <w:p>
            <w:pPr>
              <w:spacing w:after="40"/>
            </w:pPr>
            <w:r>
              <w:rPr>
                <w:rFonts w:ascii="Times New Roman" w:hAnsi="Times New Roman"/>
                <w:b w:val="0"/>
                <w:sz w:val="18"/>
              </w:rPr>
              <w:t>Record registration, update, search and profile-view events.</w:t>
            </w:r>
          </w:p>
        </w:tc>
        <w:tc>
          <w:tcPr>
            <w:tcW w:type="dxa" w:w="3264"/>
            <w:vAlign w:val="center"/>
          </w:tcPr>
          <w:p>
            <w:pPr>
              <w:spacing w:after="40"/>
            </w:pPr>
            <w:r>
              <w:rPr>
                <w:rFonts w:ascii="Times New Roman" w:hAnsi="Times New Roman"/>
                <w:b w:val="0"/>
                <w:sz w:val="18"/>
              </w:rPr>
              <w:t>historyService and events store</w:t>
            </w:r>
          </w:p>
        </w:tc>
      </w:tr>
      <w:tr>
        <w:tc>
          <w:tcPr>
            <w:tcW w:type="dxa" w:w="3264"/>
            <w:vAlign w:val="center"/>
          </w:tcPr>
          <w:p>
            <w:pPr>
              <w:spacing w:after="40"/>
            </w:pPr>
            <w:r>
              <w:rPr>
                <w:rFonts w:ascii="Times New Roman" w:hAnsi="Times New Roman"/>
                <w:b w:val="0"/>
                <w:sz w:val="18"/>
              </w:rPr>
              <w:t>FR10</w:t>
            </w:r>
          </w:p>
        </w:tc>
        <w:tc>
          <w:tcPr>
            <w:tcW w:type="dxa" w:w="3264"/>
            <w:vAlign w:val="center"/>
          </w:tcPr>
          <w:p>
            <w:pPr>
              <w:spacing w:after="40"/>
            </w:pPr>
            <w:r>
              <w:rPr>
                <w:rFonts w:ascii="Times New Roman" w:hAnsi="Times New Roman"/>
                <w:b w:val="0"/>
                <w:sz w:val="18"/>
              </w:rPr>
              <w:t>Run algorithm demonstrations on user-editable text and pattern.</w:t>
            </w:r>
          </w:p>
        </w:tc>
        <w:tc>
          <w:tcPr>
            <w:tcW w:type="dxa" w:w="3264"/>
            <w:vAlign w:val="center"/>
          </w:tcPr>
          <w:p>
            <w:pPr>
              <w:spacing w:after="40"/>
            </w:pPr>
            <w:r>
              <w:rPr>
                <w:rFonts w:ascii="Times New Roman" w:hAnsi="Times New Roman"/>
                <w:b w:val="0"/>
                <w:sz w:val="18"/>
              </w:rPr>
              <w:t>Algorithm Lab</w:t>
            </w:r>
          </w:p>
        </w:tc>
      </w:tr>
      <w:tr>
        <w:tc>
          <w:tcPr>
            <w:tcW w:type="dxa" w:w="3264"/>
            <w:vAlign w:val="center"/>
          </w:tcPr>
          <w:p>
            <w:pPr>
              <w:spacing w:after="40"/>
            </w:pPr>
            <w:r>
              <w:rPr>
                <w:rFonts w:ascii="Times New Roman" w:hAnsi="Times New Roman"/>
                <w:b w:val="0"/>
                <w:sz w:val="18"/>
              </w:rPr>
              <w:t>FR11</w:t>
            </w:r>
          </w:p>
        </w:tc>
        <w:tc>
          <w:tcPr>
            <w:tcW w:type="dxa" w:w="3264"/>
            <w:vAlign w:val="center"/>
          </w:tcPr>
          <w:p>
            <w:pPr>
              <w:spacing w:after="40"/>
            </w:pPr>
            <w:r>
              <w:rPr>
                <w:rFonts w:ascii="Times New Roman" w:hAnsi="Times New Roman"/>
                <w:b w:val="0"/>
                <w:sz w:val="18"/>
              </w:rPr>
              <w:t>Persist data locally across refreshes.</w:t>
            </w:r>
          </w:p>
        </w:tc>
        <w:tc>
          <w:tcPr>
            <w:tcW w:type="dxa" w:w="3264"/>
            <w:vAlign w:val="center"/>
          </w:tcPr>
          <w:p>
            <w:pPr>
              <w:spacing w:after="40"/>
            </w:pPr>
            <w:r>
              <w:rPr>
                <w:rFonts w:ascii="Times New Roman" w:hAnsi="Times New Roman"/>
                <w:b w:val="0"/>
                <w:sz w:val="18"/>
              </w:rPr>
              <w:t>IndexedDB</w:t>
            </w:r>
          </w:p>
        </w:tc>
      </w:tr>
      <w:tr>
        <w:tc>
          <w:tcPr>
            <w:tcW w:type="dxa" w:w="3264"/>
            <w:vAlign w:val="center"/>
          </w:tcPr>
          <w:p>
            <w:pPr>
              <w:spacing w:after="40"/>
            </w:pPr>
            <w:r>
              <w:rPr>
                <w:rFonts w:ascii="Times New Roman" w:hAnsi="Times New Roman"/>
                <w:b w:val="0"/>
                <w:sz w:val="18"/>
              </w:rPr>
              <w:t>FR12</w:t>
            </w:r>
          </w:p>
        </w:tc>
        <w:tc>
          <w:tcPr>
            <w:tcW w:type="dxa" w:w="3264"/>
            <w:vAlign w:val="center"/>
          </w:tcPr>
          <w:p>
            <w:pPr>
              <w:spacing w:after="40"/>
            </w:pPr>
            <w:r>
              <w:rPr>
                <w:rFonts w:ascii="Times New Roman" w:hAnsi="Times New Roman"/>
                <w:b w:val="0"/>
                <w:sz w:val="18"/>
              </w:rPr>
              <w:t>Import/export JSON and export directory CSV.</w:t>
            </w:r>
          </w:p>
        </w:tc>
        <w:tc>
          <w:tcPr>
            <w:tcW w:type="dxa" w:w="3264"/>
            <w:vAlign w:val="center"/>
          </w:tcPr>
          <w:p>
            <w:pPr>
              <w:spacing w:after="40"/>
            </w:pPr>
            <w:r>
              <w:rPr>
                <w:rFonts w:ascii="Times New Roman" w:hAnsi="Times New Roman"/>
                <w:b w:val="0"/>
                <w:sz w:val="18"/>
              </w:rPr>
              <w:t>Import/export functions</w:t>
            </w:r>
          </w:p>
        </w:tc>
      </w:tr>
    </w:tbl>
    <w:p/>
    <w:p>
      <w:pPr>
        <w:pStyle w:val="Heading2"/>
        <w:keepNext/>
      </w:pPr>
      <w:r>
        <w:t>4.5 Non-Functional Requirements</w:t>
      </w:r>
    </w:p>
    <w:p>
      <w:pPr>
        <w:pStyle w:val="ListBullet"/>
      </w:pPr>
      <w:r>
        <w:t>Usability: the interface provides dedicated pages for common retrieval tasks.</w:t>
      </w:r>
    </w:p>
    <w:p>
      <w:pPr>
        <w:pStyle w:val="ListBullet"/>
      </w:pPr>
      <w:r>
        <w:t>Performance: the presentation reports about 2 ms for a full-text query over 150 records in the Node.js build sandbox; this is a project-reported measurement, not a general benchmark.</w:t>
      </w:r>
    </w:p>
    <w:p>
      <w:pPr>
        <w:pStyle w:val="ListBullet"/>
      </w:pPr>
      <w:r>
        <w:t>Persistence: IndexedDB keeps data in the current browser profile; it does not synchronize across browsers.</w:t>
      </w:r>
    </w:p>
    <w:p>
      <w:pPr>
        <w:pStyle w:val="ListBullet"/>
      </w:pPr>
      <w:r>
        <w:t>Maintainability: pages call a services layer, while algorithms are kept in plain JavaScript modules.</w:t>
      </w:r>
    </w:p>
    <w:p>
      <w:pPr>
        <w:pStyle w:val="ListBullet"/>
      </w:pPr>
      <w:r>
        <w:t>Privacy boundary: the supplied dataset is fictional; the prototype must not be treated as a clinical system.</w:t>
      </w:r>
    </w:p>
    <w:p>
      <w:pPr>
        <w:pStyle w:val="Heading2"/>
        <w:keepNext/>
      </w:pPr>
      <w:r>
        <w:t>4.6 Feasibility and Constraints</w:t>
      </w:r>
    </w:p>
    <w:p>
      <w:r>
        <w:rPr>
          <w:i w:val="0"/>
        </w:rPr>
        <w:t>The presentation lists Node.js 20+, npm and VS Code as the development environment. React, Vite and browser IndexedDB form the main application stack. The project is feasible as a small academic prototype because it uses a fixed, local dataset and no server infrastructure. The main constraints are local-only persistence, a scan-based search strategy and the lack of real authentication.</w:t>
      </w:r>
    </w:p>
    <w:p>
      <w:r>
        <w:br w:type="page"/>
      </w:r>
    </w:p>
    <w:p>
      <w:pPr>
        <w:pStyle w:val="Heading1"/>
        <w:keepNext/>
      </w:pPr>
      <w:r>
        <w:t>5. HARDWARE AND SOFTWARE REQUIREMENTS</w:t>
      </w:r>
    </w:p>
    <w:p>
      <w:pPr>
        <w:pStyle w:val="Heading2"/>
        <w:keepNext/>
      </w:pPr>
      <w:r>
        <w:t>5.1 Software Requirements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40"/>
            </w:pPr>
            <w:r>
              <w:rPr>
                <w:rFonts w:ascii="Times New Roman" w:hAnsi="Times New Roman"/>
                <w:b/>
                <w:sz w:val="18"/>
              </w:rPr>
              <w:t>Component</w:t>
            </w:r>
          </w:p>
        </w:tc>
        <w:tc>
          <w:tcPr>
            <w:tcW w:type="dxa" w:w="4896"/>
            <w:vAlign w:val="center"/>
            <w:shd w:fill="D9EAF7"/>
          </w:tcPr>
          <w:p>
            <w:pPr>
              <w:spacing w:after="40"/>
            </w:pPr>
            <w:r>
              <w:rPr>
                <w:rFonts w:ascii="Times New Roman" w:hAnsi="Times New Roman"/>
                <w:b/>
                <w:sz w:val="18"/>
              </w:rPr>
              <w:t>Technology / version stated</w:t>
            </w:r>
          </w:p>
        </w:tc>
      </w:tr>
      <w:tr>
        <w:tc>
          <w:tcPr>
            <w:tcW w:type="dxa" w:w="4896"/>
            <w:vAlign w:val="center"/>
          </w:tcPr>
          <w:p>
            <w:pPr>
              <w:spacing w:after="40"/>
            </w:pPr>
            <w:r>
              <w:rPr>
                <w:rFonts w:ascii="Times New Roman" w:hAnsi="Times New Roman"/>
                <w:b w:val="0"/>
                <w:sz w:val="18"/>
              </w:rPr>
              <w:t>Programming language</w:t>
            </w:r>
          </w:p>
        </w:tc>
        <w:tc>
          <w:tcPr>
            <w:tcW w:type="dxa" w:w="4896"/>
            <w:vAlign w:val="center"/>
          </w:tcPr>
          <w:p>
            <w:pPr>
              <w:spacing w:after="40"/>
            </w:pPr>
            <w:r>
              <w:rPr>
                <w:rFonts w:ascii="Times New Roman" w:hAnsi="Times New Roman"/>
                <w:b w:val="0"/>
                <w:sz w:val="18"/>
              </w:rPr>
              <w:t>JavaScript (ES6+) with JSX; supplementary Java demo</w:t>
            </w:r>
          </w:p>
        </w:tc>
      </w:tr>
      <w:tr>
        <w:tc>
          <w:tcPr>
            <w:tcW w:type="dxa" w:w="4896"/>
            <w:vAlign w:val="center"/>
          </w:tcPr>
          <w:p>
            <w:pPr>
              <w:spacing w:after="40"/>
            </w:pPr>
            <w:r>
              <w:rPr>
                <w:rFonts w:ascii="Times New Roman" w:hAnsi="Times New Roman"/>
                <w:b w:val="0"/>
                <w:sz w:val="18"/>
              </w:rPr>
              <w:t>UI library</w:t>
            </w:r>
          </w:p>
        </w:tc>
        <w:tc>
          <w:tcPr>
            <w:tcW w:type="dxa" w:w="4896"/>
            <w:vAlign w:val="center"/>
          </w:tcPr>
          <w:p>
            <w:pPr>
              <w:spacing w:after="40"/>
            </w:pPr>
            <w:r>
              <w:rPr>
                <w:rFonts w:ascii="Times New Roman" w:hAnsi="Times New Roman"/>
                <w:b w:val="0"/>
                <w:sz w:val="18"/>
              </w:rPr>
              <w:t>React 18</w:t>
            </w:r>
          </w:p>
        </w:tc>
      </w:tr>
      <w:tr>
        <w:tc>
          <w:tcPr>
            <w:tcW w:type="dxa" w:w="4896"/>
            <w:vAlign w:val="center"/>
          </w:tcPr>
          <w:p>
            <w:pPr>
              <w:spacing w:after="40"/>
            </w:pPr>
            <w:r>
              <w:rPr>
                <w:rFonts w:ascii="Times New Roman" w:hAnsi="Times New Roman"/>
                <w:b w:val="0"/>
                <w:sz w:val="18"/>
              </w:rPr>
              <w:t>Routing</w:t>
            </w:r>
          </w:p>
        </w:tc>
        <w:tc>
          <w:tcPr>
            <w:tcW w:type="dxa" w:w="4896"/>
            <w:vAlign w:val="center"/>
          </w:tcPr>
          <w:p>
            <w:pPr>
              <w:spacing w:after="40"/>
            </w:pPr>
            <w:r>
              <w:rPr>
                <w:rFonts w:ascii="Times New Roman" w:hAnsi="Times New Roman"/>
                <w:b w:val="0"/>
                <w:sz w:val="18"/>
              </w:rPr>
              <w:t>React Router 6</w:t>
            </w:r>
          </w:p>
        </w:tc>
      </w:tr>
      <w:tr>
        <w:tc>
          <w:tcPr>
            <w:tcW w:type="dxa" w:w="4896"/>
            <w:vAlign w:val="center"/>
          </w:tcPr>
          <w:p>
            <w:pPr>
              <w:spacing w:after="40"/>
            </w:pPr>
            <w:r>
              <w:rPr>
                <w:rFonts w:ascii="Times New Roman" w:hAnsi="Times New Roman"/>
                <w:b w:val="0"/>
                <w:sz w:val="18"/>
              </w:rPr>
              <w:t>Build tool / dev server</w:t>
            </w:r>
          </w:p>
        </w:tc>
        <w:tc>
          <w:tcPr>
            <w:tcW w:type="dxa" w:w="4896"/>
            <w:vAlign w:val="center"/>
          </w:tcPr>
          <w:p>
            <w:pPr>
              <w:spacing w:after="40"/>
            </w:pPr>
            <w:r>
              <w:rPr>
                <w:rFonts w:ascii="Times New Roman" w:hAnsi="Times New Roman"/>
                <w:b w:val="0"/>
                <w:sz w:val="18"/>
              </w:rPr>
              <w:t>Vite 6</w:t>
            </w:r>
          </w:p>
        </w:tc>
      </w:tr>
      <w:tr>
        <w:tc>
          <w:tcPr>
            <w:tcW w:type="dxa" w:w="4896"/>
            <w:vAlign w:val="center"/>
          </w:tcPr>
          <w:p>
            <w:pPr>
              <w:spacing w:after="40"/>
            </w:pPr>
            <w:r>
              <w:rPr>
                <w:rFonts w:ascii="Times New Roman" w:hAnsi="Times New Roman"/>
                <w:b w:val="0"/>
                <w:sz w:val="18"/>
              </w:rPr>
              <w:t>Local storage</w:t>
            </w:r>
          </w:p>
        </w:tc>
        <w:tc>
          <w:tcPr>
            <w:tcW w:type="dxa" w:w="4896"/>
            <w:vAlign w:val="center"/>
          </w:tcPr>
          <w:p>
            <w:pPr>
              <w:spacing w:after="40"/>
            </w:pPr>
            <w:r>
              <w:rPr>
                <w:rFonts w:ascii="Times New Roman" w:hAnsi="Times New Roman"/>
                <w:b w:val="0"/>
                <w:sz w:val="18"/>
              </w:rPr>
              <w:t>IndexedDB; object stores: patients and events</w:t>
            </w:r>
          </w:p>
        </w:tc>
      </w:tr>
      <w:tr>
        <w:tc>
          <w:tcPr>
            <w:tcW w:type="dxa" w:w="4896"/>
            <w:vAlign w:val="center"/>
          </w:tcPr>
          <w:p>
            <w:pPr>
              <w:spacing w:after="40"/>
            </w:pPr>
            <w:r>
              <w:rPr>
                <w:rFonts w:ascii="Times New Roman" w:hAnsi="Times New Roman"/>
                <w:b w:val="0"/>
                <w:sz w:val="18"/>
              </w:rPr>
              <w:t>Data formats</w:t>
            </w:r>
          </w:p>
        </w:tc>
        <w:tc>
          <w:tcPr>
            <w:tcW w:type="dxa" w:w="4896"/>
            <w:vAlign w:val="center"/>
          </w:tcPr>
          <w:p>
            <w:pPr>
              <w:spacing w:after="40"/>
            </w:pPr>
            <w:r>
              <w:rPr>
                <w:rFonts w:ascii="Times New Roman" w:hAnsi="Times New Roman"/>
                <w:b w:val="0"/>
                <w:sz w:val="18"/>
              </w:rPr>
              <w:t>JSON seed and import/export; CSV directory export</w:t>
            </w:r>
          </w:p>
        </w:tc>
      </w:tr>
      <w:tr>
        <w:tc>
          <w:tcPr>
            <w:tcW w:type="dxa" w:w="4896"/>
            <w:vAlign w:val="center"/>
          </w:tcPr>
          <w:p>
            <w:pPr>
              <w:spacing w:after="40"/>
            </w:pPr>
            <w:r>
              <w:rPr>
                <w:rFonts w:ascii="Times New Roman" w:hAnsi="Times New Roman"/>
                <w:b w:val="0"/>
                <w:sz w:val="18"/>
              </w:rPr>
              <w:t>Testing</w:t>
            </w:r>
          </w:p>
        </w:tc>
        <w:tc>
          <w:tcPr>
            <w:tcW w:type="dxa" w:w="4896"/>
            <w:vAlign w:val="center"/>
          </w:tcPr>
          <w:p>
            <w:pPr>
              <w:spacing w:after="40"/>
            </w:pPr>
            <w:r>
              <w:rPr>
                <w:rFonts w:ascii="Times New Roman" w:hAnsi="Times New Roman"/>
                <w:b w:val="0"/>
                <w:sz w:val="18"/>
              </w:rPr>
              <w:t>Node.js built-in test runner (`node --test`)</w:t>
            </w:r>
          </w:p>
        </w:tc>
      </w:tr>
      <w:tr>
        <w:tc>
          <w:tcPr>
            <w:tcW w:type="dxa" w:w="4896"/>
            <w:vAlign w:val="center"/>
          </w:tcPr>
          <w:p>
            <w:pPr>
              <w:spacing w:after="40"/>
            </w:pPr>
            <w:r>
              <w:rPr>
                <w:rFonts w:ascii="Times New Roman" w:hAnsi="Times New Roman"/>
                <w:b w:val="0"/>
                <w:sz w:val="18"/>
              </w:rPr>
              <w:t>Runtime environment</w:t>
            </w:r>
          </w:p>
        </w:tc>
        <w:tc>
          <w:tcPr>
            <w:tcW w:type="dxa" w:w="4896"/>
            <w:vAlign w:val="center"/>
          </w:tcPr>
          <w:p>
            <w:pPr>
              <w:spacing w:after="40"/>
            </w:pPr>
            <w:r>
              <w:rPr>
                <w:rFonts w:ascii="Times New Roman" w:hAnsi="Times New Roman"/>
                <w:b w:val="0"/>
                <w:sz w:val="18"/>
              </w:rPr>
              <w:t>Node.js 20+, npm, VS Code</w:t>
            </w:r>
          </w:p>
        </w:tc>
      </w:tr>
    </w:tbl>
    <w:p/>
    <w:p>
      <w:pPr>
        <w:pStyle w:val="Heading2"/>
        <w:keepNext/>
      </w:pPr>
      <w:r>
        <w:t>5.2 Hardware Requirements</w:t>
      </w:r>
    </w:p>
    <w:p>
      <w:r>
        <w:rPr>
          <w:i w:val="0"/>
        </w:rPr>
        <w:t>The presentation does not specify a minimum processor, RAM or storage configuration. As a browser-based frontend demo, the system requires a computer capable of running a modern browser and the listed development tools. Exact minimum hardware values should be added only after they are defined and verified by the project team.</w:t>
      </w:r>
    </w:p>
    <w:p>
      <w:pPr>
        <w:pStyle w:val="Heading2"/>
        <w:keepNext/>
      </w:pPr>
      <w:r>
        <w:t>5.3 Data and Runtime</w:t>
      </w:r>
    </w:p>
    <w:p>
      <w:r>
        <w:rPr>
          <w:i w:val="0"/>
        </w:rPr>
        <w:t>The seed file patients.json contains 150 fictional records. On first launch, the seed fills IndexedDB only when the patient store is empty. The app then reads and writes through the service layer. The presentation reports that edits survive a refresh but do not synchronize between browsers.</w:t>
      </w:r>
    </w:p>
    <w:p>
      <w:pPr>
        <w:pStyle w:val="Heading2"/>
        <w:keepNext/>
      </w:pPr>
      <w:r>
        <w:t>5.4 Running the Project</w:t>
      </w:r>
    </w:p>
    <w:p>
      <w:r>
        <w:rPr>
          <w:i w:val="0"/>
        </w:rPr>
        <w:t>The supplied presentation lists these local commands:</w:t>
      </w:r>
    </w:p>
    <w:p>
      <w:pPr>
        <w:pStyle w:val="ListNumber"/>
      </w:pPr>
      <w:r>
        <w:t>npm install</w:t>
      </w:r>
    </w:p>
    <w:p>
      <w:pPr>
        <w:pStyle w:val="ListNumber"/>
      </w:pPr>
      <w:r>
        <w:t>npm run build</w:t>
      </w:r>
    </w:p>
    <w:p>
      <w:r>
        <w:rPr>
          <w:i w:val="0"/>
        </w:rPr>
        <w:t>The presentation explicitly says the browser build, UI walkthrough, IndexedDB persistence after refresh, file downloads/import and responsive layout still need local verification. Therefore, the commands are recorded as the stated run/build steps, not as independently verified results in this report.</w:t>
      </w:r>
    </w:p>
    <w:p>
      <w:r>
        <w:br w:type="page"/>
      </w:r>
    </w:p>
    <w:p>
      <w:pPr>
        <w:pStyle w:val="Heading1"/>
        <w:keepNext/>
      </w:pPr>
      <w:r>
        <w:t>6. SYSTEM ANALYSIS AND DESIGN</w:t>
      </w:r>
    </w:p>
    <w:p>
      <w:pPr>
        <w:pStyle w:val="Heading2"/>
        <w:keepNext/>
      </w:pPr>
      <w:r>
        <w:t>6.1 System Architecture</w:t>
      </w:r>
    </w:p>
    <w:p>
      <w:r>
        <w:rPr>
          <w:i w:val="0"/>
        </w:rPr>
        <w:t>MediSearch separates the browser interface, service functions, algorithms and local persistence. The user interacts with React pages. Pages call patientService, searchService, historyService and storageService. Algorithm modules are invoked by services or the Algorithm Lab. IndexedDB stores patient records and activity events.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40"/>
            </w:pPr>
            <w:r>
              <w:rPr>
                <w:rFonts w:ascii="Times New Roman" w:hAnsi="Times New Roman"/>
                <w:b/>
                <w:sz w:val="18"/>
              </w:rPr>
              <w:t>Layer</w:t>
            </w:r>
          </w:p>
        </w:tc>
        <w:tc>
          <w:tcPr>
            <w:tcW w:type="dxa" w:w="3264"/>
            <w:vAlign w:val="center"/>
            <w:shd w:fill="D9EAF7"/>
          </w:tcPr>
          <w:p>
            <w:pPr>
              <w:spacing w:after="40"/>
            </w:pPr>
            <w:r>
              <w:rPr>
                <w:rFonts w:ascii="Times New Roman" w:hAnsi="Times New Roman"/>
                <w:b/>
                <w:sz w:val="18"/>
              </w:rPr>
              <w:t>Elements</w:t>
            </w:r>
          </w:p>
        </w:tc>
        <w:tc>
          <w:tcPr>
            <w:tcW w:type="dxa" w:w="3264"/>
            <w:vAlign w:val="center"/>
            <w:shd w:fill="D9EAF7"/>
          </w:tcPr>
          <w:p>
            <w:pPr>
              <w:spacing w:after="40"/>
            </w:pPr>
            <w:r>
              <w:rPr>
                <w:rFonts w:ascii="Times New Roman" w:hAnsi="Times New Roman"/>
                <w:b/>
                <w:sz w:val="18"/>
              </w:rPr>
              <w:t>Responsibility</w:t>
            </w:r>
          </w:p>
        </w:tc>
      </w:tr>
      <w:tr>
        <w:tc>
          <w:tcPr>
            <w:tcW w:type="dxa" w:w="3264"/>
            <w:vAlign w:val="center"/>
          </w:tcPr>
          <w:p>
            <w:pPr>
              <w:spacing w:after="40"/>
            </w:pPr>
            <w:r>
              <w:rPr>
                <w:rFonts w:ascii="Times New Roman" w:hAnsi="Times New Roman"/>
                <w:b w:val="0"/>
                <w:sz w:val="18"/>
              </w:rPr>
              <w:t>User interface</w:t>
            </w:r>
          </w:p>
        </w:tc>
        <w:tc>
          <w:tcPr>
            <w:tcW w:type="dxa" w:w="3264"/>
            <w:vAlign w:val="center"/>
          </w:tcPr>
          <w:p>
            <w:pPr>
              <w:spacing w:after="40"/>
            </w:pPr>
            <w:r>
              <w:rPr>
                <w:rFonts w:ascii="Times New Roman" w:hAnsi="Times New Roman"/>
                <w:b w:val="0"/>
                <w:sz w:val="18"/>
              </w:rPr>
              <w:t>React UI + React Router; 15 pages stated in presentation</w:t>
            </w:r>
          </w:p>
        </w:tc>
        <w:tc>
          <w:tcPr>
            <w:tcW w:type="dxa" w:w="3264"/>
            <w:vAlign w:val="center"/>
          </w:tcPr>
          <w:p>
            <w:pPr>
              <w:spacing w:after="40"/>
            </w:pPr>
            <w:r>
              <w:rPr>
                <w:rFonts w:ascii="Times New Roman" w:hAnsi="Times New Roman"/>
                <w:b w:val="0"/>
                <w:sz w:val="18"/>
              </w:rPr>
              <w:t>Dashboard, Search, Directory, Profile, forms and Lab.</w:t>
            </w:r>
          </w:p>
        </w:tc>
      </w:tr>
      <w:tr>
        <w:tc>
          <w:tcPr>
            <w:tcW w:type="dxa" w:w="3264"/>
            <w:vAlign w:val="center"/>
          </w:tcPr>
          <w:p>
            <w:pPr>
              <w:spacing w:after="40"/>
            </w:pPr>
            <w:r>
              <w:rPr>
                <w:rFonts w:ascii="Times New Roman" w:hAnsi="Times New Roman"/>
                <w:b w:val="0"/>
                <w:sz w:val="18"/>
              </w:rPr>
              <w:t>Services</w:t>
            </w:r>
          </w:p>
        </w:tc>
        <w:tc>
          <w:tcPr>
            <w:tcW w:type="dxa" w:w="3264"/>
            <w:vAlign w:val="center"/>
          </w:tcPr>
          <w:p>
            <w:pPr>
              <w:spacing w:after="40"/>
            </w:pPr>
            <w:r>
              <w:rPr>
                <w:rFonts w:ascii="Times New Roman" w:hAnsi="Times New Roman"/>
                <w:b w:val="0"/>
                <w:sz w:val="18"/>
              </w:rPr>
              <w:t>patientService, searchService, historyService, storageService</w:t>
            </w:r>
          </w:p>
        </w:tc>
        <w:tc>
          <w:tcPr>
            <w:tcW w:type="dxa" w:w="3264"/>
            <w:vAlign w:val="center"/>
          </w:tcPr>
          <w:p>
            <w:pPr>
              <w:spacing w:after="40"/>
            </w:pPr>
            <w:r>
              <w:rPr>
                <w:rFonts w:ascii="Times New Roman" w:hAnsi="Times New Roman"/>
                <w:b w:val="0"/>
                <w:sz w:val="18"/>
              </w:rPr>
              <w:t>Read, write, search and record local events.</w:t>
            </w:r>
          </w:p>
        </w:tc>
      </w:tr>
      <w:tr>
        <w:tc>
          <w:tcPr>
            <w:tcW w:type="dxa" w:w="3264"/>
            <w:vAlign w:val="center"/>
          </w:tcPr>
          <w:p>
            <w:pPr>
              <w:spacing w:after="40"/>
            </w:pPr>
            <w:r>
              <w:rPr>
                <w:rFonts w:ascii="Times New Roman" w:hAnsi="Times New Roman"/>
                <w:b w:val="0"/>
                <w:sz w:val="18"/>
              </w:rPr>
              <w:t>Algorithms</w:t>
            </w:r>
          </w:p>
        </w:tc>
        <w:tc>
          <w:tcPr>
            <w:tcW w:type="dxa" w:w="3264"/>
            <w:vAlign w:val="center"/>
          </w:tcPr>
          <w:p>
            <w:pPr>
              <w:spacing w:after="40"/>
            </w:pPr>
            <w:r>
              <w:rPr>
                <w:rFonts w:ascii="Times New Roman" w:hAnsi="Times New Roman"/>
                <w:b w:val="0"/>
                <w:sz w:val="18"/>
              </w:rPr>
              <w:t>KMP, Z, Rabin–Karp, Trie, edit distance, Jaccard, Needleman–Wunsch, Aho–Corasick and others</w:t>
            </w:r>
          </w:p>
        </w:tc>
        <w:tc>
          <w:tcPr>
            <w:tcW w:type="dxa" w:w="3264"/>
            <w:vAlign w:val="center"/>
          </w:tcPr>
          <w:p>
            <w:pPr>
              <w:spacing w:after="40"/>
            </w:pPr>
            <w:r>
              <w:rPr>
                <w:rFonts w:ascii="Times New Roman" w:hAnsi="Times New Roman"/>
                <w:b w:val="0"/>
                <w:sz w:val="18"/>
              </w:rPr>
              <w:t>Search, suggestions, similarity and algorithm demonstrations.</w:t>
            </w:r>
          </w:p>
        </w:tc>
      </w:tr>
      <w:tr>
        <w:tc>
          <w:tcPr>
            <w:tcW w:type="dxa" w:w="3264"/>
            <w:vAlign w:val="center"/>
          </w:tcPr>
          <w:p>
            <w:pPr>
              <w:spacing w:after="40"/>
            </w:pPr>
            <w:r>
              <w:rPr>
                <w:rFonts w:ascii="Times New Roman" w:hAnsi="Times New Roman"/>
                <w:b w:val="0"/>
                <w:sz w:val="18"/>
              </w:rPr>
              <w:t>Persistence</w:t>
            </w:r>
          </w:p>
        </w:tc>
        <w:tc>
          <w:tcPr>
            <w:tcW w:type="dxa" w:w="3264"/>
            <w:vAlign w:val="center"/>
          </w:tcPr>
          <w:p>
            <w:pPr>
              <w:spacing w:after="40"/>
            </w:pPr>
            <w:r>
              <w:rPr>
                <w:rFonts w:ascii="Times New Roman" w:hAnsi="Times New Roman"/>
                <w:b w:val="0"/>
                <w:sz w:val="18"/>
              </w:rPr>
              <w:t>IndexedDB stores: patients, events</w:t>
            </w:r>
          </w:p>
        </w:tc>
        <w:tc>
          <w:tcPr>
            <w:tcW w:type="dxa" w:w="3264"/>
            <w:vAlign w:val="center"/>
          </w:tcPr>
          <w:p>
            <w:pPr>
              <w:spacing w:after="40"/>
            </w:pPr>
            <w:r>
              <w:rPr>
                <w:rFonts w:ascii="Times New Roman" w:hAnsi="Times New Roman"/>
                <w:b w:val="0"/>
                <w:sz w:val="18"/>
              </w:rPr>
              <w:t>Browser-local storage.</w:t>
            </w:r>
          </w:p>
        </w:tc>
      </w:tr>
      <w:tr>
        <w:tc>
          <w:tcPr>
            <w:tcW w:type="dxa" w:w="3264"/>
            <w:vAlign w:val="center"/>
          </w:tcPr>
          <w:p>
            <w:pPr>
              <w:spacing w:after="40"/>
            </w:pPr>
            <w:r>
              <w:rPr>
                <w:rFonts w:ascii="Times New Roman" w:hAnsi="Times New Roman"/>
                <w:b w:val="0"/>
                <w:sz w:val="18"/>
              </w:rPr>
              <w:t>Seed and backup</w:t>
            </w:r>
          </w:p>
        </w:tc>
        <w:tc>
          <w:tcPr>
            <w:tcW w:type="dxa" w:w="3264"/>
            <w:vAlign w:val="center"/>
          </w:tcPr>
          <w:p>
            <w:pPr>
              <w:spacing w:after="40"/>
            </w:pPr>
            <w:r>
              <w:rPr>
                <w:rFonts w:ascii="Times New Roman" w:hAnsi="Times New Roman"/>
                <w:b w:val="0"/>
                <w:sz w:val="18"/>
              </w:rPr>
              <w:t>patients.json; JSON/CSV exports</w:t>
            </w:r>
          </w:p>
        </w:tc>
        <w:tc>
          <w:tcPr>
            <w:tcW w:type="dxa" w:w="3264"/>
            <w:vAlign w:val="center"/>
          </w:tcPr>
          <w:p>
            <w:pPr>
              <w:spacing w:after="40"/>
            </w:pPr>
            <w:r>
              <w:rPr>
                <w:rFonts w:ascii="Times New Roman" w:hAnsi="Times New Roman"/>
                <w:b w:val="0"/>
                <w:sz w:val="18"/>
              </w:rPr>
              <w:t>Seed 150 fictional records and support data transfer.</w:t>
            </w:r>
          </w:p>
        </w:tc>
      </w:tr>
    </w:tbl>
    <w:p/>
    <w:p>
      <w:pPr>
        <w:pStyle w:val="Heading2"/>
        <w:keepNext/>
      </w:pPr>
      <w:r>
        <w:t>6.2 Data Flow</w:t>
      </w:r>
    </w:p>
    <w:p>
      <w:pPr>
        <w:pStyle w:val="ListNumber"/>
      </w:pPr>
      <w:r>
        <w:t>On first launch, patients.json seeds the patients store if it is empty.</w:t>
      </w:r>
    </w:p>
    <w:p>
      <w:pPr>
        <w:pStyle w:val="ListNumber"/>
      </w:pPr>
      <w:r>
        <w:t>React pages call service methods rather than directly owning all retrieval logic.</w:t>
      </w:r>
    </w:p>
    <w:p>
      <w:pPr>
        <w:pStyle w:val="ListNumber"/>
      </w:pPr>
      <w:r>
        <w:t>Services read, update and search records in IndexedDB.</w:t>
      </w:r>
    </w:p>
    <w:p>
      <w:pPr>
        <w:pStyle w:val="ListNumber"/>
      </w:pPr>
      <w:r>
        <w:t>Search requests follow the staged pipeline described in Chapter 7.</w:t>
      </w:r>
    </w:p>
    <w:p>
      <w:pPr>
        <w:pStyle w:val="ListNumber"/>
      </w:pPr>
      <w:r>
        <w:t>Searches, views and edits can create local activity events.</w:t>
      </w:r>
    </w:p>
    <w:p>
      <w:pPr>
        <w:pStyle w:val="ListNumber"/>
      </w:pPr>
      <w:r>
        <w:t>JSON and CSV functions provide backup/import or directory download paths.</w:t>
      </w:r>
    </w:p>
    <w:p>
      <w:pPr>
        <w:pStyle w:val="Heading2"/>
        <w:keepNext/>
      </w:pPr>
      <w:r>
        <w:t>6.3 Dataset Design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40"/>
            </w:pPr>
            <w:r>
              <w:rPr>
                <w:rFonts w:ascii="Times New Roman" w:hAnsi="Times New Roman"/>
                <w:b/>
                <w:sz w:val="18"/>
              </w:rPr>
              <w:t>Dataset attribute</w:t>
            </w:r>
          </w:p>
        </w:tc>
        <w:tc>
          <w:tcPr>
            <w:tcW w:type="dxa" w:w="4896"/>
            <w:vAlign w:val="center"/>
            <w:shd w:fill="D9EAF7"/>
          </w:tcPr>
          <w:p>
            <w:pPr>
              <w:spacing w:after="40"/>
            </w:pPr>
            <w:r>
              <w:rPr>
                <w:rFonts w:ascii="Times New Roman" w:hAnsi="Times New Roman"/>
                <w:b/>
                <w:sz w:val="18"/>
              </w:rPr>
              <w:t>Value stated in presentation</w:t>
            </w:r>
          </w:p>
        </w:tc>
      </w:tr>
      <w:tr>
        <w:tc>
          <w:tcPr>
            <w:tcW w:type="dxa" w:w="4896"/>
            <w:vAlign w:val="center"/>
          </w:tcPr>
          <w:p>
            <w:pPr>
              <w:spacing w:after="40"/>
            </w:pPr>
            <w:r>
              <w:rPr>
                <w:rFonts w:ascii="Times New Roman" w:hAnsi="Times New Roman"/>
                <w:b w:val="0"/>
                <w:sz w:val="18"/>
              </w:rPr>
              <w:t>Patient records</w:t>
            </w:r>
          </w:p>
        </w:tc>
        <w:tc>
          <w:tcPr>
            <w:tcW w:type="dxa" w:w="4896"/>
            <w:vAlign w:val="center"/>
          </w:tcPr>
          <w:p>
            <w:pPr>
              <w:spacing w:after="40"/>
            </w:pPr>
            <w:r>
              <w:rPr>
                <w:rFonts w:ascii="Times New Roman" w:hAnsi="Times New Roman"/>
                <w:b w:val="0"/>
                <w:sz w:val="18"/>
              </w:rPr>
              <w:t>150 fictional records</w:t>
            </w:r>
          </w:p>
        </w:tc>
      </w:tr>
      <w:tr>
        <w:tc>
          <w:tcPr>
            <w:tcW w:type="dxa" w:w="4896"/>
            <w:vAlign w:val="center"/>
          </w:tcPr>
          <w:p>
            <w:pPr>
              <w:spacing w:after="40"/>
            </w:pPr>
            <w:r>
              <w:rPr>
                <w:rFonts w:ascii="Times New Roman" w:hAnsi="Times New Roman"/>
                <w:b w:val="0"/>
                <w:sz w:val="18"/>
              </w:rPr>
              <w:t>Identifier range</w:t>
            </w:r>
          </w:p>
        </w:tc>
        <w:tc>
          <w:tcPr>
            <w:tcW w:type="dxa" w:w="4896"/>
            <w:vAlign w:val="center"/>
          </w:tcPr>
          <w:p>
            <w:pPr>
              <w:spacing w:after="40"/>
            </w:pPr>
            <w:r>
              <w:rPr>
                <w:rFonts w:ascii="Times New Roman" w:hAnsi="Times New Roman"/>
                <w:b w:val="0"/>
                <w:sz w:val="18"/>
              </w:rPr>
              <w:t>P0001–P0150</w:t>
            </w:r>
          </w:p>
        </w:tc>
      </w:tr>
      <w:tr>
        <w:tc>
          <w:tcPr>
            <w:tcW w:type="dxa" w:w="4896"/>
            <w:vAlign w:val="center"/>
          </w:tcPr>
          <w:p>
            <w:pPr>
              <w:spacing w:after="40"/>
            </w:pPr>
            <w:r>
              <w:rPr>
                <w:rFonts w:ascii="Times New Roman" w:hAnsi="Times New Roman"/>
                <w:b w:val="0"/>
                <w:sz w:val="18"/>
              </w:rPr>
              <w:t>Currently admitted</w:t>
            </w:r>
          </w:p>
        </w:tc>
        <w:tc>
          <w:tcPr>
            <w:tcW w:type="dxa" w:w="4896"/>
            <w:vAlign w:val="center"/>
          </w:tcPr>
          <w:p>
            <w:pPr>
              <w:spacing w:after="40"/>
            </w:pPr>
            <w:r>
              <w:rPr>
                <w:rFonts w:ascii="Times New Roman" w:hAnsi="Times New Roman"/>
                <w:b w:val="0"/>
                <w:sz w:val="18"/>
              </w:rPr>
              <w:t>37</w:t>
            </w:r>
          </w:p>
        </w:tc>
      </w:tr>
      <w:tr>
        <w:tc>
          <w:tcPr>
            <w:tcW w:type="dxa" w:w="4896"/>
            <w:vAlign w:val="center"/>
          </w:tcPr>
          <w:p>
            <w:pPr>
              <w:spacing w:after="40"/>
            </w:pPr>
            <w:r>
              <w:rPr>
                <w:rFonts w:ascii="Times New Roman" w:hAnsi="Times New Roman"/>
                <w:b w:val="0"/>
                <w:sz w:val="18"/>
              </w:rPr>
              <w:t>Departments</w:t>
            </w:r>
          </w:p>
        </w:tc>
        <w:tc>
          <w:tcPr>
            <w:tcW w:type="dxa" w:w="4896"/>
            <w:vAlign w:val="center"/>
          </w:tcPr>
          <w:p>
            <w:pPr>
              <w:spacing w:after="40"/>
            </w:pPr>
            <w:r>
              <w:rPr>
                <w:rFonts w:ascii="Times New Roman" w:hAnsi="Times New Roman"/>
                <w:b w:val="0"/>
                <w:sz w:val="18"/>
              </w:rPr>
              <w:t>10</w:t>
            </w:r>
          </w:p>
        </w:tc>
      </w:tr>
      <w:tr>
        <w:tc>
          <w:tcPr>
            <w:tcW w:type="dxa" w:w="4896"/>
            <w:vAlign w:val="center"/>
          </w:tcPr>
          <w:p>
            <w:pPr>
              <w:spacing w:after="40"/>
            </w:pPr>
            <w:r>
              <w:rPr>
                <w:rFonts w:ascii="Times New Roman" w:hAnsi="Times New Roman"/>
                <w:b w:val="0"/>
                <w:sz w:val="18"/>
              </w:rPr>
              <w:t>Related records</w:t>
            </w:r>
          </w:p>
        </w:tc>
        <w:tc>
          <w:tcPr>
            <w:tcW w:type="dxa" w:w="4896"/>
            <w:vAlign w:val="center"/>
          </w:tcPr>
          <w:p>
            <w:pPr>
              <w:spacing w:after="40"/>
            </w:pPr>
            <w:r>
              <w:rPr>
                <w:rFonts w:ascii="Times New Roman" w:hAnsi="Times New Roman"/>
                <w:b w:val="0"/>
                <w:sz w:val="18"/>
              </w:rPr>
              <w:t>600 total: 150 prescriptions, 150 lab reports, 150 appointments and 150 history notes</w:t>
            </w:r>
          </w:p>
        </w:tc>
      </w:tr>
    </w:tbl>
    <w:p/>
    <w:p>
      <w:r>
        <w:rPr>
          <w:i w:val="0"/>
        </w:rPr>
        <w:t>The presentation describes the record schema as structured JSON but does not enumerate every field or provide a complete schema definition. It does name ID, name, symptoms, doctor, ward and medicine as searchable record information. Related sections include prescriptions, medicine administration, lab reports and appointments.</w:t>
      </w:r>
    </w:p>
    <w:p>
      <w:pPr>
        <w:pStyle w:val="Heading2"/>
        <w:keepNext/>
      </w:pPr>
      <w:r>
        <w:t>6.4 IndexedDB Stores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40"/>
            </w:pPr>
            <w:r>
              <w:rPr>
                <w:rFonts w:ascii="Times New Roman" w:hAnsi="Times New Roman"/>
                <w:b/>
                <w:sz w:val="18"/>
              </w:rPr>
              <w:t>Object store</w:t>
            </w:r>
          </w:p>
        </w:tc>
        <w:tc>
          <w:tcPr>
            <w:tcW w:type="dxa" w:w="4896"/>
            <w:vAlign w:val="center"/>
            <w:shd w:fill="D9EAF7"/>
          </w:tcPr>
          <w:p>
            <w:pPr>
              <w:spacing w:after="40"/>
            </w:pPr>
            <w:r>
              <w:rPr>
                <w:rFonts w:ascii="Times New Roman" w:hAnsi="Times New Roman"/>
                <w:b/>
                <w:sz w:val="18"/>
              </w:rPr>
              <w:t>Role</w:t>
            </w:r>
          </w:p>
        </w:tc>
      </w:tr>
      <w:tr>
        <w:tc>
          <w:tcPr>
            <w:tcW w:type="dxa" w:w="4896"/>
            <w:vAlign w:val="center"/>
          </w:tcPr>
          <w:p>
            <w:pPr>
              <w:spacing w:after="40"/>
            </w:pPr>
            <w:r>
              <w:rPr>
                <w:rFonts w:ascii="Times New Roman" w:hAnsi="Times New Roman"/>
                <w:b w:val="0"/>
                <w:sz w:val="18"/>
              </w:rPr>
              <w:t>patients</w:t>
            </w:r>
          </w:p>
        </w:tc>
        <w:tc>
          <w:tcPr>
            <w:tcW w:type="dxa" w:w="4896"/>
            <w:vAlign w:val="center"/>
          </w:tcPr>
          <w:p>
            <w:pPr>
              <w:spacing w:after="40"/>
            </w:pPr>
            <w:r>
              <w:rPr>
                <w:rFonts w:ascii="Times New Roman" w:hAnsi="Times New Roman"/>
                <w:b w:val="0"/>
                <w:sz w:val="18"/>
              </w:rPr>
              <w:t>Stores fictional patient records and supports local record changes.</w:t>
            </w:r>
          </w:p>
        </w:tc>
      </w:tr>
      <w:tr>
        <w:tc>
          <w:tcPr>
            <w:tcW w:type="dxa" w:w="4896"/>
            <w:vAlign w:val="center"/>
          </w:tcPr>
          <w:p>
            <w:pPr>
              <w:spacing w:after="40"/>
            </w:pPr>
            <w:r>
              <w:rPr>
                <w:rFonts w:ascii="Times New Roman" w:hAnsi="Times New Roman"/>
                <w:b w:val="0"/>
                <w:sz w:val="18"/>
              </w:rPr>
              <w:t>events</w:t>
            </w:r>
          </w:p>
        </w:tc>
        <w:tc>
          <w:tcPr>
            <w:tcW w:type="dxa" w:w="4896"/>
            <w:vAlign w:val="center"/>
          </w:tcPr>
          <w:p>
            <w:pPr>
              <w:spacing w:after="40"/>
            </w:pPr>
            <w:r>
              <w:rPr>
                <w:rFonts w:ascii="Times New Roman" w:hAnsi="Times New Roman"/>
                <w:b w:val="0"/>
                <w:sz w:val="18"/>
              </w:rPr>
              <w:t>Stores activity events such as registration, updates, searches and profile views.</w:t>
            </w:r>
          </w:p>
        </w:tc>
      </w:tr>
    </w:tbl>
    <w:p/>
    <w:p>
      <w:pPr>
        <w:pStyle w:val="Heading2"/>
        <w:keepNext/>
      </w:pPr>
      <w:r>
        <w:t>6.5 Search Pipeline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40"/>
            </w:pPr>
            <w:r>
              <w:rPr>
                <w:rFonts w:ascii="Times New Roman" w:hAnsi="Times New Roman"/>
                <w:b/>
                <w:sz w:val="18"/>
              </w:rPr>
              <w:t>Stage</w:t>
            </w:r>
          </w:p>
        </w:tc>
        <w:tc>
          <w:tcPr>
            <w:tcW w:type="dxa" w:w="3264"/>
            <w:vAlign w:val="center"/>
            <w:shd w:fill="D9EAF7"/>
          </w:tcPr>
          <w:p>
            <w:pPr>
              <w:spacing w:after="40"/>
            </w:pPr>
            <w:r>
              <w:rPr>
                <w:rFonts w:ascii="Times New Roman" w:hAnsi="Times New Roman"/>
                <w:b/>
                <w:sz w:val="18"/>
              </w:rPr>
              <w:t>Rule</w:t>
            </w:r>
          </w:p>
        </w:tc>
        <w:tc>
          <w:tcPr>
            <w:tcW w:type="dxa" w:w="3264"/>
            <w:vAlign w:val="center"/>
            <w:shd w:fill="D9EAF7"/>
          </w:tcPr>
          <w:p>
            <w:pPr>
              <w:spacing w:after="40"/>
            </w:pPr>
            <w:r>
              <w:rPr>
                <w:rFonts w:ascii="Times New Roman" w:hAnsi="Times New Roman"/>
                <w:b/>
                <w:sz w:val="18"/>
              </w:rPr>
              <w:t>Example shown</w:t>
            </w:r>
          </w:p>
        </w:tc>
      </w:tr>
      <w:tr>
        <w:tc>
          <w:tcPr>
            <w:tcW w:type="dxa" w:w="3264"/>
            <w:vAlign w:val="center"/>
          </w:tcPr>
          <w:p>
            <w:pPr>
              <w:spacing w:after="40"/>
            </w:pPr>
            <w:r>
              <w:rPr>
                <w:rFonts w:ascii="Times New Roman" w:hAnsi="Times New Roman"/>
                <w:b w:val="0"/>
                <w:sz w:val="18"/>
              </w:rPr>
              <w:t>1. Exact ID</w:t>
            </w:r>
          </w:p>
        </w:tc>
        <w:tc>
          <w:tcPr>
            <w:tcW w:type="dxa" w:w="3264"/>
            <w:vAlign w:val="center"/>
          </w:tcPr>
          <w:p>
            <w:pPr>
              <w:spacing w:after="40"/>
            </w:pPr>
            <w:r>
              <w:rPr>
                <w:rFonts w:ascii="Times New Roman" w:hAnsi="Times New Roman"/>
                <w:b w:val="0"/>
                <w:sz w:val="18"/>
              </w:rPr>
              <w:t>Map/HashMap lookup; O(1) average.</w:t>
            </w:r>
          </w:p>
        </w:tc>
        <w:tc>
          <w:tcPr>
            <w:tcW w:type="dxa" w:w="3264"/>
            <w:vAlign w:val="center"/>
          </w:tcPr>
          <w:p>
            <w:pPr>
              <w:spacing w:after="40"/>
            </w:pPr>
            <w:r>
              <w:rPr>
                <w:rFonts w:ascii="Times New Roman" w:hAnsi="Times New Roman"/>
                <w:b w:val="0"/>
                <w:sz w:val="18"/>
              </w:rPr>
              <w:t>P0001 → one exact match</w:t>
            </w:r>
          </w:p>
        </w:tc>
      </w:tr>
      <w:tr>
        <w:tc>
          <w:tcPr>
            <w:tcW w:type="dxa" w:w="3264"/>
            <w:vAlign w:val="center"/>
          </w:tcPr>
          <w:p>
            <w:pPr>
              <w:spacing w:after="40"/>
            </w:pPr>
            <w:r>
              <w:rPr>
                <w:rFonts w:ascii="Times New Roman" w:hAnsi="Times New Roman"/>
                <w:b w:val="0"/>
                <w:sz w:val="18"/>
              </w:rPr>
              <w:t>2. Exact name</w:t>
            </w:r>
          </w:p>
        </w:tc>
        <w:tc>
          <w:tcPr>
            <w:tcW w:type="dxa" w:w="3264"/>
            <w:vAlign w:val="center"/>
          </w:tcPr>
          <w:p>
            <w:pPr>
              <w:spacing w:after="40"/>
            </w:pPr>
            <w:r>
              <w:rPr>
                <w:rFonts w:ascii="Times New Roman" w:hAnsi="Times New Roman"/>
                <w:b w:val="0"/>
                <w:sz w:val="18"/>
              </w:rPr>
              <w:t>Case-insensitive equality.</w:t>
            </w:r>
          </w:p>
        </w:tc>
        <w:tc>
          <w:tcPr>
            <w:tcW w:type="dxa" w:w="3264"/>
            <w:vAlign w:val="center"/>
          </w:tcPr>
          <w:p>
            <w:pPr>
              <w:spacing w:after="40"/>
            </w:pPr>
            <w:r>
              <w:rPr>
                <w:rFonts w:ascii="Times New Roman" w:hAnsi="Times New Roman"/>
                <w:b w:val="0"/>
                <w:sz w:val="18"/>
              </w:rPr>
              <w:t>Kavya Patel → one exact match</w:t>
            </w:r>
          </w:p>
        </w:tc>
      </w:tr>
      <w:tr>
        <w:tc>
          <w:tcPr>
            <w:tcW w:type="dxa" w:w="3264"/>
            <w:vAlign w:val="center"/>
          </w:tcPr>
          <w:p>
            <w:pPr>
              <w:spacing w:after="40"/>
            </w:pPr>
            <w:r>
              <w:rPr>
                <w:rFonts w:ascii="Times New Roman" w:hAnsi="Times New Roman"/>
                <w:b w:val="0"/>
                <w:sz w:val="18"/>
              </w:rPr>
              <w:t>3. Name match</w:t>
            </w:r>
          </w:p>
        </w:tc>
        <w:tc>
          <w:tcPr>
            <w:tcW w:type="dxa" w:w="3264"/>
            <w:vAlign w:val="center"/>
          </w:tcPr>
          <w:p>
            <w:pPr>
              <w:spacing w:after="40"/>
            </w:pPr>
            <w:r>
              <w:rPr>
                <w:rFonts w:ascii="Times New Roman" w:hAnsi="Times New Roman"/>
                <w:b w:val="0"/>
                <w:sz w:val="18"/>
              </w:rPr>
              <w:t>Every query term occurs in the name; substring/KMP path.</w:t>
            </w:r>
          </w:p>
        </w:tc>
        <w:tc>
          <w:tcPr>
            <w:tcW w:type="dxa" w:w="3264"/>
            <w:vAlign w:val="center"/>
          </w:tcPr>
          <w:p>
            <w:pPr>
              <w:spacing w:after="40"/>
            </w:pPr>
            <w:r>
              <w:rPr>
                <w:rFonts w:ascii="Times New Roman" w:hAnsi="Times New Roman"/>
                <w:b w:val="0"/>
                <w:sz w:val="18"/>
              </w:rPr>
              <w:t>kavya → eight name matches</w:t>
            </w:r>
          </w:p>
        </w:tc>
      </w:tr>
      <w:tr>
        <w:tc>
          <w:tcPr>
            <w:tcW w:type="dxa" w:w="3264"/>
            <w:vAlign w:val="center"/>
          </w:tcPr>
          <w:p>
            <w:pPr>
              <w:spacing w:after="40"/>
            </w:pPr>
            <w:r>
              <w:rPr>
                <w:rFonts w:ascii="Times New Roman" w:hAnsi="Times New Roman"/>
                <w:b w:val="0"/>
                <w:sz w:val="18"/>
              </w:rPr>
              <w:t>4. Partial match</w:t>
            </w:r>
          </w:p>
        </w:tc>
        <w:tc>
          <w:tcPr>
            <w:tcW w:type="dxa" w:w="3264"/>
            <w:vAlign w:val="center"/>
          </w:tcPr>
          <w:p>
            <w:pPr>
              <w:spacing w:after="40"/>
            </w:pPr>
            <w:r>
              <w:rPr>
                <w:rFonts w:ascii="Times New Roman" w:hAnsi="Times New Roman"/>
                <w:b w:val="0"/>
                <w:sz w:val="18"/>
              </w:rPr>
              <w:t>Every query term occurs somewhere in the record.</w:t>
            </w:r>
          </w:p>
        </w:tc>
        <w:tc>
          <w:tcPr>
            <w:tcW w:type="dxa" w:w="3264"/>
            <w:vAlign w:val="center"/>
          </w:tcPr>
          <w:p>
            <w:pPr>
              <w:spacing w:after="40"/>
            </w:pPr>
            <w:r>
              <w:rPr>
                <w:rFonts w:ascii="Times New Roman" w:hAnsi="Times New Roman"/>
                <w:b w:val="0"/>
                <w:sz w:val="18"/>
              </w:rPr>
              <w:t>asthma → nine partial matches</w:t>
            </w:r>
          </w:p>
        </w:tc>
      </w:tr>
      <w:tr>
        <w:tc>
          <w:tcPr>
            <w:tcW w:type="dxa" w:w="3264"/>
            <w:vAlign w:val="center"/>
          </w:tcPr>
          <w:p>
            <w:pPr>
              <w:spacing w:after="40"/>
            </w:pPr>
            <w:r>
              <w:rPr>
                <w:rFonts w:ascii="Times New Roman" w:hAnsi="Times New Roman"/>
                <w:b w:val="0"/>
                <w:sz w:val="18"/>
              </w:rPr>
              <w:t>5. Approximate</w:t>
            </w:r>
          </w:p>
        </w:tc>
        <w:tc>
          <w:tcPr>
            <w:tcW w:type="dxa" w:w="3264"/>
            <w:vAlign w:val="center"/>
          </w:tcPr>
          <w:p>
            <w:pPr>
              <w:spacing w:after="40"/>
            </w:pPr>
            <w:r>
              <w:rPr>
                <w:rFonts w:ascii="Times New Roman" w:hAnsi="Times New Roman"/>
                <w:b w:val="0"/>
                <w:sz w:val="18"/>
              </w:rPr>
              <w:t>Edit distance on names only; distance ≤ max(1, floor(0.2 × query length)).</w:t>
            </w:r>
          </w:p>
        </w:tc>
        <w:tc>
          <w:tcPr>
            <w:tcW w:type="dxa" w:w="3264"/>
            <w:vAlign w:val="center"/>
          </w:tcPr>
          <w:p>
            <w:pPr>
              <w:spacing w:after="40"/>
            </w:pPr>
            <w:r>
              <w:rPr>
                <w:rFonts w:ascii="Times New Roman" w:hAnsi="Times New Roman"/>
                <w:b w:val="0"/>
                <w:sz w:val="18"/>
              </w:rPr>
              <w:t>Kavya Patl → Kavya Patel, distance 1</w:t>
            </w:r>
          </w:p>
        </w:tc>
      </w:tr>
    </w:tbl>
    <w:p/>
    <w:p>
      <w:r>
        <w:rPr>
          <w:i w:val="0"/>
        </w:rPr>
        <w:t>The pipeline stops at the first stage that returns results. Approximate matching is limited to names and uses a conservative threshold to reduce unrelated suggestions.</w:t>
      </w:r>
    </w:p>
    <w:p>
      <w:pPr>
        <w:pStyle w:val="Heading2"/>
        <w:keepNext/>
      </w:pPr>
      <w:r>
        <w:t>6.6 Main Pages and User Flow</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40"/>
            </w:pPr>
            <w:r>
              <w:rPr>
                <w:rFonts w:ascii="Times New Roman" w:hAnsi="Times New Roman"/>
                <w:b/>
                <w:sz w:val="18"/>
              </w:rPr>
              <w:t>Page / capability</w:t>
            </w:r>
          </w:p>
        </w:tc>
        <w:tc>
          <w:tcPr>
            <w:tcW w:type="dxa" w:w="4896"/>
            <w:vAlign w:val="center"/>
            <w:shd w:fill="D9EAF7"/>
          </w:tcPr>
          <w:p>
            <w:pPr>
              <w:spacing w:after="40"/>
            </w:pPr>
            <w:r>
              <w:rPr>
                <w:rFonts w:ascii="Times New Roman" w:hAnsi="Times New Roman"/>
                <w:b/>
                <w:sz w:val="18"/>
              </w:rPr>
              <w:t>Purpose</w:t>
            </w:r>
          </w:p>
        </w:tc>
      </w:tr>
      <w:tr>
        <w:tc>
          <w:tcPr>
            <w:tcW w:type="dxa" w:w="4896"/>
            <w:vAlign w:val="center"/>
          </w:tcPr>
          <w:p>
            <w:pPr>
              <w:spacing w:after="40"/>
            </w:pPr>
            <w:r>
              <w:rPr>
                <w:rFonts w:ascii="Times New Roman" w:hAnsi="Times New Roman"/>
                <w:b w:val="0"/>
                <w:sz w:val="18"/>
              </w:rPr>
              <w:t>Dashboard</w:t>
            </w:r>
          </w:p>
        </w:tc>
        <w:tc>
          <w:tcPr>
            <w:tcW w:type="dxa" w:w="4896"/>
            <w:vAlign w:val="center"/>
          </w:tcPr>
          <w:p>
            <w:pPr>
              <w:spacing w:after="40"/>
            </w:pPr>
            <w:r>
              <w:rPr>
                <w:rFonts w:ascii="Times New Roman" w:hAnsi="Times New Roman"/>
                <w:b w:val="0"/>
                <w:sz w:val="18"/>
              </w:rPr>
              <w:t>Show stored-record counts and disease distribution.</w:t>
            </w:r>
          </w:p>
        </w:tc>
      </w:tr>
      <w:tr>
        <w:tc>
          <w:tcPr>
            <w:tcW w:type="dxa" w:w="4896"/>
            <w:vAlign w:val="center"/>
          </w:tcPr>
          <w:p>
            <w:pPr>
              <w:spacing w:after="40"/>
            </w:pPr>
            <w:r>
              <w:rPr>
                <w:rFonts w:ascii="Times New Roman" w:hAnsi="Times New Roman"/>
                <w:b w:val="0"/>
                <w:sz w:val="18"/>
              </w:rPr>
              <w:t>Search</w:t>
            </w:r>
          </w:p>
        </w:tc>
        <w:tc>
          <w:tcPr>
            <w:tcW w:type="dxa" w:w="4896"/>
            <w:vAlign w:val="center"/>
          </w:tcPr>
          <w:p>
            <w:pPr>
              <w:spacing w:after="40"/>
            </w:pPr>
            <w:r>
              <w:rPr>
                <w:rFonts w:ascii="Times New Roman" w:hAnsi="Times New Roman"/>
                <w:b w:val="0"/>
                <w:sz w:val="18"/>
              </w:rPr>
              <w:t>Search by ID, name, symptom, doctor or medicine.</w:t>
            </w:r>
          </w:p>
        </w:tc>
      </w:tr>
      <w:tr>
        <w:tc>
          <w:tcPr>
            <w:tcW w:type="dxa" w:w="4896"/>
            <w:vAlign w:val="center"/>
          </w:tcPr>
          <w:p>
            <w:pPr>
              <w:spacing w:after="40"/>
            </w:pPr>
            <w:r>
              <w:rPr>
                <w:rFonts w:ascii="Times New Roman" w:hAnsi="Times New Roman"/>
                <w:b w:val="0"/>
                <w:sz w:val="18"/>
              </w:rPr>
              <w:t>Directory</w:t>
            </w:r>
          </w:p>
        </w:tc>
        <w:tc>
          <w:tcPr>
            <w:tcW w:type="dxa" w:w="4896"/>
            <w:vAlign w:val="center"/>
          </w:tcPr>
          <w:p>
            <w:pPr>
              <w:spacing w:after="40"/>
            </w:pPr>
            <w:r>
              <w:rPr>
                <w:rFonts w:ascii="Times New Roman" w:hAnsi="Times New Roman"/>
                <w:b w:val="0"/>
                <w:sz w:val="18"/>
              </w:rPr>
              <w:t>Browse and filter the patient list.</w:t>
            </w:r>
          </w:p>
        </w:tc>
      </w:tr>
      <w:tr>
        <w:tc>
          <w:tcPr>
            <w:tcW w:type="dxa" w:w="4896"/>
            <w:vAlign w:val="center"/>
          </w:tcPr>
          <w:p>
            <w:pPr>
              <w:spacing w:after="40"/>
            </w:pPr>
            <w:r>
              <w:rPr>
                <w:rFonts w:ascii="Times New Roman" w:hAnsi="Times New Roman"/>
                <w:b w:val="0"/>
                <w:sz w:val="18"/>
              </w:rPr>
              <w:t>Profile</w:t>
            </w:r>
          </w:p>
        </w:tc>
        <w:tc>
          <w:tcPr>
            <w:tcW w:type="dxa" w:w="4896"/>
            <w:vAlign w:val="center"/>
          </w:tcPr>
          <w:p>
            <w:pPr>
              <w:spacing w:after="40"/>
            </w:pPr>
            <w:r>
              <w:rPr>
                <w:rFonts w:ascii="Times New Roman" w:hAnsi="Times New Roman"/>
                <w:b w:val="0"/>
                <w:sz w:val="18"/>
              </w:rPr>
              <w:t>View a complete patient profile.</w:t>
            </w:r>
          </w:p>
        </w:tc>
      </w:tr>
      <w:tr>
        <w:tc>
          <w:tcPr>
            <w:tcW w:type="dxa" w:w="4896"/>
            <w:vAlign w:val="center"/>
          </w:tcPr>
          <w:p>
            <w:pPr>
              <w:spacing w:after="40"/>
            </w:pPr>
            <w:r>
              <w:rPr>
                <w:rFonts w:ascii="Times New Roman" w:hAnsi="Times New Roman"/>
                <w:b w:val="0"/>
                <w:sz w:val="18"/>
              </w:rPr>
              <w:t>Add/Edit/Delete forms</w:t>
            </w:r>
          </w:p>
        </w:tc>
        <w:tc>
          <w:tcPr>
            <w:tcW w:type="dxa" w:w="4896"/>
            <w:vAlign w:val="center"/>
          </w:tcPr>
          <w:p>
            <w:pPr>
              <w:spacing w:after="40"/>
            </w:pPr>
            <w:r>
              <w:rPr>
                <w:rFonts w:ascii="Times New Roman" w:hAnsi="Times New Roman"/>
                <w:b w:val="0"/>
                <w:sz w:val="18"/>
              </w:rPr>
              <w:t>Maintain records with validation; deletion asks for confirmation.</w:t>
            </w:r>
          </w:p>
        </w:tc>
      </w:tr>
      <w:tr>
        <w:tc>
          <w:tcPr>
            <w:tcW w:type="dxa" w:w="4896"/>
            <w:vAlign w:val="center"/>
          </w:tcPr>
          <w:p>
            <w:pPr>
              <w:spacing w:after="40"/>
            </w:pPr>
            <w:r>
              <w:rPr>
                <w:rFonts w:ascii="Times New Roman" w:hAnsi="Times New Roman"/>
                <w:b w:val="0"/>
                <w:sz w:val="18"/>
              </w:rPr>
              <w:t>Clinical record sections</w:t>
            </w:r>
          </w:p>
        </w:tc>
        <w:tc>
          <w:tcPr>
            <w:tcW w:type="dxa" w:w="4896"/>
            <w:vAlign w:val="center"/>
          </w:tcPr>
          <w:p>
            <w:pPr>
              <w:spacing w:after="40"/>
            </w:pPr>
            <w:r>
              <w:rPr>
                <w:rFonts w:ascii="Times New Roman" w:hAnsi="Times New Roman"/>
                <w:b w:val="0"/>
                <w:sz w:val="18"/>
              </w:rPr>
              <w:t>Display prescriptions, medicine administration, lab reports and appointments.</w:t>
            </w:r>
          </w:p>
        </w:tc>
      </w:tr>
      <w:tr>
        <w:tc>
          <w:tcPr>
            <w:tcW w:type="dxa" w:w="4896"/>
            <w:vAlign w:val="center"/>
          </w:tcPr>
          <w:p>
            <w:pPr>
              <w:spacing w:after="40"/>
            </w:pPr>
            <w:r>
              <w:rPr>
                <w:rFonts w:ascii="Times New Roman" w:hAnsi="Times New Roman"/>
                <w:b w:val="0"/>
                <w:sz w:val="18"/>
              </w:rPr>
              <w:t>Activity History</w:t>
            </w:r>
          </w:p>
        </w:tc>
        <w:tc>
          <w:tcPr>
            <w:tcW w:type="dxa" w:w="4896"/>
            <w:vAlign w:val="center"/>
          </w:tcPr>
          <w:p>
            <w:pPr>
              <w:spacing w:after="40"/>
            </w:pPr>
            <w:r>
              <w:rPr>
                <w:rFonts w:ascii="Times New Roman" w:hAnsi="Times New Roman"/>
                <w:b w:val="0"/>
                <w:sz w:val="18"/>
              </w:rPr>
              <w:t>Review local registration, update, search and view events.</w:t>
            </w:r>
          </w:p>
        </w:tc>
      </w:tr>
      <w:tr>
        <w:tc>
          <w:tcPr>
            <w:tcW w:type="dxa" w:w="4896"/>
            <w:vAlign w:val="center"/>
          </w:tcPr>
          <w:p>
            <w:pPr>
              <w:spacing w:after="40"/>
            </w:pPr>
            <w:r>
              <w:rPr>
                <w:rFonts w:ascii="Times New Roman" w:hAnsi="Times New Roman"/>
                <w:b w:val="0"/>
                <w:sz w:val="18"/>
              </w:rPr>
              <w:t>Similar Cases</w:t>
            </w:r>
          </w:p>
        </w:tc>
        <w:tc>
          <w:tcPr>
            <w:tcW w:type="dxa" w:w="4896"/>
            <w:vAlign w:val="center"/>
          </w:tcPr>
          <w:p>
            <w:pPr>
              <w:spacing w:after="40"/>
            </w:pPr>
            <w:r>
              <w:rPr>
                <w:rFonts w:ascii="Times New Roman" w:hAnsi="Times New Roman"/>
                <w:b w:val="0"/>
                <w:sz w:val="18"/>
              </w:rPr>
              <w:t>Rank symptom-overlapping records.</w:t>
            </w:r>
          </w:p>
        </w:tc>
      </w:tr>
      <w:tr>
        <w:tc>
          <w:tcPr>
            <w:tcW w:type="dxa" w:w="4896"/>
            <w:vAlign w:val="center"/>
          </w:tcPr>
          <w:p>
            <w:pPr>
              <w:spacing w:after="40"/>
            </w:pPr>
            <w:r>
              <w:rPr>
                <w:rFonts w:ascii="Times New Roman" w:hAnsi="Times New Roman"/>
                <w:b w:val="0"/>
                <w:sz w:val="18"/>
              </w:rPr>
              <w:t>Algorithm Lab</w:t>
            </w:r>
          </w:p>
        </w:tc>
        <w:tc>
          <w:tcPr>
            <w:tcW w:type="dxa" w:w="4896"/>
            <w:vAlign w:val="center"/>
          </w:tcPr>
          <w:p>
            <w:pPr>
              <w:spacing w:after="40"/>
            </w:pPr>
            <w:r>
              <w:rPr>
                <w:rFonts w:ascii="Times New Roman" w:hAnsi="Times New Roman"/>
                <w:b w:val="0"/>
                <w:sz w:val="18"/>
              </w:rPr>
              <w:t>Test supported algorithms using editable text and pattern.</w:t>
            </w:r>
          </w:p>
        </w:tc>
      </w:tr>
      <w:tr>
        <w:tc>
          <w:tcPr>
            <w:tcW w:type="dxa" w:w="4896"/>
            <w:vAlign w:val="center"/>
          </w:tcPr>
          <w:p>
            <w:pPr>
              <w:spacing w:after="40"/>
            </w:pPr>
            <w:r>
              <w:rPr>
                <w:rFonts w:ascii="Times New Roman" w:hAnsi="Times New Roman"/>
                <w:b w:val="0"/>
                <w:sz w:val="18"/>
              </w:rPr>
              <w:t>Import/Export</w:t>
            </w:r>
          </w:p>
        </w:tc>
        <w:tc>
          <w:tcPr>
            <w:tcW w:type="dxa" w:w="4896"/>
            <w:vAlign w:val="center"/>
          </w:tcPr>
          <w:p>
            <w:pPr>
              <w:spacing w:after="40"/>
            </w:pPr>
            <w:r>
              <w:rPr>
                <w:rFonts w:ascii="Times New Roman" w:hAnsi="Times New Roman"/>
                <w:b w:val="0"/>
                <w:sz w:val="18"/>
              </w:rPr>
              <w:t>Import/export JSON and export the directory as CSV.</w:t>
            </w:r>
          </w:p>
        </w:tc>
      </w:tr>
    </w:tbl>
    <w:p/>
    <w:p>
      <w:pPr>
        <w:pStyle w:val="Heading2"/>
        <w:keepNext/>
      </w:pPr>
      <w:r>
        <w:t>6.7 Error Handling and Design Decisions</w:t>
      </w:r>
    </w:p>
    <w:p>
      <w:pPr>
        <w:pStyle w:val="ListBullet"/>
      </w:pPr>
      <w:r>
        <w:t>Record forms are described as validated; deletion requires confirmation.</w:t>
      </w:r>
    </w:p>
    <w:p>
      <w:pPr>
        <w:pStyle w:val="ListBullet"/>
      </w:pPr>
      <w:r>
        <w:t>Approximate matching uses a threshold tied to query length and applies to names only.</w:t>
      </w:r>
    </w:p>
    <w:p>
      <w:pPr>
        <w:pStyle w:val="ListBullet"/>
      </w:pPr>
      <w:r>
        <w:t>IndexedDB is browser-local, so there is no cross-device synchronization.</w:t>
      </w:r>
    </w:p>
    <w:p>
      <w:pPr>
        <w:pStyle w:val="ListBullet"/>
      </w:pPr>
      <w:r>
        <w:t>Search currently scans records; an inverted index is listed as future work.</w:t>
      </w:r>
    </w:p>
    <w:p>
      <w:pPr>
        <w:pStyle w:val="ListBullet"/>
      </w:pPr>
      <w:r>
        <w:t>Boyer–Moore, Aho–Corasick and BFS/DFS are algorithm modules, but the presentation does not claim they are wired into all user-facing pages.</w:t>
      </w:r>
    </w:p>
    <w:p>
      <w:r>
        <w:br w:type="page"/>
      </w:r>
    </w:p>
    <w:p>
      <w:pPr>
        <w:pStyle w:val="Heading1"/>
        <w:keepNext/>
      </w:pPr>
      <w:r>
        <w:t>7. ALGORITHMS USED</w:t>
      </w:r>
    </w:p>
    <w:p>
      <w:r>
        <w:rPr>
          <w:i w:val="0"/>
        </w:rPr>
        <w:t>This chapter describes the data structures and algorithms named in the MediSearch presentation. Complexity values below follow the supplied presentation. The notation n denotes text length, m denotes pattern length, σ denotes alphabet size, z denotes number of matches, and V and E denote graph vertices and edges.</w:t>
      </w:r>
    </w:p>
    <w:p>
      <w:pPr>
        <w:pStyle w:val="Heading2"/>
        <w:keepNext/>
      </w:pPr>
      <w:r>
        <w:t>7.1 Data Structures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40"/>
            </w:pPr>
            <w:r>
              <w:rPr>
                <w:rFonts w:ascii="Times New Roman" w:hAnsi="Times New Roman"/>
                <w:b/>
                <w:sz w:val="18"/>
              </w:rPr>
              <w:t>Structure</w:t>
            </w:r>
          </w:p>
        </w:tc>
        <w:tc>
          <w:tcPr>
            <w:tcW w:type="dxa" w:w="3264"/>
            <w:vAlign w:val="center"/>
            <w:shd w:fill="D9EAF7"/>
          </w:tcPr>
          <w:p>
            <w:pPr>
              <w:spacing w:after="40"/>
            </w:pPr>
            <w:r>
              <w:rPr>
                <w:rFonts w:ascii="Times New Roman" w:hAnsi="Times New Roman"/>
                <w:b/>
                <w:sz w:val="18"/>
              </w:rPr>
              <w:t>Purpose</w:t>
            </w:r>
          </w:p>
        </w:tc>
        <w:tc>
          <w:tcPr>
            <w:tcW w:type="dxa" w:w="3264"/>
            <w:vAlign w:val="center"/>
            <w:shd w:fill="D9EAF7"/>
          </w:tcPr>
          <w:p>
            <w:pPr>
              <w:spacing w:after="40"/>
            </w:pPr>
            <w:r>
              <w:rPr>
                <w:rFonts w:ascii="Times New Roman" w:hAnsi="Times New Roman"/>
                <w:b/>
                <w:sz w:val="18"/>
              </w:rPr>
              <w:t>Expected cost / note</w:t>
            </w:r>
          </w:p>
        </w:tc>
      </w:tr>
      <w:tr>
        <w:tc>
          <w:tcPr>
            <w:tcW w:type="dxa" w:w="3264"/>
            <w:vAlign w:val="center"/>
          </w:tcPr>
          <w:p>
            <w:pPr>
              <w:spacing w:after="40"/>
            </w:pPr>
            <w:r>
              <w:rPr>
                <w:rFonts w:ascii="Times New Roman" w:hAnsi="Times New Roman"/>
                <w:b w:val="0"/>
                <w:sz w:val="18"/>
              </w:rPr>
              <w:t>Map / HashMap</w:t>
            </w:r>
          </w:p>
        </w:tc>
        <w:tc>
          <w:tcPr>
            <w:tcW w:type="dxa" w:w="3264"/>
            <w:vAlign w:val="center"/>
          </w:tcPr>
          <w:p>
            <w:pPr>
              <w:spacing w:after="40"/>
            </w:pPr>
            <w:r>
              <w:rPr>
                <w:rFonts w:ascii="Times New Roman" w:hAnsi="Times New Roman"/>
                <w:b w:val="0"/>
                <w:sz w:val="18"/>
              </w:rPr>
              <w:t>Exact patient-ID index.</w:t>
            </w:r>
          </w:p>
        </w:tc>
        <w:tc>
          <w:tcPr>
            <w:tcW w:type="dxa" w:w="3264"/>
            <w:vAlign w:val="center"/>
          </w:tcPr>
          <w:p>
            <w:pPr>
              <w:spacing w:after="40"/>
            </w:pPr>
            <w:r>
              <w:rPr>
                <w:rFonts w:ascii="Times New Roman" w:hAnsi="Times New Roman"/>
                <w:b w:val="0"/>
                <w:sz w:val="18"/>
              </w:rPr>
              <w:t>Average O(1) lookup; O(N) to build.</w:t>
            </w:r>
          </w:p>
        </w:tc>
      </w:tr>
      <w:tr>
        <w:tc>
          <w:tcPr>
            <w:tcW w:type="dxa" w:w="3264"/>
            <w:vAlign w:val="center"/>
          </w:tcPr>
          <w:p>
            <w:pPr>
              <w:spacing w:after="40"/>
            </w:pPr>
            <w:r>
              <w:rPr>
                <w:rFonts w:ascii="Times New Roman" w:hAnsi="Times New Roman"/>
                <w:b w:val="0"/>
                <w:sz w:val="18"/>
              </w:rPr>
              <w:t>Trie</w:t>
            </w:r>
          </w:p>
        </w:tc>
        <w:tc>
          <w:tcPr>
            <w:tcW w:type="dxa" w:w="3264"/>
            <w:vAlign w:val="center"/>
          </w:tcPr>
          <w:p>
            <w:pPr>
              <w:spacing w:after="40"/>
            </w:pPr>
            <w:r>
              <w:rPr>
                <w:rFonts w:ascii="Times New Roman" w:hAnsi="Times New Roman"/>
                <w:b w:val="0"/>
                <w:sz w:val="18"/>
              </w:rPr>
              <w:t>Name and ID autocomplete.</w:t>
            </w:r>
          </w:p>
        </w:tc>
        <w:tc>
          <w:tcPr>
            <w:tcW w:type="dxa" w:w="3264"/>
            <w:vAlign w:val="center"/>
          </w:tcPr>
          <w:p>
            <w:pPr>
              <w:spacing w:after="40"/>
            </w:pPr>
            <w:r>
              <w:rPr>
                <w:rFonts w:ascii="Times New Roman" w:hAnsi="Times New Roman"/>
                <w:b w:val="0"/>
                <w:sz w:val="18"/>
              </w:rPr>
              <w:t>Prefix traversal proportional to prefix length; output depends on number of suggestions.</w:t>
            </w:r>
          </w:p>
        </w:tc>
      </w:tr>
      <w:tr>
        <w:tc>
          <w:tcPr>
            <w:tcW w:type="dxa" w:w="3264"/>
            <w:vAlign w:val="center"/>
          </w:tcPr>
          <w:p>
            <w:pPr>
              <w:spacing w:after="40"/>
            </w:pPr>
            <w:r>
              <w:rPr>
                <w:rFonts w:ascii="Times New Roman" w:hAnsi="Times New Roman"/>
                <w:b w:val="0"/>
                <w:sz w:val="18"/>
              </w:rPr>
              <w:t>Set</w:t>
            </w:r>
          </w:p>
        </w:tc>
        <w:tc>
          <w:tcPr>
            <w:tcW w:type="dxa" w:w="3264"/>
            <w:vAlign w:val="center"/>
          </w:tcPr>
          <w:p>
            <w:pPr>
              <w:spacing w:after="40"/>
            </w:pPr>
            <w:r>
              <w:rPr>
                <w:rFonts w:ascii="Times New Roman" w:hAnsi="Times New Roman"/>
                <w:b w:val="0"/>
                <w:sz w:val="18"/>
              </w:rPr>
              <w:t>Symptom sets, Jaccard intersection/union and de-duplication.</w:t>
            </w:r>
          </w:p>
        </w:tc>
        <w:tc>
          <w:tcPr>
            <w:tcW w:type="dxa" w:w="3264"/>
            <w:vAlign w:val="center"/>
          </w:tcPr>
          <w:p>
            <w:pPr>
              <w:spacing w:after="40"/>
            </w:pPr>
            <w:r>
              <w:rPr>
                <w:rFonts w:ascii="Times New Roman" w:hAnsi="Times New Roman"/>
                <w:b w:val="0"/>
                <w:sz w:val="18"/>
              </w:rPr>
              <w:t>Operations depend on set implementation and size.</w:t>
            </w:r>
          </w:p>
        </w:tc>
      </w:tr>
      <w:tr>
        <w:tc>
          <w:tcPr>
            <w:tcW w:type="dxa" w:w="3264"/>
            <w:vAlign w:val="center"/>
          </w:tcPr>
          <w:p>
            <w:pPr>
              <w:spacing w:after="40"/>
            </w:pPr>
            <w:r>
              <w:rPr>
                <w:rFonts w:ascii="Times New Roman" w:hAnsi="Times New Roman"/>
                <w:b w:val="0"/>
                <w:sz w:val="18"/>
              </w:rPr>
              <w:t>Adjacency-list graph</w:t>
            </w:r>
          </w:p>
        </w:tc>
        <w:tc>
          <w:tcPr>
            <w:tcW w:type="dxa" w:w="3264"/>
            <w:vAlign w:val="center"/>
          </w:tcPr>
          <w:p>
            <w:pPr>
              <w:spacing w:after="40"/>
            </w:pPr>
            <w:r>
              <w:rPr>
                <w:rFonts w:ascii="Times New Roman" w:hAnsi="Times New Roman"/>
                <w:b w:val="0"/>
                <w:sz w:val="18"/>
              </w:rPr>
              <w:t>Patient–symptom relationships for BFS/DFS modules.</w:t>
            </w:r>
          </w:p>
        </w:tc>
        <w:tc>
          <w:tcPr>
            <w:tcW w:type="dxa" w:w="3264"/>
            <w:vAlign w:val="center"/>
          </w:tcPr>
          <w:p>
            <w:pPr>
              <w:spacing w:after="40"/>
            </w:pPr>
            <w:r>
              <w:rPr>
                <w:rFonts w:ascii="Times New Roman" w:hAnsi="Times New Roman"/>
                <w:b w:val="0"/>
                <w:sz w:val="18"/>
              </w:rPr>
              <w:t>Traversal O(V + E).</w:t>
            </w:r>
          </w:p>
        </w:tc>
      </w:tr>
    </w:tbl>
    <w:p/>
    <w:p>
      <w:pPr>
        <w:pStyle w:val="Heading2"/>
        <w:keepNext/>
      </w:pPr>
      <w:r>
        <w:t>7.2 Naive String Matching</w:t>
      </w:r>
    </w:p>
    <w:p>
      <w:r>
        <w:rPr>
          <w:i w:val="0"/>
        </w:rPr>
        <w:t>The Naive method checks the pattern at every possible starting position in the text. It is a baseline against which more advanced matchers can be compared.</w:t>
      </w:r>
    </w:p>
    <w:p>
      <w:r>
        <w:rPr>
          <w:i w:val="0"/>
        </w:rPr>
        <w:t>Pseudocode: for each start position i from 0 to n − m, compare pattern characters with text[i…i+m−1]. Return a match position when all m characters agree; otherwise continue.</w:t>
      </w:r>
    </w:p>
    <w:p>
      <w:r>
        <w:rPr>
          <w:i w:val="0"/>
        </w:rPr>
        <w:t>Time complexity: O(n·m). Extra space: O(1).</w:t>
      </w:r>
    </w:p>
    <w:p>
      <w:pPr>
        <w:pStyle w:val="Heading2"/>
        <w:keepNext/>
      </w:pPr>
      <w:r>
        <w:t>7.3 Knuth–Morris–Pratt (KMP)</w:t>
      </w:r>
    </w:p>
    <w:p>
      <w:r>
        <w:rPr>
          <w:i w:val="0"/>
        </w:rPr>
        <w:t>KMP preprocesses the pattern into an LPS array. When a mismatch occurs after some characters have matched, the LPS value indicates how far the pattern can shift without moving the text pointer backwards.</w:t>
      </w:r>
    </w:p>
    <w:p>
      <w:r>
        <w:rPr>
          <w:i w:val="0"/>
        </w:rPr>
        <w:t>Pseudocode: build LPS(pattern); set i = 0 and j = 0. While i &lt; n, advance both when characters match. If j reaches m, report the match. On mismatch with j &gt; 0, set j = LPS[j−1]; otherwise advance i.</w:t>
      </w:r>
    </w:p>
    <w:p>
      <w:r>
        <w:rPr>
          <w:i w:val="0"/>
        </w:rPr>
        <w:t>Time complexity: O(n + m). Extra space: O(m). The presentation identifies KMP as used in search and the Algorithm Lab.</w:t>
      </w:r>
    </w:p>
    <w:p>
      <w:pPr>
        <w:pStyle w:val="Heading2"/>
        <w:keepNext/>
      </w:pPr>
      <w:r>
        <w:t>7.4 Z Algorithm</w:t>
      </w:r>
    </w:p>
    <w:p>
      <w:r>
        <w:rPr>
          <w:i w:val="0"/>
        </w:rPr>
        <w:t>The Z algorithm computes, for each position, the length of the longest substring beginning there that matches the prefix of the combined string. For pattern matching, the pattern, a separator and the text can be combined; positions whose Z value reaches the pattern length indicate matches.</w:t>
      </w:r>
    </w:p>
    <w:p>
      <w:r>
        <w:rPr>
          <w:i w:val="0"/>
        </w:rPr>
        <w:t>Time complexity: O(n + m). Space: O(n + m). The presentation lists Z as an algorithm module and an Algorithm Lab demonstration.</w:t>
      </w:r>
    </w:p>
    <w:p>
      <w:pPr>
        <w:pStyle w:val="Heading2"/>
        <w:keepNext/>
      </w:pPr>
      <w:r>
        <w:t>7.5 Rabin–Karp</w:t>
      </w:r>
    </w:p>
    <w:p>
      <w:r>
        <w:rPr>
          <w:i w:val="0"/>
        </w:rPr>
        <w:t>Rabin–Karp hashes the pattern and each text window. A rolling hash updates the window hash when it moves by one character. When hashes match, the actual characters must be checked to prevent a collision from being treated as a true match.</w:t>
      </w:r>
    </w:p>
    <w:p>
      <w:r>
        <w:rPr>
          <w:i w:val="0"/>
        </w:rPr>
        <w:t>Expected time: O(n + m); worst case: O(n·m) when many collisions require verification. Extra space: O(1), as listed in the presentation.</w:t>
      </w:r>
    </w:p>
    <w:p>
      <w:pPr>
        <w:pStyle w:val="Heading2"/>
        <w:keepNext/>
      </w:pPr>
      <w:r>
        <w:t>7.6 Boyer–Moore (Bad-Character Rule)</w:t>
      </w:r>
    </w:p>
    <w:p>
      <w:r>
        <w:rPr>
          <w:i w:val="0"/>
        </w:rPr>
        <w:t>The listed Boyer–Moore implementation uses the bad-character shift: comparisons proceed from the end of the pattern, and a mismatch shifts the pattern according to the mismatching text character. This can skip multiple positions on favourable inputs.</w:t>
      </w:r>
    </w:p>
    <w:p>
      <w:r>
        <w:rPr>
          <w:i w:val="0"/>
        </w:rPr>
        <w:t>Complexity as listed: O(n/m) best case and O(n·m) worst case. Space: O(σ). The presentation classifies Boyer–Moore as a module whose implementation is tested, not as a main search-page algorithm.</w:t>
      </w:r>
    </w:p>
    <w:p>
      <w:pPr>
        <w:pStyle w:val="Heading2"/>
        <w:keepNext/>
      </w:pPr>
      <w:r>
        <w:t>7.7 Aho–Corasick</w:t>
      </w:r>
    </w:p>
    <w:p>
      <w:r>
        <w:rPr>
          <w:i w:val="0"/>
        </w:rPr>
        <w:t>Aho–Corasick searches for multiple patterns in one text by building a trie of the patterns and adding failure links. During scanning, failure links allow the search to continue without restarting from the root for every character.</w:t>
      </w:r>
    </w:p>
    <w:p>
      <w:r>
        <w:rPr>
          <w:i w:val="0"/>
        </w:rPr>
        <w:t>Time complexity: O(n + Σ|P| + z), where Σ|P| is the total length of all patterns and z is the number of reported matches. Space: O(Σ|P|). The presentation identifies it as a module, not yet wired into pages.</w:t>
      </w:r>
    </w:p>
    <w:p>
      <w:pPr>
        <w:pStyle w:val="Heading2"/>
        <w:keepNext/>
      </w:pPr>
      <w:r>
        <w:t>7.8 Levenshtein Edit Distance</w:t>
      </w:r>
    </w:p>
    <w:p>
      <w:r>
        <w:rPr>
          <w:i w:val="0"/>
        </w:rPr>
        <w:t>Levenshtein distance is the minimum number of insertions, deletions and substitutions required to transform one string into another. A dynamic-programming table D[i][j] stores the edit distance between the first i characters of one string and the first j characters of the other.</w:t>
      </w:r>
    </w:p>
    <w:p>
      <w:r>
        <w:rPr>
          <w:i w:val="0"/>
        </w:rPr>
        <w:t>Recurrence: D[i][0] = i; D[0][j] = j. For i,j &gt; 0, D[i][j] is the minimum of deletion D[i−1][j]+1, insertion D[i][j−1]+1, and substitution D[i−1][j−1]+cost, where cost is 0 for equal characters and 1 otherwise.</w:t>
      </w:r>
    </w:p>
    <w:p>
      <w:r>
        <w:rPr>
          <w:i w:val="0"/>
        </w:rPr>
        <w:t>Time and space: O(m·n) and O(m·n), respectively, for the full table. MediSearch uses this measure for approximate name matching.</w:t>
      </w:r>
    </w:p>
    <w:p>
      <w:pPr>
        <w:pStyle w:val="Heading2"/>
        <w:keepNext/>
      </w:pPr>
      <w:r>
        <w:t>7.9 Jaccard Similarity</w:t>
      </w:r>
    </w:p>
    <w:p>
      <w:r>
        <w:rPr>
          <w:i w:val="0"/>
        </w:rPr>
        <w:t>Jaccard similarity measures overlap between two symptom sets A and B: J(A,B) = |A ∩ B| / |A ∪ B|. A score of 0 means no shared symptoms, while a score of 1 means the sets are identical, assuming the union is non-empty. The Similar Cases feature uses this score to rank records.</w:t>
      </w:r>
    </w:p>
    <w:p>
      <w:r>
        <w:rPr>
          <w:i w:val="0"/>
        </w:rPr>
        <w:t>Time: O(|A| + |B|). Space: O(|A| + |B|), as listed in the presentation.</w:t>
      </w:r>
    </w:p>
    <w:p>
      <w:pPr>
        <w:pStyle w:val="Heading2"/>
        <w:keepNext/>
      </w:pPr>
      <w:r>
        <w:t>7.10 Needleman–Wunsch Global Alignment</w:t>
      </w:r>
    </w:p>
    <w:p>
      <w:r>
        <w:rPr>
          <w:i w:val="0"/>
        </w:rPr>
        <w:t>Needleman–Wunsch is a dynamic-programming algorithm for global sequence alignment. It fills a table using match, mismatch and gap scores, then derives an alignment score for the full input sequences. MediSearch lists it in the Algorithm Lab and the automated-test coverage.</w:t>
      </w:r>
    </w:p>
    <w:p>
      <w:r>
        <w:rPr>
          <w:i w:val="0"/>
        </w:rPr>
        <w:t>Time: O(m·n). Space: O(m·n) for the full table. The supplied presentation does not specify the exact scoring parameters used by the implementation.</w:t>
      </w:r>
    </w:p>
    <w:p>
      <w:pPr>
        <w:pStyle w:val="Heading2"/>
        <w:keepNext/>
      </w:pPr>
      <w:r>
        <w:t>7.11 BFS and DFS</w:t>
      </w:r>
    </w:p>
    <w:p>
      <w:r>
        <w:rPr>
          <w:i w:val="0"/>
        </w:rPr>
        <w:t>Breadth-first search (BFS) explores a graph layer by layer; depth-first search (DFS) explores along a branch before backtracking. The project presentation lists a patient–symptom graph stored as an adjacency list and includes BFS/DFS among tested modules, but explicitly says they are not yet wired into the main pages.</w:t>
      </w:r>
    </w:p>
    <w:p>
      <w:r>
        <w:rPr>
          <w:i w:val="0"/>
        </w:rPr>
        <w:t>Time: O(V + E). Space: O(V).</w:t>
      </w:r>
    </w:p>
    <w:p>
      <w:pPr>
        <w:pStyle w:val="Heading2"/>
        <w:keepNext/>
      </w:pPr>
      <w:r>
        <w:t>7.12 Complexity Summary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40"/>
            </w:pPr>
            <w:r>
              <w:rPr>
                <w:rFonts w:ascii="Times New Roman" w:hAnsi="Times New Roman"/>
                <w:b/>
                <w:sz w:val="18"/>
              </w:rPr>
              <w:t>Algorithm / structure</w:t>
            </w:r>
          </w:p>
        </w:tc>
        <w:tc>
          <w:tcPr>
            <w:tcW w:type="dxa" w:w="3264"/>
            <w:vAlign w:val="center"/>
            <w:shd w:fill="D9EAF7"/>
          </w:tcPr>
          <w:p>
            <w:pPr>
              <w:spacing w:after="40"/>
            </w:pPr>
            <w:r>
              <w:rPr>
                <w:rFonts w:ascii="Times New Roman" w:hAnsi="Times New Roman"/>
                <w:b/>
                <w:sz w:val="18"/>
              </w:rPr>
              <w:t>Time complexity</w:t>
            </w:r>
          </w:p>
        </w:tc>
        <w:tc>
          <w:tcPr>
            <w:tcW w:type="dxa" w:w="3264"/>
            <w:vAlign w:val="center"/>
            <w:shd w:fill="D9EAF7"/>
          </w:tcPr>
          <w:p>
            <w:pPr>
              <w:spacing w:after="40"/>
            </w:pPr>
            <w:r>
              <w:rPr>
                <w:rFonts w:ascii="Times New Roman" w:hAnsi="Times New Roman"/>
                <w:b/>
                <w:sz w:val="18"/>
              </w:rPr>
              <w:t>Space complexity</w:t>
            </w:r>
          </w:p>
        </w:tc>
      </w:tr>
      <w:tr>
        <w:tc>
          <w:tcPr>
            <w:tcW w:type="dxa" w:w="3264"/>
            <w:vAlign w:val="center"/>
          </w:tcPr>
          <w:p>
            <w:pPr>
              <w:spacing w:after="40"/>
            </w:pPr>
            <w:r>
              <w:rPr>
                <w:rFonts w:ascii="Times New Roman" w:hAnsi="Times New Roman"/>
                <w:b w:val="0"/>
                <w:sz w:val="18"/>
              </w:rPr>
              <w:t>HashMap ID index</w:t>
            </w:r>
          </w:p>
        </w:tc>
        <w:tc>
          <w:tcPr>
            <w:tcW w:type="dxa" w:w="3264"/>
            <w:vAlign w:val="center"/>
          </w:tcPr>
          <w:p>
            <w:pPr>
              <w:spacing w:after="40"/>
            </w:pPr>
            <w:r>
              <w:rPr>
                <w:rFonts w:ascii="Times New Roman" w:hAnsi="Times New Roman"/>
                <w:b w:val="0"/>
                <w:sz w:val="18"/>
              </w:rPr>
              <w:t>O(1) average lookup; O(N) build</w:t>
            </w:r>
          </w:p>
        </w:tc>
        <w:tc>
          <w:tcPr>
            <w:tcW w:type="dxa" w:w="3264"/>
            <w:vAlign w:val="center"/>
          </w:tcPr>
          <w:p>
            <w:pPr>
              <w:spacing w:after="40"/>
            </w:pPr>
            <w:r>
              <w:rPr>
                <w:rFonts w:ascii="Times New Roman" w:hAnsi="Times New Roman"/>
                <w:b w:val="0"/>
                <w:sz w:val="18"/>
              </w:rPr>
              <w:t>O(N)</w:t>
            </w:r>
          </w:p>
        </w:tc>
      </w:tr>
      <w:tr>
        <w:tc>
          <w:tcPr>
            <w:tcW w:type="dxa" w:w="3264"/>
            <w:vAlign w:val="center"/>
          </w:tcPr>
          <w:p>
            <w:pPr>
              <w:spacing w:after="40"/>
            </w:pPr>
            <w:r>
              <w:rPr>
                <w:rFonts w:ascii="Times New Roman" w:hAnsi="Times New Roman"/>
                <w:b w:val="0"/>
                <w:sz w:val="18"/>
              </w:rPr>
              <w:t>Naive matching</w:t>
            </w:r>
          </w:p>
        </w:tc>
        <w:tc>
          <w:tcPr>
            <w:tcW w:type="dxa" w:w="3264"/>
            <w:vAlign w:val="center"/>
          </w:tcPr>
          <w:p>
            <w:pPr>
              <w:spacing w:after="40"/>
            </w:pPr>
            <w:r>
              <w:rPr>
                <w:rFonts w:ascii="Times New Roman" w:hAnsi="Times New Roman"/>
                <w:b w:val="0"/>
                <w:sz w:val="18"/>
              </w:rPr>
              <w:t>O(n·m)</w:t>
            </w:r>
          </w:p>
        </w:tc>
        <w:tc>
          <w:tcPr>
            <w:tcW w:type="dxa" w:w="3264"/>
            <w:vAlign w:val="center"/>
          </w:tcPr>
          <w:p>
            <w:pPr>
              <w:spacing w:after="40"/>
            </w:pPr>
            <w:r>
              <w:rPr>
                <w:rFonts w:ascii="Times New Roman" w:hAnsi="Times New Roman"/>
                <w:b w:val="0"/>
                <w:sz w:val="18"/>
              </w:rPr>
              <w:t>O(1)</w:t>
            </w:r>
          </w:p>
        </w:tc>
      </w:tr>
      <w:tr>
        <w:tc>
          <w:tcPr>
            <w:tcW w:type="dxa" w:w="3264"/>
            <w:vAlign w:val="center"/>
          </w:tcPr>
          <w:p>
            <w:pPr>
              <w:spacing w:after="40"/>
            </w:pPr>
            <w:r>
              <w:rPr>
                <w:rFonts w:ascii="Times New Roman" w:hAnsi="Times New Roman"/>
                <w:b w:val="0"/>
                <w:sz w:val="18"/>
              </w:rPr>
              <w:t>KMP</w:t>
            </w:r>
          </w:p>
        </w:tc>
        <w:tc>
          <w:tcPr>
            <w:tcW w:type="dxa" w:w="3264"/>
            <w:vAlign w:val="center"/>
          </w:tcPr>
          <w:p>
            <w:pPr>
              <w:spacing w:after="40"/>
            </w:pPr>
            <w:r>
              <w:rPr>
                <w:rFonts w:ascii="Times New Roman" w:hAnsi="Times New Roman"/>
                <w:b w:val="0"/>
                <w:sz w:val="18"/>
              </w:rPr>
              <w:t>O(n + m)</w:t>
            </w:r>
          </w:p>
        </w:tc>
        <w:tc>
          <w:tcPr>
            <w:tcW w:type="dxa" w:w="3264"/>
            <w:vAlign w:val="center"/>
          </w:tcPr>
          <w:p>
            <w:pPr>
              <w:spacing w:after="40"/>
            </w:pPr>
            <w:r>
              <w:rPr>
                <w:rFonts w:ascii="Times New Roman" w:hAnsi="Times New Roman"/>
                <w:b w:val="0"/>
                <w:sz w:val="18"/>
              </w:rPr>
              <w:t>O(m)</w:t>
            </w:r>
          </w:p>
        </w:tc>
      </w:tr>
      <w:tr>
        <w:tc>
          <w:tcPr>
            <w:tcW w:type="dxa" w:w="3264"/>
            <w:vAlign w:val="center"/>
          </w:tcPr>
          <w:p>
            <w:pPr>
              <w:spacing w:after="40"/>
            </w:pPr>
            <w:r>
              <w:rPr>
                <w:rFonts w:ascii="Times New Roman" w:hAnsi="Times New Roman"/>
                <w:b w:val="0"/>
                <w:sz w:val="18"/>
              </w:rPr>
              <w:t>Z algorithm</w:t>
            </w:r>
          </w:p>
        </w:tc>
        <w:tc>
          <w:tcPr>
            <w:tcW w:type="dxa" w:w="3264"/>
            <w:vAlign w:val="center"/>
          </w:tcPr>
          <w:p>
            <w:pPr>
              <w:spacing w:after="40"/>
            </w:pPr>
            <w:r>
              <w:rPr>
                <w:rFonts w:ascii="Times New Roman" w:hAnsi="Times New Roman"/>
                <w:b w:val="0"/>
                <w:sz w:val="18"/>
              </w:rPr>
              <w:t>O(n + m)</w:t>
            </w:r>
          </w:p>
        </w:tc>
        <w:tc>
          <w:tcPr>
            <w:tcW w:type="dxa" w:w="3264"/>
            <w:vAlign w:val="center"/>
          </w:tcPr>
          <w:p>
            <w:pPr>
              <w:spacing w:after="40"/>
            </w:pPr>
            <w:r>
              <w:rPr>
                <w:rFonts w:ascii="Times New Roman" w:hAnsi="Times New Roman"/>
                <w:b w:val="0"/>
                <w:sz w:val="18"/>
              </w:rPr>
              <w:t>O(n + m)</w:t>
            </w:r>
          </w:p>
        </w:tc>
      </w:tr>
      <w:tr>
        <w:tc>
          <w:tcPr>
            <w:tcW w:type="dxa" w:w="3264"/>
            <w:vAlign w:val="center"/>
          </w:tcPr>
          <w:p>
            <w:pPr>
              <w:spacing w:after="40"/>
            </w:pPr>
            <w:r>
              <w:rPr>
                <w:rFonts w:ascii="Times New Roman" w:hAnsi="Times New Roman"/>
                <w:b w:val="0"/>
                <w:sz w:val="18"/>
              </w:rPr>
              <w:t>Rabin–Karp</w:t>
            </w:r>
          </w:p>
        </w:tc>
        <w:tc>
          <w:tcPr>
            <w:tcW w:type="dxa" w:w="3264"/>
            <w:vAlign w:val="center"/>
          </w:tcPr>
          <w:p>
            <w:pPr>
              <w:spacing w:after="40"/>
            </w:pPr>
            <w:r>
              <w:rPr>
                <w:rFonts w:ascii="Times New Roman" w:hAnsi="Times New Roman"/>
                <w:b w:val="0"/>
                <w:sz w:val="18"/>
              </w:rPr>
              <w:t>O(n + m) expected; O(n·m) worst</w:t>
            </w:r>
          </w:p>
        </w:tc>
        <w:tc>
          <w:tcPr>
            <w:tcW w:type="dxa" w:w="3264"/>
            <w:vAlign w:val="center"/>
          </w:tcPr>
          <w:p>
            <w:pPr>
              <w:spacing w:after="40"/>
            </w:pPr>
            <w:r>
              <w:rPr>
                <w:rFonts w:ascii="Times New Roman" w:hAnsi="Times New Roman"/>
                <w:b w:val="0"/>
                <w:sz w:val="18"/>
              </w:rPr>
              <w:t>O(1) extra</w:t>
            </w:r>
          </w:p>
        </w:tc>
      </w:tr>
      <w:tr>
        <w:tc>
          <w:tcPr>
            <w:tcW w:type="dxa" w:w="3264"/>
            <w:vAlign w:val="center"/>
          </w:tcPr>
          <w:p>
            <w:pPr>
              <w:spacing w:after="40"/>
            </w:pPr>
            <w:r>
              <w:rPr>
                <w:rFonts w:ascii="Times New Roman" w:hAnsi="Times New Roman"/>
                <w:b w:val="0"/>
                <w:sz w:val="18"/>
              </w:rPr>
              <w:t>Boyer–Moore, bad-character</w:t>
            </w:r>
          </w:p>
        </w:tc>
        <w:tc>
          <w:tcPr>
            <w:tcW w:type="dxa" w:w="3264"/>
            <w:vAlign w:val="center"/>
          </w:tcPr>
          <w:p>
            <w:pPr>
              <w:spacing w:after="40"/>
            </w:pPr>
            <w:r>
              <w:rPr>
                <w:rFonts w:ascii="Times New Roman" w:hAnsi="Times New Roman"/>
                <w:b w:val="0"/>
                <w:sz w:val="18"/>
              </w:rPr>
              <w:t>O(n/m) best; O(n·m) worst</w:t>
            </w:r>
          </w:p>
        </w:tc>
        <w:tc>
          <w:tcPr>
            <w:tcW w:type="dxa" w:w="3264"/>
            <w:vAlign w:val="center"/>
          </w:tcPr>
          <w:p>
            <w:pPr>
              <w:spacing w:after="40"/>
            </w:pPr>
            <w:r>
              <w:rPr>
                <w:rFonts w:ascii="Times New Roman" w:hAnsi="Times New Roman"/>
                <w:b w:val="0"/>
                <w:sz w:val="18"/>
              </w:rPr>
              <w:t>O(σ)</w:t>
            </w:r>
          </w:p>
        </w:tc>
      </w:tr>
      <w:tr>
        <w:tc>
          <w:tcPr>
            <w:tcW w:type="dxa" w:w="3264"/>
            <w:vAlign w:val="center"/>
          </w:tcPr>
          <w:p>
            <w:pPr>
              <w:spacing w:after="40"/>
            </w:pPr>
            <w:r>
              <w:rPr>
                <w:rFonts w:ascii="Times New Roman" w:hAnsi="Times New Roman"/>
                <w:b w:val="0"/>
                <w:sz w:val="18"/>
              </w:rPr>
              <w:t>Aho–Corasick</w:t>
            </w:r>
          </w:p>
        </w:tc>
        <w:tc>
          <w:tcPr>
            <w:tcW w:type="dxa" w:w="3264"/>
            <w:vAlign w:val="center"/>
          </w:tcPr>
          <w:p>
            <w:pPr>
              <w:spacing w:after="40"/>
            </w:pPr>
            <w:r>
              <w:rPr>
                <w:rFonts w:ascii="Times New Roman" w:hAnsi="Times New Roman"/>
                <w:b w:val="0"/>
                <w:sz w:val="18"/>
              </w:rPr>
              <w:t>O(n + Σ|P| + z)</w:t>
            </w:r>
          </w:p>
        </w:tc>
        <w:tc>
          <w:tcPr>
            <w:tcW w:type="dxa" w:w="3264"/>
            <w:vAlign w:val="center"/>
          </w:tcPr>
          <w:p>
            <w:pPr>
              <w:spacing w:after="40"/>
            </w:pPr>
            <w:r>
              <w:rPr>
                <w:rFonts w:ascii="Times New Roman" w:hAnsi="Times New Roman"/>
                <w:b w:val="0"/>
                <w:sz w:val="18"/>
              </w:rPr>
              <w:t>O(Σ|P|)</w:t>
            </w:r>
          </w:p>
        </w:tc>
      </w:tr>
      <w:tr>
        <w:tc>
          <w:tcPr>
            <w:tcW w:type="dxa" w:w="3264"/>
            <w:vAlign w:val="center"/>
          </w:tcPr>
          <w:p>
            <w:pPr>
              <w:spacing w:after="40"/>
            </w:pPr>
            <w:r>
              <w:rPr>
                <w:rFonts w:ascii="Times New Roman" w:hAnsi="Times New Roman"/>
                <w:b w:val="0"/>
                <w:sz w:val="18"/>
              </w:rPr>
              <w:t>Levenshtein</w:t>
            </w:r>
          </w:p>
        </w:tc>
        <w:tc>
          <w:tcPr>
            <w:tcW w:type="dxa" w:w="3264"/>
            <w:vAlign w:val="center"/>
          </w:tcPr>
          <w:p>
            <w:pPr>
              <w:spacing w:after="40"/>
            </w:pPr>
            <w:r>
              <w:rPr>
                <w:rFonts w:ascii="Times New Roman" w:hAnsi="Times New Roman"/>
                <w:b w:val="0"/>
                <w:sz w:val="18"/>
              </w:rPr>
              <w:t>O(m·n)</w:t>
            </w:r>
          </w:p>
        </w:tc>
        <w:tc>
          <w:tcPr>
            <w:tcW w:type="dxa" w:w="3264"/>
            <w:vAlign w:val="center"/>
          </w:tcPr>
          <w:p>
            <w:pPr>
              <w:spacing w:after="40"/>
            </w:pPr>
            <w:r>
              <w:rPr>
                <w:rFonts w:ascii="Times New Roman" w:hAnsi="Times New Roman"/>
                <w:b w:val="0"/>
                <w:sz w:val="18"/>
              </w:rPr>
              <w:t>O(m·n)</w:t>
            </w:r>
          </w:p>
        </w:tc>
      </w:tr>
      <w:tr>
        <w:tc>
          <w:tcPr>
            <w:tcW w:type="dxa" w:w="3264"/>
            <w:vAlign w:val="center"/>
          </w:tcPr>
          <w:p>
            <w:pPr>
              <w:spacing w:after="40"/>
            </w:pPr>
            <w:r>
              <w:rPr>
                <w:rFonts w:ascii="Times New Roman" w:hAnsi="Times New Roman"/>
                <w:b w:val="0"/>
                <w:sz w:val="18"/>
              </w:rPr>
              <w:t>Needleman–Wunsch</w:t>
            </w:r>
          </w:p>
        </w:tc>
        <w:tc>
          <w:tcPr>
            <w:tcW w:type="dxa" w:w="3264"/>
            <w:vAlign w:val="center"/>
          </w:tcPr>
          <w:p>
            <w:pPr>
              <w:spacing w:after="40"/>
            </w:pPr>
            <w:r>
              <w:rPr>
                <w:rFonts w:ascii="Times New Roman" w:hAnsi="Times New Roman"/>
                <w:b w:val="0"/>
                <w:sz w:val="18"/>
              </w:rPr>
              <w:t>O(m·n)</w:t>
            </w:r>
          </w:p>
        </w:tc>
        <w:tc>
          <w:tcPr>
            <w:tcW w:type="dxa" w:w="3264"/>
            <w:vAlign w:val="center"/>
          </w:tcPr>
          <w:p>
            <w:pPr>
              <w:spacing w:after="40"/>
            </w:pPr>
            <w:r>
              <w:rPr>
                <w:rFonts w:ascii="Times New Roman" w:hAnsi="Times New Roman"/>
                <w:b w:val="0"/>
                <w:sz w:val="18"/>
              </w:rPr>
              <w:t>O(m·n)</w:t>
            </w:r>
          </w:p>
        </w:tc>
      </w:tr>
      <w:tr>
        <w:tc>
          <w:tcPr>
            <w:tcW w:type="dxa" w:w="3264"/>
            <w:vAlign w:val="center"/>
          </w:tcPr>
          <w:p>
            <w:pPr>
              <w:spacing w:after="40"/>
            </w:pPr>
            <w:r>
              <w:rPr>
                <w:rFonts w:ascii="Times New Roman" w:hAnsi="Times New Roman"/>
                <w:b w:val="0"/>
                <w:sz w:val="18"/>
              </w:rPr>
              <w:t>Jaccard</w:t>
            </w:r>
          </w:p>
        </w:tc>
        <w:tc>
          <w:tcPr>
            <w:tcW w:type="dxa" w:w="3264"/>
            <w:vAlign w:val="center"/>
          </w:tcPr>
          <w:p>
            <w:pPr>
              <w:spacing w:after="40"/>
            </w:pPr>
            <w:r>
              <w:rPr>
                <w:rFonts w:ascii="Times New Roman" w:hAnsi="Times New Roman"/>
                <w:b w:val="0"/>
                <w:sz w:val="18"/>
              </w:rPr>
              <w:t>O(|A| + |B|)</w:t>
            </w:r>
          </w:p>
        </w:tc>
        <w:tc>
          <w:tcPr>
            <w:tcW w:type="dxa" w:w="3264"/>
            <w:vAlign w:val="center"/>
          </w:tcPr>
          <w:p>
            <w:pPr>
              <w:spacing w:after="40"/>
            </w:pPr>
            <w:r>
              <w:rPr>
                <w:rFonts w:ascii="Times New Roman" w:hAnsi="Times New Roman"/>
                <w:b w:val="0"/>
                <w:sz w:val="18"/>
              </w:rPr>
              <w:t>O(|A| + |B|)</w:t>
            </w:r>
          </w:p>
        </w:tc>
      </w:tr>
      <w:tr>
        <w:tc>
          <w:tcPr>
            <w:tcW w:type="dxa" w:w="3264"/>
            <w:vAlign w:val="center"/>
          </w:tcPr>
          <w:p>
            <w:pPr>
              <w:spacing w:after="40"/>
            </w:pPr>
            <w:r>
              <w:rPr>
                <w:rFonts w:ascii="Times New Roman" w:hAnsi="Times New Roman"/>
                <w:b w:val="0"/>
                <w:sz w:val="18"/>
              </w:rPr>
              <w:t>BFS / DFS</w:t>
            </w:r>
          </w:p>
        </w:tc>
        <w:tc>
          <w:tcPr>
            <w:tcW w:type="dxa" w:w="3264"/>
            <w:vAlign w:val="center"/>
          </w:tcPr>
          <w:p>
            <w:pPr>
              <w:spacing w:after="40"/>
            </w:pPr>
            <w:r>
              <w:rPr>
                <w:rFonts w:ascii="Times New Roman" w:hAnsi="Times New Roman"/>
                <w:b w:val="0"/>
                <w:sz w:val="18"/>
              </w:rPr>
              <w:t>O(V + E)</w:t>
            </w:r>
          </w:p>
        </w:tc>
        <w:tc>
          <w:tcPr>
            <w:tcW w:type="dxa" w:w="3264"/>
            <w:vAlign w:val="center"/>
          </w:tcPr>
          <w:p>
            <w:pPr>
              <w:spacing w:after="40"/>
            </w:pPr>
            <w:r>
              <w:rPr>
                <w:rFonts w:ascii="Times New Roman" w:hAnsi="Times New Roman"/>
                <w:b w:val="0"/>
                <w:sz w:val="18"/>
              </w:rPr>
              <w:t>O(V)</w:t>
            </w:r>
          </w:p>
        </w:tc>
      </w:tr>
    </w:tbl>
    <w:p/>
    <w:p>
      <w:r>
        <w:br w:type="page"/>
      </w:r>
    </w:p>
    <w:p>
      <w:pPr>
        <w:pStyle w:val="Heading1"/>
        <w:keepNext/>
      </w:pPr>
      <w:r>
        <w:t>8. IMPLEMENTATION</w:t>
      </w:r>
    </w:p>
    <w:p>
      <w:pPr>
        <w:pStyle w:val="Heading2"/>
        <w:keepNext/>
      </w:pPr>
      <w:r>
        <w:t>8.1 Technology Stack</w:t>
      </w:r>
    </w:p>
    <w:p>
      <w:r>
        <w:rPr>
          <w:i w:val="0"/>
        </w:rPr>
        <w:t>The project presentation describes a React 18 interface built with JSX and JavaScript ES6+, routed with React Router 6 and developed using Vite 6. IndexedDB provides browser-local persistence. Node.js 20+ and npm are listed for development and tests.</w:t>
      </w:r>
    </w:p>
    <w:p>
      <w:pPr>
        <w:pStyle w:val="Heading2"/>
        <w:keepNext/>
      </w:pPr>
      <w:r>
        <w:t>8.2 Service Separation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40"/>
            </w:pPr>
            <w:r>
              <w:rPr>
                <w:rFonts w:ascii="Times New Roman" w:hAnsi="Times New Roman"/>
                <w:b/>
                <w:sz w:val="18"/>
              </w:rPr>
              <w:t>Service / module</w:t>
            </w:r>
          </w:p>
        </w:tc>
        <w:tc>
          <w:tcPr>
            <w:tcW w:type="dxa" w:w="4896"/>
            <w:vAlign w:val="center"/>
            <w:shd w:fill="D9EAF7"/>
          </w:tcPr>
          <w:p>
            <w:pPr>
              <w:spacing w:after="40"/>
            </w:pPr>
            <w:r>
              <w:rPr>
                <w:rFonts w:ascii="Times New Roman" w:hAnsi="Times New Roman"/>
                <w:b/>
                <w:sz w:val="18"/>
              </w:rPr>
              <w:t>Responsibility described</w:t>
            </w:r>
          </w:p>
        </w:tc>
      </w:tr>
      <w:tr>
        <w:tc>
          <w:tcPr>
            <w:tcW w:type="dxa" w:w="4896"/>
            <w:vAlign w:val="center"/>
          </w:tcPr>
          <w:p>
            <w:pPr>
              <w:spacing w:after="40"/>
            </w:pPr>
            <w:r>
              <w:rPr>
                <w:rFonts w:ascii="Times New Roman" w:hAnsi="Times New Roman"/>
                <w:b w:val="0"/>
                <w:sz w:val="18"/>
              </w:rPr>
              <w:t>patientService</w:t>
            </w:r>
          </w:p>
        </w:tc>
        <w:tc>
          <w:tcPr>
            <w:tcW w:type="dxa" w:w="4896"/>
            <w:vAlign w:val="center"/>
          </w:tcPr>
          <w:p>
            <w:pPr>
              <w:spacing w:after="40"/>
            </w:pPr>
            <w:r>
              <w:rPr>
                <w:rFonts w:ascii="Times New Roman" w:hAnsi="Times New Roman"/>
                <w:b w:val="0"/>
                <w:sz w:val="18"/>
              </w:rPr>
              <w:t>Patient record operations used by pages.</w:t>
            </w:r>
          </w:p>
        </w:tc>
      </w:tr>
      <w:tr>
        <w:tc>
          <w:tcPr>
            <w:tcW w:type="dxa" w:w="4896"/>
            <w:vAlign w:val="center"/>
          </w:tcPr>
          <w:p>
            <w:pPr>
              <w:spacing w:after="40"/>
            </w:pPr>
            <w:r>
              <w:rPr>
                <w:rFonts w:ascii="Times New Roman" w:hAnsi="Times New Roman"/>
                <w:b w:val="0"/>
                <w:sz w:val="18"/>
              </w:rPr>
              <w:t>searchService</w:t>
            </w:r>
          </w:p>
        </w:tc>
        <w:tc>
          <w:tcPr>
            <w:tcW w:type="dxa" w:w="4896"/>
            <w:vAlign w:val="center"/>
          </w:tcPr>
          <w:p>
            <w:pPr>
              <w:spacing w:after="40"/>
            </w:pPr>
            <w:r>
              <w:rPr>
                <w:rFonts w:ascii="Times New Roman" w:hAnsi="Times New Roman"/>
                <w:b w:val="0"/>
                <w:sz w:val="18"/>
              </w:rPr>
              <w:t>Search pipeline and retrieval behaviour.</w:t>
            </w:r>
          </w:p>
        </w:tc>
      </w:tr>
      <w:tr>
        <w:tc>
          <w:tcPr>
            <w:tcW w:type="dxa" w:w="4896"/>
            <w:vAlign w:val="center"/>
          </w:tcPr>
          <w:p>
            <w:pPr>
              <w:spacing w:after="40"/>
            </w:pPr>
            <w:r>
              <w:rPr>
                <w:rFonts w:ascii="Times New Roman" w:hAnsi="Times New Roman"/>
                <w:b w:val="0"/>
                <w:sz w:val="18"/>
              </w:rPr>
              <w:t>historyService</w:t>
            </w:r>
          </w:p>
        </w:tc>
        <w:tc>
          <w:tcPr>
            <w:tcW w:type="dxa" w:w="4896"/>
            <w:vAlign w:val="center"/>
          </w:tcPr>
          <w:p>
            <w:pPr>
              <w:spacing w:after="40"/>
            </w:pPr>
            <w:r>
              <w:rPr>
                <w:rFonts w:ascii="Times New Roman" w:hAnsi="Times New Roman"/>
                <w:b w:val="0"/>
                <w:sz w:val="18"/>
              </w:rPr>
              <w:t>Activity history events.</w:t>
            </w:r>
          </w:p>
        </w:tc>
      </w:tr>
      <w:tr>
        <w:tc>
          <w:tcPr>
            <w:tcW w:type="dxa" w:w="4896"/>
            <w:vAlign w:val="center"/>
          </w:tcPr>
          <w:p>
            <w:pPr>
              <w:spacing w:after="40"/>
            </w:pPr>
            <w:r>
              <w:rPr>
                <w:rFonts w:ascii="Times New Roman" w:hAnsi="Times New Roman"/>
                <w:b w:val="0"/>
                <w:sz w:val="18"/>
              </w:rPr>
              <w:t>storageService</w:t>
            </w:r>
          </w:p>
        </w:tc>
        <w:tc>
          <w:tcPr>
            <w:tcW w:type="dxa" w:w="4896"/>
            <w:vAlign w:val="center"/>
          </w:tcPr>
          <w:p>
            <w:pPr>
              <w:spacing w:after="40"/>
            </w:pPr>
            <w:r>
              <w:rPr>
                <w:rFonts w:ascii="Times New Roman" w:hAnsi="Times New Roman"/>
                <w:b w:val="0"/>
                <w:sz w:val="18"/>
              </w:rPr>
              <w:t>Browser storage operations.</w:t>
            </w:r>
          </w:p>
        </w:tc>
      </w:tr>
      <w:tr>
        <w:tc>
          <w:tcPr>
            <w:tcW w:type="dxa" w:w="4896"/>
            <w:vAlign w:val="center"/>
          </w:tcPr>
          <w:p>
            <w:pPr>
              <w:spacing w:after="40"/>
            </w:pPr>
            <w:r>
              <w:rPr>
                <w:rFonts w:ascii="Times New Roman" w:hAnsi="Times New Roman"/>
                <w:b w:val="0"/>
                <w:sz w:val="18"/>
              </w:rPr>
              <w:t>Algorithm modules</w:t>
            </w:r>
          </w:p>
        </w:tc>
        <w:tc>
          <w:tcPr>
            <w:tcW w:type="dxa" w:w="4896"/>
            <w:vAlign w:val="center"/>
          </w:tcPr>
          <w:p>
            <w:pPr>
              <w:spacing w:after="40"/>
            </w:pPr>
            <w:r>
              <w:rPr>
                <w:rFonts w:ascii="Times New Roman" w:hAnsi="Times New Roman"/>
                <w:b w:val="0"/>
                <w:sz w:val="18"/>
              </w:rPr>
              <w:t>Plain JavaScript implementations called by services or the Algorithm Lab.</w:t>
            </w:r>
          </w:p>
        </w:tc>
      </w:tr>
    </w:tbl>
    <w:p/>
    <w:p>
      <w:pPr>
        <w:pStyle w:val="Heading2"/>
        <w:keepNext/>
      </w:pPr>
      <w:r>
        <w:t>8.3 Seed and Persistence</w:t>
      </w:r>
    </w:p>
    <w:p>
      <w:r>
        <w:rPr>
          <w:i w:val="0"/>
        </w:rPr>
        <w:t>The presentation states that patients.json contains 150 fictional records and seeds IndexedDB on first launch only when the store is empty. The patients and events object stores are browser-local. Changes can survive refreshes in the same browser profile, but they do not sync to another browser or device.</w:t>
      </w:r>
    </w:p>
    <w:p>
      <w:pPr>
        <w:pStyle w:val="Heading2"/>
        <w:keepNext/>
      </w:pPr>
      <w:r>
        <w:t>8.4 Search Implementation Flow</w:t>
      </w:r>
    </w:p>
    <w:p>
      <w:pPr>
        <w:pStyle w:val="ListNumber"/>
      </w:pPr>
      <w:r>
        <w:t>Check the exact ID through the ID index.</w:t>
      </w:r>
    </w:p>
    <w:p>
      <w:pPr>
        <w:pStyle w:val="ListNumber"/>
      </w:pPr>
      <w:r>
        <w:t>Check exact name equality without case sensitivity.</w:t>
      </w:r>
    </w:p>
    <w:p>
      <w:pPr>
        <w:pStyle w:val="ListNumber"/>
      </w:pPr>
      <w:r>
        <w:t>Try name matching where every query term occurs in the name.</w:t>
      </w:r>
    </w:p>
    <w:p>
      <w:pPr>
        <w:pStyle w:val="ListNumber"/>
      </w:pPr>
      <w:r>
        <w:t>Try partial matching across the record fields.</w:t>
      </w:r>
    </w:p>
    <w:p>
      <w:pPr>
        <w:pStyle w:val="ListNumber"/>
      </w:pPr>
      <w:r>
        <w:t>If no prior stage returns results, compare the query with names using edit distance and the stated threshold.</w:t>
      </w:r>
    </w:p>
    <w:p>
      <w:pPr>
        <w:pStyle w:val="ListNumber"/>
      </w:pPr>
      <w:r>
        <w:t>Stop at the first stage that returns results.</w:t>
      </w:r>
    </w:p>
    <w:p>
      <w:pPr>
        <w:pStyle w:val="Heading2"/>
        <w:keepNext/>
      </w:pPr>
      <w:r>
        <w:t>8.5 Autocomplete and Similar Cases</w:t>
      </w:r>
    </w:p>
    <w:p>
      <w:r>
        <w:rPr>
          <w:i w:val="0"/>
        </w:rPr>
        <w:t>The Trie supports suggestions for names and IDs while typing. Similar Cases represents symptoms as sets and computes Jaccard similarity to rank records by overlap. The presentation does not specify tie-breaking rules or the exact number of suggestions shown.</w:t>
      </w:r>
    </w:p>
    <w:p>
      <w:pPr>
        <w:pStyle w:val="Heading2"/>
        <w:keepNext/>
      </w:pPr>
      <w:r>
        <w:t>8.6 Activity History and File Operations</w:t>
      </w:r>
    </w:p>
    <w:p>
      <w:r>
        <w:rPr>
          <w:i w:val="0"/>
        </w:rPr>
        <w:t>The activity history is described as recording registration, updates, searches and profile views. JSON backup/import and CSV directory export are included in the proposed functionality. The supplied slides do not provide exact file schemas, validation rules for imported files or error messages, so those implementation details are not asserted here.</w:t>
      </w:r>
    </w:p>
    <w:p>
      <w:pPr>
        <w:pStyle w:val="Heading2"/>
        <w:keepNext/>
      </w:pPr>
      <w:r>
        <w:t>8.7 Algorithm Lab</w:t>
      </w:r>
    </w:p>
    <w:p>
      <w:r>
        <w:rPr>
          <w:i w:val="0"/>
        </w:rPr>
        <w:t>The Algorithm Lab accepts editable text and pattern inputs and demonstrates selected algorithms. The presentation explicitly lists Naive, KMP, Z, Rabin–Karp and Needleman–Wunsch in the Lab. Boyer–Moore and Aho–Corasick are listed among modules and tests, but are not described as integrated into the main search pages.</w:t>
      </w:r>
    </w:p>
    <w:p>
      <w:r>
        <w:br w:type="page"/>
      </w:r>
    </w:p>
    <w:p>
      <w:pPr>
        <w:pStyle w:val="Heading1"/>
        <w:keepNext/>
      </w:pPr>
      <w:r>
        <w:t>9. TESTING</w:t>
      </w:r>
    </w:p>
    <w:p>
      <w:pPr>
        <w:pStyle w:val="Heading2"/>
        <w:keepNext/>
      </w:pPr>
      <w:r>
        <w:t>9.1 Testing Approach</w:t>
      </w:r>
    </w:p>
    <w:p>
      <w:r>
        <w:rPr>
          <w:i w:val="0"/>
        </w:rPr>
        <w:t>The presentation reports use of the Node.js built-in test runner through `node --test`. It states that 15 out of 15 automated tests passed. The verified categories listed include unique identifiers, string-matching algorithms, edit distance, Jaccard, Trie, Aho–Corasick, Needleman–Wunsch, BFS/DFS, the HashMap index and search modes.</w:t>
      </w:r>
    </w:p>
    <w:p>
      <w:pPr>
        <w:pStyle w:val="Heading2"/>
        <w:keepNext/>
      </w:pPr>
      <w:r>
        <w:t>9.2 Test Coverage Reported</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40"/>
            </w:pPr>
            <w:r>
              <w:rPr>
                <w:rFonts w:ascii="Times New Roman" w:hAnsi="Times New Roman"/>
                <w:b/>
                <w:sz w:val="18"/>
              </w:rPr>
              <w:t>Test area</w:t>
            </w:r>
          </w:p>
        </w:tc>
        <w:tc>
          <w:tcPr>
            <w:tcW w:type="dxa" w:w="4896"/>
            <w:vAlign w:val="center"/>
            <w:shd w:fill="D9EAF7"/>
          </w:tcPr>
          <w:p>
            <w:pPr>
              <w:spacing w:after="40"/>
            </w:pPr>
            <w:r>
              <w:rPr>
                <w:rFonts w:ascii="Times New Roman" w:hAnsi="Times New Roman"/>
                <w:b/>
                <w:sz w:val="18"/>
              </w:rPr>
              <w:t>Coverage stated in presentation</w:t>
            </w:r>
          </w:p>
        </w:tc>
      </w:tr>
      <w:tr>
        <w:tc>
          <w:tcPr>
            <w:tcW w:type="dxa" w:w="4896"/>
            <w:vAlign w:val="center"/>
          </w:tcPr>
          <w:p>
            <w:pPr>
              <w:spacing w:after="40"/>
            </w:pPr>
            <w:r>
              <w:rPr>
                <w:rFonts w:ascii="Times New Roman" w:hAnsi="Times New Roman"/>
                <w:b w:val="0"/>
                <w:sz w:val="18"/>
              </w:rPr>
              <w:t>Dataset integrity</w:t>
            </w:r>
          </w:p>
        </w:tc>
        <w:tc>
          <w:tcPr>
            <w:tcW w:type="dxa" w:w="4896"/>
            <w:vAlign w:val="center"/>
          </w:tcPr>
          <w:p>
            <w:pPr>
              <w:spacing w:after="40"/>
            </w:pPr>
            <w:r>
              <w:rPr>
                <w:rFonts w:ascii="Times New Roman" w:hAnsi="Times New Roman"/>
                <w:b w:val="0"/>
                <w:sz w:val="18"/>
              </w:rPr>
              <w:t>150 unique IDs, P0001–P0150.</w:t>
            </w:r>
          </w:p>
        </w:tc>
      </w:tr>
      <w:tr>
        <w:tc>
          <w:tcPr>
            <w:tcW w:type="dxa" w:w="4896"/>
            <w:vAlign w:val="center"/>
          </w:tcPr>
          <w:p>
            <w:pPr>
              <w:spacing w:after="40"/>
            </w:pPr>
            <w:r>
              <w:rPr>
                <w:rFonts w:ascii="Times New Roman" w:hAnsi="Times New Roman"/>
                <w:b w:val="0"/>
                <w:sz w:val="18"/>
              </w:rPr>
              <w:t>String matching</w:t>
            </w:r>
          </w:p>
        </w:tc>
        <w:tc>
          <w:tcPr>
            <w:tcW w:type="dxa" w:w="4896"/>
            <w:vAlign w:val="center"/>
          </w:tcPr>
          <w:p>
            <w:pPr>
              <w:spacing w:after="40"/>
            </w:pPr>
            <w:r>
              <w:rPr>
                <w:rFonts w:ascii="Times New Roman" w:hAnsi="Times New Roman"/>
                <w:b w:val="0"/>
                <w:sz w:val="18"/>
              </w:rPr>
              <w:t>Naive, KMP, Z, Rabin–Karp and Boyer–Moore.</w:t>
            </w:r>
          </w:p>
        </w:tc>
      </w:tr>
      <w:tr>
        <w:tc>
          <w:tcPr>
            <w:tcW w:type="dxa" w:w="4896"/>
            <w:vAlign w:val="center"/>
          </w:tcPr>
          <w:p>
            <w:pPr>
              <w:spacing w:after="40"/>
            </w:pPr>
            <w:r>
              <w:rPr>
                <w:rFonts w:ascii="Times New Roman" w:hAnsi="Times New Roman"/>
                <w:b w:val="0"/>
                <w:sz w:val="18"/>
              </w:rPr>
              <w:t>KMP preprocessing</w:t>
            </w:r>
          </w:p>
        </w:tc>
        <w:tc>
          <w:tcPr>
            <w:tcW w:type="dxa" w:w="4896"/>
            <w:vAlign w:val="center"/>
          </w:tcPr>
          <w:p>
            <w:pPr>
              <w:spacing w:after="40"/>
            </w:pPr>
            <w:r>
              <w:rPr>
                <w:rFonts w:ascii="Times New Roman" w:hAnsi="Times New Roman"/>
                <w:b w:val="0"/>
                <w:sz w:val="18"/>
              </w:rPr>
              <w:t>LPS table.</w:t>
            </w:r>
          </w:p>
        </w:tc>
      </w:tr>
      <w:tr>
        <w:tc>
          <w:tcPr>
            <w:tcW w:type="dxa" w:w="4896"/>
            <w:vAlign w:val="center"/>
          </w:tcPr>
          <w:p>
            <w:pPr>
              <w:spacing w:after="40"/>
            </w:pPr>
            <w:r>
              <w:rPr>
                <w:rFonts w:ascii="Times New Roman" w:hAnsi="Times New Roman"/>
                <w:b w:val="0"/>
                <w:sz w:val="18"/>
              </w:rPr>
              <w:t>Dynamic programming / similarity</w:t>
            </w:r>
          </w:p>
        </w:tc>
        <w:tc>
          <w:tcPr>
            <w:tcW w:type="dxa" w:w="4896"/>
            <w:vAlign w:val="center"/>
          </w:tcPr>
          <w:p>
            <w:pPr>
              <w:spacing w:after="40"/>
            </w:pPr>
            <w:r>
              <w:rPr>
                <w:rFonts w:ascii="Times New Roman" w:hAnsi="Times New Roman"/>
                <w:b w:val="0"/>
                <w:sz w:val="18"/>
              </w:rPr>
              <w:t>Edit distance, Jaccard and Needleman–Wunsch.</w:t>
            </w:r>
          </w:p>
        </w:tc>
      </w:tr>
      <w:tr>
        <w:tc>
          <w:tcPr>
            <w:tcW w:type="dxa" w:w="4896"/>
            <w:vAlign w:val="center"/>
          </w:tcPr>
          <w:p>
            <w:pPr>
              <w:spacing w:after="40"/>
            </w:pPr>
            <w:r>
              <w:rPr>
                <w:rFonts w:ascii="Times New Roman" w:hAnsi="Times New Roman"/>
                <w:b w:val="0"/>
                <w:sz w:val="18"/>
              </w:rPr>
              <w:t>Data structures</w:t>
            </w:r>
          </w:p>
        </w:tc>
        <w:tc>
          <w:tcPr>
            <w:tcW w:type="dxa" w:w="4896"/>
            <w:vAlign w:val="center"/>
          </w:tcPr>
          <w:p>
            <w:pPr>
              <w:spacing w:after="40"/>
            </w:pPr>
            <w:r>
              <w:rPr>
                <w:rFonts w:ascii="Times New Roman" w:hAnsi="Times New Roman"/>
                <w:b w:val="0"/>
                <w:sz w:val="18"/>
              </w:rPr>
              <w:t>Trie, Aho–Corasick and HashMap index.</w:t>
            </w:r>
          </w:p>
        </w:tc>
      </w:tr>
      <w:tr>
        <w:tc>
          <w:tcPr>
            <w:tcW w:type="dxa" w:w="4896"/>
            <w:vAlign w:val="center"/>
          </w:tcPr>
          <w:p>
            <w:pPr>
              <w:spacing w:after="40"/>
            </w:pPr>
            <w:r>
              <w:rPr>
                <w:rFonts w:ascii="Times New Roman" w:hAnsi="Times New Roman"/>
                <w:b w:val="0"/>
                <w:sz w:val="18"/>
              </w:rPr>
              <w:t>Graph modules</w:t>
            </w:r>
          </w:p>
        </w:tc>
        <w:tc>
          <w:tcPr>
            <w:tcW w:type="dxa" w:w="4896"/>
            <w:vAlign w:val="center"/>
          </w:tcPr>
          <w:p>
            <w:pPr>
              <w:spacing w:after="40"/>
            </w:pPr>
            <w:r>
              <w:rPr>
                <w:rFonts w:ascii="Times New Roman" w:hAnsi="Times New Roman"/>
                <w:b w:val="0"/>
                <w:sz w:val="18"/>
              </w:rPr>
              <w:t>BFS / DFS.</w:t>
            </w:r>
          </w:p>
        </w:tc>
      </w:tr>
      <w:tr>
        <w:tc>
          <w:tcPr>
            <w:tcW w:type="dxa" w:w="4896"/>
            <w:vAlign w:val="center"/>
          </w:tcPr>
          <w:p>
            <w:pPr>
              <w:spacing w:after="40"/>
            </w:pPr>
            <w:r>
              <w:rPr>
                <w:rFonts w:ascii="Times New Roman" w:hAnsi="Times New Roman"/>
                <w:b w:val="0"/>
                <w:sz w:val="18"/>
              </w:rPr>
              <w:t>Search behaviour</w:t>
            </w:r>
          </w:p>
        </w:tc>
        <w:tc>
          <w:tcPr>
            <w:tcW w:type="dxa" w:w="4896"/>
            <w:vAlign w:val="center"/>
          </w:tcPr>
          <w:p>
            <w:pPr>
              <w:spacing w:after="40"/>
            </w:pPr>
            <w:r>
              <w:rPr>
                <w:rFonts w:ascii="Times New Roman" w:hAnsi="Times New Roman"/>
                <w:b w:val="0"/>
                <w:sz w:val="18"/>
              </w:rPr>
              <w:t>Exact, partial, approximate and multi-term search.</w:t>
            </w:r>
          </w:p>
        </w:tc>
      </w:tr>
    </w:tbl>
    <w:p/>
    <w:p>
      <w:pPr>
        <w:pStyle w:val="Heading2"/>
        <w:keepNext/>
      </w:pPr>
      <w:r>
        <w:t>9.3 Test Cases for Documentation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40"/>
            </w:pPr>
            <w:r>
              <w:rPr>
                <w:rFonts w:ascii="Times New Roman" w:hAnsi="Times New Roman"/>
                <w:b/>
                <w:sz w:val="18"/>
              </w:rPr>
              <w:t>Case</w:t>
            </w:r>
          </w:p>
        </w:tc>
        <w:tc>
          <w:tcPr>
            <w:tcW w:type="dxa" w:w="3264"/>
            <w:vAlign w:val="center"/>
            <w:shd w:fill="D9EAF7"/>
          </w:tcPr>
          <w:p>
            <w:pPr>
              <w:spacing w:after="40"/>
            </w:pPr>
            <w:r>
              <w:rPr>
                <w:rFonts w:ascii="Times New Roman" w:hAnsi="Times New Roman"/>
                <w:b/>
                <w:sz w:val="18"/>
              </w:rPr>
              <w:t>Input / action</w:t>
            </w:r>
          </w:p>
        </w:tc>
        <w:tc>
          <w:tcPr>
            <w:tcW w:type="dxa" w:w="3264"/>
            <w:vAlign w:val="center"/>
            <w:shd w:fill="D9EAF7"/>
          </w:tcPr>
          <w:p>
            <w:pPr>
              <w:spacing w:after="40"/>
            </w:pPr>
            <w:r>
              <w:rPr>
                <w:rFonts w:ascii="Times New Roman" w:hAnsi="Times New Roman"/>
                <w:b/>
                <w:sz w:val="18"/>
              </w:rPr>
              <w:t>Expected behaviour from design</w:t>
            </w:r>
          </w:p>
        </w:tc>
      </w:tr>
      <w:tr>
        <w:tc>
          <w:tcPr>
            <w:tcW w:type="dxa" w:w="3264"/>
            <w:vAlign w:val="center"/>
          </w:tcPr>
          <w:p>
            <w:pPr>
              <w:spacing w:after="40"/>
            </w:pPr>
            <w:r>
              <w:rPr>
                <w:rFonts w:ascii="Times New Roman" w:hAnsi="Times New Roman"/>
                <w:b w:val="0"/>
                <w:sz w:val="18"/>
              </w:rPr>
              <w:t>TC01</w:t>
            </w:r>
          </w:p>
        </w:tc>
        <w:tc>
          <w:tcPr>
            <w:tcW w:type="dxa" w:w="3264"/>
            <w:vAlign w:val="center"/>
          </w:tcPr>
          <w:p>
            <w:pPr>
              <w:spacing w:after="40"/>
            </w:pPr>
            <w:r>
              <w:rPr>
                <w:rFonts w:ascii="Times New Roman" w:hAnsi="Times New Roman"/>
                <w:b w:val="0"/>
                <w:sz w:val="18"/>
              </w:rPr>
              <w:t>Search exact ID P0001.</w:t>
            </w:r>
          </w:p>
        </w:tc>
        <w:tc>
          <w:tcPr>
            <w:tcW w:type="dxa" w:w="3264"/>
            <w:vAlign w:val="center"/>
          </w:tcPr>
          <w:p>
            <w:pPr>
              <w:spacing w:after="40"/>
            </w:pPr>
            <w:r>
              <w:rPr>
                <w:rFonts w:ascii="Times New Roman" w:hAnsi="Times New Roman"/>
                <w:b w:val="0"/>
                <w:sz w:val="18"/>
              </w:rPr>
              <w:t>Return the matching record if present.</w:t>
            </w:r>
          </w:p>
        </w:tc>
      </w:tr>
      <w:tr>
        <w:tc>
          <w:tcPr>
            <w:tcW w:type="dxa" w:w="3264"/>
            <w:vAlign w:val="center"/>
          </w:tcPr>
          <w:p>
            <w:pPr>
              <w:spacing w:after="40"/>
            </w:pPr>
            <w:r>
              <w:rPr>
                <w:rFonts w:ascii="Times New Roman" w:hAnsi="Times New Roman"/>
                <w:b w:val="0"/>
                <w:sz w:val="18"/>
              </w:rPr>
              <w:t>TC02</w:t>
            </w:r>
          </w:p>
        </w:tc>
        <w:tc>
          <w:tcPr>
            <w:tcW w:type="dxa" w:w="3264"/>
            <w:vAlign w:val="center"/>
          </w:tcPr>
          <w:p>
            <w:pPr>
              <w:spacing w:after="40"/>
            </w:pPr>
            <w:r>
              <w:rPr>
                <w:rFonts w:ascii="Times New Roman" w:hAnsi="Times New Roman"/>
                <w:b w:val="0"/>
                <w:sz w:val="18"/>
              </w:rPr>
              <w:t>Search exact name with different letter case.</w:t>
            </w:r>
          </w:p>
        </w:tc>
        <w:tc>
          <w:tcPr>
            <w:tcW w:type="dxa" w:w="3264"/>
            <w:vAlign w:val="center"/>
          </w:tcPr>
          <w:p>
            <w:pPr>
              <w:spacing w:after="40"/>
            </w:pPr>
            <w:r>
              <w:rPr>
                <w:rFonts w:ascii="Times New Roman" w:hAnsi="Times New Roman"/>
                <w:b w:val="0"/>
                <w:sz w:val="18"/>
              </w:rPr>
              <w:t>Case-insensitive exact-name match.</w:t>
            </w:r>
          </w:p>
        </w:tc>
      </w:tr>
      <w:tr>
        <w:tc>
          <w:tcPr>
            <w:tcW w:type="dxa" w:w="3264"/>
            <w:vAlign w:val="center"/>
          </w:tcPr>
          <w:p>
            <w:pPr>
              <w:spacing w:after="40"/>
            </w:pPr>
            <w:r>
              <w:rPr>
                <w:rFonts w:ascii="Times New Roman" w:hAnsi="Times New Roman"/>
                <w:b w:val="0"/>
                <w:sz w:val="18"/>
              </w:rPr>
              <w:t>TC03</w:t>
            </w:r>
          </w:p>
        </w:tc>
        <w:tc>
          <w:tcPr>
            <w:tcW w:type="dxa" w:w="3264"/>
            <w:vAlign w:val="center"/>
          </w:tcPr>
          <w:p>
            <w:pPr>
              <w:spacing w:after="40"/>
            </w:pPr>
            <w:r>
              <w:rPr>
                <w:rFonts w:ascii="Times New Roman" w:hAnsi="Times New Roman"/>
                <w:b w:val="0"/>
                <w:sz w:val="18"/>
              </w:rPr>
              <w:t>Search a partial name such as “kavya”.</w:t>
            </w:r>
          </w:p>
        </w:tc>
        <w:tc>
          <w:tcPr>
            <w:tcW w:type="dxa" w:w="3264"/>
            <w:vAlign w:val="center"/>
          </w:tcPr>
          <w:p>
            <w:pPr>
              <w:spacing w:after="40"/>
            </w:pPr>
            <w:r>
              <w:rPr>
                <w:rFonts w:ascii="Times New Roman" w:hAnsi="Times New Roman"/>
                <w:b w:val="0"/>
                <w:sz w:val="18"/>
              </w:rPr>
              <w:t>Return records whose names contain all query terms.</w:t>
            </w:r>
          </w:p>
        </w:tc>
      </w:tr>
      <w:tr>
        <w:tc>
          <w:tcPr>
            <w:tcW w:type="dxa" w:w="3264"/>
            <w:vAlign w:val="center"/>
          </w:tcPr>
          <w:p>
            <w:pPr>
              <w:spacing w:after="40"/>
            </w:pPr>
            <w:r>
              <w:rPr>
                <w:rFonts w:ascii="Times New Roman" w:hAnsi="Times New Roman"/>
                <w:b w:val="0"/>
                <w:sz w:val="18"/>
              </w:rPr>
              <w:t>TC04</w:t>
            </w:r>
          </w:p>
        </w:tc>
        <w:tc>
          <w:tcPr>
            <w:tcW w:type="dxa" w:w="3264"/>
            <w:vAlign w:val="center"/>
          </w:tcPr>
          <w:p>
            <w:pPr>
              <w:spacing w:after="40"/>
            </w:pPr>
            <w:r>
              <w:rPr>
                <w:rFonts w:ascii="Times New Roman" w:hAnsi="Times New Roman"/>
                <w:b w:val="0"/>
                <w:sz w:val="18"/>
              </w:rPr>
              <w:t>Search a field term such as “asthma”.</w:t>
            </w:r>
          </w:p>
        </w:tc>
        <w:tc>
          <w:tcPr>
            <w:tcW w:type="dxa" w:w="3264"/>
            <w:vAlign w:val="center"/>
          </w:tcPr>
          <w:p>
            <w:pPr>
              <w:spacing w:after="40"/>
            </w:pPr>
            <w:r>
              <w:rPr>
                <w:rFonts w:ascii="Times New Roman" w:hAnsi="Times New Roman"/>
                <w:b w:val="0"/>
                <w:sz w:val="18"/>
              </w:rPr>
              <w:t>Return records matching the term in the record.</w:t>
            </w:r>
          </w:p>
        </w:tc>
      </w:tr>
      <w:tr>
        <w:tc>
          <w:tcPr>
            <w:tcW w:type="dxa" w:w="3264"/>
            <w:vAlign w:val="center"/>
          </w:tcPr>
          <w:p>
            <w:pPr>
              <w:spacing w:after="40"/>
            </w:pPr>
            <w:r>
              <w:rPr>
                <w:rFonts w:ascii="Times New Roman" w:hAnsi="Times New Roman"/>
                <w:b w:val="0"/>
                <w:sz w:val="18"/>
              </w:rPr>
              <w:t>TC05</w:t>
            </w:r>
          </w:p>
        </w:tc>
        <w:tc>
          <w:tcPr>
            <w:tcW w:type="dxa" w:w="3264"/>
            <w:vAlign w:val="center"/>
          </w:tcPr>
          <w:p>
            <w:pPr>
              <w:spacing w:after="40"/>
            </w:pPr>
            <w:r>
              <w:rPr>
                <w:rFonts w:ascii="Times New Roman" w:hAnsi="Times New Roman"/>
                <w:b w:val="0"/>
                <w:sz w:val="18"/>
              </w:rPr>
              <w:t>Search a misspelled name “Kavya Patl”.</w:t>
            </w:r>
          </w:p>
        </w:tc>
        <w:tc>
          <w:tcPr>
            <w:tcW w:type="dxa" w:w="3264"/>
            <w:vAlign w:val="center"/>
          </w:tcPr>
          <w:p>
            <w:pPr>
              <w:spacing w:after="40"/>
            </w:pPr>
            <w:r>
              <w:rPr>
                <w:rFonts w:ascii="Times New Roman" w:hAnsi="Times New Roman"/>
                <w:b w:val="0"/>
                <w:sz w:val="18"/>
              </w:rPr>
              <w:t>Approximate stage may suggest Kavya Patel at edit distance 1.</w:t>
            </w:r>
          </w:p>
        </w:tc>
      </w:tr>
      <w:tr>
        <w:tc>
          <w:tcPr>
            <w:tcW w:type="dxa" w:w="3264"/>
            <w:vAlign w:val="center"/>
          </w:tcPr>
          <w:p>
            <w:pPr>
              <w:spacing w:after="40"/>
            </w:pPr>
            <w:r>
              <w:rPr>
                <w:rFonts w:ascii="Times New Roman" w:hAnsi="Times New Roman"/>
                <w:b w:val="0"/>
                <w:sz w:val="18"/>
              </w:rPr>
              <w:t>TC06</w:t>
            </w:r>
          </w:p>
        </w:tc>
        <w:tc>
          <w:tcPr>
            <w:tcW w:type="dxa" w:w="3264"/>
            <w:vAlign w:val="center"/>
          </w:tcPr>
          <w:p>
            <w:pPr>
              <w:spacing w:after="40"/>
            </w:pPr>
            <w:r>
              <w:rPr>
                <w:rFonts w:ascii="Times New Roman" w:hAnsi="Times New Roman"/>
                <w:b w:val="0"/>
                <w:sz w:val="18"/>
              </w:rPr>
              <w:t>Enter a prefix in autocomplete.</w:t>
            </w:r>
          </w:p>
        </w:tc>
        <w:tc>
          <w:tcPr>
            <w:tcW w:type="dxa" w:w="3264"/>
            <w:vAlign w:val="center"/>
          </w:tcPr>
          <w:p>
            <w:pPr>
              <w:spacing w:after="40"/>
            </w:pPr>
            <w:r>
              <w:rPr>
                <w:rFonts w:ascii="Times New Roman" w:hAnsi="Times New Roman"/>
                <w:b w:val="0"/>
                <w:sz w:val="18"/>
              </w:rPr>
              <w:t>Trie returns matching names or IDs.</w:t>
            </w:r>
          </w:p>
        </w:tc>
      </w:tr>
      <w:tr>
        <w:tc>
          <w:tcPr>
            <w:tcW w:type="dxa" w:w="3264"/>
            <w:vAlign w:val="center"/>
          </w:tcPr>
          <w:p>
            <w:pPr>
              <w:spacing w:after="40"/>
            </w:pPr>
            <w:r>
              <w:rPr>
                <w:rFonts w:ascii="Times New Roman" w:hAnsi="Times New Roman"/>
                <w:b w:val="0"/>
                <w:sz w:val="18"/>
              </w:rPr>
              <w:t>TC07</w:t>
            </w:r>
          </w:p>
        </w:tc>
        <w:tc>
          <w:tcPr>
            <w:tcW w:type="dxa" w:w="3264"/>
            <w:vAlign w:val="center"/>
          </w:tcPr>
          <w:p>
            <w:pPr>
              <w:spacing w:after="40"/>
            </w:pPr>
            <w:r>
              <w:rPr>
                <w:rFonts w:ascii="Times New Roman" w:hAnsi="Times New Roman"/>
                <w:b w:val="0"/>
                <w:sz w:val="18"/>
              </w:rPr>
              <w:t>Open Similar Cases for a record.</w:t>
            </w:r>
          </w:p>
        </w:tc>
        <w:tc>
          <w:tcPr>
            <w:tcW w:type="dxa" w:w="3264"/>
            <w:vAlign w:val="center"/>
          </w:tcPr>
          <w:p>
            <w:pPr>
              <w:spacing w:after="40"/>
            </w:pPr>
            <w:r>
              <w:rPr>
                <w:rFonts w:ascii="Times New Roman" w:hAnsi="Times New Roman"/>
                <w:b w:val="0"/>
                <w:sz w:val="18"/>
              </w:rPr>
              <w:t>Rank candidates by symptom-set Jaccard overlap.</w:t>
            </w:r>
          </w:p>
        </w:tc>
      </w:tr>
      <w:tr>
        <w:tc>
          <w:tcPr>
            <w:tcW w:type="dxa" w:w="3264"/>
            <w:vAlign w:val="center"/>
          </w:tcPr>
          <w:p>
            <w:pPr>
              <w:spacing w:after="40"/>
            </w:pPr>
            <w:r>
              <w:rPr>
                <w:rFonts w:ascii="Times New Roman" w:hAnsi="Times New Roman"/>
                <w:b w:val="0"/>
                <w:sz w:val="18"/>
              </w:rPr>
              <w:t>TC08</w:t>
            </w:r>
          </w:p>
        </w:tc>
        <w:tc>
          <w:tcPr>
            <w:tcW w:type="dxa" w:w="3264"/>
            <w:vAlign w:val="center"/>
          </w:tcPr>
          <w:p>
            <w:pPr>
              <w:spacing w:after="40"/>
            </w:pPr>
            <w:r>
              <w:rPr>
                <w:rFonts w:ascii="Times New Roman" w:hAnsi="Times New Roman"/>
                <w:b w:val="0"/>
                <w:sz w:val="18"/>
              </w:rPr>
              <w:t>Refresh after editing a record.</w:t>
            </w:r>
          </w:p>
        </w:tc>
        <w:tc>
          <w:tcPr>
            <w:tcW w:type="dxa" w:w="3264"/>
            <w:vAlign w:val="center"/>
          </w:tcPr>
          <w:p>
            <w:pPr>
              <w:spacing w:after="40"/>
            </w:pPr>
            <w:r>
              <w:rPr>
                <w:rFonts w:ascii="Times New Roman" w:hAnsi="Times New Roman"/>
                <w:b w:val="0"/>
                <w:sz w:val="18"/>
              </w:rPr>
              <w:t>IndexedDB should retain the change in the same browser profile; UI workflow still needs local verification.</w:t>
            </w:r>
          </w:p>
        </w:tc>
      </w:tr>
      <w:tr>
        <w:tc>
          <w:tcPr>
            <w:tcW w:type="dxa" w:w="3264"/>
            <w:vAlign w:val="center"/>
          </w:tcPr>
          <w:p>
            <w:pPr>
              <w:spacing w:after="40"/>
            </w:pPr>
            <w:r>
              <w:rPr>
                <w:rFonts w:ascii="Times New Roman" w:hAnsi="Times New Roman"/>
                <w:b w:val="0"/>
                <w:sz w:val="18"/>
              </w:rPr>
              <w:t>TC09</w:t>
            </w:r>
          </w:p>
        </w:tc>
        <w:tc>
          <w:tcPr>
            <w:tcW w:type="dxa" w:w="3264"/>
            <w:vAlign w:val="center"/>
          </w:tcPr>
          <w:p>
            <w:pPr>
              <w:spacing w:after="40"/>
            </w:pPr>
            <w:r>
              <w:rPr>
                <w:rFonts w:ascii="Times New Roman" w:hAnsi="Times New Roman"/>
                <w:b w:val="0"/>
                <w:sz w:val="18"/>
              </w:rPr>
              <w:t>Import/export JSON or CSV.</w:t>
            </w:r>
          </w:p>
        </w:tc>
        <w:tc>
          <w:tcPr>
            <w:tcW w:type="dxa" w:w="3264"/>
            <w:vAlign w:val="center"/>
          </w:tcPr>
          <w:p>
            <w:pPr>
              <w:spacing w:after="40"/>
            </w:pPr>
            <w:r>
              <w:rPr>
                <w:rFonts w:ascii="Times New Roman" w:hAnsi="Times New Roman"/>
                <w:b w:val="0"/>
                <w:sz w:val="18"/>
              </w:rPr>
              <w:t>File operations should follow the described feature; browser workflow still needs local verification.</w:t>
            </w:r>
          </w:p>
        </w:tc>
      </w:tr>
      <w:tr>
        <w:tc>
          <w:tcPr>
            <w:tcW w:type="dxa" w:w="3264"/>
            <w:vAlign w:val="center"/>
          </w:tcPr>
          <w:p>
            <w:pPr>
              <w:spacing w:after="40"/>
            </w:pPr>
            <w:r>
              <w:rPr>
                <w:rFonts w:ascii="Times New Roman" w:hAnsi="Times New Roman"/>
                <w:b w:val="0"/>
                <w:sz w:val="18"/>
              </w:rPr>
              <w:t>TC10</w:t>
            </w:r>
          </w:p>
        </w:tc>
        <w:tc>
          <w:tcPr>
            <w:tcW w:type="dxa" w:w="3264"/>
            <w:vAlign w:val="center"/>
          </w:tcPr>
          <w:p>
            <w:pPr>
              <w:spacing w:after="40"/>
            </w:pPr>
            <w:r>
              <w:rPr>
                <w:rFonts w:ascii="Times New Roman" w:hAnsi="Times New Roman"/>
                <w:b w:val="0"/>
                <w:sz w:val="18"/>
              </w:rPr>
              <w:t>Run Algorithm Lab examples.</w:t>
            </w:r>
          </w:p>
        </w:tc>
        <w:tc>
          <w:tcPr>
            <w:tcW w:type="dxa" w:w="3264"/>
            <w:vAlign w:val="center"/>
          </w:tcPr>
          <w:p>
            <w:pPr>
              <w:spacing w:after="40"/>
            </w:pPr>
            <w:r>
              <w:rPr>
                <w:rFonts w:ascii="Times New Roman" w:hAnsi="Times New Roman"/>
                <w:b w:val="0"/>
                <w:sz w:val="18"/>
              </w:rPr>
              <w:t>Algorithm outputs should match the relevant algorithm behaviour.</w:t>
            </w:r>
          </w:p>
        </w:tc>
      </w:tr>
    </w:tbl>
    <w:p/>
    <w:p>
      <w:pPr>
        <w:pStyle w:val="Heading2"/>
        <w:keepNext/>
      </w:pPr>
      <w:r>
        <w:t>9.4 Test Result Interpretation</w:t>
      </w:r>
    </w:p>
    <w:p>
      <w:r>
        <w:rPr>
          <w:i w:val="0"/>
        </w:rPr>
        <w:t>The 15/15 result is a claim from the supplied presentation and refers to automated tests run with Node.js. The presentation separately says browser build and UI walkthrough, IndexedDB persistence after refresh, downloads/import and responsive layout still need to be verified locally. Those workflows should not be described as passed until the team runs them.</w:t>
      </w:r>
    </w:p>
    <w:p>
      <w:r>
        <w:br w:type="page"/>
      </w:r>
    </w:p>
    <w:p>
      <w:pPr>
        <w:pStyle w:val="Heading1"/>
        <w:keepNext/>
      </w:pPr>
      <w:r>
        <w:t>10. RESULTS AND DISCUSSION</w:t>
      </w:r>
    </w:p>
    <w:p>
      <w:pPr>
        <w:pStyle w:val="Heading2"/>
        <w:keepNext/>
      </w:pPr>
      <w:r>
        <w:t>10.1 Reported Results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40"/>
            </w:pPr>
            <w:r>
              <w:rPr>
                <w:rFonts w:ascii="Times New Roman" w:hAnsi="Times New Roman"/>
                <w:b/>
                <w:sz w:val="18"/>
              </w:rPr>
              <w:t>Metric</w:t>
            </w:r>
          </w:p>
        </w:tc>
        <w:tc>
          <w:tcPr>
            <w:tcW w:type="dxa" w:w="4896"/>
            <w:vAlign w:val="center"/>
            <w:shd w:fill="D9EAF7"/>
          </w:tcPr>
          <w:p>
            <w:pPr>
              <w:spacing w:after="40"/>
            </w:pPr>
            <w:r>
              <w:rPr>
                <w:rFonts w:ascii="Times New Roman" w:hAnsi="Times New Roman"/>
                <w:b/>
                <w:sz w:val="18"/>
              </w:rPr>
              <w:t>Reported result</w:t>
            </w:r>
          </w:p>
        </w:tc>
      </w:tr>
      <w:tr>
        <w:tc>
          <w:tcPr>
            <w:tcW w:type="dxa" w:w="4896"/>
            <w:vAlign w:val="center"/>
          </w:tcPr>
          <w:p>
            <w:pPr>
              <w:spacing w:after="40"/>
            </w:pPr>
            <w:r>
              <w:rPr>
                <w:rFonts w:ascii="Times New Roman" w:hAnsi="Times New Roman"/>
                <w:b w:val="0"/>
                <w:sz w:val="18"/>
              </w:rPr>
              <w:t>Patient records</w:t>
            </w:r>
          </w:p>
        </w:tc>
        <w:tc>
          <w:tcPr>
            <w:tcW w:type="dxa" w:w="4896"/>
            <w:vAlign w:val="center"/>
          </w:tcPr>
          <w:p>
            <w:pPr>
              <w:spacing w:after="40"/>
            </w:pPr>
            <w:r>
              <w:rPr>
                <w:rFonts w:ascii="Times New Roman" w:hAnsi="Times New Roman"/>
                <w:b w:val="0"/>
                <w:sz w:val="18"/>
              </w:rPr>
              <w:t>150 fictional records.</w:t>
            </w:r>
          </w:p>
        </w:tc>
      </w:tr>
      <w:tr>
        <w:tc>
          <w:tcPr>
            <w:tcW w:type="dxa" w:w="4896"/>
            <w:vAlign w:val="center"/>
          </w:tcPr>
          <w:p>
            <w:pPr>
              <w:spacing w:after="40"/>
            </w:pPr>
            <w:r>
              <w:rPr>
                <w:rFonts w:ascii="Times New Roman" w:hAnsi="Times New Roman"/>
                <w:b w:val="0"/>
                <w:sz w:val="18"/>
              </w:rPr>
              <w:t>Unique identifiers</w:t>
            </w:r>
          </w:p>
        </w:tc>
        <w:tc>
          <w:tcPr>
            <w:tcW w:type="dxa" w:w="4896"/>
            <w:vAlign w:val="center"/>
          </w:tcPr>
          <w:p>
            <w:pPr>
              <w:spacing w:after="40"/>
            </w:pPr>
            <w:r>
              <w:rPr>
                <w:rFonts w:ascii="Times New Roman" w:hAnsi="Times New Roman"/>
                <w:b w:val="0"/>
                <w:sz w:val="18"/>
              </w:rPr>
              <w:t>P0001–P0150.</w:t>
            </w:r>
          </w:p>
        </w:tc>
      </w:tr>
      <w:tr>
        <w:tc>
          <w:tcPr>
            <w:tcW w:type="dxa" w:w="4896"/>
            <w:vAlign w:val="center"/>
          </w:tcPr>
          <w:p>
            <w:pPr>
              <w:spacing w:after="40"/>
            </w:pPr>
            <w:r>
              <w:rPr>
                <w:rFonts w:ascii="Times New Roman" w:hAnsi="Times New Roman"/>
                <w:b w:val="0"/>
                <w:sz w:val="18"/>
              </w:rPr>
              <w:t>Currently admitted</w:t>
            </w:r>
          </w:p>
        </w:tc>
        <w:tc>
          <w:tcPr>
            <w:tcW w:type="dxa" w:w="4896"/>
            <w:vAlign w:val="center"/>
          </w:tcPr>
          <w:p>
            <w:pPr>
              <w:spacing w:after="40"/>
            </w:pPr>
            <w:r>
              <w:rPr>
                <w:rFonts w:ascii="Times New Roman" w:hAnsi="Times New Roman"/>
                <w:b w:val="0"/>
                <w:sz w:val="18"/>
              </w:rPr>
              <w:t>37.</w:t>
            </w:r>
          </w:p>
        </w:tc>
      </w:tr>
      <w:tr>
        <w:tc>
          <w:tcPr>
            <w:tcW w:type="dxa" w:w="4896"/>
            <w:vAlign w:val="center"/>
          </w:tcPr>
          <w:p>
            <w:pPr>
              <w:spacing w:after="40"/>
            </w:pPr>
            <w:r>
              <w:rPr>
                <w:rFonts w:ascii="Times New Roman" w:hAnsi="Times New Roman"/>
                <w:b w:val="0"/>
                <w:sz w:val="18"/>
              </w:rPr>
              <w:t>Departments</w:t>
            </w:r>
          </w:p>
        </w:tc>
        <w:tc>
          <w:tcPr>
            <w:tcW w:type="dxa" w:w="4896"/>
            <w:vAlign w:val="center"/>
          </w:tcPr>
          <w:p>
            <w:pPr>
              <w:spacing w:after="40"/>
            </w:pPr>
            <w:r>
              <w:rPr>
                <w:rFonts w:ascii="Times New Roman" w:hAnsi="Times New Roman"/>
                <w:b w:val="0"/>
                <w:sz w:val="18"/>
              </w:rPr>
              <w:t>10.</w:t>
            </w:r>
          </w:p>
        </w:tc>
      </w:tr>
      <w:tr>
        <w:tc>
          <w:tcPr>
            <w:tcW w:type="dxa" w:w="4896"/>
            <w:vAlign w:val="center"/>
          </w:tcPr>
          <w:p>
            <w:pPr>
              <w:spacing w:after="40"/>
            </w:pPr>
            <w:r>
              <w:rPr>
                <w:rFonts w:ascii="Times New Roman" w:hAnsi="Times New Roman"/>
                <w:b w:val="0"/>
                <w:sz w:val="18"/>
              </w:rPr>
              <w:t>Related data items</w:t>
            </w:r>
          </w:p>
        </w:tc>
        <w:tc>
          <w:tcPr>
            <w:tcW w:type="dxa" w:w="4896"/>
            <w:vAlign w:val="center"/>
          </w:tcPr>
          <w:p>
            <w:pPr>
              <w:spacing w:after="40"/>
            </w:pPr>
            <w:r>
              <w:rPr>
                <w:rFonts w:ascii="Times New Roman" w:hAnsi="Times New Roman"/>
                <w:b w:val="0"/>
                <w:sz w:val="18"/>
              </w:rPr>
              <w:t>600 across prescriptions, lab reports, appointments and history notes.</w:t>
            </w:r>
          </w:p>
        </w:tc>
      </w:tr>
      <w:tr>
        <w:tc>
          <w:tcPr>
            <w:tcW w:type="dxa" w:w="4896"/>
            <w:vAlign w:val="center"/>
          </w:tcPr>
          <w:p>
            <w:pPr>
              <w:spacing w:after="40"/>
            </w:pPr>
            <w:r>
              <w:rPr>
                <w:rFonts w:ascii="Times New Roman" w:hAnsi="Times New Roman"/>
                <w:b w:val="0"/>
                <w:sz w:val="18"/>
              </w:rPr>
              <w:t>Automated tests</w:t>
            </w:r>
          </w:p>
        </w:tc>
        <w:tc>
          <w:tcPr>
            <w:tcW w:type="dxa" w:w="4896"/>
            <w:vAlign w:val="center"/>
          </w:tcPr>
          <w:p>
            <w:pPr>
              <w:spacing w:after="40"/>
            </w:pPr>
            <w:r>
              <w:rPr>
                <w:rFonts w:ascii="Times New Roman" w:hAnsi="Times New Roman"/>
                <w:b w:val="0"/>
                <w:sz w:val="18"/>
              </w:rPr>
              <w:t>15 / 15 passed.</w:t>
            </w:r>
          </w:p>
        </w:tc>
      </w:tr>
      <w:tr>
        <w:tc>
          <w:tcPr>
            <w:tcW w:type="dxa" w:w="4896"/>
            <w:vAlign w:val="center"/>
          </w:tcPr>
          <w:p>
            <w:pPr>
              <w:spacing w:after="40"/>
            </w:pPr>
            <w:r>
              <w:rPr>
                <w:rFonts w:ascii="Times New Roman" w:hAnsi="Times New Roman"/>
                <w:b w:val="0"/>
                <w:sz w:val="18"/>
              </w:rPr>
              <w:t>Full-text query timing</w:t>
            </w:r>
          </w:p>
        </w:tc>
        <w:tc>
          <w:tcPr>
            <w:tcW w:type="dxa" w:w="4896"/>
            <w:vAlign w:val="center"/>
          </w:tcPr>
          <w:p>
            <w:pPr>
              <w:spacing w:after="40"/>
            </w:pPr>
            <w:r>
              <w:rPr>
                <w:rFonts w:ascii="Times New Roman" w:hAnsi="Times New Roman"/>
                <w:b w:val="0"/>
                <w:sz w:val="18"/>
              </w:rPr>
              <w:t>About 2 ms over 150 records in the Node.js build sandbox.</w:t>
            </w:r>
          </w:p>
        </w:tc>
      </w:tr>
    </w:tbl>
    <w:p/>
    <w:p>
      <w:pPr>
        <w:pStyle w:val="Heading2"/>
        <w:keepNext/>
      </w:pPr>
      <w:r>
        <w:t>10.2 Search Examples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40"/>
            </w:pPr>
            <w:r>
              <w:rPr>
                <w:rFonts w:ascii="Times New Roman" w:hAnsi="Times New Roman"/>
                <w:b/>
                <w:sz w:val="18"/>
              </w:rPr>
              <w:t>Query</w:t>
            </w:r>
          </w:p>
        </w:tc>
        <w:tc>
          <w:tcPr>
            <w:tcW w:type="dxa" w:w="4896"/>
            <w:vAlign w:val="center"/>
            <w:shd w:fill="D9EAF7"/>
          </w:tcPr>
          <w:p>
            <w:pPr>
              <w:spacing w:after="40"/>
            </w:pPr>
            <w:r>
              <w:rPr>
                <w:rFonts w:ascii="Times New Roman" w:hAnsi="Times New Roman"/>
                <w:b/>
                <w:sz w:val="18"/>
              </w:rPr>
              <w:t>Stage / outcome shown</w:t>
            </w:r>
          </w:p>
        </w:tc>
      </w:tr>
      <w:tr>
        <w:tc>
          <w:tcPr>
            <w:tcW w:type="dxa" w:w="4896"/>
            <w:vAlign w:val="center"/>
          </w:tcPr>
          <w:p>
            <w:pPr>
              <w:spacing w:after="40"/>
            </w:pPr>
            <w:r>
              <w:rPr>
                <w:rFonts w:ascii="Times New Roman" w:hAnsi="Times New Roman"/>
                <w:b w:val="0"/>
                <w:sz w:val="18"/>
              </w:rPr>
              <w:t>P0001</w:t>
            </w:r>
          </w:p>
        </w:tc>
        <w:tc>
          <w:tcPr>
            <w:tcW w:type="dxa" w:w="4896"/>
            <w:vAlign w:val="center"/>
          </w:tcPr>
          <w:p>
            <w:pPr>
              <w:spacing w:after="40"/>
            </w:pPr>
            <w:r>
              <w:rPr>
                <w:rFonts w:ascii="Times New Roman" w:hAnsi="Times New Roman"/>
                <w:b w:val="0"/>
                <w:sz w:val="18"/>
              </w:rPr>
              <w:t>Exact ID; one exact match.</w:t>
            </w:r>
          </w:p>
        </w:tc>
      </w:tr>
      <w:tr>
        <w:tc>
          <w:tcPr>
            <w:tcW w:type="dxa" w:w="4896"/>
            <w:vAlign w:val="center"/>
          </w:tcPr>
          <w:p>
            <w:pPr>
              <w:spacing w:after="40"/>
            </w:pPr>
            <w:r>
              <w:rPr>
                <w:rFonts w:ascii="Times New Roman" w:hAnsi="Times New Roman"/>
                <w:b w:val="0"/>
                <w:sz w:val="18"/>
              </w:rPr>
              <w:t>Kavya Patel</w:t>
            </w:r>
          </w:p>
        </w:tc>
        <w:tc>
          <w:tcPr>
            <w:tcW w:type="dxa" w:w="4896"/>
            <w:vAlign w:val="center"/>
          </w:tcPr>
          <w:p>
            <w:pPr>
              <w:spacing w:after="40"/>
            </w:pPr>
            <w:r>
              <w:rPr>
                <w:rFonts w:ascii="Times New Roman" w:hAnsi="Times New Roman"/>
                <w:b w:val="0"/>
                <w:sz w:val="18"/>
              </w:rPr>
              <w:t>Exact name; one exact match.</w:t>
            </w:r>
          </w:p>
        </w:tc>
      </w:tr>
      <w:tr>
        <w:tc>
          <w:tcPr>
            <w:tcW w:type="dxa" w:w="4896"/>
            <w:vAlign w:val="center"/>
          </w:tcPr>
          <w:p>
            <w:pPr>
              <w:spacing w:after="40"/>
            </w:pPr>
            <w:r>
              <w:rPr>
                <w:rFonts w:ascii="Times New Roman" w:hAnsi="Times New Roman"/>
                <w:b w:val="0"/>
                <w:sz w:val="18"/>
              </w:rPr>
              <w:t>kavya</w:t>
            </w:r>
          </w:p>
        </w:tc>
        <w:tc>
          <w:tcPr>
            <w:tcW w:type="dxa" w:w="4896"/>
            <w:vAlign w:val="center"/>
          </w:tcPr>
          <w:p>
            <w:pPr>
              <w:spacing w:after="40"/>
            </w:pPr>
            <w:r>
              <w:rPr>
                <w:rFonts w:ascii="Times New Roman" w:hAnsi="Times New Roman"/>
                <w:b w:val="0"/>
                <w:sz w:val="18"/>
              </w:rPr>
              <w:t>Name match; eight name matches.</w:t>
            </w:r>
          </w:p>
        </w:tc>
      </w:tr>
      <w:tr>
        <w:tc>
          <w:tcPr>
            <w:tcW w:type="dxa" w:w="4896"/>
            <w:vAlign w:val="center"/>
          </w:tcPr>
          <w:p>
            <w:pPr>
              <w:spacing w:after="40"/>
            </w:pPr>
            <w:r>
              <w:rPr>
                <w:rFonts w:ascii="Times New Roman" w:hAnsi="Times New Roman"/>
                <w:b w:val="0"/>
                <w:sz w:val="18"/>
              </w:rPr>
              <w:t>asthma</w:t>
            </w:r>
          </w:p>
        </w:tc>
        <w:tc>
          <w:tcPr>
            <w:tcW w:type="dxa" w:w="4896"/>
            <w:vAlign w:val="center"/>
          </w:tcPr>
          <w:p>
            <w:pPr>
              <w:spacing w:after="40"/>
            </w:pPr>
            <w:r>
              <w:rPr>
                <w:rFonts w:ascii="Times New Roman" w:hAnsi="Times New Roman"/>
                <w:b w:val="0"/>
                <w:sz w:val="18"/>
              </w:rPr>
              <w:t>Partial record match; nine matches.</w:t>
            </w:r>
          </w:p>
        </w:tc>
      </w:tr>
      <w:tr>
        <w:tc>
          <w:tcPr>
            <w:tcW w:type="dxa" w:w="4896"/>
            <w:vAlign w:val="center"/>
          </w:tcPr>
          <w:p>
            <w:pPr>
              <w:spacing w:after="40"/>
            </w:pPr>
            <w:r>
              <w:rPr>
                <w:rFonts w:ascii="Times New Roman" w:hAnsi="Times New Roman"/>
                <w:b w:val="0"/>
                <w:sz w:val="18"/>
              </w:rPr>
              <w:t>Kavya Patl</w:t>
            </w:r>
          </w:p>
        </w:tc>
        <w:tc>
          <w:tcPr>
            <w:tcW w:type="dxa" w:w="4896"/>
            <w:vAlign w:val="center"/>
          </w:tcPr>
          <w:p>
            <w:pPr>
              <w:spacing w:after="40"/>
            </w:pPr>
            <w:r>
              <w:rPr>
                <w:rFonts w:ascii="Times New Roman" w:hAnsi="Times New Roman"/>
                <w:b w:val="0"/>
                <w:sz w:val="18"/>
              </w:rPr>
              <w:t>Approximate name match suggests Kavya Patel, edit distance 1.</w:t>
            </w:r>
          </w:p>
        </w:tc>
      </w:tr>
    </w:tbl>
    <w:p/>
    <w:p>
      <w:pPr>
        <w:pStyle w:val="Heading2"/>
        <w:keepNext/>
      </w:pPr>
      <w:r>
        <w:t>10.3 Discussion</w:t>
      </w:r>
    </w:p>
    <w:p>
      <w:r>
        <w:rPr>
          <w:i w:val="0"/>
        </w:rPr>
        <w:t>The staged search pipeline avoids running approximate matching when a cheaper exact or partial stage already returns results. The HashMap ID index supports direct lookup, while KMP and other string algorithms illustrate different ways of matching text. Trie-based autocomplete helps with discovery before a full search is submitted. Jaccard similarity turns symptom overlap into a comparable score rather than relying on manual reading.</w:t>
      </w:r>
    </w:p>
    <w:p>
      <w:r>
        <w:rPr>
          <w:i w:val="0"/>
        </w:rPr>
        <w:t>The reported timing is tied to a small dataset and a Node.js build sandbox. It should not be interpreted as a production latency guarantee or as a browser benchmark. The current scan-based search strategy may need an inverted index or other indexing structures if the dataset grows significantly.</w:t>
      </w:r>
    </w:p>
    <w:p>
      <w:pPr>
        <w:pStyle w:val="Heading2"/>
        <w:keepNext/>
      </w:pPr>
      <w:r>
        <w:t>10.4 Academic and Practical Value</w:t>
      </w:r>
    </w:p>
    <w:p>
      <w:pPr>
        <w:pStyle w:val="ListBullet"/>
      </w:pPr>
      <w:r>
        <w:t>Connects algorithmic concepts to concrete record retrieval tasks.</w:t>
      </w:r>
    </w:p>
    <w:p>
      <w:pPr>
        <w:pStyle w:val="ListBullet"/>
      </w:pPr>
      <w:r>
        <w:t>Provides a controlled, fictional dataset for repeatable demonstrations.</w:t>
      </w:r>
    </w:p>
    <w:p>
      <w:pPr>
        <w:pStyle w:val="ListBullet"/>
      </w:pPr>
      <w:r>
        <w:t>Shows a separation between pages, services, algorithms and persistence.</w:t>
      </w:r>
    </w:p>
    <w:p>
      <w:pPr>
        <w:pStyle w:val="ListBullet"/>
      </w:pPr>
      <w:r>
        <w:t>States the boundary between automated test results and browser workflows that remain unverified.</w:t>
      </w:r>
    </w:p>
    <w:p>
      <w:r>
        <w:br w:type="page"/>
      </w:r>
    </w:p>
    <w:p>
      <w:pPr>
        <w:pStyle w:val="Heading1"/>
        <w:keepNext/>
      </w:pPr>
      <w:r>
        <w:t>11. EXTENDED ALGORITHMIC STUDY</w:t>
      </w:r>
    </w:p>
    <w:p>
      <w:pPr>
        <w:pStyle w:val="Heading2"/>
        <w:keepNext/>
      </w:pPr>
      <w:r>
        <w:t>11.1 Why Multiple Algorithms?</w:t>
      </w:r>
    </w:p>
    <w:p>
      <w:r>
        <w:rPr>
          <w:i w:val="0"/>
        </w:rPr>
        <w:t>The project groups algorithms by the task they solve. KMP, Z, Rabin–Karp and Boyer–Moore are alternative single-pattern matching techniques; Aho–Corasick targets multiple patterns. Levenshtein distance handles approximate names, while Needleman–Wunsch computes a global alignment score. Jaccard similarity is appropriate for set overlap rather than character-by-character matching.</w:t>
      </w:r>
    </w:p>
    <w:p>
      <w:pPr>
        <w:pStyle w:val="Heading2"/>
        <w:keepNext/>
      </w:pPr>
      <w:r>
        <w:t>11.2 Choosing an Algorithm</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40"/>
            </w:pPr>
            <w:r>
              <w:rPr>
                <w:rFonts w:ascii="Times New Roman" w:hAnsi="Times New Roman"/>
                <w:b/>
                <w:sz w:val="18"/>
              </w:rPr>
              <w:t>Problem</w:t>
            </w:r>
          </w:p>
        </w:tc>
        <w:tc>
          <w:tcPr>
            <w:tcW w:type="dxa" w:w="3264"/>
            <w:vAlign w:val="center"/>
            <w:shd w:fill="D9EAF7"/>
          </w:tcPr>
          <w:p>
            <w:pPr>
              <w:spacing w:after="40"/>
            </w:pPr>
            <w:r>
              <w:rPr>
                <w:rFonts w:ascii="Times New Roman" w:hAnsi="Times New Roman"/>
                <w:b/>
                <w:sz w:val="18"/>
              </w:rPr>
              <w:t>Suitable technique in project</w:t>
            </w:r>
          </w:p>
        </w:tc>
        <w:tc>
          <w:tcPr>
            <w:tcW w:type="dxa" w:w="3264"/>
            <w:vAlign w:val="center"/>
            <w:shd w:fill="D9EAF7"/>
          </w:tcPr>
          <w:p>
            <w:pPr>
              <w:spacing w:after="40"/>
            </w:pPr>
            <w:r>
              <w:rPr>
                <w:rFonts w:ascii="Times New Roman" w:hAnsi="Times New Roman"/>
                <w:b/>
                <w:sz w:val="18"/>
              </w:rPr>
              <w:t>Reason</w:t>
            </w:r>
          </w:p>
        </w:tc>
      </w:tr>
      <w:tr>
        <w:tc>
          <w:tcPr>
            <w:tcW w:type="dxa" w:w="3264"/>
            <w:vAlign w:val="center"/>
          </w:tcPr>
          <w:p>
            <w:pPr>
              <w:spacing w:after="40"/>
            </w:pPr>
            <w:r>
              <w:rPr>
                <w:rFonts w:ascii="Times New Roman" w:hAnsi="Times New Roman"/>
                <w:b w:val="0"/>
                <w:sz w:val="18"/>
              </w:rPr>
              <w:t>Exact patient ID</w:t>
            </w:r>
          </w:p>
        </w:tc>
        <w:tc>
          <w:tcPr>
            <w:tcW w:type="dxa" w:w="3264"/>
            <w:vAlign w:val="center"/>
          </w:tcPr>
          <w:p>
            <w:pPr>
              <w:spacing w:after="40"/>
            </w:pPr>
            <w:r>
              <w:rPr>
                <w:rFonts w:ascii="Times New Roman" w:hAnsi="Times New Roman"/>
                <w:b w:val="0"/>
                <w:sz w:val="18"/>
              </w:rPr>
              <w:t>HashMap / Map</w:t>
            </w:r>
          </w:p>
        </w:tc>
        <w:tc>
          <w:tcPr>
            <w:tcW w:type="dxa" w:w="3264"/>
            <w:vAlign w:val="center"/>
          </w:tcPr>
          <w:p>
            <w:pPr>
              <w:spacing w:after="40"/>
            </w:pPr>
            <w:r>
              <w:rPr>
                <w:rFonts w:ascii="Times New Roman" w:hAnsi="Times New Roman"/>
                <w:b w:val="0"/>
                <w:sz w:val="18"/>
              </w:rPr>
              <w:t>Direct indexed lookup.</w:t>
            </w:r>
          </w:p>
        </w:tc>
      </w:tr>
      <w:tr>
        <w:tc>
          <w:tcPr>
            <w:tcW w:type="dxa" w:w="3264"/>
            <w:vAlign w:val="center"/>
          </w:tcPr>
          <w:p>
            <w:pPr>
              <w:spacing w:after="40"/>
            </w:pPr>
            <w:r>
              <w:rPr>
                <w:rFonts w:ascii="Times New Roman" w:hAnsi="Times New Roman"/>
                <w:b w:val="0"/>
                <w:sz w:val="18"/>
              </w:rPr>
              <w:t>Prefix suggestions</w:t>
            </w:r>
          </w:p>
        </w:tc>
        <w:tc>
          <w:tcPr>
            <w:tcW w:type="dxa" w:w="3264"/>
            <w:vAlign w:val="center"/>
          </w:tcPr>
          <w:p>
            <w:pPr>
              <w:spacing w:after="40"/>
            </w:pPr>
            <w:r>
              <w:rPr>
                <w:rFonts w:ascii="Times New Roman" w:hAnsi="Times New Roman"/>
                <w:b w:val="0"/>
                <w:sz w:val="18"/>
              </w:rPr>
              <w:t>Trie</w:t>
            </w:r>
          </w:p>
        </w:tc>
        <w:tc>
          <w:tcPr>
            <w:tcW w:type="dxa" w:w="3264"/>
            <w:vAlign w:val="center"/>
          </w:tcPr>
          <w:p>
            <w:pPr>
              <w:spacing w:after="40"/>
            </w:pPr>
            <w:r>
              <w:rPr>
                <w:rFonts w:ascii="Times New Roman" w:hAnsi="Times New Roman"/>
                <w:b w:val="0"/>
                <w:sz w:val="18"/>
              </w:rPr>
              <w:t>Shares prefix paths among candidate strings.</w:t>
            </w:r>
          </w:p>
        </w:tc>
      </w:tr>
      <w:tr>
        <w:tc>
          <w:tcPr>
            <w:tcW w:type="dxa" w:w="3264"/>
            <w:vAlign w:val="center"/>
          </w:tcPr>
          <w:p>
            <w:pPr>
              <w:spacing w:after="40"/>
            </w:pPr>
            <w:r>
              <w:rPr>
                <w:rFonts w:ascii="Times New Roman" w:hAnsi="Times New Roman"/>
                <w:b w:val="0"/>
                <w:sz w:val="18"/>
              </w:rPr>
              <w:t>Single pattern in text</w:t>
            </w:r>
          </w:p>
        </w:tc>
        <w:tc>
          <w:tcPr>
            <w:tcW w:type="dxa" w:w="3264"/>
            <w:vAlign w:val="center"/>
          </w:tcPr>
          <w:p>
            <w:pPr>
              <w:spacing w:after="40"/>
            </w:pPr>
            <w:r>
              <w:rPr>
                <w:rFonts w:ascii="Times New Roman" w:hAnsi="Times New Roman"/>
                <w:b w:val="0"/>
                <w:sz w:val="18"/>
              </w:rPr>
              <w:t>KMP, Z, Rabin–Karp or Naive</w:t>
            </w:r>
          </w:p>
        </w:tc>
        <w:tc>
          <w:tcPr>
            <w:tcW w:type="dxa" w:w="3264"/>
            <w:vAlign w:val="center"/>
          </w:tcPr>
          <w:p>
            <w:pPr>
              <w:spacing w:after="40"/>
            </w:pPr>
            <w:r>
              <w:rPr>
                <w:rFonts w:ascii="Times New Roman" w:hAnsi="Times New Roman"/>
                <w:b w:val="0"/>
                <w:sz w:val="18"/>
              </w:rPr>
              <w:t>Different matching strategies and complexity trade-offs.</w:t>
            </w:r>
          </w:p>
        </w:tc>
      </w:tr>
      <w:tr>
        <w:tc>
          <w:tcPr>
            <w:tcW w:type="dxa" w:w="3264"/>
            <w:vAlign w:val="center"/>
          </w:tcPr>
          <w:p>
            <w:pPr>
              <w:spacing w:after="40"/>
            </w:pPr>
            <w:r>
              <w:rPr>
                <w:rFonts w:ascii="Times New Roman" w:hAnsi="Times New Roman"/>
                <w:b w:val="0"/>
                <w:sz w:val="18"/>
              </w:rPr>
              <w:t>Several patterns in one text</w:t>
            </w:r>
          </w:p>
        </w:tc>
        <w:tc>
          <w:tcPr>
            <w:tcW w:type="dxa" w:w="3264"/>
            <w:vAlign w:val="center"/>
          </w:tcPr>
          <w:p>
            <w:pPr>
              <w:spacing w:after="40"/>
            </w:pPr>
            <w:r>
              <w:rPr>
                <w:rFonts w:ascii="Times New Roman" w:hAnsi="Times New Roman"/>
                <w:b w:val="0"/>
                <w:sz w:val="18"/>
              </w:rPr>
              <w:t>Aho–Corasick</w:t>
            </w:r>
          </w:p>
        </w:tc>
        <w:tc>
          <w:tcPr>
            <w:tcW w:type="dxa" w:w="3264"/>
            <w:vAlign w:val="center"/>
          </w:tcPr>
          <w:p>
            <w:pPr>
              <w:spacing w:after="40"/>
            </w:pPr>
            <w:r>
              <w:rPr>
                <w:rFonts w:ascii="Times New Roman" w:hAnsi="Times New Roman"/>
                <w:b w:val="0"/>
                <w:sz w:val="18"/>
              </w:rPr>
              <w:t>Processes a pattern set in one scan after preprocessing.</w:t>
            </w:r>
          </w:p>
        </w:tc>
      </w:tr>
      <w:tr>
        <w:tc>
          <w:tcPr>
            <w:tcW w:type="dxa" w:w="3264"/>
            <w:vAlign w:val="center"/>
          </w:tcPr>
          <w:p>
            <w:pPr>
              <w:spacing w:after="40"/>
            </w:pPr>
            <w:r>
              <w:rPr>
                <w:rFonts w:ascii="Times New Roman" w:hAnsi="Times New Roman"/>
                <w:b w:val="0"/>
                <w:sz w:val="18"/>
              </w:rPr>
              <w:t>Misspelled name</w:t>
            </w:r>
          </w:p>
        </w:tc>
        <w:tc>
          <w:tcPr>
            <w:tcW w:type="dxa" w:w="3264"/>
            <w:vAlign w:val="center"/>
          </w:tcPr>
          <w:p>
            <w:pPr>
              <w:spacing w:after="40"/>
            </w:pPr>
            <w:r>
              <w:rPr>
                <w:rFonts w:ascii="Times New Roman" w:hAnsi="Times New Roman"/>
                <w:b w:val="0"/>
                <w:sz w:val="18"/>
              </w:rPr>
              <w:t>Levenshtein distance</w:t>
            </w:r>
          </w:p>
        </w:tc>
        <w:tc>
          <w:tcPr>
            <w:tcW w:type="dxa" w:w="3264"/>
            <w:vAlign w:val="center"/>
          </w:tcPr>
          <w:p>
            <w:pPr>
              <w:spacing w:after="40"/>
            </w:pPr>
            <w:r>
              <w:rPr>
                <w:rFonts w:ascii="Times New Roman" w:hAnsi="Times New Roman"/>
                <w:b w:val="0"/>
                <w:sz w:val="18"/>
              </w:rPr>
              <w:t>Quantifies insertions, deletions and substitutions.</w:t>
            </w:r>
          </w:p>
        </w:tc>
      </w:tr>
      <w:tr>
        <w:tc>
          <w:tcPr>
            <w:tcW w:type="dxa" w:w="3264"/>
            <w:vAlign w:val="center"/>
          </w:tcPr>
          <w:p>
            <w:pPr>
              <w:spacing w:after="40"/>
            </w:pPr>
            <w:r>
              <w:rPr>
                <w:rFonts w:ascii="Times New Roman" w:hAnsi="Times New Roman"/>
                <w:b w:val="0"/>
                <w:sz w:val="18"/>
              </w:rPr>
              <w:t>Global sequence comparison</w:t>
            </w:r>
          </w:p>
        </w:tc>
        <w:tc>
          <w:tcPr>
            <w:tcW w:type="dxa" w:w="3264"/>
            <w:vAlign w:val="center"/>
          </w:tcPr>
          <w:p>
            <w:pPr>
              <w:spacing w:after="40"/>
            </w:pPr>
            <w:r>
              <w:rPr>
                <w:rFonts w:ascii="Times New Roman" w:hAnsi="Times New Roman"/>
                <w:b w:val="0"/>
                <w:sz w:val="18"/>
              </w:rPr>
              <w:t>Needleman–Wunsch</w:t>
            </w:r>
          </w:p>
        </w:tc>
        <w:tc>
          <w:tcPr>
            <w:tcW w:type="dxa" w:w="3264"/>
            <w:vAlign w:val="center"/>
          </w:tcPr>
          <w:p>
            <w:pPr>
              <w:spacing w:after="40"/>
            </w:pPr>
            <w:r>
              <w:rPr>
                <w:rFonts w:ascii="Times New Roman" w:hAnsi="Times New Roman"/>
                <w:b w:val="0"/>
                <w:sz w:val="18"/>
              </w:rPr>
              <w:t>Optimises a full alignment under scoring rules.</w:t>
            </w:r>
          </w:p>
        </w:tc>
      </w:tr>
      <w:tr>
        <w:tc>
          <w:tcPr>
            <w:tcW w:type="dxa" w:w="3264"/>
            <w:vAlign w:val="center"/>
          </w:tcPr>
          <w:p>
            <w:pPr>
              <w:spacing w:after="40"/>
            </w:pPr>
            <w:r>
              <w:rPr>
                <w:rFonts w:ascii="Times New Roman" w:hAnsi="Times New Roman"/>
                <w:b w:val="0"/>
                <w:sz w:val="18"/>
              </w:rPr>
              <w:t>Symptom overlap</w:t>
            </w:r>
          </w:p>
        </w:tc>
        <w:tc>
          <w:tcPr>
            <w:tcW w:type="dxa" w:w="3264"/>
            <w:vAlign w:val="center"/>
          </w:tcPr>
          <w:p>
            <w:pPr>
              <w:spacing w:after="40"/>
            </w:pPr>
            <w:r>
              <w:rPr>
                <w:rFonts w:ascii="Times New Roman" w:hAnsi="Times New Roman"/>
                <w:b w:val="0"/>
                <w:sz w:val="18"/>
              </w:rPr>
              <w:t>Jaccard similarity</w:t>
            </w:r>
          </w:p>
        </w:tc>
        <w:tc>
          <w:tcPr>
            <w:tcW w:type="dxa" w:w="3264"/>
            <w:vAlign w:val="center"/>
          </w:tcPr>
          <w:p>
            <w:pPr>
              <w:spacing w:after="40"/>
            </w:pPr>
            <w:r>
              <w:rPr>
                <w:rFonts w:ascii="Times New Roman" w:hAnsi="Times New Roman"/>
                <w:b w:val="0"/>
                <w:sz w:val="18"/>
              </w:rPr>
              <w:t>Compares sets of symptoms.</w:t>
            </w:r>
          </w:p>
        </w:tc>
      </w:tr>
      <w:tr>
        <w:tc>
          <w:tcPr>
            <w:tcW w:type="dxa" w:w="3264"/>
            <w:vAlign w:val="center"/>
          </w:tcPr>
          <w:p>
            <w:pPr>
              <w:spacing w:after="40"/>
            </w:pPr>
            <w:r>
              <w:rPr>
                <w:rFonts w:ascii="Times New Roman" w:hAnsi="Times New Roman"/>
                <w:b w:val="0"/>
                <w:sz w:val="18"/>
              </w:rPr>
              <w:t>Graph reachability</w:t>
            </w:r>
          </w:p>
        </w:tc>
        <w:tc>
          <w:tcPr>
            <w:tcW w:type="dxa" w:w="3264"/>
            <w:vAlign w:val="center"/>
          </w:tcPr>
          <w:p>
            <w:pPr>
              <w:spacing w:after="40"/>
            </w:pPr>
            <w:r>
              <w:rPr>
                <w:rFonts w:ascii="Times New Roman" w:hAnsi="Times New Roman"/>
                <w:b w:val="0"/>
                <w:sz w:val="18"/>
              </w:rPr>
              <w:t>BFS / DFS</w:t>
            </w:r>
          </w:p>
        </w:tc>
        <w:tc>
          <w:tcPr>
            <w:tcW w:type="dxa" w:w="3264"/>
            <w:vAlign w:val="center"/>
          </w:tcPr>
          <w:p>
            <w:pPr>
              <w:spacing w:after="40"/>
            </w:pPr>
            <w:r>
              <w:rPr>
                <w:rFonts w:ascii="Times New Roman" w:hAnsi="Times New Roman"/>
                <w:b w:val="0"/>
                <w:sz w:val="18"/>
              </w:rPr>
              <w:t>Traverses patient–symptom relationships.</w:t>
            </w:r>
          </w:p>
        </w:tc>
      </w:tr>
    </w:tbl>
    <w:p/>
    <w:p>
      <w:pPr>
        <w:pStyle w:val="Heading2"/>
        <w:keepNext/>
      </w:pPr>
      <w:r>
        <w:t>11.3 Scaling Considerations</w:t>
      </w:r>
    </w:p>
    <w:p>
      <w:r>
        <w:rPr>
          <w:i w:val="0"/>
        </w:rPr>
        <w:t>The presentation identifies the absence of an inverted index as a limitation. A larger dataset could use an inverted index for terms across record fields, a BK-tree for bounded edit-distance queries, and multi-pattern matching through Aho–Corasick. These are proposed future enhancements, not features claimed as fully integrated into the current UI.</w:t>
      </w:r>
    </w:p>
    <w:p>
      <w:pPr>
        <w:pStyle w:val="Heading2"/>
        <w:keepNext/>
      </w:pPr>
      <w:r>
        <w:t>11.4 Algorithm Lab as a Learning Tool</w:t>
      </w:r>
    </w:p>
    <w:p>
      <w:r>
        <w:rPr>
          <w:i w:val="0"/>
        </w:rPr>
        <w:t>The Algorithm Lab lets a user change the text and pattern to observe algorithm behaviour. This is valuable for comparing a simple baseline with algorithms that preprocess a pattern or maintain a rolling hash. For a complete demonstration, each algorithm should use consistent test inputs and clearly display its output and relevant intermediate state, such as the KMP LPS table. The presentation confirms the Lab concept but does not specify every visual output.</w:t>
      </w:r>
    </w:p>
    <w:p>
      <w:r>
        <w:br w:type="page"/>
      </w:r>
    </w:p>
    <w:p>
      <w:pPr>
        <w:pStyle w:val="Heading1"/>
        <w:keepNext/>
      </w:pPr>
      <w:r>
        <w:t>12. LIMITATIONS AND CHALLENGES</w:t>
      </w:r>
    </w:p>
    <w:p>
      <w:pPr>
        <w:pStyle w:val="Heading2"/>
        <w:keepNext/>
      </w:pPr>
      <w:r>
        <w:t>12.1 Current Limitations</w:t>
      </w:r>
    </w:p>
    <w:p>
      <w:pPr>
        <w:pStyle w:val="ListBullet"/>
      </w:pPr>
      <w:r>
        <w:t>Frontend-only: there is no backend or shared database.</w:t>
      </w:r>
    </w:p>
    <w:p>
      <w:pPr>
        <w:pStyle w:val="ListBullet"/>
      </w:pPr>
      <w:r>
        <w:t>Records are fictional and local to one browser; no synchronization is described.</w:t>
      </w:r>
    </w:p>
    <w:p>
      <w:pPr>
        <w:pStyle w:val="ListBullet"/>
      </w:pPr>
      <w:r>
        <w:t>There is no real authentication or role-based access control.</w:t>
      </w:r>
    </w:p>
    <w:p>
      <w:pPr>
        <w:pStyle w:val="ListBullet"/>
      </w:pPr>
      <w:r>
        <w:t>Search scans the records; an inverted index is not yet present.</w:t>
      </w:r>
    </w:p>
    <w:p>
      <w:pPr>
        <w:pStyle w:val="ListBullet"/>
      </w:pPr>
      <w:r>
        <w:t>Aho–Corasick and BFS/DFS are modules and are not yet wired into the main pages.</w:t>
      </w:r>
    </w:p>
    <w:p>
      <w:pPr>
        <w:pStyle w:val="ListBullet"/>
      </w:pPr>
      <w:r>
        <w:t>The browser build and UI workflows are still marked for local verification.</w:t>
      </w:r>
    </w:p>
    <w:p>
      <w:pPr>
        <w:pStyle w:val="ListBullet"/>
      </w:pPr>
      <w:r>
        <w:t>The application is an academic demonstration and is not for clinical use.</w:t>
      </w:r>
    </w:p>
    <w:p>
      <w:pPr>
        <w:pStyle w:val="Heading2"/>
        <w:keepNext/>
      </w:pPr>
      <w:r>
        <w:t>12.2 Challenges</w:t>
      </w:r>
    </w:p>
    <w:p>
      <w:r>
        <w:rPr>
          <w:i w:val="0"/>
        </w:rPr>
        <w:t>The design must balance useful typo tolerance against false positives, keep different matching methods consistent, and separate user-facing functionality from algorithms that are only demonstrations. Local persistence also creates a boundary: data stored in one browser is not a shared source of truth. Testing must distinguish automated algorithm tests from browser interactions and file workflows.</w:t>
      </w:r>
    </w:p>
    <w:p>
      <w:pPr>
        <w:pStyle w:val="Heading2"/>
        <w:keepNext/>
      </w:pPr>
      <w:r>
        <w:t>12.3 Safety and Data Handling</w:t>
      </w:r>
    </w:p>
    <w:p>
      <w:r>
        <w:rPr>
          <w:i w:val="0"/>
        </w:rPr>
        <w:t>The presentation states that all patient records are fictional. The system should continue to use synthetic data for demonstrations. It should not be presented as a clinical decision system, and it lacks the security, access controls, shared storage and operational validation expected of a real hospital information system.</w:t>
      </w:r>
    </w:p>
    <w:p>
      <w:r>
        <w:br w:type="page"/>
      </w:r>
    </w:p>
    <w:p>
      <w:pPr>
        <w:pStyle w:val="Heading1"/>
        <w:keepNext/>
      </w:pPr>
      <w:r>
        <w:t>13. CONCLUSION AND FUTURE SCOPE</w:t>
      </w:r>
    </w:p>
    <w:p>
      <w:pPr>
        <w:pStyle w:val="Heading2"/>
        <w:keepNext/>
      </w:pPr>
      <w:r>
        <w:t>13.1 Conclusion</w:t>
      </w:r>
    </w:p>
    <w:p>
      <w:r>
        <w:rPr>
          <w:i w:val="0"/>
        </w:rPr>
        <w:t>MediSearch demonstrates how classical string matching, data structures, dynamic programming and similarity measures can support a patient-information retrieval interface. Its staged search process handles exact identifiers, exact names, name terms, partial record matches and conservative approximate name matching. Trie autocomplete supports discovery, Jaccard similarity ranks symptom overlap, and IndexedDB provides browser-local persistence for fictional records.</w:t>
      </w:r>
    </w:p>
    <w:p>
      <w:r>
        <w:rPr>
          <w:i w:val="0"/>
        </w:rPr>
        <w:t>The supplied presentation reports 15/15 automated tests passing and an approximately 2 ms full-text query over 150 records in a Node.js sandbox. It also clearly identifies browser build and UI workflows that remain to be verified locally. MediSearch remains a frontend-only academic demonstration and must not be used for clinical purposes.</w:t>
      </w:r>
    </w:p>
    <w:p>
      <w:pPr>
        <w:pStyle w:val="Heading2"/>
        <w:keepNext/>
      </w:pPr>
      <w:r>
        <w:t>13.2 Future Scope</w:t>
      </w:r>
    </w:p>
    <w:p>
      <w:pPr>
        <w:pStyle w:val="ListBullet"/>
      </w:pPr>
      <w:r>
        <w:t>Add secure login and role-based access.</w:t>
      </w:r>
    </w:p>
    <w:p>
      <w:pPr>
        <w:pStyle w:val="ListBullet"/>
      </w:pPr>
      <w:r>
        <w:t>Introduce a shared database and REST API.</w:t>
      </w:r>
    </w:p>
    <w:p>
      <w:pPr>
        <w:pStyle w:val="ListBullet"/>
      </w:pPr>
      <w:r>
        <w:t>Add an inverted index and BK-tree for larger datasets.</w:t>
      </w:r>
    </w:p>
    <w:p>
      <w:pPr>
        <w:pStyle w:val="ListBullet"/>
      </w:pPr>
      <w:r>
        <w:t>Integrate Aho–Corasick for multi-keyword search.</w:t>
      </w:r>
    </w:p>
    <w:p>
      <w:pPr>
        <w:pStyle w:val="ListBullet"/>
      </w:pPr>
      <w:r>
        <w:t>Explore phonetic matching and Damerau–Levenshtein distance.</w:t>
      </w:r>
    </w:p>
    <w:p>
      <w:pPr>
        <w:pStyle w:val="ListBullet"/>
      </w:pPr>
      <w:r>
        <w:t>Add automated UI tests and encryption.</w:t>
      </w:r>
    </w:p>
    <w:p>
      <w:pPr>
        <w:pStyle w:val="ListBullet"/>
      </w:pPr>
      <w:r>
        <w:t>Verify browser build, persistence, import/export and responsive layout locally.</w:t>
      </w:r>
    </w:p>
    <w:p>
      <w:r>
        <w:br w:type="page"/>
      </w:r>
    </w:p>
    <w:p>
      <w:pPr>
        <w:pStyle w:val="Heading1"/>
        <w:keepNext/>
      </w:pPr>
      <w:r>
        <w:t>14. REFERENCES</w:t>
      </w:r>
    </w:p>
    <w:p>
      <w:r>
        <w:rPr>
          <w:i w:val="0"/>
        </w:rPr>
        <w:t>The report is based primarily on the supplied source material:</w:t>
      </w:r>
    </w:p>
    <w:p>
      <w:pPr>
        <w:pStyle w:val="ListNumber"/>
      </w:pPr>
      <w:r>
        <w:t>MediSearch_Presentation.pptx, “MediSearch – Intelligent Hospital Patient Information Retrieval System,” DSA-3 (25CS2103E), A.Y. 2026–2027, 15 slides.</w:t>
      </w:r>
    </w:p>
    <w:p>
      <w:r>
        <w:rPr>
          <w:i w:val="0"/>
        </w:rPr>
        <w:t>Algorithm names and complexity descriptions are reproduced in the context and level of detail provided by the project presentation. No external sources were added to avoid attributing unsupported implementation details.</w:t>
      </w:r>
    </w:p>
    <w:p>
      <w:r>
        <w:br w:type="page"/>
      </w:r>
    </w:p>
    <w:p>
      <w:pPr>
        <w:pStyle w:val="Heading1"/>
        <w:keepNext/>
      </w:pPr>
      <w:r>
        <w:t>APPENDIX A: GLOSSARY</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40"/>
            </w:pPr>
            <w:r>
              <w:rPr>
                <w:rFonts w:ascii="Times New Roman" w:hAnsi="Times New Roman"/>
                <w:b/>
                <w:sz w:val="18"/>
              </w:rPr>
              <w:t>Term</w:t>
            </w:r>
          </w:p>
        </w:tc>
        <w:tc>
          <w:tcPr>
            <w:tcW w:type="dxa" w:w="4896"/>
            <w:vAlign w:val="center"/>
            <w:shd w:fill="D9EAF7"/>
          </w:tcPr>
          <w:p>
            <w:pPr>
              <w:spacing w:after="40"/>
            </w:pPr>
            <w:r>
              <w:rPr>
                <w:rFonts w:ascii="Times New Roman" w:hAnsi="Times New Roman"/>
                <w:b/>
                <w:sz w:val="18"/>
              </w:rPr>
              <w:t>Meaning</w:t>
            </w:r>
          </w:p>
        </w:tc>
      </w:tr>
      <w:tr>
        <w:tc>
          <w:tcPr>
            <w:tcW w:type="dxa" w:w="4896"/>
            <w:vAlign w:val="center"/>
          </w:tcPr>
          <w:p>
            <w:pPr>
              <w:spacing w:after="40"/>
            </w:pPr>
            <w:r>
              <w:rPr>
                <w:rFonts w:ascii="Times New Roman" w:hAnsi="Times New Roman"/>
                <w:b w:val="0"/>
                <w:sz w:val="18"/>
              </w:rPr>
              <w:t>Aho–Corasick</w:t>
            </w:r>
          </w:p>
        </w:tc>
        <w:tc>
          <w:tcPr>
            <w:tcW w:type="dxa" w:w="4896"/>
            <w:vAlign w:val="center"/>
          </w:tcPr>
          <w:p>
            <w:pPr>
              <w:spacing w:after="40"/>
            </w:pPr>
            <w:r>
              <w:rPr>
                <w:rFonts w:ascii="Times New Roman" w:hAnsi="Times New Roman"/>
                <w:b w:val="0"/>
                <w:sz w:val="18"/>
              </w:rPr>
              <w:t>Multiple-pattern string matching using a trie and failure links.</w:t>
            </w:r>
          </w:p>
        </w:tc>
      </w:tr>
      <w:tr>
        <w:tc>
          <w:tcPr>
            <w:tcW w:type="dxa" w:w="4896"/>
            <w:vAlign w:val="center"/>
          </w:tcPr>
          <w:p>
            <w:pPr>
              <w:spacing w:after="40"/>
            </w:pPr>
            <w:r>
              <w:rPr>
                <w:rFonts w:ascii="Times New Roman" w:hAnsi="Times New Roman"/>
                <w:b w:val="0"/>
                <w:sz w:val="18"/>
              </w:rPr>
              <w:t>Approximate matching</w:t>
            </w:r>
          </w:p>
        </w:tc>
        <w:tc>
          <w:tcPr>
            <w:tcW w:type="dxa" w:w="4896"/>
            <w:vAlign w:val="center"/>
          </w:tcPr>
          <w:p>
            <w:pPr>
              <w:spacing w:after="40"/>
            </w:pPr>
            <w:r>
              <w:rPr>
                <w:rFonts w:ascii="Times New Roman" w:hAnsi="Times New Roman"/>
                <w:b w:val="0"/>
                <w:sz w:val="18"/>
              </w:rPr>
              <w:t>Retrieval that tolerates a limited number of character edits.</w:t>
            </w:r>
          </w:p>
        </w:tc>
      </w:tr>
      <w:tr>
        <w:tc>
          <w:tcPr>
            <w:tcW w:type="dxa" w:w="4896"/>
            <w:vAlign w:val="center"/>
          </w:tcPr>
          <w:p>
            <w:pPr>
              <w:spacing w:after="40"/>
            </w:pPr>
            <w:r>
              <w:rPr>
                <w:rFonts w:ascii="Times New Roman" w:hAnsi="Times New Roman"/>
                <w:b w:val="0"/>
                <w:sz w:val="18"/>
              </w:rPr>
              <w:t>BFS</w:t>
            </w:r>
          </w:p>
        </w:tc>
        <w:tc>
          <w:tcPr>
            <w:tcW w:type="dxa" w:w="4896"/>
            <w:vAlign w:val="center"/>
          </w:tcPr>
          <w:p>
            <w:pPr>
              <w:spacing w:after="40"/>
            </w:pPr>
            <w:r>
              <w:rPr>
                <w:rFonts w:ascii="Times New Roman" w:hAnsi="Times New Roman"/>
                <w:b w:val="0"/>
                <w:sz w:val="18"/>
              </w:rPr>
              <w:t>Breadth-first search; graph traversal by layers.</w:t>
            </w:r>
          </w:p>
        </w:tc>
      </w:tr>
      <w:tr>
        <w:tc>
          <w:tcPr>
            <w:tcW w:type="dxa" w:w="4896"/>
            <w:vAlign w:val="center"/>
          </w:tcPr>
          <w:p>
            <w:pPr>
              <w:spacing w:after="40"/>
            </w:pPr>
            <w:r>
              <w:rPr>
                <w:rFonts w:ascii="Times New Roman" w:hAnsi="Times New Roman"/>
                <w:b w:val="0"/>
                <w:sz w:val="18"/>
              </w:rPr>
              <w:t>Boyer–Moore</w:t>
            </w:r>
          </w:p>
        </w:tc>
        <w:tc>
          <w:tcPr>
            <w:tcW w:type="dxa" w:w="4896"/>
            <w:vAlign w:val="center"/>
          </w:tcPr>
          <w:p>
            <w:pPr>
              <w:spacing w:after="40"/>
            </w:pPr>
            <w:r>
              <w:rPr>
                <w:rFonts w:ascii="Times New Roman" w:hAnsi="Times New Roman"/>
                <w:b w:val="0"/>
                <w:sz w:val="18"/>
              </w:rPr>
              <w:t>String matching method using shifts based on mismatching characters.</w:t>
            </w:r>
          </w:p>
        </w:tc>
      </w:tr>
      <w:tr>
        <w:tc>
          <w:tcPr>
            <w:tcW w:type="dxa" w:w="4896"/>
            <w:vAlign w:val="center"/>
          </w:tcPr>
          <w:p>
            <w:pPr>
              <w:spacing w:after="40"/>
            </w:pPr>
            <w:r>
              <w:rPr>
                <w:rFonts w:ascii="Times New Roman" w:hAnsi="Times New Roman"/>
                <w:b w:val="0"/>
                <w:sz w:val="18"/>
              </w:rPr>
              <w:t>CSV</w:t>
            </w:r>
          </w:p>
        </w:tc>
        <w:tc>
          <w:tcPr>
            <w:tcW w:type="dxa" w:w="4896"/>
            <w:vAlign w:val="center"/>
          </w:tcPr>
          <w:p>
            <w:pPr>
              <w:spacing w:after="40"/>
            </w:pPr>
            <w:r>
              <w:rPr>
                <w:rFonts w:ascii="Times New Roman" w:hAnsi="Times New Roman"/>
                <w:b w:val="0"/>
                <w:sz w:val="18"/>
              </w:rPr>
              <w:t>Comma-separated values, used for directory export.</w:t>
            </w:r>
          </w:p>
        </w:tc>
      </w:tr>
      <w:tr>
        <w:tc>
          <w:tcPr>
            <w:tcW w:type="dxa" w:w="4896"/>
            <w:vAlign w:val="center"/>
          </w:tcPr>
          <w:p>
            <w:pPr>
              <w:spacing w:after="40"/>
            </w:pPr>
            <w:r>
              <w:rPr>
                <w:rFonts w:ascii="Times New Roman" w:hAnsi="Times New Roman"/>
                <w:b w:val="0"/>
                <w:sz w:val="18"/>
              </w:rPr>
              <w:t>DP</w:t>
            </w:r>
          </w:p>
        </w:tc>
        <w:tc>
          <w:tcPr>
            <w:tcW w:type="dxa" w:w="4896"/>
            <w:vAlign w:val="center"/>
          </w:tcPr>
          <w:p>
            <w:pPr>
              <w:spacing w:after="40"/>
            </w:pPr>
            <w:r>
              <w:rPr>
                <w:rFonts w:ascii="Times New Roman" w:hAnsi="Times New Roman"/>
                <w:b w:val="0"/>
                <w:sz w:val="18"/>
              </w:rPr>
              <w:t>Dynamic programming; solves problems using subproblem results.</w:t>
            </w:r>
          </w:p>
        </w:tc>
      </w:tr>
      <w:tr>
        <w:tc>
          <w:tcPr>
            <w:tcW w:type="dxa" w:w="4896"/>
            <w:vAlign w:val="center"/>
          </w:tcPr>
          <w:p>
            <w:pPr>
              <w:spacing w:after="40"/>
            </w:pPr>
            <w:r>
              <w:rPr>
                <w:rFonts w:ascii="Times New Roman" w:hAnsi="Times New Roman"/>
                <w:b w:val="0"/>
                <w:sz w:val="18"/>
              </w:rPr>
              <w:t>IndexedDB</w:t>
            </w:r>
          </w:p>
        </w:tc>
        <w:tc>
          <w:tcPr>
            <w:tcW w:type="dxa" w:w="4896"/>
            <w:vAlign w:val="center"/>
          </w:tcPr>
          <w:p>
            <w:pPr>
              <w:spacing w:after="40"/>
            </w:pPr>
            <w:r>
              <w:rPr>
                <w:rFonts w:ascii="Times New Roman" w:hAnsi="Times New Roman"/>
                <w:b w:val="0"/>
                <w:sz w:val="18"/>
              </w:rPr>
              <w:t>Browser database API for structured local data.</w:t>
            </w:r>
          </w:p>
        </w:tc>
      </w:tr>
      <w:tr>
        <w:tc>
          <w:tcPr>
            <w:tcW w:type="dxa" w:w="4896"/>
            <w:vAlign w:val="center"/>
          </w:tcPr>
          <w:p>
            <w:pPr>
              <w:spacing w:after="40"/>
            </w:pPr>
            <w:r>
              <w:rPr>
                <w:rFonts w:ascii="Times New Roman" w:hAnsi="Times New Roman"/>
                <w:b w:val="0"/>
                <w:sz w:val="18"/>
              </w:rPr>
              <w:t>Jaccard similarity</w:t>
            </w:r>
          </w:p>
        </w:tc>
        <w:tc>
          <w:tcPr>
            <w:tcW w:type="dxa" w:w="4896"/>
            <w:vAlign w:val="center"/>
          </w:tcPr>
          <w:p>
            <w:pPr>
              <w:spacing w:after="40"/>
            </w:pPr>
            <w:r>
              <w:rPr>
                <w:rFonts w:ascii="Times New Roman" w:hAnsi="Times New Roman"/>
                <w:b w:val="0"/>
                <w:sz w:val="18"/>
              </w:rPr>
              <w:t>Intersection size divided by union size for two sets.</w:t>
            </w:r>
          </w:p>
        </w:tc>
      </w:tr>
      <w:tr>
        <w:tc>
          <w:tcPr>
            <w:tcW w:type="dxa" w:w="4896"/>
            <w:vAlign w:val="center"/>
          </w:tcPr>
          <w:p>
            <w:pPr>
              <w:spacing w:after="40"/>
            </w:pPr>
            <w:r>
              <w:rPr>
                <w:rFonts w:ascii="Times New Roman" w:hAnsi="Times New Roman"/>
                <w:b w:val="0"/>
                <w:sz w:val="18"/>
              </w:rPr>
              <w:t>KMP</w:t>
            </w:r>
          </w:p>
        </w:tc>
        <w:tc>
          <w:tcPr>
            <w:tcW w:type="dxa" w:w="4896"/>
            <w:vAlign w:val="center"/>
          </w:tcPr>
          <w:p>
            <w:pPr>
              <w:spacing w:after="40"/>
            </w:pPr>
            <w:r>
              <w:rPr>
                <w:rFonts w:ascii="Times New Roman" w:hAnsi="Times New Roman"/>
                <w:b w:val="0"/>
                <w:sz w:val="18"/>
              </w:rPr>
              <w:t>Knuth–Morris–Pratt string matching algorithm.</w:t>
            </w:r>
          </w:p>
        </w:tc>
      </w:tr>
      <w:tr>
        <w:tc>
          <w:tcPr>
            <w:tcW w:type="dxa" w:w="4896"/>
            <w:vAlign w:val="center"/>
          </w:tcPr>
          <w:p>
            <w:pPr>
              <w:spacing w:after="40"/>
            </w:pPr>
            <w:r>
              <w:rPr>
                <w:rFonts w:ascii="Times New Roman" w:hAnsi="Times New Roman"/>
                <w:b w:val="0"/>
                <w:sz w:val="18"/>
              </w:rPr>
              <w:t>LPS</w:t>
            </w:r>
          </w:p>
        </w:tc>
        <w:tc>
          <w:tcPr>
            <w:tcW w:type="dxa" w:w="4896"/>
            <w:vAlign w:val="center"/>
          </w:tcPr>
          <w:p>
            <w:pPr>
              <w:spacing w:after="40"/>
            </w:pPr>
            <w:r>
              <w:rPr>
                <w:rFonts w:ascii="Times New Roman" w:hAnsi="Times New Roman"/>
                <w:b w:val="0"/>
                <w:sz w:val="18"/>
              </w:rPr>
              <w:t>Longest proper prefix that is also a suffix.</w:t>
            </w:r>
          </w:p>
        </w:tc>
      </w:tr>
      <w:tr>
        <w:tc>
          <w:tcPr>
            <w:tcW w:type="dxa" w:w="4896"/>
            <w:vAlign w:val="center"/>
          </w:tcPr>
          <w:p>
            <w:pPr>
              <w:spacing w:after="40"/>
            </w:pPr>
            <w:r>
              <w:rPr>
                <w:rFonts w:ascii="Times New Roman" w:hAnsi="Times New Roman"/>
                <w:b w:val="0"/>
                <w:sz w:val="18"/>
              </w:rPr>
              <w:t>Levenshtein distance</w:t>
            </w:r>
          </w:p>
        </w:tc>
        <w:tc>
          <w:tcPr>
            <w:tcW w:type="dxa" w:w="4896"/>
            <w:vAlign w:val="center"/>
          </w:tcPr>
          <w:p>
            <w:pPr>
              <w:spacing w:after="40"/>
            </w:pPr>
            <w:r>
              <w:rPr>
                <w:rFonts w:ascii="Times New Roman" w:hAnsi="Times New Roman"/>
                <w:b w:val="0"/>
                <w:sz w:val="18"/>
              </w:rPr>
              <w:t>Minimum insertions, deletions and substitutions between strings.</w:t>
            </w:r>
          </w:p>
        </w:tc>
      </w:tr>
      <w:tr>
        <w:tc>
          <w:tcPr>
            <w:tcW w:type="dxa" w:w="4896"/>
            <w:vAlign w:val="center"/>
          </w:tcPr>
          <w:p>
            <w:pPr>
              <w:spacing w:after="40"/>
            </w:pPr>
            <w:r>
              <w:rPr>
                <w:rFonts w:ascii="Times New Roman" w:hAnsi="Times New Roman"/>
                <w:b w:val="0"/>
                <w:sz w:val="18"/>
              </w:rPr>
              <w:t>Needleman–Wunsch</w:t>
            </w:r>
          </w:p>
        </w:tc>
        <w:tc>
          <w:tcPr>
            <w:tcW w:type="dxa" w:w="4896"/>
            <w:vAlign w:val="center"/>
          </w:tcPr>
          <w:p>
            <w:pPr>
              <w:spacing w:after="40"/>
            </w:pPr>
            <w:r>
              <w:rPr>
                <w:rFonts w:ascii="Times New Roman" w:hAnsi="Times New Roman"/>
                <w:b w:val="0"/>
                <w:sz w:val="18"/>
              </w:rPr>
              <w:t>Dynamic programming for global sequence alignment.</w:t>
            </w:r>
          </w:p>
        </w:tc>
      </w:tr>
      <w:tr>
        <w:tc>
          <w:tcPr>
            <w:tcW w:type="dxa" w:w="4896"/>
            <w:vAlign w:val="center"/>
          </w:tcPr>
          <w:p>
            <w:pPr>
              <w:spacing w:after="40"/>
            </w:pPr>
            <w:r>
              <w:rPr>
                <w:rFonts w:ascii="Times New Roman" w:hAnsi="Times New Roman"/>
                <w:b w:val="0"/>
                <w:sz w:val="18"/>
              </w:rPr>
              <w:t>Trie</w:t>
            </w:r>
          </w:p>
        </w:tc>
        <w:tc>
          <w:tcPr>
            <w:tcW w:type="dxa" w:w="4896"/>
            <w:vAlign w:val="center"/>
          </w:tcPr>
          <w:p>
            <w:pPr>
              <w:spacing w:after="40"/>
            </w:pPr>
            <w:r>
              <w:rPr>
                <w:rFonts w:ascii="Times New Roman" w:hAnsi="Times New Roman"/>
                <w:b w:val="0"/>
                <w:sz w:val="18"/>
              </w:rPr>
              <w:t>Tree-like structure for storing strings by shared prefixes.</w:t>
            </w:r>
          </w:p>
        </w:tc>
      </w:tr>
      <w:tr>
        <w:tc>
          <w:tcPr>
            <w:tcW w:type="dxa" w:w="4896"/>
            <w:vAlign w:val="center"/>
          </w:tcPr>
          <w:p>
            <w:pPr>
              <w:spacing w:after="40"/>
            </w:pPr>
            <w:r>
              <w:rPr>
                <w:rFonts w:ascii="Times New Roman" w:hAnsi="Times New Roman"/>
                <w:b w:val="0"/>
                <w:sz w:val="18"/>
              </w:rPr>
              <w:t>Z algorithm</w:t>
            </w:r>
          </w:p>
        </w:tc>
        <w:tc>
          <w:tcPr>
            <w:tcW w:type="dxa" w:w="4896"/>
            <w:vAlign w:val="center"/>
          </w:tcPr>
          <w:p>
            <w:pPr>
              <w:spacing w:after="40"/>
            </w:pPr>
            <w:r>
              <w:rPr>
                <w:rFonts w:ascii="Times New Roman" w:hAnsi="Times New Roman"/>
                <w:b w:val="0"/>
                <w:sz w:val="18"/>
              </w:rPr>
              <w:t>Computes prefix-match lengths at positions in a string.</w:t>
            </w:r>
          </w:p>
        </w:tc>
      </w:tr>
    </w:tbl>
    <w:p/>
    <w:p>
      <w:r>
        <w:br w:type="page"/>
      </w:r>
    </w:p>
    <w:p>
      <w:pPr>
        <w:pStyle w:val="Heading1"/>
        <w:keepNext/>
      </w:pPr>
      <w:r>
        <w:t>APPENDIX B: VIVA QUESTIONS AND ANSWERS</w:t>
      </w:r>
    </w:p>
    <w:p>
      <w:pPr>
        <w:spacing w:after="40"/>
      </w:pPr>
      <w:r>
        <w:rPr>
          <w:b/>
        </w:rPr>
        <w:t>1. What is MediSearch?</w:t>
      </w:r>
    </w:p>
    <w:p>
      <w:pPr>
        <w:ind w:left="360"/>
      </w:pPr>
      <w:r>
        <w:t>A frontend-only React demo for retrieving 150 fictional patient records using classical DSA techniques.</w:t>
      </w:r>
    </w:p>
    <w:p>
      <w:pPr>
        <w:spacing w:after="40"/>
      </w:pPr>
      <w:r>
        <w:rPr>
          <w:b/>
        </w:rPr>
        <w:t>2. Is the data real?</w:t>
      </w:r>
    </w:p>
    <w:p>
      <w:pPr>
        <w:ind w:left="360"/>
      </w:pPr>
      <w:r>
        <w:t>No. The presentation explicitly states that all records are fictional and the app is not for clinical use.</w:t>
      </w:r>
    </w:p>
    <w:p>
      <w:pPr>
        <w:spacing w:after="40"/>
      </w:pPr>
      <w:r>
        <w:rPr>
          <w:b/>
        </w:rPr>
        <w:t>3. What is the role of IndexedDB?</w:t>
      </w:r>
    </w:p>
    <w:p>
      <w:pPr>
        <w:ind w:left="360"/>
      </w:pPr>
      <w:r>
        <w:t>It stores patient records and activity events locally in the browser.</w:t>
      </w:r>
    </w:p>
    <w:p>
      <w:pPr>
        <w:spacing w:after="40"/>
      </w:pPr>
      <w:r>
        <w:rPr>
          <w:b/>
        </w:rPr>
        <w:t>4. Why use a HashMap?</w:t>
      </w:r>
    </w:p>
    <w:p>
      <w:pPr>
        <w:ind w:left="360"/>
      </w:pPr>
      <w:r>
        <w:t>To support average O(1) exact lookup by patient ID.</w:t>
      </w:r>
    </w:p>
    <w:p>
      <w:pPr>
        <w:spacing w:after="40"/>
      </w:pPr>
      <w:r>
        <w:rPr>
          <w:b/>
        </w:rPr>
        <w:t>5. What does a Trie do in this project?</w:t>
      </w:r>
    </w:p>
    <w:p>
      <w:pPr>
        <w:ind w:left="360"/>
      </w:pPr>
      <w:r>
        <w:t>It provides autocomplete suggestions for patient names and IDs.</w:t>
      </w:r>
    </w:p>
    <w:p>
      <w:pPr>
        <w:spacing w:after="40"/>
      </w:pPr>
      <w:r>
        <w:rPr>
          <w:b/>
        </w:rPr>
        <w:t>6. What is the search order?</w:t>
      </w:r>
    </w:p>
    <w:p>
      <w:pPr>
        <w:ind w:left="360"/>
      </w:pPr>
      <w:r>
        <w:t>Exact ID, exact name, name match, partial record match, then approximate name matching.</w:t>
      </w:r>
    </w:p>
    <w:p>
      <w:pPr>
        <w:spacing w:after="40"/>
      </w:pPr>
      <w:r>
        <w:rPr>
          <w:b/>
        </w:rPr>
        <w:t>7. How does approximate matching work?</w:t>
      </w:r>
    </w:p>
    <w:p>
      <w:pPr>
        <w:ind w:left="360"/>
      </w:pPr>
      <w:r>
        <w:t>It uses Levenshtein edit distance with a conservative threshold based on query length, and applies to names only.</w:t>
      </w:r>
    </w:p>
    <w:p>
      <w:pPr>
        <w:spacing w:after="40"/>
      </w:pPr>
      <w:r>
        <w:rPr>
          <w:b/>
        </w:rPr>
        <w:t>8. What does KMP improve?</w:t>
      </w:r>
    </w:p>
    <w:p>
      <w:pPr>
        <w:ind w:left="360"/>
      </w:pPr>
      <w:r>
        <w:t>It avoids rechecking text characters by using the LPS failure table.</w:t>
      </w:r>
    </w:p>
    <w:p>
      <w:pPr>
        <w:spacing w:after="40"/>
      </w:pPr>
      <w:r>
        <w:rPr>
          <w:b/>
        </w:rPr>
        <w:t>9. How does Rabin–Karp work?</w:t>
      </w:r>
    </w:p>
    <w:p>
      <w:pPr>
        <w:ind w:left="360"/>
      </w:pPr>
      <w:r>
        <w:t>It compares rolling hash values for windows and verifies characters when hashes match.</w:t>
      </w:r>
    </w:p>
    <w:p>
      <w:pPr>
        <w:spacing w:after="40"/>
      </w:pPr>
      <w:r>
        <w:rPr>
          <w:b/>
        </w:rPr>
        <w:t>10. What is Jaccard similarity?</w:t>
      </w:r>
    </w:p>
    <w:p>
      <w:pPr>
        <w:ind w:left="360"/>
      </w:pPr>
      <w:r>
        <w:t>The intersection size divided by the union size of two symptom sets.</w:t>
      </w:r>
    </w:p>
    <w:p>
      <w:pPr>
        <w:spacing w:after="40"/>
      </w:pPr>
      <w:r>
        <w:rPr>
          <w:b/>
        </w:rPr>
        <w:t>11. What is Needleman–Wunsch used for?</w:t>
      </w:r>
    </w:p>
    <w:p>
      <w:pPr>
        <w:ind w:left="360"/>
      </w:pPr>
      <w:r>
        <w:t>Global sequence alignment scoring; it is listed in the Algorithm Lab.</w:t>
      </w:r>
    </w:p>
    <w:p>
      <w:pPr>
        <w:spacing w:after="40"/>
      </w:pPr>
      <w:r>
        <w:rPr>
          <w:b/>
        </w:rPr>
        <w:t>12. What are the reported test results?</w:t>
      </w:r>
    </w:p>
    <w:p>
      <w:pPr>
        <w:ind w:left="360"/>
      </w:pPr>
      <w:r>
        <w:t>The presentation reports 15 out of 15 automated tests passed with the Node.js test runner.</w:t>
      </w:r>
    </w:p>
    <w:p>
      <w:pPr>
        <w:spacing w:after="40"/>
      </w:pPr>
      <w:r>
        <w:rPr>
          <w:b/>
        </w:rPr>
        <w:t>13. Are browser workflows verified?</w:t>
      </w:r>
    </w:p>
    <w:p>
      <w:pPr>
        <w:ind w:left="360"/>
      </w:pPr>
      <w:r>
        <w:t>The presentation says the browser build/UI, persistence after refresh, file operations and responsive layout still need local verification.</w:t>
      </w:r>
    </w:p>
    <w:p>
      <w:pPr>
        <w:spacing w:after="40"/>
      </w:pPr>
      <w:r>
        <w:rPr>
          <w:b/>
        </w:rPr>
        <w:t>14. What are the main limitations?</w:t>
      </w:r>
    </w:p>
    <w:p>
      <w:pPr>
        <w:ind w:left="360"/>
      </w:pPr>
      <w:r>
        <w:t>No backend, shared database or real authentication; browser-local fictional data; scan-based search; some algorithms are not wired into pages.</w:t>
      </w:r>
    </w:p>
    <w:p>
      <w:pPr>
        <w:spacing w:after="40"/>
      </w:pPr>
      <w:r>
        <w:rPr>
          <w:b/>
        </w:rPr>
        <w:t>15. What future improvements are proposed?</w:t>
      </w:r>
    </w:p>
    <w:p>
      <w:pPr>
        <w:ind w:left="360"/>
      </w:pPr>
      <w:r>
        <w:t>Secure roles, shared database/API, inverted index, BK-tree, Aho–Corasick integration, phonetic matching, UI tests and encryption.</w:t>
      </w:r>
    </w:p>
    <w:p>
      <w:r>
        <w:br w:type="page"/>
      </w:r>
    </w:p>
    <w:p>
      <w:pPr>
        <w:pStyle w:val="Heading1"/>
        <w:keepNext/>
      </w:pPr>
      <w:r>
        <w:t>APPENDIX C: ALGORITHM CHEAT SHEET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40"/>
            </w:pPr>
            <w:r>
              <w:rPr>
                <w:rFonts w:ascii="Times New Roman" w:hAnsi="Times New Roman"/>
                <w:b/>
                <w:sz w:val="18"/>
              </w:rPr>
              <w:t>Task</w:t>
            </w:r>
          </w:p>
        </w:tc>
        <w:tc>
          <w:tcPr>
            <w:tcW w:type="dxa" w:w="3264"/>
            <w:vAlign w:val="center"/>
            <w:shd w:fill="D9EAF7"/>
          </w:tcPr>
          <w:p>
            <w:pPr>
              <w:spacing w:after="40"/>
            </w:pPr>
            <w:r>
              <w:rPr>
                <w:rFonts w:ascii="Times New Roman" w:hAnsi="Times New Roman"/>
                <w:b/>
                <w:sz w:val="18"/>
              </w:rPr>
              <w:t>Algorithm / structure</w:t>
            </w:r>
          </w:p>
        </w:tc>
        <w:tc>
          <w:tcPr>
            <w:tcW w:type="dxa" w:w="3264"/>
            <w:vAlign w:val="center"/>
            <w:shd w:fill="D9EAF7"/>
          </w:tcPr>
          <w:p>
            <w:pPr>
              <w:spacing w:after="40"/>
            </w:pPr>
            <w:r>
              <w:rPr>
                <w:rFonts w:ascii="Times New Roman" w:hAnsi="Times New Roman"/>
                <w:b/>
                <w:sz w:val="18"/>
              </w:rPr>
              <w:t>Complexity</w:t>
            </w:r>
          </w:p>
        </w:tc>
      </w:tr>
      <w:tr>
        <w:tc>
          <w:tcPr>
            <w:tcW w:type="dxa" w:w="3264"/>
            <w:vAlign w:val="center"/>
          </w:tcPr>
          <w:p>
            <w:pPr>
              <w:spacing w:after="40"/>
            </w:pPr>
            <w:r>
              <w:rPr>
                <w:rFonts w:ascii="Times New Roman" w:hAnsi="Times New Roman"/>
                <w:b w:val="0"/>
                <w:sz w:val="18"/>
              </w:rPr>
              <w:t>Exact ID lookup</w:t>
            </w:r>
          </w:p>
        </w:tc>
        <w:tc>
          <w:tcPr>
            <w:tcW w:type="dxa" w:w="3264"/>
            <w:vAlign w:val="center"/>
          </w:tcPr>
          <w:p>
            <w:pPr>
              <w:spacing w:after="40"/>
            </w:pPr>
            <w:r>
              <w:rPr>
                <w:rFonts w:ascii="Times New Roman" w:hAnsi="Times New Roman"/>
                <w:b w:val="0"/>
                <w:sz w:val="18"/>
              </w:rPr>
              <w:t>HashMap</w:t>
            </w:r>
          </w:p>
        </w:tc>
        <w:tc>
          <w:tcPr>
            <w:tcW w:type="dxa" w:w="3264"/>
            <w:vAlign w:val="center"/>
          </w:tcPr>
          <w:p>
            <w:pPr>
              <w:spacing w:after="40"/>
            </w:pPr>
            <w:r>
              <w:rPr>
                <w:rFonts w:ascii="Times New Roman" w:hAnsi="Times New Roman"/>
                <w:b w:val="0"/>
                <w:sz w:val="18"/>
              </w:rPr>
              <w:t>O(1) average lookup</w:t>
            </w:r>
          </w:p>
        </w:tc>
      </w:tr>
      <w:tr>
        <w:tc>
          <w:tcPr>
            <w:tcW w:type="dxa" w:w="3264"/>
            <w:vAlign w:val="center"/>
          </w:tcPr>
          <w:p>
            <w:pPr>
              <w:spacing w:after="40"/>
            </w:pPr>
            <w:r>
              <w:rPr>
                <w:rFonts w:ascii="Times New Roman" w:hAnsi="Times New Roman"/>
                <w:b w:val="0"/>
                <w:sz w:val="18"/>
              </w:rPr>
              <w:t>Prefix autocomplete</w:t>
            </w:r>
          </w:p>
        </w:tc>
        <w:tc>
          <w:tcPr>
            <w:tcW w:type="dxa" w:w="3264"/>
            <w:vAlign w:val="center"/>
          </w:tcPr>
          <w:p>
            <w:pPr>
              <w:spacing w:after="40"/>
            </w:pPr>
            <w:r>
              <w:rPr>
                <w:rFonts w:ascii="Times New Roman" w:hAnsi="Times New Roman"/>
                <w:b w:val="0"/>
                <w:sz w:val="18"/>
              </w:rPr>
              <w:t>Trie</w:t>
            </w:r>
          </w:p>
        </w:tc>
        <w:tc>
          <w:tcPr>
            <w:tcW w:type="dxa" w:w="3264"/>
            <w:vAlign w:val="center"/>
          </w:tcPr>
          <w:p>
            <w:pPr>
              <w:spacing w:after="40"/>
            </w:pPr>
            <w:r>
              <w:rPr>
                <w:rFonts w:ascii="Times New Roman" w:hAnsi="Times New Roman"/>
                <w:b w:val="0"/>
                <w:sz w:val="18"/>
              </w:rPr>
              <w:t>Depends on prefix length and number of results</w:t>
            </w:r>
          </w:p>
        </w:tc>
      </w:tr>
      <w:tr>
        <w:tc>
          <w:tcPr>
            <w:tcW w:type="dxa" w:w="3264"/>
            <w:vAlign w:val="center"/>
          </w:tcPr>
          <w:p>
            <w:pPr>
              <w:spacing w:after="40"/>
            </w:pPr>
            <w:r>
              <w:rPr>
                <w:rFonts w:ascii="Times New Roman" w:hAnsi="Times New Roman"/>
                <w:b w:val="0"/>
                <w:sz w:val="18"/>
              </w:rPr>
              <w:t>Single-pattern baseline</w:t>
            </w:r>
          </w:p>
        </w:tc>
        <w:tc>
          <w:tcPr>
            <w:tcW w:type="dxa" w:w="3264"/>
            <w:vAlign w:val="center"/>
          </w:tcPr>
          <w:p>
            <w:pPr>
              <w:spacing w:after="40"/>
            </w:pPr>
            <w:r>
              <w:rPr>
                <w:rFonts w:ascii="Times New Roman" w:hAnsi="Times New Roman"/>
                <w:b w:val="0"/>
                <w:sz w:val="18"/>
              </w:rPr>
              <w:t>Naive</w:t>
            </w:r>
          </w:p>
        </w:tc>
        <w:tc>
          <w:tcPr>
            <w:tcW w:type="dxa" w:w="3264"/>
            <w:vAlign w:val="center"/>
          </w:tcPr>
          <w:p>
            <w:pPr>
              <w:spacing w:after="40"/>
            </w:pPr>
            <w:r>
              <w:rPr>
                <w:rFonts w:ascii="Times New Roman" w:hAnsi="Times New Roman"/>
                <w:b w:val="0"/>
                <w:sz w:val="18"/>
              </w:rPr>
              <w:t>O(n·m)</w:t>
            </w:r>
          </w:p>
        </w:tc>
      </w:tr>
      <w:tr>
        <w:tc>
          <w:tcPr>
            <w:tcW w:type="dxa" w:w="3264"/>
            <w:vAlign w:val="center"/>
          </w:tcPr>
          <w:p>
            <w:pPr>
              <w:spacing w:after="40"/>
            </w:pPr>
            <w:r>
              <w:rPr>
                <w:rFonts w:ascii="Times New Roman" w:hAnsi="Times New Roman"/>
                <w:b w:val="0"/>
                <w:sz w:val="18"/>
              </w:rPr>
              <w:t>Single-pattern matching</w:t>
            </w:r>
          </w:p>
        </w:tc>
        <w:tc>
          <w:tcPr>
            <w:tcW w:type="dxa" w:w="3264"/>
            <w:vAlign w:val="center"/>
          </w:tcPr>
          <w:p>
            <w:pPr>
              <w:spacing w:after="40"/>
            </w:pPr>
            <w:r>
              <w:rPr>
                <w:rFonts w:ascii="Times New Roman" w:hAnsi="Times New Roman"/>
                <w:b w:val="0"/>
                <w:sz w:val="18"/>
              </w:rPr>
              <w:t>KMP</w:t>
            </w:r>
          </w:p>
        </w:tc>
        <w:tc>
          <w:tcPr>
            <w:tcW w:type="dxa" w:w="3264"/>
            <w:vAlign w:val="center"/>
          </w:tcPr>
          <w:p>
            <w:pPr>
              <w:spacing w:after="40"/>
            </w:pPr>
            <w:r>
              <w:rPr>
                <w:rFonts w:ascii="Times New Roman" w:hAnsi="Times New Roman"/>
                <w:b w:val="0"/>
                <w:sz w:val="18"/>
              </w:rPr>
              <w:t>O(n + m)</w:t>
            </w:r>
          </w:p>
        </w:tc>
      </w:tr>
      <w:tr>
        <w:tc>
          <w:tcPr>
            <w:tcW w:type="dxa" w:w="3264"/>
            <w:vAlign w:val="center"/>
          </w:tcPr>
          <w:p>
            <w:pPr>
              <w:spacing w:after="40"/>
            </w:pPr>
            <w:r>
              <w:rPr>
                <w:rFonts w:ascii="Times New Roman" w:hAnsi="Times New Roman"/>
                <w:b w:val="0"/>
                <w:sz w:val="18"/>
              </w:rPr>
              <w:t>Prefix-match positions</w:t>
            </w:r>
          </w:p>
        </w:tc>
        <w:tc>
          <w:tcPr>
            <w:tcW w:type="dxa" w:w="3264"/>
            <w:vAlign w:val="center"/>
          </w:tcPr>
          <w:p>
            <w:pPr>
              <w:spacing w:after="40"/>
            </w:pPr>
            <w:r>
              <w:rPr>
                <w:rFonts w:ascii="Times New Roman" w:hAnsi="Times New Roman"/>
                <w:b w:val="0"/>
                <w:sz w:val="18"/>
              </w:rPr>
              <w:t>Z algorithm</w:t>
            </w:r>
          </w:p>
        </w:tc>
        <w:tc>
          <w:tcPr>
            <w:tcW w:type="dxa" w:w="3264"/>
            <w:vAlign w:val="center"/>
          </w:tcPr>
          <w:p>
            <w:pPr>
              <w:spacing w:after="40"/>
            </w:pPr>
            <w:r>
              <w:rPr>
                <w:rFonts w:ascii="Times New Roman" w:hAnsi="Times New Roman"/>
                <w:b w:val="0"/>
                <w:sz w:val="18"/>
              </w:rPr>
              <w:t>O(n + m)</w:t>
            </w:r>
          </w:p>
        </w:tc>
      </w:tr>
      <w:tr>
        <w:tc>
          <w:tcPr>
            <w:tcW w:type="dxa" w:w="3264"/>
            <w:vAlign w:val="center"/>
          </w:tcPr>
          <w:p>
            <w:pPr>
              <w:spacing w:after="40"/>
            </w:pPr>
            <w:r>
              <w:rPr>
                <w:rFonts w:ascii="Times New Roman" w:hAnsi="Times New Roman"/>
                <w:b w:val="0"/>
                <w:sz w:val="18"/>
              </w:rPr>
              <w:t>Rolling-hash matching</w:t>
            </w:r>
          </w:p>
        </w:tc>
        <w:tc>
          <w:tcPr>
            <w:tcW w:type="dxa" w:w="3264"/>
            <w:vAlign w:val="center"/>
          </w:tcPr>
          <w:p>
            <w:pPr>
              <w:spacing w:after="40"/>
            </w:pPr>
            <w:r>
              <w:rPr>
                <w:rFonts w:ascii="Times New Roman" w:hAnsi="Times New Roman"/>
                <w:b w:val="0"/>
                <w:sz w:val="18"/>
              </w:rPr>
              <w:t>Rabin–Karp</w:t>
            </w:r>
          </w:p>
        </w:tc>
        <w:tc>
          <w:tcPr>
            <w:tcW w:type="dxa" w:w="3264"/>
            <w:vAlign w:val="center"/>
          </w:tcPr>
          <w:p>
            <w:pPr>
              <w:spacing w:after="40"/>
            </w:pPr>
            <w:r>
              <w:rPr>
                <w:rFonts w:ascii="Times New Roman" w:hAnsi="Times New Roman"/>
                <w:b w:val="0"/>
                <w:sz w:val="18"/>
              </w:rPr>
              <w:t>O(n + m) expected; O(n·m) worst</w:t>
            </w:r>
          </w:p>
        </w:tc>
      </w:tr>
      <w:tr>
        <w:tc>
          <w:tcPr>
            <w:tcW w:type="dxa" w:w="3264"/>
            <w:vAlign w:val="center"/>
          </w:tcPr>
          <w:p>
            <w:pPr>
              <w:spacing w:after="40"/>
            </w:pPr>
            <w:r>
              <w:rPr>
                <w:rFonts w:ascii="Times New Roman" w:hAnsi="Times New Roman"/>
                <w:b w:val="0"/>
                <w:sz w:val="18"/>
              </w:rPr>
              <w:t>Bad-character matching</w:t>
            </w:r>
          </w:p>
        </w:tc>
        <w:tc>
          <w:tcPr>
            <w:tcW w:type="dxa" w:w="3264"/>
            <w:vAlign w:val="center"/>
          </w:tcPr>
          <w:p>
            <w:pPr>
              <w:spacing w:after="40"/>
            </w:pPr>
            <w:r>
              <w:rPr>
                <w:rFonts w:ascii="Times New Roman" w:hAnsi="Times New Roman"/>
                <w:b w:val="0"/>
                <w:sz w:val="18"/>
              </w:rPr>
              <w:t>Boyer–Moore</w:t>
            </w:r>
          </w:p>
        </w:tc>
        <w:tc>
          <w:tcPr>
            <w:tcW w:type="dxa" w:w="3264"/>
            <w:vAlign w:val="center"/>
          </w:tcPr>
          <w:p>
            <w:pPr>
              <w:spacing w:after="40"/>
            </w:pPr>
            <w:r>
              <w:rPr>
                <w:rFonts w:ascii="Times New Roman" w:hAnsi="Times New Roman"/>
                <w:b w:val="0"/>
                <w:sz w:val="18"/>
              </w:rPr>
              <w:t>O(n/m) best; O(n·m) worst</w:t>
            </w:r>
          </w:p>
        </w:tc>
      </w:tr>
      <w:tr>
        <w:tc>
          <w:tcPr>
            <w:tcW w:type="dxa" w:w="3264"/>
            <w:vAlign w:val="center"/>
          </w:tcPr>
          <w:p>
            <w:pPr>
              <w:spacing w:after="40"/>
            </w:pPr>
            <w:r>
              <w:rPr>
                <w:rFonts w:ascii="Times New Roman" w:hAnsi="Times New Roman"/>
                <w:b w:val="0"/>
                <w:sz w:val="18"/>
              </w:rPr>
              <w:t>Multiple-pattern matching</w:t>
            </w:r>
          </w:p>
        </w:tc>
        <w:tc>
          <w:tcPr>
            <w:tcW w:type="dxa" w:w="3264"/>
            <w:vAlign w:val="center"/>
          </w:tcPr>
          <w:p>
            <w:pPr>
              <w:spacing w:after="40"/>
            </w:pPr>
            <w:r>
              <w:rPr>
                <w:rFonts w:ascii="Times New Roman" w:hAnsi="Times New Roman"/>
                <w:b w:val="0"/>
                <w:sz w:val="18"/>
              </w:rPr>
              <w:t>Aho–Corasick</w:t>
            </w:r>
          </w:p>
        </w:tc>
        <w:tc>
          <w:tcPr>
            <w:tcW w:type="dxa" w:w="3264"/>
            <w:vAlign w:val="center"/>
          </w:tcPr>
          <w:p>
            <w:pPr>
              <w:spacing w:after="40"/>
            </w:pPr>
            <w:r>
              <w:rPr>
                <w:rFonts w:ascii="Times New Roman" w:hAnsi="Times New Roman"/>
                <w:b w:val="0"/>
                <w:sz w:val="18"/>
              </w:rPr>
              <w:t>O(n + Σ|P| + z)</w:t>
            </w:r>
          </w:p>
        </w:tc>
      </w:tr>
      <w:tr>
        <w:tc>
          <w:tcPr>
            <w:tcW w:type="dxa" w:w="3264"/>
            <w:vAlign w:val="center"/>
          </w:tcPr>
          <w:p>
            <w:pPr>
              <w:spacing w:after="40"/>
            </w:pPr>
            <w:r>
              <w:rPr>
                <w:rFonts w:ascii="Times New Roman" w:hAnsi="Times New Roman"/>
                <w:b w:val="0"/>
                <w:sz w:val="18"/>
              </w:rPr>
              <w:t>Approximate name match</w:t>
            </w:r>
          </w:p>
        </w:tc>
        <w:tc>
          <w:tcPr>
            <w:tcW w:type="dxa" w:w="3264"/>
            <w:vAlign w:val="center"/>
          </w:tcPr>
          <w:p>
            <w:pPr>
              <w:spacing w:after="40"/>
            </w:pPr>
            <w:r>
              <w:rPr>
                <w:rFonts w:ascii="Times New Roman" w:hAnsi="Times New Roman"/>
                <w:b w:val="0"/>
                <w:sz w:val="18"/>
              </w:rPr>
              <w:t>Levenshtein</w:t>
            </w:r>
          </w:p>
        </w:tc>
        <w:tc>
          <w:tcPr>
            <w:tcW w:type="dxa" w:w="3264"/>
            <w:vAlign w:val="center"/>
          </w:tcPr>
          <w:p>
            <w:pPr>
              <w:spacing w:after="40"/>
            </w:pPr>
            <w:r>
              <w:rPr>
                <w:rFonts w:ascii="Times New Roman" w:hAnsi="Times New Roman"/>
                <w:b w:val="0"/>
                <w:sz w:val="18"/>
              </w:rPr>
              <w:t>O(m·n)</w:t>
            </w:r>
          </w:p>
        </w:tc>
      </w:tr>
      <w:tr>
        <w:tc>
          <w:tcPr>
            <w:tcW w:type="dxa" w:w="3264"/>
            <w:vAlign w:val="center"/>
          </w:tcPr>
          <w:p>
            <w:pPr>
              <w:spacing w:after="40"/>
            </w:pPr>
            <w:r>
              <w:rPr>
                <w:rFonts w:ascii="Times New Roman" w:hAnsi="Times New Roman"/>
                <w:b w:val="0"/>
                <w:sz w:val="18"/>
              </w:rPr>
              <w:t>Global alignment</w:t>
            </w:r>
          </w:p>
        </w:tc>
        <w:tc>
          <w:tcPr>
            <w:tcW w:type="dxa" w:w="3264"/>
            <w:vAlign w:val="center"/>
          </w:tcPr>
          <w:p>
            <w:pPr>
              <w:spacing w:after="40"/>
            </w:pPr>
            <w:r>
              <w:rPr>
                <w:rFonts w:ascii="Times New Roman" w:hAnsi="Times New Roman"/>
                <w:b w:val="0"/>
                <w:sz w:val="18"/>
              </w:rPr>
              <w:t>Needleman–Wunsch</w:t>
            </w:r>
          </w:p>
        </w:tc>
        <w:tc>
          <w:tcPr>
            <w:tcW w:type="dxa" w:w="3264"/>
            <w:vAlign w:val="center"/>
          </w:tcPr>
          <w:p>
            <w:pPr>
              <w:spacing w:after="40"/>
            </w:pPr>
            <w:r>
              <w:rPr>
                <w:rFonts w:ascii="Times New Roman" w:hAnsi="Times New Roman"/>
                <w:b w:val="0"/>
                <w:sz w:val="18"/>
              </w:rPr>
              <w:t>O(m·n)</w:t>
            </w:r>
          </w:p>
        </w:tc>
      </w:tr>
      <w:tr>
        <w:tc>
          <w:tcPr>
            <w:tcW w:type="dxa" w:w="3264"/>
            <w:vAlign w:val="center"/>
          </w:tcPr>
          <w:p>
            <w:pPr>
              <w:spacing w:after="40"/>
            </w:pPr>
            <w:r>
              <w:rPr>
                <w:rFonts w:ascii="Times New Roman" w:hAnsi="Times New Roman"/>
                <w:b w:val="0"/>
                <w:sz w:val="18"/>
              </w:rPr>
              <w:t>Symptom-set overlap</w:t>
            </w:r>
          </w:p>
        </w:tc>
        <w:tc>
          <w:tcPr>
            <w:tcW w:type="dxa" w:w="3264"/>
            <w:vAlign w:val="center"/>
          </w:tcPr>
          <w:p>
            <w:pPr>
              <w:spacing w:after="40"/>
            </w:pPr>
            <w:r>
              <w:rPr>
                <w:rFonts w:ascii="Times New Roman" w:hAnsi="Times New Roman"/>
                <w:b w:val="0"/>
                <w:sz w:val="18"/>
              </w:rPr>
              <w:t>Jaccard</w:t>
            </w:r>
          </w:p>
        </w:tc>
        <w:tc>
          <w:tcPr>
            <w:tcW w:type="dxa" w:w="3264"/>
            <w:vAlign w:val="center"/>
          </w:tcPr>
          <w:p>
            <w:pPr>
              <w:spacing w:after="40"/>
            </w:pPr>
            <w:r>
              <w:rPr>
                <w:rFonts w:ascii="Times New Roman" w:hAnsi="Times New Roman"/>
                <w:b w:val="0"/>
                <w:sz w:val="18"/>
              </w:rPr>
              <w:t>O(|A| + |B|)</w:t>
            </w:r>
          </w:p>
        </w:tc>
      </w:tr>
      <w:tr>
        <w:tc>
          <w:tcPr>
            <w:tcW w:type="dxa" w:w="3264"/>
            <w:vAlign w:val="center"/>
          </w:tcPr>
          <w:p>
            <w:pPr>
              <w:spacing w:after="40"/>
            </w:pPr>
            <w:r>
              <w:rPr>
                <w:rFonts w:ascii="Times New Roman" w:hAnsi="Times New Roman"/>
                <w:b w:val="0"/>
                <w:sz w:val="18"/>
              </w:rPr>
              <w:t>Graph traversal</w:t>
            </w:r>
          </w:p>
        </w:tc>
        <w:tc>
          <w:tcPr>
            <w:tcW w:type="dxa" w:w="3264"/>
            <w:vAlign w:val="center"/>
          </w:tcPr>
          <w:p>
            <w:pPr>
              <w:spacing w:after="40"/>
            </w:pPr>
            <w:r>
              <w:rPr>
                <w:rFonts w:ascii="Times New Roman" w:hAnsi="Times New Roman"/>
                <w:b w:val="0"/>
                <w:sz w:val="18"/>
              </w:rPr>
              <w:t>BFS / DFS</w:t>
            </w:r>
          </w:p>
        </w:tc>
        <w:tc>
          <w:tcPr>
            <w:tcW w:type="dxa" w:w="3264"/>
            <w:vAlign w:val="center"/>
          </w:tcPr>
          <w:p>
            <w:pPr>
              <w:spacing w:after="40"/>
            </w:pPr>
            <w:r>
              <w:rPr>
                <w:rFonts w:ascii="Times New Roman" w:hAnsi="Times New Roman"/>
                <w:b w:val="0"/>
                <w:sz w:val="18"/>
              </w:rPr>
              <w:t>O(V + E)</w:t>
            </w:r>
          </w:p>
        </w:tc>
      </w:tr>
    </w:tbl>
    <w:p/>
    <w:p>
      <w:r>
        <w:rPr>
          <w:i w:val="0"/>
        </w:rPr>
        <w:t>Notation: n = text length; m = pattern/string length; σ = alphabet size; z = number of matches; V = vertices; E = edges. Complexity values follow the supplied presentation.</w:t>
      </w:r>
    </w:p>
    <w:p>
      <w:r>
        <w:rPr>
          <w:b/>
        </w:rPr>
        <w:t>Project boundary:</w:t>
      </w:r>
      <w:r>
        <w:t xml:space="preserve"> MediSearch uses fictional data and is an academic demonstration only. It is not for clinical use.</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MediSearch | DSA-3 (25CS2103E) | A.Y. 2026–2027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MEDISEARCH — INTELLIGENT HOSPITAL PATIENT INFORMATION RETRIEVAL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E54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