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B48" w:rsidRDefault="00514B48" w:rsidP="00514B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Replication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rs1---&gt; 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>47017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rs2---&gt; 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>47018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rs3---&gt; 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>47019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&gt;start /b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mongod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replSet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dbpath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rs1 --port 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47017 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logpath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logs\rs1.log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-–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logappend</w:t>
      </w:r>
      <w:proofErr w:type="spellEnd"/>
    </w:p>
    <w:p w:rsidR="00514B48" w:rsidRDefault="00514B48" w:rsidP="00514B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&gt;start /b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mongod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replSet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dbpath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rs2 --port 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47018 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logpath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logs\rs2.log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-–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logappend</w:t>
      </w:r>
      <w:proofErr w:type="spellEnd"/>
    </w:p>
    <w:p w:rsidR="00514B48" w:rsidRDefault="00514B48" w:rsidP="00514B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&gt;start /b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mongod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replSet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dbpath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rs3 --port </w:t>
      </w:r>
      <w:r w:rsidRPr="002151B4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47019 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--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logpath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logs\rs3.log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-–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logappend</w:t>
      </w:r>
      <w:proofErr w:type="spellEnd"/>
    </w:p>
    <w:p w:rsidR="00514B48" w:rsidRDefault="00514B48" w:rsidP="00514B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proofErr w:type="gram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rs.status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rs.initiate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rs.status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rs.add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2151B4">
        <w:rPr>
          <w:rFonts w:ascii="Courier New" w:eastAsia="Times New Roman" w:hAnsi="Courier New" w:cs="Courier New"/>
          <w:color w:val="6A8759"/>
          <w:sz w:val="24"/>
          <w:szCs w:val="24"/>
        </w:rPr>
        <w:t>'Pc_name:47018'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bookmarkStart w:id="0" w:name="_GoBack"/>
      <w:bookmarkEnd w:id="0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rs.add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2151B4">
        <w:rPr>
          <w:rFonts w:ascii="Courier New" w:eastAsia="Times New Roman" w:hAnsi="Courier New" w:cs="Courier New"/>
          <w:color w:val="6A8759"/>
          <w:sz w:val="24"/>
          <w:szCs w:val="24"/>
        </w:rPr>
        <w:t>'Pc_name:47019'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rs.conf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If you want to read data </w:t>
      </w:r>
      <w:r w:rsidRPr="002151B4">
        <w:rPr>
          <w:rFonts w:ascii="Courier New" w:eastAsia="Times New Roman" w:hAnsi="Courier New" w:cs="Courier New"/>
          <w:color w:val="CC7832"/>
          <w:sz w:val="24"/>
          <w:szCs w:val="24"/>
        </w:rPr>
        <w:t>from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/on Slave demons: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rs.slaveOk</w:t>
      </w:r>
      <w:proofErr w:type="spellEnd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&gt;show </w:t>
      </w:r>
      <w:proofErr w:type="spellStart"/>
      <w:r w:rsidRPr="002151B4">
        <w:rPr>
          <w:rFonts w:ascii="Courier New" w:eastAsia="Times New Roman" w:hAnsi="Courier New" w:cs="Courier New"/>
          <w:color w:val="A9B7C6"/>
          <w:sz w:val="24"/>
          <w:szCs w:val="24"/>
        </w:rPr>
        <w:t>dbs</w:t>
      </w:r>
      <w:proofErr w:type="spellEnd"/>
    </w:p>
    <w:p w:rsidR="00401B5B" w:rsidRDefault="00401B5B" w:rsidP="00514B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9333BD" w:rsidRPr="00D260B3" w:rsidRDefault="009333BD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sectPr w:rsidR="009333BD" w:rsidRPr="00D260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E12" w:rsidRDefault="00790E12" w:rsidP="00D260B3">
      <w:pPr>
        <w:spacing w:after="0" w:line="240" w:lineRule="auto"/>
      </w:pPr>
      <w:r>
        <w:separator/>
      </w:r>
    </w:p>
  </w:endnote>
  <w:endnote w:type="continuationSeparator" w:id="0">
    <w:p w:rsidR="00790E12" w:rsidRDefault="00790E12" w:rsidP="00D2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E12" w:rsidRDefault="00790E12" w:rsidP="00D260B3">
      <w:pPr>
        <w:spacing w:after="0" w:line="240" w:lineRule="auto"/>
      </w:pPr>
      <w:r>
        <w:separator/>
      </w:r>
    </w:p>
  </w:footnote>
  <w:footnote w:type="continuationSeparator" w:id="0">
    <w:p w:rsidR="00790E12" w:rsidRDefault="00790E12" w:rsidP="00D2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B3" w:rsidRPr="00D260B3" w:rsidRDefault="00D260B3" w:rsidP="00D260B3">
    <w:pPr>
      <w:pStyle w:val="Header"/>
      <w:jc w:val="center"/>
      <w:rPr>
        <w:rFonts w:ascii="Agency FB" w:hAnsi="Agency FB"/>
        <w:b/>
        <w:sz w:val="52"/>
        <w:szCs w:val="52"/>
      </w:rPr>
    </w:pPr>
    <w:r w:rsidRPr="00D260B3">
      <w:rPr>
        <w:rFonts w:ascii="Agency FB" w:hAnsi="Agency FB"/>
        <w:b/>
        <w:sz w:val="52"/>
        <w:szCs w:val="52"/>
      </w:rPr>
      <w:t xml:space="preserve">Module </w:t>
    </w:r>
    <w:r w:rsidR="00514B48">
      <w:rPr>
        <w:rFonts w:ascii="Agency FB" w:hAnsi="Agency FB"/>
        <w:b/>
        <w:sz w:val="52"/>
        <w:szCs w:val="52"/>
      </w:rPr>
      <w:t>6</w:t>
    </w:r>
    <w:r w:rsidRPr="00D260B3">
      <w:rPr>
        <w:rFonts w:ascii="Agency FB" w:hAnsi="Agency FB"/>
        <w:b/>
        <w:sz w:val="52"/>
        <w:szCs w:val="52"/>
      </w:rPr>
      <w:t>: Case Study</w:t>
    </w:r>
    <w:r w:rsidR="00514B48">
      <w:rPr>
        <w:rFonts w:ascii="Agency FB" w:hAnsi="Agency FB"/>
        <w:b/>
        <w:sz w:val="52"/>
        <w:szCs w:val="52"/>
      </w:rP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21"/>
    <w:rsid w:val="00274221"/>
    <w:rsid w:val="00401B5B"/>
    <w:rsid w:val="004236E3"/>
    <w:rsid w:val="00514B48"/>
    <w:rsid w:val="0061411F"/>
    <w:rsid w:val="00790E12"/>
    <w:rsid w:val="009333BD"/>
    <w:rsid w:val="00D2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4</cp:revision>
  <dcterms:created xsi:type="dcterms:W3CDTF">2018-10-27T14:29:00Z</dcterms:created>
  <dcterms:modified xsi:type="dcterms:W3CDTF">2019-10-09T09:36:00Z</dcterms:modified>
</cp:coreProperties>
</file>