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27.png" ContentType="image/png"/>
  <Override PartName="/word/media/rId31.png" ContentType="image/png"/>
  <Override PartName="/word/media/rId35.png" ContentType="image/png"/>
  <Override PartName="/word/media/rId40.png" ContentType="image/png"/>
  <Override PartName="/word/media/rId46.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Akhilesh</w:t>
      </w:r>
      <w:r>
        <w:t xml:space="preserve"> </w:t>
      </w:r>
      <w:r>
        <w:t xml:space="preserve">Sureddi</w:t>
      </w:r>
    </w:p>
    <w:p>
      <w:pPr>
        <w:pStyle w:val="Date"/>
      </w:pPr>
      <w:r>
        <w:t xml:space="preserve">2022-11-27</w:t>
      </w:r>
    </w:p>
    <w:bookmarkStart w:id="95" w:name="section"/>
    <w:p>
      <w:pPr>
        <w:pStyle w:val="Heading1"/>
      </w:pPr>
    </w:p>
    <w:bookmarkStart w:id="20" w:name="introduction"/>
    <w:p>
      <w:pPr>
        <w:pStyle w:val="Heading2"/>
      </w:pPr>
      <w:r>
        <w:rPr>
          <w:bCs/>
          <w:b/>
        </w:rPr>
        <w:t xml:space="preserve">Introduction</w:t>
      </w:r>
    </w:p>
    <w:p>
      <w:pPr>
        <w:pStyle w:val="FirstParagraph"/>
      </w:pPr>
      <w:r>
        <w:t xml:space="preserve">Alumni donations are an important source of revenue for colleges and universities. If administrators could determine the factors that influence increases in the percentage of alumni who donate, they might be able to implement policies that could lead to increased revenues.</w:t>
      </w:r>
    </w:p>
    <w:p>
      <w:pPr>
        <w:pStyle w:val="BodyText"/>
      </w:pPr>
      <w:r>
        <w:t xml:space="preserve">A study shows that students who have more access to the faculty are more likely to be satisfied. As a result, one might suspect that smaller class sizes and lower student-faculty ratios might lead to a higher percentage of satisfied graduates, which in turn might lead to an increase in the percentage of alumni who donate.</w:t>
      </w:r>
    </w:p>
    <w:p>
      <w:pPr>
        <w:pStyle w:val="BodyText"/>
      </w:pPr>
      <w:r>
        <w:t xml:space="preserve">In this project, we will develop a linear regression model to study the factors affecting alumni donation in schools.</w:t>
      </w:r>
    </w:p>
    <w:bookmarkEnd w:id="20"/>
    <w:bookmarkStart w:id="22" w:name="data"/>
    <w:p>
      <w:pPr>
        <w:pStyle w:val="Heading2"/>
      </w:pPr>
      <w:r>
        <w:rPr>
          <w:bCs/>
          <w:b/>
        </w:rPr>
        <w:t xml:space="preserve">Data</w:t>
      </w:r>
    </w:p>
    <w:p>
      <w:pPr>
        <w:pStyle w:val="FirstParagraph"/>
      </w:pPr>
      <w:r>
        <w:t xml:space="preserve">The data set comes from the 2006 ASA Data Expo and contains data for 48 national universities (America’s Best Colleges, Year 2000 Edition).</w:t>
      </w:r>
    </w:p>
    <w:bookmarkStart w:id="21" w:name="snapshot-of-the-data"/>
    <w:p>
      <w:pPr>
        <w:pStyle w:val="Heading4"/>
      </w:pPr>
      <w:r>
        <w:t xml:space="preserve">Snapshot of the data:</w:t>
      </w:r>
    </w:p>
    <w:tbl>
      <w:tblPr>
        <w:tblStyle w:val="Table"/>
        <w:tblW w:type="pct" w:w="5000"/>
        <w:tblLook w:firstRow="1" w:lastRow="0" w:firstColumn="0" w:lastColumn="0" w:noHBand="0" w:noVBand="0" w:val="0020"/>
      </w:tblPr>
      <w:tblGrid>
        <w:gridCol w:w="2475"/>
        <w:gridCol w:w="1980"/>
        <w:gridCol w:w="1555"/>
        <w:gridCol w:w="1343"/>
        <w:gridCol w:w="565"/>
      </w:tblGrid>
      <w:tr>
        <w:trPr>
          <w:tblHeader w:val="true"/>
        </w:trPr>
        <w:tc>
          <w:tcPr/>
          <w:p>
            <w:pPr>
              <w:pStyle w:val="Compact"/>
              <w:jc w:val="left"/>
            </w:pPr>
            <w:r>
              <w:t xml:space="preserve">school</w:t>
            </w:r>
          </w:p>
        </w:tc>
        <w:tc>
          <w:tcPr/>
          <w:p>
            <w:pPr>
              <w:pStyle w:val="Compact"/>
              <w:jc w:val="right"/>
            </w:pPr>
            <w:r>
              <w:t xml:space="preserve">percent_of_classes_under_20</w:t>
            </w:r>
          </w:p>
        </w:tc>
        <w:tc>
          <w:tcPr/>
          <w:p>
            <w:pPr>
              <w:pStyle w:val="Compact"/>
              <w:jc w:val="right"/>
            </w:pPr>
            <w:r>
              <w:t xml:space="preserve">student_faculty_ratio</w:t>
            </w:r>
          </w:p>
        </w:tc>
        <w:tc>
          <w:tcPr/>
          <w:p>
            <w:pPr>
              <w:pStyle w:val="Compact"/>
              <w:jc w:val="right"/>
            </w:pPr>
            <w:r>
              <w:t xml:space="preserve">alumni_giving_rate</w:t>
            </w:r>
          </w:p>
        </w:tc>
        <w:tc>
          <w:tcPr/>
          <w:p>
            <w:pPr>
              <w:pStyle w:val="Compact"/>
              <w:jc w:val="right"/>
            </w:pPr>
            <w:r>
              <w:t xml:space="preserve">private</w:t>
            </w:r>
          </w:p>
        </w:tc>
      </w:tr>
      <w:tr>
        <w:tc>
          <w:tcPr/>
          <w:p>
            <w:pPr>
              <w:pStyle w:val="Compact"/>
              <w:jc w:val="left"/>
            </w:pPr>
            <w:r>
              <w:t xml:space="preserve">Boston College</w:t>
            </w:r>
          </w:p>
        </w:tc>
        <w:tc>
          <w:tcPr/>
          <w:p>
            <w:pPr>
              <w:pStyle w:val="Compact"/>
              <w:jc w:val="right"/>
            </w:pPr>
            <w:r>
              <w:t xml:space="preserve">39</w:t>
            </w:r>
          </w:p>
        </w:tc>
        <w:tc>
          <w:tcPr/>
          <w:p>
            <w:pPr>
              <w:pStyle w:val="Compact"/>
              <w:jc w:val="right"/>
            </w:pPr>
            <w:r>
              <w:t xml:space="preserve">13</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Brandeis University</w:t>
            </w:r>
          </w:p>
        </w:tc>
        <w:tc>
          <w:tcPr/>
          <w:p>
            <w:pPr>
              <w:pStyle w:val="Compact"/>
              <w:jc w:val="right"/>
            </w:pPr>
            <w:r>
              <w:t xml:space="preserve">68</w:t>
            </w:r>
          </w:p>
        </w:tc>
        <w:tc>
          <w:tcPr/>
          <w:p>
            <w:pPr>
              <w:pStyle w:val="Compact"/>
              <w:jc w:val="right"/>
            </w:pPr>
            <w:r>
              <w:t xml:space="preserve">8</w:t>
            </w:r>
          </w:p>
        </w:tc>
        <w:tc>
          <w:tcPr/>
          <w:p>
            <w:pPr>
              <w:pStyle w:val="Compact"/>
              <w:jc w:val="right"/>
            </w:pPr>
            <w:r>
              <w:t xml:space="preserve">33</w:t>
            </w:r>
          </w:p>
        </w:tc>
        <w:tc>
          <w:tcPr/>
          <w:p>
            <w:pPr>
              <w:pStyle w:val="Compact"/>
              <w:jc w:val="right"/>
            </w:pPr>
            <w:r>
              <w:t xml:space="preserve">1</w:t>
            </w:r>
          </w:p>
        </w:tc>
      </w:tr>
      <w:tr>
        <w:tc>
          <w:tcPr/>
          <w:p>
            <w:pPr>
              <w:pStyle w:val="Compact"/>
              <w:jc w:val="left"/>
            </w:pPr>
            <w:r>
              <w:t xml:space="preserve">Brown University</w:t>
            </w:r>
          </w:p>
        </w:tc>
        <w:tc>
          <w:tcPr/>
          <w:p>
            <w:pPr>
              <w:pStyle w:val="Compact"/>
              <w:jc w:val="right"/>
            </w:pPr>
            <w:r>
              <w:t xml:space="preserve">60</w:t>
            </w:r>
          </w:p>
        </w:tc>
        <w:tc>
          <w:tcPr/>
          <w:p>
            <w:pPr>
              <w:pStyle w:val="Compact"/>
              <w:jc w:val="right"/>
            </w:pPr>
            <w:r>
              <w:t xml:space="preserve">8</w:t>
            </w:r>
          </w:p>
        </w:tc>
        <w:tc>
          <w:tcPr/>
          <w:p>
            <w:pPr>
              <w:pStyle w:val="Compact"/>
              <w:jc w:val="right"/>
            </w:pPr>
            <w:r>
              <w:t xml:space="preserve">40</w:t>
            </w:r>
          </w:p>
        </w:tc>
        <w:tc>
          <w:tcPr/>
          <w:p>
            <w:pPr>
              <w:pStyle w:val="Compact"/>
              <w:jc w:val="right"/>
            </w:pPr>
            <w:r>
              <w:t xml:space="preserve">1</w:t>
            </w:r>
          </w:p>
        </w:tc>
      </w:tr>
      <w:tr>
        <w:tc>
          <w:tcPr/>
          <w:p>
            <w:pPr>
              <w:pStyle w:val="Compact"/>
              <w:jc w:val="left"/>
            </w:pPr>
            <w:r>
              <w:t xml:space="preserve">California Institute of Technology</w:t>
            </w:r>
          </w:p>
        </w:tc>
        <w:tc>
          <w:tcPr/>
          <w:p>
            <w:pPr>
              <w:pStyle w:val="Compact"/>
              <w:jc w:val="right"/>
            </w:pPr>
            <w:r>
              <w:t xml:space="preserve">65</w:t>
            </w:r>
          </w:p>
        </w:tc>
        <w:tc>
          <w:tcPr/>
          <w:p>
            <w:pPr>
              <w:pStyle w:val="Compact"/>
              <w:jc w:val="right"/>
            </w:pPr>
            <w:r>
              <w:t xml:space="preserve">3</w:t>
            </w:r>
          </w:p>
        </w:tc>
        <w:tc>
          <w:tcPr/>
          <w:p>
            <w:pPr>
              <w:pStyle w:val="Compact"/>
              <w:jc w:val="right"/>
            </w:pPr>
            <w:r>
              <w:t xml:space="preserve">46</w:t>
            </w:r>
          </w:p>
        </w:tc>
        <w:tc>
          <w:tcPr/>
          <w:p>
            <w:pPr>
              <w:pStyle w:val="Compact"/>
              <w:jc w:val="right"/>
            </w:pPr>
            <w:r>
              <w:t xml:space="preserve">1</w:t>
            </w:r>
          </w:p>
        </w:tc>
      </w:tr>
      <w:tr>
        <w:tc>
          <w:tcPr/>
          <w:p>
            <w:pPr>
              <w:pStyle w:val="Compact"/>
              <w:jc w:val="left"/>
            </w:pPr>
            <w:r>
              <w:t xml:space="preserve">Carnegie Mellon University</w:t>
            </w:r>
          </w:p>
        </w:tc>
        <w:tc>
          <w:tcPr/>
          <w:p>
            <w:pPr>
              <w:pStyle w:val="Compact"/>
              <w:jc w:val="right"/>
            </w:pPr>
            <w:r>
              <w:t xml:space="preserve">67</w:t>
            </w:r>
          </w:p>
        </w:tc>
        <w:tc>
          <w:tcPr/>
          <w:p>
            <w:pPr>
              <w:pStyle w:val="Compact"/>
              <w:jc w:val="right"/>
            </w:pPr>
            <w:r>
              <w:t xml:space="preserve">10</w:t>
            </w:r>
          </w:p>
        </w:tc>
        <w:tc>
          <w:tcPr/>
          <w:p>
            <w:pPr>
              <w:pStyle w:val="Compact"/>
              <w:jc w:val="right"/>
            </w:pPr>
            <w:r>
              <w:t xml:space="preserve">28</w:t>
            </w:r>
          </w:p>
        </w:tc>
        <w:tc>
          <w:tcPr/>
          <w:p>
            <w:pPr>
              <w:pStyle w:val="Compact"/>
              <w:jc w:val="right"/>
            </w:pPr>
            <w:r>
              <w:t xml:space="preserve">1</w:t>
            </w:r>
          </w:p>
        </w:tc>
      </w:tr>
    </w:tbl>
    <w:bookmarkEnd w:id="21"/>
    <w:bookmarkEnd w:id="22"/>
    <w:bookmarkStart w:id="44" w:name="exploratory-data-analysis"/>
    <w:p>
      <w:pPr>
        <w:pStyle w:val="Heading2"/>
      </w:pPr>
      <w:r>
        <w:rPr>
          <w:bCs/>
          <w:b/>
        </w:rPr>
        <w:t xml:space="preserve">Exploratory Data Analysis</w:t>
      </w:r>
    </w:p>
    <w:p>
      <w:pPr>
        <w:pStyle w:val="FirstParagraph"/>
      </w:pPr>
      <w:r>
        <w:rPr>
          <w:bCs/>
          <w:b/>
        </w:rPr>
        <w:t xml:space="preserve">Following are the observations based on Univariate and Bivariate Analysis:</w:t>
      </w:r>
    </w:p>
    <w:p>
      <w:pPr>
        <w:numPr>
          <w:ilvl w:val="0"/>
          <w:numId w:val="1001"/>
        </w:numPr>
        <w:pStyle w:val="Compact"/>
      </w:pPr>
      <w:r>
        <w:t xml:space="preserve">There are no missing values and outliers in the data</w:t>
      </w:r>
    </w:p>
    <w:p>
      <w:pPr>
        <w:numPr>
          <w:ilvl w:val="0"/>
          <w:numId w:val="1001"/>
        </w:numPr>
        <w:pStyle w:val="Compact"/>
      </w:pPr>
      <w:r>
        <w:t xml:space="preserve">log transformation on alumni_giving_rate doesn’t have much impact</w:t>
      </w:r>
    </w:p>
    <w:p>
      <w:pPr>
        <w:numPr>
          <w:ilvl w:val="0"/>
          <w:numId w:val="1001"/>
        </w:numPr>
        <w:pStyle w:val="Compact"/>
      </w:pPr>
      <w:r>
        <w:t xml:space="preserve">There exist a positive relationship between the Percent of Classes Under 20 and alumni_giving_rate</w:t>
      </w:r>
    </w:p>
    <w:p>
      <w:pPr>
        <w:numPr>
          <w:ilvl w:val="0"/>
          <w:numId w:val="1001"/>
        </w:numPr>
        <w:pStyle w:val="Compact"/>
      </w:pPr>
      <w:r>
        <w:t xml:space="preserve">There exist a negative relationship between the Student Faculty Ratio and alumni_giving_rate</w:t>
      </w:r>
    </w:p>
    <w:p>
      <w:pPr>
        <w:numPr>
          <w:ilvl w:val="0"/>
          <w:numId w:val="1001"/>
        </w:numPr>
        <w:pStyle w:val="Compact"/>
      </w:pPr>
      <w:r>
        <w:t xml:space="preserve">There exist a relationship between the private/public and alumni_giving_rate</w:t>
      </w:r>
    </w:p>
    <w:p>
      <w:pPr>
        <w:numPr>
          <w:ilvl w:val="0"/>
          <w:numId w:val="1001"/>
        </w:numPr>
        <w:pStyle w:val="Compact"/>
      </w:pPr>
      <w:r>
        <w:t xml:space="preserve">The correlation between student faculty ratio and % classes under 20 is -0.786</w:t>
      </w:r>
    </w:p>
    <w:p>
      <w:pPr>
        <w:numPr>
          <w:ilvl w:val="0"/>
          <w:numId w:val="1001"/>
        </w:numPr>
        <w:pStyle w:val="Compact"/>
      </w:pPr>
      <w:r>
        <w:t xml:space="preserve">The correlation between student faculty ratio and Alumni giving rate is -0.742</w:t>
      </w:r>
    </w:p>
    <w:bookmarkStart w:id="39" w:name="univariate-analysis"/>
    <w:p>
      <w:pPr>
        <w:pStyle w:val="Heading3"/>
      </w:pPr>
      <w:r>
        <w:t xml:space="preserve">Univariate Analysis</w:t>
      </w:r>
    </w:p>
    <w:bookmarkStart w:id="26" w:name="response-variable-alumni_giving_rate"/>
    <w:p>
      <w:pPr>
        <w:pStyle w:val="Heading4"/>
      </w:pPr>
      <w:r>
        <w:t xml:space="preserve">Response Variable: alumni_giving_rate</w:t>
      </w:r>
    </w:p>
    <w:p>
      <w:pPr>
        <w:pStyle w:val="FirstParagraph"/>
      </w:pPr>
      <w:r>
        <w:drawing>
          <wp:inline>
            <wp:extent cx="5334000" cy="3048000"/>
            <wp:effectExtent b="0" l="0" r="0" t="0"/>
            <wp:docPr descr="" title="" id="24" name="Picture"/>
            <a:graphic>
              <a:graphicData uri="http://schemas.openxmlformats.org/drawingml/2006/picture">
                <pic:pic>
                  <pic:nvPicPr>
                    <pic:cNvPr descr="Module_5_and_6_HW_Report_files/figure-docx/unnamed-chunk-1-1.png" id="25"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bookmarkEnd w:id="26"/>
    <w:bookmarkStart w:id="30" w:name="X6f6a037a868882a35fff810cb9bc8be0b25fe2f"/>
    <w:p>
      <w:pPr>
        <w:pStyle w:val="Heading4"/>
      </w:pPr>
      <w:r>
        <w:t xml:space="preserve">Dependent Variable: Percent of Classes Under 20</w:t>
      </w:r>
    </w:p>
    <w:p>
      <w:pPr>
        <w:pStyle w:val="FirstParagraph"/>
      </w:pPr>
      <w:r>
        <w:drawing>
          <wp:inline>
            <wp:extent cx="5334000" cy="3048000"/>
            <wp:effectExtent b="0" l="0" r="0" t="0"/>
            <wp:docPr descr="" title="" id="28" name="Picture"/>
            <a:graphic>
              <a:graphicData uri="http://schemas.openxmlformats.org/drawingml/2006/picture">
                <pic:pic>
                  <pic:nvPicPr>
                    <pic:cNvPr descr="Module_5_and_6_HW_Report_files/figure-docx/unnamed-chunk-2-1.png" id="29"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bookmarkEnd w:id="30"/>
    <w:bookmarkStart w:id="34" w:name="dependent-variable-student-faculty-ratio"/>
    <w:p>
      <w:pPr>
        <w:pStyle w:val="Heading4"/>
      </w:pPr>
      <w:r>
        <w:t xml:space="preserve">Dependent Variable: Student Faculty Ratio</w:t>
      </w:r>
    </w:p>
    <w:p>
      <w:pPr>
        <w:pStyle w:val="FirstParagraph"/>
      </w:pPr>
      <w:r>
        <w:drawing>
          <wp:inline>
            <wp:extent cx="5334000" cy="3048000"/>
            <wp:effectExtent b="0" l="0" r="0" t="0"/>
            <wp:docPr descr="" title="" id="32" name="Picture"/>
            <a:graphic>
              <a:graphicData uri="http://schemas.openxmlformats.org/drawingml/2006/picture">
                <pic:pic>
                  <pic:nvPicPr>
                    <pic:cNvPr descr="Module_5_and_6_HW_Report_files/figure-docx/unnamed-chunk-3-1.png" id="33"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bookmarkEnd w:id="34"/>
    <w:bookmarkStart w:id="38" w:name="dependent-variable-private"/>
    <w:p>
      <w:pPr>
        <w:pStyle w:val="Heading4"/>
      </w:pPr>
      <w:r>
        <w:t xml:space="preserve">Dependent Variable: Private</w:t>
      </w:r>
    </w:p>
    <w:p>
      <w:pPr>
        <w:pStyle w:val="FirstParagraph"/>
      </w:pPr>
      <w:r>
        <w:drawing>
          <wp:inline>
            <wp:extent cx="4620126" cy="3696101"/>
            <wp:effectExtent b="0" l="0" r="0" t="0"/>
            <wp:docPr descr="" title="" id="36" name="Picture"/>
            <a:graphic>
              <a:graphicData uri="http://schemas.openxmlformats.org/drawingml/2006/picture">
                <pic:pic>
                  <pic:nvPicPr>
                    <pic:cNvPr descr="Module_5_and_6_HW_Report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43" w:name="bivariate-analysis"/>
    <w:p>
      <w:pPr>
        <w:pStyle w:val="Heading3"/>
      </w:pPr>
      <w:r>
        <w:t xml:space="preserve">Bivariate Analysis</w:t>
      </w:r>
    </w:p>
    <w:p>
      <w:pPr>
        <w:pStyle w:val="FirstParagraph"/>
      </w:pPr>
      <w:r>
        <w:drawing>
          <wp:inline>
            <wp:extent cx="4620126" cy="5544151"/>
            <wp:effectExtent b="0" l="0" r="0" t="0"/>
            <wp:docPr descr="" title="" id="41" name="Picture"/>
            <a:graphic>
              <a:graphicData uri="http://schemas.openxmlformats.org/drawingml/2006/picture">
                <pic:pic>
                  <pic:nvPicPr>
                    <pic:cNvPr descr="Module_5_and_6_HW_Report_files/figure-docx/unnamed-chunk-5-1.png" id="42" name="Picture"/>
                    <pic:cNvPicPr>
                      <a:picLocks noChangeArrowheads="1" noChangeAspect="1"/>
                    </pic:cNvPicPr>
                  </pic:nvPicPr>
                  <pic:blipFill>
                    <a:blip r:embed="rId40"/>
                    <a:stretch>
                      <a:fillRect/>
                    </a:stretch>
                  </pic:blipFill>
                  <pic:spPr bwMode="auto">
                    <a:xfrm>
                      <a:off x="0" y="0"/>
                      <a:ext cx="4620126" cy="5544151"/>
                    </a:xfrm>
                    <a:prstGeom prst="rect">
                      <a:avLst/>
                    </a:prstGeom>
                    <a:noFill/>
                    <a:ln w="9525">
                      <a:noFill/>
                      <a:headEnd/>
                      <a:tailEnd/>
                    </a:ln>
                  </pic:spPr>
                </pic:pic>
              </a:graphicData>
            </a:graphic>
          </wp:inline>
        </w:drawing>
      </w:r>
    </w:p>
    <w:bookmarkEnd w:id="43"/>
    <w:bookmarkEnd w:id="44"/>
    <w:bookmarkStart w:id="92" w:name="model"/>
    <w:p>
      <w:pPr>
        <w:pStyle w:val="Heading2"/>
      </w:pPr>
      <w:r>
        <w:rPr>
          <w:bCs/>
          <w:b/>
        </w:rPr>
        <w:t xml:space="preserve">Model</w:t>
      </w:r>
    </w:p>
    <w:bookmarkStart w:id="45" w:name="basic-model-results"/>
    <w:p>
      <w:pPr>
        <w:pStyle w:val="Heading3"/>
      </w:pPr>
      <w:r>
        <w:t xml:space="preserve">Basic Model Results</w:t>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 ~ student_faculty_ratio + percent_of_classes_under_20 + </w:t>
      </w:r>
      <w:r>
        <w:br/>
      </w:r>
      <w:r>
        <w:rPr>
          <w:rStyle w:val="VerbatimChar"/>
        </w:rPr>
        <w:t xml:space="preserve">##     private,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-16.757  -6.320  -2.273   5.152  25.669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36.78364   13.67220   2.690  0.01005 * </w:t>
      </w:r>
      <w:r>
        <w:br/>
      </w:r>
      <w:r>
        <w:rPr>
          <w:rStyle w:val="VerbatimChar"/>
        </w:rPr>
        <w:t xml:space="preserve">## student_faculty_ratio       -1.39835    0.51075  -2.738  0.00889 **</w:t>
      </w:r>
      <w:r>
        <w:br/>
      </w:r>
      <w:r>
        <w:rPr>
          <w:rStyle w:val="VerbatimChar"/>
        </w:rPr>
        <w:t xml:space="preserve">## percent_of_classes_under_20  0.07725    0.17873   0.432  0.66768   </w:t>
      </w:r>
      <w:r>
        <w:br/>
      </w:r>
      <w:r>
        <w:rPr>
          <w:rStyle w:val="VerbatimChar"/>
        </w:rPr>
        <w:t xml:space="preserve">## private1                     6.28534    5.35633   1.173  0.24693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9.06 on 44 degrees of freedom</w:t>
      </w:r>
      <w:r>
        <w:br/>
      </w:r>
      <w:r>
        <w:rPr>
          <w:rStyle w:val="VerbatimChar"/>
        </w:rPr>
        <w:t xml:space="preserve">## Multiple R-squared:  0.5747, Adjusted R-squared:  0.5457 </w:t>
      </w:r>
      <w:r>
        <w:br/>
      </w:r>
      <w:r>
        <w:rPr>
          <w:rStyle w:val="VerbatimChar"/>
        </w:rPr>
        <w:t xml:space="preserve">## F-statistic: 19.81 on 3 and 44 DF,  p-value: 2.818e-08</w:t>
      </w:r>
    </w:p>
    <w:bookmarkEnd w:id="45"/>
    <w:bookmarkStart w:id="91" w:name="basic-model-diagnostics"/>
    <w:p>
      <w:pPr>
        <w:pStyle w:val="Heading3"/>
      </w:pPr>
      <w:r>
        <w:t xml:space="preserve">Basic Model Diagnostics</w:t>
      </w:r>
    </w:p>
    <w:p>
      <w:pPr>
        <w:pStyle w:val="FirstParagraph"/>
      </w:pPr>
      <w:r>
        <w:drawing>
          <wp:inline>
            <wp:extent cx="5334000" cy="4572000"/>
            <wp:effectExtent b="0" l="0" r="0" t="0"/>
            <wp:docPr descr="" title="" id="47" name="Picture"/>
            <a:graphic>
              <a:graphicData uri="http://schemas.openxmlformats.org/drawingml/2006/picture">
                <pic:pic>
                  <pic:nvPicPr>
                    <pic:cNvPr descr="Module_5_and_6_HW_Report_files/figure-docx/unnamed-chunk-7-1.png" id="48" name="Picture"/>
                    <pic:cNvPicPr>
                      <a:picLocks noChangeArrowheads="1" noChangeAspect="1"/>
                    </pic:cNvPicPr>
                  </pic:nvPicPr>
                  <pic:blipFill>
                    <a:blip r:embed="rId46"/>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As seen from the results above, There exists a slight</w:t>
      </w:r>
      <w:r>
        <w:t xml:space="preserve"> </w:t>
      </w:r>
      <w:r>
        <w:rPr>
          <w:rStyle w:val="VerbatimChar"/>
        </w:rPr>
        <w:t xml:space="preserve">non linearity</w:t>
      </w:r>
      <w:r>
        <w:t xml:space="preserve"> </w:t>
      </w:r>
      <w:r>
        <w:t xml:space="preserve">in the response variable and the residuals are not constantly spread. This indicates</w:t>
      </w:r>
      <w:r>
        <w:t xml:space="preserve"> </w:t>
      </w:r>
      <w:r>
        <w:rPr>
          <w:rStyle w:val="VerbatimChar"/>
        </w:rPr>
        <w:t xml:space="preserve">heteroskedasticity</w:t>
      </w:r>
      <w:r>
        <w:t xml:space="preserve">.</w:t>
      </w:r>
    </w:p>
    <w:p>
      <w:pPr>
        <w:pStyle w:val="BodyText"/>
      </w:pPr>
      <w:r>
        <w:t xml:space="preserve">The model has selected only</w:t>
      </w:r>
      <w:r>
        <w:t xml:space="preserve"> </w:t>
      </w:r>
      <w:r>
        <w:rPr>
          <w:rStyle w:val="VerbatimChar"/>
        </w:rPr>
        <w:t xml:space="preserve">student_faculty_ratio</w:t>
      </w:r>
      <w:r>
        <w:t xml:space="preserve"> </w:t>
      </w:r>
      <w:r>
        <w:t xml:space="preserve">as the significant predictor variable and has Adj.R squared value of 0.55.</w:t>
      </w:r>
    </w:p>
    <w:bookmarkStart w:id="52" w:name="student-faculty-ratio-only-model"/>
    <w:p>
      <w:pPr>
        <w:pStyle w:val="Heading4"/>
      </w:pPr>
      <w:r>
        <w:t xml:space="preserve">Student Faculty Ratio only Model</w:t>
      </w:r>
    </w:p>
    <w:p>
      <w:pPr>
        <w:pStyle w:val="FirstParagraph"/>
      </w:pPr>
      <w:r>
        <w:t xml:space="preserve">First step is to include</w:t>
      </w:r>
      <w:r>
        <w:t xml:space="preserve"> </w:t>
      </w:r>
      <w:r>
        <w:rPr>
          <w:rStyle w:val="VerbatimChar"/>
        </w:rPr>
        <w:t xml:space="preserve">student_faculty_ratio</w:t>
      </w:r>
      <w:r>
        <w:t xml:space="preserve"> </w:t>
      </w:r>
      <w:r>
        <w:t xml:space="preserve">and a polynomial term of</w:t>
      </w:r>
      <w:r>
        <w:t xml:space="preserve"> </w:t>
      </w:r>
      <w:r>
        <w:rPr>
          <w:rStyle w:val="VerbatimChar"/>
        </w:rPr>
        <w:t xml:space="preserve">student_faculty_ratio</w:t>
      </w:r>
      <w:r>
        <w:t xml:space="preserve"> </w:t>
      </w:r>
      <w:r>
        <w:t xml:space="preserve">to check:</w:t>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 ~ student_faculty_ratio + I(student_faculty_ratio^2), </w:t>
      </w:r>
      <w:r>
        <w:br/>
      </w:r>
      <w:r>
        <w:rPr>
          <w:rStyle w:val="VerbatimChar"/>
        </w:rPr>
        <w:t xml:space="preserve">##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-14.799  -6.305  -2.318   4.197  24.308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61.99693    8.17756   7.581 1.41e-09 ***</w:t>
      </w:r>
      <w:r>
        <w:br/>
      </w:r>
      <w:r>
        <w:rPr>
          <w:rStyle w:val="VerbatimChar"/>
        </w:rPr>
        <w:t xml:space="preserve">## student_faculty_ratio      -3.69561    1.38320  -2.672   0.0105 *  </w:t>
      </w:r>
      <w:r>
        <w:br/>
      </w:r>
      <w:r>
        <w:rPr>
          <w:rStyle w:val="VerbatimChar"/>
        </w:rPr>
        <w:t xml:space="preserve">## I(student_faculty_ratio^2)  0.06354    0.05259   1.208   0.2333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9.057 on 45 degrees of freedom</w:t>
      </w:r>
      <w:r>
        <w:br/>
      </w:r>
      <w:r>
        <w:rPr>
          <w:rStyle w:val="VerbatimChar"/>
        </w:rPr>
        <w:t xml:space="preserve">## Multiple R-squared:  0.5653, Adjusted R-squared:  0.5459 </w:t>
      </w:r>
      <w:r>
        <w:br/>
      </w:r>
      <w:r>
        <w:rPr>
          <w:rStyle w:val="VerbatimChar"/>
        </w:rPr>
        <w:t xml:space="preserve">## F-statistic: 29.25 on 2 and 45 DF,  p-value: 7.249e-09</w:t>
      </w:r>
    </w:p>
    <w:p>
      <w:pPr>
        <w:pStyle w:val="FirstParagraph"/>
      </w:pPr>
      <w:r>
        <w:drawing>
          <wp:inline>
            <wp:extent cx="4620126" cy="3696101"/>
            <wp:effectExtent b="0" l="0" r="0" t="0"/>
            <wp:docPr descr="" title="" id="50" name="Picture"/>
            <a:graphic>
              <a:graphicData uri="http://schemas.openxmlformats.org/drawingml/2006/picture">
                <pic:pic>
                  <pic:nvPicPr>
                    <pic:cNvPr descr="Module_5_and_6_HW_Report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Though the non linearity has reduced the polynomial term doesn’t hold any significance in prediction. So, our approach is to add interaction terms to the models.</w:t>
      </w:r>
    </w:p>
    <w:bookmarkEnd w:id="52"/>
    <w:bookmarkStart w:id="56" w:name="adding-interaction-terms"/>
    <w:p>
      <w:pPr>
        <w:pStyle w:val="Heading4"/>
      </w:pPr>
      <w:r>
        <w:t xml:space="preserve">Adding interaction Terms</w:t>
      </w:r>
    </w:p>
    <w:p>
      <w:pPr>
        <w:pStyle w:val="FirstParagraph"/>
      </w:pPr>
      <w:r>
        <w:t xml:space="preserve">As we observed in the EDA above, we noticed that there seems to be an interaction between:</w:t>
      </w:r>
      <w:r>
        <w:t xml:space="preserve"> </w:t>
      </w:r>
      <w:r>
        <w:t xml:space="preserve">+ Private &amp; student_faculty_ratio</w:t>
      </w:r>
      <w:r>
        <w:t xml:space="preserve"> </w:t>
      </w:r>
      <w:r>
        <w:t xml:space="preserve">+ Private &amp; percent_of_classes_under_20</w:t>
      </w:r>
    </w:p>
    <w:p>
      <w:pPr>
        <w:pStyle w:val="BodyText"/>
      </w:pPr>
      <w:r>
        <w:t xml:space="preserve">Next step is to include the interaction terms and check the model results:</w:t>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 ~ student_faculty_ratio + percent_of_classes_under_20 + </w:t>
      </w:r>
      <w:r>
        <w:br/>
      </w:r>
      <w:r>
        <w:rPr>
          <w:rStyle w:val="VerbatimChar"/>
        </w:rPr>
        <w:t xml:space="preserve">##     private + private:student_faculty_ratio + private:percent_of_classes_under_20, </w:t>
      </w:r>
      <w:r>
        <w:br/>
      </w:r>
      <w:r>
        <w:rPr>
          <w:rStyle w:val="VerbatimChar"/>
        </w:rPr>
        <w:t xml:space="preserve">##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-14.624  -5.768  -1.769   5.323  23.564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32.0206    18.9423   1.690   0.0984 .</w:t>
      </w:r>
      <w:r>
        <w:br/>
      </w:r>
      <w:r>
        <w:rPr>
          <w:rStyle w:val="VerbatimChar"/>
        </w:rPr>
        <w:t xml:space="preserve">## student_faculty_ratio                 -0.6258     0.7466  -0.838   0.4067  </w:t>
      </w:r>
      <w:r>
        <w:br/>
      </w:r>
      <w:r>
        <w:rPr>
          <w:rStyle w:val="VerbatimChar"/>
        </w:rPr>
        <w:t xml:space="preserve">## percent_of_classes_under_20           -0.1363     0.3018  -0.452   0.6538  </w:t>
      </w:r>
      <w:r>
        <w:br/>
      </w:r>
      <w:r>
        <w:rPr>
          <w:rStyle w:val="VerbatimChar"/>
        </w:rPr>
        <w:t xml:space="preserve">## private1                              14.9514    26.7319   0.559   0.5789  </w:t>
      </w:r>
      <w:r>
        <w:br/>
      </w:r>
      <w:r>
        <w:rPr>
          <w:rStyle w:val="VerbatimChar"/>
        </w:rPr>
        <w:t xml:space="preserve">## student_faculty_ratio:private1        -1.2949     1.0335  -1.253   0.2171  </w:t>
      </w:r>
      <w:r>
        <w:br/>
      </w:r>
      <w:r>
        <w:rPr>
          <w:rStyle w:val="VerbatimChar"/>
        </w:rPr>
        <w:t xml:space="preserve">## percent_of_classes_under_20:private1   0.2255     0.3806   0.593   0.5566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8.999 on 42 degrees of freedom</w:t>
      </w:r>
      <w:r>
        <w:br/>
      </w:r>
      <w:r>
        <w:rPr>
          <w:rStyle w:val="VerbatimChar"/>
        </w:rPr>
        <w:t xml:space="preserve">## Multiple R-squared:  0.5994, Adjusted R-squared:  0.5517 </w:t>
      </w:r>
      <w:r>
        <w:br/>
      </w:r>
      <w:r>
        <w:rPr>
          <w:rStyle w:val="VerbatimChar"/>
        </w:rPr>
        <w:t xml:space="preserve">## F-statistic: 12.57 on 5 and 42 DF,  p-value: 1.739e-07</w:t>
      </w:r>
    </w:p>
    <w:p>
      <w:pPr>
        <w:pStyle w:val="FirstParagraph"/>
      </w:pPr>
      <w:r>
        <w:drawing>
          <wp:inline>
            <wp:extent cx="4620126" cy="3696101"/>
            <wp:effectExtent b="0" l="0" r="0" t="0"/>
            <wp:docPr descr="" title="" id="54" name="Picture"/>
            <a:graphic>
              <a:graphicData uri="http://schemas.openxmlformats.org/drawingml/2006/picture">
                <pic:pic>
                  <pic:nvPicPr>
                    <pic:cNvPr descr="Module_5_and_6_HW_Report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interaction terms also we didn’t find any significant improvement in the model as well as predictors. So, our approach is to add the Box cox transformation to the non linearity. And also we used only student faculty ratio because it only has significance.</w:t>
      </w:r>
    </w:p>
    <w:bookmarkEnd w:id="56"/>
    <w:bookmarkStart w:id="90" w:name="box-cox-transformation"/>
    <w:p>
      <w:pPr>
        <w:pStyle w:val="Heading4"/>
      </w:pPr>
      <w:r>
        <w:t xml:space="preserve">Box Cox Transformation:</w:t>
      </w:r>
    </w:p>
    <w:p>
      <w:pPr>
        <w:pStyle w:val="FirstParagraph"/>
      </w:pPr>
      <w:r>
        <w:drawing>
          <wp:inline>
            <wp:extent cx="4620126" cy="3696101"/>
            <wp:effectExtent b="0" l="0" r="0" t="0"/>
            <wp:docPr descr="" title="" id="58" name="Picture"/>
            <a:graphic>
              <a:graphicData uri="http://schemas.openxmlformats.org/drawingml/2006/picture">
                <pic:pic>
                  <pic:nvPicPr>
                    <pic:cNvPr descr="Module_5_and_6_HW_Report_files/figure-docx/unnamed-chunk-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0.4242424</w:t>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alumni_giving_rate2 ~ student_faculty_ratio,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-2.6870 -0.7874 -0.2050  0.6987  3.1568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10.95027    0.49036  22.331  &lt; 2e-16 ***</w:t>
      </w:r>
      <w:r>
        <w:br/>
      </w:r>
      <w:r>
        <w:rPr>
          <w:rStyle w:val="VerbatimChar"/>
        </w:rPr>
        <w:t xml:space="preserve">## student_faculty_ratio -0.32134    0.03923  -8.192 1.55e-10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1.305 on 46 degrees of freedom</w:t>
      </w:r>
      <w:r>
        <w:br/>
      </w:r>
      <w:r>
        <w:rPr>
          <w:rStyle w:val="VerbatimChar"/>
        </w:rPr>
        <w:t xml:space="preserve">## Multiple R-squared:  0.5933, Adjusted R-squared:  0.5844 </w:t>
      </w:r>
      <w:r>
        <w:br/>
      </w:r>
      <w:r>
        <w:rPr>
          <w:rStyle w:val="VerbatimChar"/>
        </w:rPr>
        <w:t xml:space="preserve">## F-statistic:  67.1 on 1 and 46 DF,  p-value: 1.546e-10</w:t>
      </w:r>
    </w:p>
    <w:p>
      <w:pPr>
        <w:pStyle w:val="FirstParagraph"/>
      </w:pPr>
      <w:r>
        <w:drawing>
          <wp:inline>
            <wp:extent cx="4620126" cy="3696101"/>
            <wp:effectExtent b="0" l="0" r="0" t="0"/>
            <wp:docPr descr="" title="" id="61" name="Picture"/>
            <a:graphic>
              <a:graphicData uri="http://schemas.openxmlformats.org/drawingml/2006/picture">
                <pic:pic>
                  <pic:nvPicPr>
                    <pic:cNvPr descr="Module_5_and_6_HW_Report_files/figure-docx/unnamed-chunk-1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Module_5_and_6_HW_Report_files/figure-docx/unnamed-chunk-1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Module_5_and_6_HW_Report_files/figure-docx/unnamed-chunk-12-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alumni_giving_rate2 ~ student_faculty_ratio + private, </w:t>
      </w:r>
      <w:r>
        <w:br/>
      </w:r>
      <w:r>
        <w:rPr>
          <w:rStyle w:val="VerbatimChar"/>
        </w:rPr>
        <w:t xml:space="preserve">##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-2.7016 -0.8641 -0.3297  0.9600  2.5987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8.82417    1.18042   7.475 2.02e-09 ***</w:t>
      </w:r>
      <w:r>
        <w:br/>
      </w:r>
      <w:r>
        <w:rPr>
          <w:rStyle w:val="VerbatimChar"/>
        </w:rPr>
        <w:t xml:space="preserve">## student_faculty_ratio -0.21658    0.06544  -3.310  0.00185 ** </w:t>
      </w:r>
      <w:r>
        <w:br/>
      </w:r>
      <w:r>
        <w:rPr>
          <w:rStyle w:val="VerbatimChar"/>
        </w:rPr>
        <w:t xml:space="preserve">## private1               1.33369    0.67767   1.968  0.05524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1.266 on 45 degrees of freedom</w:t>
      </w:r>
      <w:r>
        <w:br/>
      </w:r>
      <w:r>
        <w:rPr>
          <w:rStyle w:val="VerbatimChar"/>
        </w:rPr>
        <w:t xml:space="preserve">## Multiple R-squared:  0.6255, Adjusted R-squared:  0.6089 </w:t>
      </w:r>
      <w:r>
        <w:br/>
      </w:r>
      <w:r>
        <w:rPr>
          <w:rStyle w:val="VerbatimChar"/>
        </w:rPr>
        <w:t xml:space="preserve">## F-statistic: 37.58 on 2 and 45 DF,  p-value: 2.525e-10</w:t>
      </w:r>
    </w:p>
    <w:p>
      <w:pPr>
        <w:pStyle w:val="FirstParagraph"/>
      </w:pPr>
      <w:r>
        <w:drawing>
          <wp:inline>
            <wp:extent cx="4620126" cy="3696101"/>
            <wp:effectExtent b="0" l="0" r="0" t="0"/>
            <wp:docPr descr="" title="" id="70" name="Picture"/>
            <a:graphic>
              <a:graphicData uri="http://schemas.openxmlformats.org/drawingml/2006/picture">
                <pic:pic>
                  <pic:nvPicPr>
                    <pic:cNvPr descr="Module_5_and_6_HW_Report_files/figure-docx/unnamed-chunk-12-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Module_5_and_6_HW_Report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Module_5_and_6_HW_Report_files/figure-docx/unnamed-chunk-13-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Module_5_and_6_HW_Report_files/figure-docx/unnamed-chunk-13-3.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alumni_giving_rate2 ~ student_faculty_ratio + private:percent_of_classes_under_20, </w:t>
      </w:r>
      <w:r>
        <w:br/>
      </w:r>
      <w:r>
        <w:rPr>
          <w:rStyle w:val="VerbatimChar"/>
        </w:rPr>
        <w:t xml:space="preserve">##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-2.7882 -0.8242 -0.2158  0.8649  2.6345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9.16615    1.88250   4.869 1.48e-05 ***</w:t>
      </w:r>
      <w:r>
        <w:br/>
      </w:r>
      <w:r>
        <w:rPr>
          <w:rStyle w:val="VerbatimChar"/>
        </w:rPr>
        <w:t xml:space="preserve">## student_faculty_ratio                -0.19848    0.07271  -2.730  0.00908 ** </w:t>
      </w:r>
      <w:r>
        <w:br/>
      </w:r>
      <w:r>
        <w:rPr>
          <w:rStyle w:val="VerbatimChar"/>
        </w:rPr>
        <w:t xml:space="preserve">## private0:percent_of_classes_under_20 -0.01669    0.03059  -0.546  0.58801    </w:t>
      </w:r>
      <w:r>
        <w:br/>
      </w:r>
      <w:r>
        <w:rPr>
          <w:rStyle w:val="VerbatimChar"/>
        </w:rPr>
        <w:t xml:space="preserve">## private1:percent_of_classes_under_20  0.01338    0.02318   0.577  0.56663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1.268 on 44 degrees of freedom</w:t>
      </w:r>
      <w:r>
        <w:br/>
      </w:r>
      <w:r>
        <w:rPr>
          <w:rStyle w:val="VerbatimChar"/>
        </w:rPr>
        <w:t xml:space="preserve">## Multiple R-squared:  0.6326, Adjusted R-squared:  0.6075 </w:t>
      </w:r>
      <w:r>
        <w:br/>
      </w:r>
      <w:r>
        <w:rPr>
          <w:rStyle w:val="VerbatimChar"/>
        </w:rPr>
        <w:t xml:space="preserve">## F-statistic: 25.25 on 3 and 44 DF,  p-value: 1.178e-09</w:t>
      </w:r>
    </w:p>
    <w:p>
      <w:pPr>
        <w:pStyle w:val="FirstParagraph"/>
      </w:pPr>
      <w:r>
        <w:drawing>
          <wp:inline>
            <wp:extent cx="4620126" cy="3696101"/>
            <wp:effectExtent b="0" l="0" r="0" t="0"/>
            <wp:docPr descr="" title="" id="82" name="Picture"/>
            <a:graphic>
              <a:graphicData uri="http://schemas.openxmlformats.org/drawingml/2006/picture">
                <pic:pic>
                  <pic:nvPicPr>
                    <pic:cNvPr descr="Module_5_and_6_HW_Report_files/figure-docx/unnamed-chunk-13-4.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5" name="Picture"/>
            <a:graphic>
              <a:graphicData uri="http://schemas.openxmlformats.org/drawingml/2006/picture">
                <pic:pic>
                  <pic:nvPicPr>
                    <pic:cNvPr descr="Module_5_and_6_HW_Report_files/figure-docx/unnamed-chunk-1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alumni_giving_rate2 ~ percent_of_classes_under_20, </w:t>
      </w:r>
      <w:r>
        <w:br/>
      </w:r>
      <w:r>
        <w:rPr>
          <w:rStyle w:val="VerbatimChar"/>
        </w:rPr>
        <w:t xml:space="preserve">##     data = alumni)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-3.3389 -0.9401 -0.0917  1.1491  3.1863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1.58279    0.97023   1.631     0.11    </w:t>
      </w:r>
      <w:r>
        <w:br/>
      </w:r>
      <w:r>
        <w:rPr>
          <w:rStyle w:val="VerbatimChar"/>
        </w:rPr>
        <w:t xml:space="preserve">## percent_of_classes_under_20  0.10154    0.01695   5.990    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1.533 on 46 degrees of freedom</w:t>
      </w:r>
      <w:r>
        <w:br/>
      </w:r>
      <w:r>
        <w:rPr>
          <w:rStyle w:val="VerbatimChar"/>
        </w:rPr>
        <w:t xml:space="preserve">## Multiple R-squared:  0.4382, Adjusted R-squared:  0.426 </w:t>
      </w:r>
      <w:r>
        <w:br/>
      </w:r>
      <w:r>
        <w:rPr>
          <w:rStyle w:val="VerbatimChar"/>
        </w:rPr>
        <w:t xml:space="preserve">## F-statistic: 35.88 on 1 and 46 DF,  p-value: 2.995e-07</w:t>
      </w:r>
    </w:p>
    <w:p>
      <w:pPr>
        <w:pStyle w:val="FirstParagraph"/>
      </w:pPr>
      <w:r>
        <w:drawing>
          <wp:inline>
            <wp:extent cx="4620126" cy="3696101"/>
            <wp:effectExtent b="0" l="0" r="0" t="0"/>
            <wp:docPr descr="" title="" id="88" name="Picture"/>
            <a:graphic>
              <a:graphicData uri="http://schemas.openxmlformats.org/drawingml/2006/picture">
                <pic:pic>
                  <pic:nvPicPr>
                    <pic:cNvPr descr="Module_5_and_6_HW_Report_files/figure-docx/unnamed-chunk-14-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End w:id="91"/>
    <w:bookmarkEnd w:id="92"/>
    <w:bookmarkStart w:id="93" w:name="variable-selection-fs"/>
    <w:p>
      <w:pPr>
        <w:pStyle w:val="Heading2"/>
      </w:pPr>
      <w:r>
        <w:rPr>
          <w:bCs/>
          <w:b/>
        </w:rPr>
        <w:t xml:space="preserve">Variable selection (FS)</w:t>
      </w:r>
    </w:p>
    <w:p>
      <w:pPr>
        <w:pStyle w:val="SourceCode"/>
      </w:pPr>
      <w:r>
        <w:rPr>
          <w:rStyle w:val="VerbatimChar"/>
        </w:rPr>
        <w:t xml:space="preserve">## </w:t>
      </w:r>
      <w:r>
        <w:br/>
      </w:r>
      <w:r>
        <w:rPr>
          <w:rStyle w:val="VerbatimChar"/>
        </w:rPr>
        <w:t xml:space="preserve">## Call:</w:t>
      </w:r>
      <w:r>
        <w:br/>
      </w:r>
      <w:r>
        <w:rPr>
          <w:rStyle w:val="VerbatimChar"/>
        </w:rPr>
        <w:t xml:space="preserve">## lm(formula = alumni_giving_rate2 ~ . + .^2, data = alumni[, c(2, </w:t>
      </w:r>
      <w:r>
        <w:br/>
      </w:r>
      <w:r>
        <w:rPr>
          <w:rStyle w:val="VerbatimChar"/>
        </w:rPr>
        <w:t xml:space="preserve">##     3, 5, 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-2.3949 -0.8651 -0.1731  0.8433  2.6731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-1.04665    7.43649  -0.141</w:t>
      </w:r>
      <w:r>
        <w:br/>
      </w:r>
      <w:r>
        <w:rPr>
          <w:rStyle w:val="VerbatimChar"/>
        </w:rPr>
        <w:t xml:space="preserve">## percent_of_classes_under_20                        0.21984    0.18829   1.168</w:t>
      </w:r>
      <w:r>
        <w:br/>
      </w:r>
      <w:r>
        <w:rPr>
          <w:rStyle w:val="VerbatimChar"/>
        </w:rPr>
        <w:t xml:space="preserve">## student_faculty_ratio                              0.41226    0.41366   0.997</w:t>
      </w:r>
      <w:r>
        <w:br/>
      </w:r>
      <w:r>
        <w:rPr>
          <w:rStyle w:val="VerbatimChar"/>
        </w:rPr>
        <w:t xml:space="preserve">## private1                                           1.13591    3.79714   0.299</w:t>
      </w:r>
      <w:r>
        <w:br/>
      </w:r>
      <w:r>
        <w:rPr>
          <w:rStyle w:val="VerbatimChar"/>
        </w:rPr>
        <w:t xml:space="preserve">## percent_of_classes_under_20:student_faculty_ratio -0.01421    0.01062  -1.339</w:t>
      </w:r>
      <w:r>
        <w:br/>
      </w:r>
      <w:r>
        <w:rPr>
          <w:rStyle w:val="VerbatimChar"/>
        </w:rPr>
        <w:t xml:space="preserve">## percent_of_classes_under_20:private1              -0.05718    0.08744  -0.654</w:t>
      </w:r>
      <w:r>
        <w:br/>
      </w:r>
      <w:r>
        <w:rPr>
          <w:rStyle w:val="VerbatimChar"/>
        </w:rPr>
        <w:t xml:space="preserve">## student_faculty_ratio:private1                     0.22910    0.31368   0.730</w:t>
      </w:r>
      <w:r>
        <w:br/>
      </w:r>
      <w:r>
        <w:rPr>
          <w:rStyle w:val="VerbatimChar"/>
        </w:rPr>
        <w:t xml:space="preserve">##                                                   Pr(&gt;|t|)</w:t>
      </w:r>
      <w:r>
        <w:br/>
      </w:r>
      <w:r>
        <w:rPr>
          <w:rStyle w:val="VerbatimChar"/>
        </w:rPr>
        <w:t xml:space="preserve">## (Intercept)                                          0.889</w:t>
      </w:r>
      <w:r>
        <w:br/>
      </w:r>
      <w:r>
        <w:rPr>
          <w:rStyle w:val="VerbatimChar"/>
        </w:rPr>
        <w:t xml:space="preserve">## percent_of_classes_under_20                          0.250</w:t>
      </w:r>
      <w:r>
        <w:br/>
      </w:r>
      <w:r>
        <w:rPr>
          <w:rStyle w:val="VerbatimChar"/>
        </w:rPr>
        <w:t xml:space="preserve">## student_faculty_ratio                                0.325</w:t>
      </w:r>
      <w:r>
        <w:br/>
      </w:r>
      <w:r>
        <w:rPr>
          <w:rStyle w:val="VerbatimChar"/>
        </w:rPr>
        <w:t xml:space="preserve">## private1                                             0.766</w:t>
      </w:r>
      <w:r>
        <w:br/>
      </w:r>
      <w:r>
        <w:rPr>
          <w:rStyle w:val="VerbatimChar"/>
        </w:rPr>
        <w:t xml:space="preserve">## percent_of_classes_under_20:student_faculty_ratio    0.188</w:t>
      </w:r>
      <w:r>
        <w:br/>
      </w:r>
      <w:r>
        <w:rPr>
          <w:rStyle w:val="VerbatimChar"/>
        </w:rPr>
        <w:t xml:space="preserve">## percent_of_classes_under_20:private1                 0.517</w:t>
      </w:r>
      <w:r>
        <w:br/>
      </w:r>
      <w:r>
        <w:rPr>
          <w:rStyle w:val="VerbatimChar"/>
        </w:rPr>
        <w:t xml:space="preserve">## student_faculty_ratio:private1                       0.469</w:t>
      </w:r>
      <w:r>
        <w:br/>
      </w:r>
      <w:r>
        <w:rPr>
          <w:rStyle w:val="VerbatimChar"/>
        </w:rPr>
        <w:t xml:space="preserve">## </w:t>
      </w:r>
      <w:r>
        <w:br/>
      </w:r>
      <w:r>
        <w:rPr>
          <w:rStyle w:val="VerbatimChar"/>
        </w:rPr>
        <w:t xml:space="preserve">## Residual standard error: 1.269 on 41 degrees of freedom</w:t>
      </w:r>
      <w:r>
        <w:br/>
      </w:r>
      <w:r>
        <w:rPr>
          <w:rStyle w:val="VerbatimChar"/>
        </w:rPr>
        <w:t xml:space="preserve">## Multiple R-squared:  0.6571, Adjusted R-squared:  0.6069 </w:t>
      </w:r>
      <w:r>
        <w:br/>
      </w:r>
      <w:r>
        <w:rPr>
          <w:rStyle w:val="VerbatimChar"/>
        </w:rPr>
        <w:t xml:space="preserve">## F-statistic: 13.09 on 6 and 41 DF,  p-value: 3.242e-08</w:t>
      </w:r>
    </w:p>
    <w:p>
      <w:pPr>
        <w:pStyle w:val="SourceCode"/>
      </w:pPr>
      <w:r>
        <w:rPr>
          <w:rStyle w:val="VerbatimChar"/>
        </w:rPr>
        <w:t xml:space="preserve">## Start:  AIC=70.53</w:t>
      </w:r>
      <w:r>
        <w:br/>
      </w:r>
      <w:r>
        <w:rPr>
          <w:rStyle w:val="VerbatimChar"/>
        </w:rPr>
        <w:t xml:space="preserve">## alumni_giving_rate2 ~ 1</w:t>
      </w:r>
      <w:r>
        <w:br/>
      </w:r>
      <w:r>
        <w:rPr>
          <w:rStyle w:val="VerbatimChar"/>
        </w:rPr>
        <w:t xml:space="preserve">## </w:t>
      </w:r>
      <w:r>
        <w:br/>
      </w:r>
      <w:r>
        <w:rPr>
          <w:rStyle w:val="VerbatimChar"/>
        </w:rPr>
        <w:t xml:space="preserve">##                               Df Sum of Sq     RSS    AIC</w:t>
      </w:r>
      <w:r>
        <w:br/>
      </w:r>
      <w:r>
        <w:rPr>
          <w:rStyle w:val="VerbatimChar"/>
        </w:rPr>
        <w:t xml:space="preserve">## + student_faculty_ratio        1   114.199  78.288 31.223</w:t>
      </w:r>
      <w:r>
        <w:br/>
      </w:r>
      <w:r>
        <w:rPr>
          <w:rStyle w:val="VerbatimChar"/>
        </w:rPr>
        <w:t xml:space="preserve">## + private                      1   102.858  89.629 37.717</w:t>
      </w:r>
      <w:r>
        <w:br/>
      </w:r>
      <w:r>
        <w:rPr>
          <w:rStyle w:val="VerbatimChar"/>
        </w:rPr>
        <w:t xml:space="preserve">## + percent_of_classes_under_20  1    84.351 108.135 46.727</w:t>
      </w:r>
      <w:r>
        <w:br/>
      </w:r>
      <w:r>
        <w:rPr>
          <w:rStyle w:val="VerbatimChar"/>
        </w:rPr>
        <w:t xml:space="preserve">## &lt;none&gt;                                     192.486 70.535</w:t>
      </w:r>
      <w:r>
        <w:br/>
      </w:r>
      <w:r>
        <w:rPr>
          <w:rStyle w:val="VerbatimChar"/>
        </w:rPr>
        <w:t xml:space="preserve">## </w:t>
      </w:r>
      <w:r>
        <w:br/>
      </w:r>
      <w:r>
        <w:rPr>
          <w:rStyle w:val="VerbatimChar"/>
        </w:rPr>
        <w:t xml:space="preserve">## Step:  AIC=31.22</w:t>
      </w:r>
      <w:r>
        <w:br/>
      </w:r>
      <w:r>
        <w:rPr>
          <w:rStyle w:val="VerbatimChar"/>
        </w:rPr>
        <w:t xml:space="preserve">## alumni_giving_rate2 ~ student_faculty_ratio</w:t>
      </w:r>
      <w:r>
        <w:br/>
      </w:r>
      <w:r>
        <w:rPr>
          <w:rStyle w:val="VerbatimChar"/>
        </w:rPr>
        <w:t xml:space="preserve">## </w:t>
      </w:r>
      <w:r>
        <w:br/>
      </w:r>
      <w:r>
        <w:rPr>
          <w:rStyle w:val="VerbatimChar"/>
        </w:rPr>
        <w:t xml:space="preserve">##                               Df Sum of Sq    RSS    AIC</w:t>
      </w:r>
      <w:r>
        <w:br/>
      </w:r>
      <w:r>
        <w:rPr>
          <w:rStyle w:val="VerbatimChar"/>
        </w:rPr>
        <w:t xml:space="preserve">## + private                      1    6.2043 72.083 31.131</w:t>
      </w:r>
      <w:r>
        <w:br/>
      </w:r>
      <w:r>
        <w:rPr>
          <w:rStyle w:val="VerbatimChar"/>
        </w:rPr>
        <w:t xml:space="preserve">## &lt;none&gt;                                     78.288 31.223</w:t>
      </w:r>
      <w:r>
        <w:br/>
      </w:r>
      <w:r>
        <w:rPr>
          <w:rStyle w:val="VerbatimChar"/>
        </w:rPr>
        <w:t xml:space="preserve">## + percent_of_classes_under_20  1    1.6279 76.660 34.086</w:t>
      </w:r>
      <w:r>
        <w:br/>
      </w:r>
      <w:r>
        <w:rPr>
          <w:rStyle w:val="VerbatimChar"/>
        </w:rPr>
        <w:t xml:space="preserve">## </w:t>
      </w:r>
      <w:r>
        <w:br/>
      </w:r>
      <w:r>
        <w:rPr>
          <w:rStyle w:val="VerbatimChar"/>
        </w:rPr>
        <w:t xml:space="preserve">## Step:  AIC=31.13</w:t>
      </w:r>
      <w:r>
        <w:br/>
      </w:r>
      <w:r>
        <w:rPr>
          <w:rStyle w:val="VerbatimChar"/>
        </w:rPr>
        <w:t xml:space="preserve">## alumni_giving_rate2 ~ student_faculty_ratio + private</w:t>
      </w:r>
      <w:r>
        <w:br/>
      </w:r>
      <w:r>
        <w:rPr>
          <w:rStyle w:val="VerbatimChar"/>
        </w:rPr>
        <w:t xml:space="preserve">## </w:t>
      </w:r>
      <w:r>
        <w:br/>
      </w:r>
      <w:r>
        <w:rPr>
          <w:rStyle w:val="VerbatimChar"/>
        </w:rPr>
        <w:t xml:space="preserve">##                                 Df Sum of Sq    RSS    AIC</w:t>
      </w:r>
      <w:r>
        <w:br/>
      </w:r>
      <w:r>
        <w:rPr>
          <w:rStyle w:val="VerbatimChar"/>
        </w:rPr>
        <w:t xml:space="preserve">## &lt;none&gt;                                       72.083 31.131</w:t>
      </w:r>
      <w:r>
        <w:br/>
      </w:r>
      <w:r>
        <w:rPr>
          <w:rStyle w:val="VerbatimChar"/>
        </w:rPr>
        <w:t xml:space="preserve">## + student_faculty_ratio:private  1   2.47163 69.612 33.328</w:t>
      </w:r>
      <w:r>
        <w:br/>
      </w:r>
      <w:r>
        <w:rPr>
          <w:rStyle w:val="VerbatimChar"/>
        </w:rPr>
        <w:t xml:space="preserve">## + percent_of_classes_under_20    1   0.05895 72.024 34.963</w:t>
      </w:r>
    </w:p>
    <w:p>
      <w:pPr>
        <w:pStyle w:val="FirstParagraph"/>
      </w:pPr>
      <w:r>
        <w:t xml:space="preserve">##BIC</w:t>
      </w:r>
    </w:p>
    <w:p>
      <w:pPr>
        <w:pStyle w:val="SourceCode"/>
      </w:pPr>
      <w:r>
        <w:rPr>
          <w:rStyle w:val="VerbatimChar"/>
        </w:rPr>
        <w:t xml:space="preserve">## wagereg1 wagereg2 wagereg3 wagereg4   fwdBIC </w:t>
      </w:r>
      <w:r>
        <w:br/>
      </w:r>
      <w:r>
        <w:rPr>
          <w:rStyle w:val="VerbatimChar"/>
        </w:rPr>
        <w:t xml:space="preserve">## 31.22339 31.13138 34.09106 46.72712 31.13138</w:t>
      </w:r>
    </w:p>
    <w:p>
      <w:pPr>
        <w:pStyle w:val="SourceCode"/>
      </w:pPr>
      <w:r>
        <w:rPr>
          <w:rStyle w:val="VerbatimChar"/>
        </w:rPr>
        <w:t xml:space="preserve">##     wagereg1     wagereg2     wagereg3     wagereg4       fwdBIC </w:t>
      </w:r>
      <w:r>
        <w:br/>
      </w:r>
      <w:r>
        <w:rPr>
          <w:rStyle w:val="VerbatimChar"/>
        </w:rPr>
        <w:t xml:space="preserve">## 0.3000322149 0.3141567021 0.0715253857 0.0001289953 0.3141567021</w:t>
      </w:r>
    </w:p>
    <w:bookmarkEnd w:id="93"/>
    <w:bookmarkStart w:id="94" w:name="discussion-of-results"/>
    <w:p>
      <w:pPr>
        <w:pStyle w:val="Heading2"/>
      </w:pPr>
      <w:r>
        <w:rPr>
          <w:bCs/>
          <w:b/>
        </w:rPr>
        <w:t xml:space="preserve">Discussion of Results</w:t>
      </w:r>
    </w:p>
    <w:p>
      <w:pPr>
        <w:pStyle w:val="FirstParagraph"/>
      </w:pPr>
      <w:r>
        <w:rPr>
          <w:bCs/>
          <w:b/>
        </w:rPr>
        <w:t xml:space="preserve">Following are the observations:</w:t>
      </w:r>
    </w:p>
    <w:p>
      <w:pPr>
        <w:numPr>
          <w:ilvl w:val="0"/>
          <w:numId w:val="1002"/>
        </w:numPr>
        <w:pStyle w:val="Compact"/>
      </w:pPr>
      <w:r>
        <w:t xml:space="preserve">Based on the BIC forward selection resultys we choose the model with least BIC which is alumni_giving_rate2 ~ student_faculty_ratio + private</w:t>
      </w:r>
    </w:p>
    <w:p>
      <w:pPr>
        <w:numPr>
          <w:ilvl w:val="0"/>
          <w:numId w:val="1002"/>
        </w:numPr>
        <w:pStyle w:val="Compact"/>
      </w:pPr>
      <w:r>
        <w:t xml:space="preserve">Model statistics for best model is Adjusted R-squared: 61% and BIC value is: 31.13138</w:t>
      </w:r>
    </w:p>
    <w:p>
      <w:pPr>
        <w:numPr>
          <w:ilvl w:val="0"/>
          <w:numId w:val="1002"/>
        </w:numPr>
        <w:pStyle w:val="Compact"/>
      </w:pPr>
      <w:r>
        <w:t xml:space="preserve">Alumni rate is transformed using Lambda value of 0.4242424</w:t>
      </w:r>
    </w:p>
    <w:p>
      <w:pPr>
        <w:numPr>
          <w:ilvl w:val="0"/>
          <w:numId w:val="1002"/>
        </w:numPr>
        <w:pStyle w:val="Compact"/>
      </w:pPr>
      <w:r>
        <w:t xml:space="preserve">Intercept: 8.82417, Beta of student_faculty_ratio: -0.21658, Beta of private1: 1.33369</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Akhilesh Sureddi</dc:creator>
  <cp:keywords/>
  <dcterms:created xsi:type="dcterms:W3CDTF">2024-04-28T01:18:49Z</dcterms:created>
  <dcterms:modified xsi:type="dcterms:W3CDTF">2024-04-28T01:18:49Z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2022-11-27</vt:lpwstr>
  </property>
  <property fmtid="{D5CDD505-2E9C-101B-9397-08002B2CF9AE}" pid="3" name="output">
    <vt:lpwstr/>
  </property>
</Properties>
</file>