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FC00" w14:textId="77777777" w:rsidR="00832280" w:rsidRDefault="00832280">
      <w:pPr>
        <w:pStyle w:val="BodyText"/>
        <w:spacing w:before="1"/>
        <w:ind w:left="0"/>
        <w:rPr>
          <w:rFonts w:ascii="Times New Roman"/>
          <w:sz w:val="25"/>
        </w:rPr>
      </w:pPr>
    </w:p>
    <w:p w14:paraId="54D27234" w14:textId="77777777" w:rsidR="00832280" w:rsidRDefault="00000000">
      <w:pPr>
        <w:pStyle w:val="BodyText"/>
        <w:ind w:left="90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0F25DEA" wp14:editId="7D09B2F2">
            <wp:extent cx="1481166" cy="495585"/>
            <wp:effectExtent l="0" t="0" r="0" b="0"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166" cy="4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0571" w14:textId="77777777" w:rsidR="00832280" w:rsidRDefault="00832280">
      <w:pPr>
        <w:pStyle w:val="BodyText"/>
        <w:spacing w:before="7"/>
        <w:ind w:left="0"/>
        <w:rPr>
          <w:rFonts w:ascii="Times New Roman"/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7120"/>
      </w:tblGrid>
      <w:tr w:rsidR="00832280" w14:paraId="12CAFAC3" w14:textId="77777777">
        <w:trPr>
          <w:trHeight w:val="10188"/>
        </w:trPr>
        <w:tc>
          <w:tcPr>
            <w:tcW w:w="3797" w:type="dxa"/>
            <w:tcBorders>
              <w:right w:val="single" w:sz="4" w:space="0" w:color="000000"/>
            </w:tcBorders>
          </w:tcPr>
          <w:p w14:paraId="06017DA5" w14:textId="77777777" w:rsidR="00832280" w:rsidRDefault="00832280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023DE243" w14:textId="77777777" w:rsidR="00832280" w:rsidRDefault="00000000">
            <w:pPr>
              <w:pStyle w:val="TableParagraph"/>
              <w:spacing w:line="472" w:lineRule="auto"/>
              <w:ind w:left="200" w:right="886"/>
              <w:rPr>
                <w:b/>
                <w:sz w:val="24"/>
              </w:rPr>
            </w:pPr>
            <w:r>
              <w:rPr>
                <w:b/>
                <w:color w:val="00505C"/>
                <w:sz w:val="24"/>
              </w:rPr>
              <w:t>SANTHOSH KUKKADAPU</w:t>
            </w:r>
            <w:r>
              <w:rPr>
                <w:b/>
                <w:color w:val="00505C"/>
                <w:spacing w:val="1"/>
                <w:sz w:val="24"/>
              </w:rPr>
              <w:t xml:space="preserve"> </w:t>
            </w:r>
            <w:r>
              <w:rPr>
                <w:b/>
                <w:color w:val="00505C"/>
                <w:spacing w:val="-1"/>
                <w:sz w:val="24"/>
              </w:rPr>
              <w:t>FUNCTIONAL</w:t>
            </w:r>
            <w:r>
              <w:rPr>
                <w:b/>
                <w:color w:val="00505C"/>
                <w:spacing w:val="-11"/>
                <w:sz w:val="24"/>
              </w:rPr>
              <w:t xml:space="preserve"> </w:t>
            </w:r>
            <w:r>
              <w:rPr>
                <w:b/>
                <w:color w:val="00505C"/>
                <w:spacing w:val="-1"/>
                <w:sz w:val="24"/>
              </w:rPr>
              <w:t>CONSULTANT</w:t>
            </w:r>
          </w:p>
          <w:p w14:paraId="1B1DC41D" w14:textId="77777777" w:rsidR="00832280" w:rsidRDefault="00000000">
            <w:pPr>
              <w:pStyle w:val="TableParagraph"/>
              <w:spacing w:before="7" w:line="348" w:lineRule="auto"/>
              <w:ind w:left="319" w:right="1677"/>
              <w:rPr>
                <w:sz w:val="14"/>
              </w:rPr>
            </w:pPr>
            <w:r>
              <w:rPr>
                <w:spacing w:val="-1"/>
                <w:sz w:val="16"/>
              </w:rPr>
              <w:t>Designation: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1"/>
                <w:sz w:val="14"/>
              </w:rPr>
              <w:t>Business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Analyst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details: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9505471286</w:t>
            </w:r>
          </w:p>
          <w:p w14:paraId="5FF9409C" w14:textId="77777777" w:rsidR="00832280" w:rsidRDefault="00000000">
            <w:pPr>
              <w:pStyle w:val="TableParagraph"/>
              <w:spacing w:before="17"/>
              <w:ind w:left="319"/>
            </w:pPr>
            <w:r>
              <w:rPr>
                <w:sz w:val="14"/>
              </w:rPr>
              <w:t>Email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id:</w:t>
            </w:r>
            <w:r>
              <w:rPr>
                <w:spacing w:val="13"/>
                <w:sz w:val="14"/>
              </w:rPr>
              <w:t xml:space="preserve"> </w:t>
            </w:r>
            <w:hyperlink r:id="rId8">
              <w:r>
                <w:rPr>
                  <w:color w:val="0000FF"/>
                  <w:u w:val="single" w:color="0000FF"/>
                </w:rPr>
                <w:t>kukkadapu.santosh@gmail.com</w:t>
              </w:r>
            </w:hyperlink>
          </w:p>
          <w:p w14:paraId="78309ABA" w14:textId="77777777" w:rsidR="00832280" w:rsidRDefault="00832280">
            <w:pPr>
              <w:pStyle w:val="TableParagraph"/>
              <w:ind w:left="0"/>
              <w:rPr>
                <w:rFonts w:ascii="Times New Roman"/>
              </w:rPr>
            </w:pPr>
          </w:p>
          <w:p w14:paraId="7BACCDA6" w14:textId="77777777" w:rsidR="00832280" w:rsidRDefault="00832280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2F5A51B7" w14:textId="77777777" w:rsidR="00832280" w:rsidRDefault="00000000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338D"/>
              </w:rPr>
              <w:t>Roles</w:t>
            </w:r>
          </w:p>
          <w:p w14:paraId="36FDAF6D" w14:textId="77777777" w:rsidR="00832280" w:rsidRDefault="00000000">
            <w:pPr>
              <w:pStyle w:val="TableParagraph"/>
              <w:spacing w:before="96"/>
              <w:ind w:left="319"/>
              <w:rPr>
                <w:sz w:val="14"/>
              </w:rPr>
            </w:pPr>
            <w:r>
              <w:rPr>
                <w:sz w:val="14"/>
              </w:rPr>
              <w:t>Analyst</w:t>
            </w:r>
          </w:p>
          <w:p w14:paraId="3D3FA930" w14:textId="1F312F19" w:rsidR="00832280" w:rsidRDefault="00000000">
            <w:pPr>
              <w:pStyle w:val="TableParagraph"/>
              <w:spacing w:before="88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Senior</w:t>
            </w:r>
            <w:r>
              <w:rPr>
                <w:spacing w:val="-6"/>
                <w:sz w:val="14"/>
              </w:rPr>
              <w:t xml:space="preserve"> </w:t>
            </w:r>
            <w:r w:rsidR="00080938">
              <w:rPr>
                <w:spacing w:val="-1"/>
                <w:sz w:val="14"/>
              </w:rPr>
              <w:t>Associate</w:t>
            </w:r>
          </w:p>
          <w:p w14:paraId="4E4A5FF1" w14:textId="77777777" w:rsidR="00832280" w:rsidRDefault="00000000">
            <w:pPr>
              <w:pStyle w:val="TableParagraph"/>
              <w:spacing w:before="84" w:line="364" w:lineRule="auto"/>
              <w:ind w:left="319" w:right="798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MIS and Operation Analyst-Finance </w:t>
            </w:r>
            <w:r>
              <w:rPr>
                <w:sz w:val="14"/>
              </w:rPr>
              <w:t>&amp; Accounts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Analyst</w:t>
            </w:r>
          </w:p>
          <w:p w14:paraId="164F81A9" w14:textId="77777777" w:rsidR="00832280" w:rsidRDefault="0083228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14:paraId="032DF376" w14:textId="77777777" w:rsidR="00832280" w:rsidRDefault="00000000">
            <w:pPr>
              <w:pStyle w:val="TableParagraph"/>
              <w:spacing w:before="122"/>
              <w:ind w:left="200"/>
              <w:rPr>
                <w:b/>
              </w:rPr>
            </w:pPr>
            <w:r>
              <w:rPr>
                <w:b/>
                <w:color w:val="00338D"/>
              </w:rPr>
              <w:t>Representative</w:t>
            </w:r>
            <w:r>
              <w:rPr>
                <w:b/>
                <w:color w:val="00338D"/>
                <w:spacing w:val="-13"/>
              </w:rPr>
              <w:t xml:space="preserve"> </w:t>
            </w:r>
            <w:r>
              <w:rPr>
                <w:b/>
                <w:color w:val="00338D"/>
              </w:rPr>
              <w:t>Clients</w:t>
            </w:r>
          </w:p>
          <w:p w14:paraId="14E198C9" w14:textId="77777777" w:rsidR="00832280" w:rsidRDefault="00000000">
            <w:pPr>
              <w:pStyle w:val="TableParagraph"/>
              <w:spacing w:before="96" w:line="350" w:lineRule="auto"/>
              <w:ind w:left="224" w:right="2643" w:firstLine="4"/>
              <w:rPr>
                <w:sz w:val="14"/>
              </w:rPr>
            </w:pPr>
            <w:r>
              <w:rPr>
                <w:sz w:val="16"/>
              </w:rPr>
              <w:t>Udemy (US)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Assouline (US)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Roku (US)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4"/>
              </w:rPr>
              <w:t>2Pure (UK)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Energizer</w:t>
            </w:r>
          </w:p>
          <w:p w14:paraId="2DAF233A" w14:textId="77777777" w:rsidR="00832280" w:rsidRDefault="00000000">
            <w:pPr>
              <w:pStyle w:val="TableParagraph"/>
              <w:spacing w:before="9"/>
              <w:ind w:left="291"/>
              <w:rPr>
                <w:b/>
              </w:rPr>
            </w:pPr>
            <w:r>
              <w:rPr>
                <w:b/>
                <w:color w:val="00338D"/>
              </w:rPr>
              <w:t>Languages</w:t>
            </w:r>
          </w:p>
          <w:p w14:paraId="32E72823" w14:textId="77777777" w:rsidR="00832280" w:rsidRDefault="00000000">
            <w:pPr>
              <w:pStyle w:val="TableParagraph"/>
              <w:spacing w:before="101"/>
              <w:ind w:left="353"/>
              <w:rPr>
                <w:sz w:val="14"/>
              </w:rPr>
            </w:pPr>
            <w:r>
              <w:rPr>
                <w:spacing w:val="-1"/>
                <w:sz w:val="14"/>
              </w:rPr>
              <w:t>English,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Telugu</w:t>
            </w:r>
          </w:p>
          <w:p w14:paraId="68FB85CD" w14:textId="77777777" w:rsidR="00832280" w:rsidRDefault="0083228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14:paraId="1449076E" w14:textId="77777777" w:rsidR="00832280" w:rsidRDefault="00832280"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 w14:paraId="50AEC766" w14:textId="77777777" w:rsidR="00832280" w:rsidRDefault="00000000">
            <w:pPr>
              <w:pStyle w:val="TableParagraph"/>
              <w:ind w:left="343"/>
              <w:rPr>
                <w:b/>
              </w:rPr>
            </w:pPr>
            <w:r>
              <w:rPr>
                <w:b/>
                <w:color w:val="00338D"/>
              </w:rPr>
              <w:t>Education</w:t>
            </w:r>
          </w:p>
          <w:p w14:paraId="5C2475FC" w14:textId="77777777" w:rsidR="00832280" w:rsidRDefault="00000000">
            <w:pPr>
              <w:pStyle w:val="TableParagraph"/>
              <w:spacing w:before="100" w:line="276" w:lineRule="auto"/>
              <w:ind w:left="200" w:right="798"/>
              <w:rPr>
                <w:sz w:val="14"/>
              </w:rPr>
            </w:pPr>
            <w:r>
              <w:rPr>
                <w:spacing w:val="-1"/>
                <w:sz w:val="14"/>
              </w:rPr>
              <w:t>Bachelor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Technology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Electronics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Communications Engineering</w:t>
            </w:r>
          </w:p>
        </w:tc>
        <w:tc>
          <w:tcPr>
            <w:tcW w:w="7120" w:type="dxa"/>
            <w:tcBorders>
              <w:left w:val="single" w:sz="4" w:space="0" w:color="000000"/>
            </w:tcBorders>
          </w:tcPr>
          <w:p w14:paraId="7DCF2DE5" w14:textId="77777777" w:rsidR="00832280" w:rsidRDefault="00000000">
            <w:pPr>
              <w:pStyle w:val="TableParagraph"/>
              <w:spacing w:before="6"/>
              <w:ind w:left="109"/>
              <w:rPr>
                <w:b/>
              </w:rPr>
            </w:pPr>
            <w:r>
              <w:rPr>
                <w:b/>
                <w:color w:val="00338D"/>
              </w:rPr>
              <w:t>Background</w:t>
            </w:r>
          </w:p>
          <w:p w14:paraId="102092DF" w14:textId="74909DA0" w:rsidR="00832280" w:rsidRDefault="001E7591">
            <w:pPr>
              <w:pStyle w:val="TableParagraph"/>
              <w:spacing w:before="154"/>
              <w:ind w:left="561" w:right="454"/>
            </w:pPr>
            <w:r>
              <w:rPr>
                <w:spacing w:val="-1"/>
                <w:sz w:val="20"/>
              </w:rPr>
              <w:t>Having 6+ years of professional experience in the field of Information Technology with 5</w:t>
            </w:r>
            <w:r w:rsidR="00EE2A85">
              <w:rPr>
                <w:spacing w:val="-1"/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Years of experience as NetSuite</w:t>
            </w:r>
            <w:r>
              <w:rPr>
                <w:sz w:val="20"/>
              </w:rPr>
              <w:t xml:space="preserve"> Functional Consultant on multiple</w:t>
            </w:r>
            <w:r w:rsidR="006601F0">
              <w:rPr>
                <w:sz w:val="20"/>
              </w:rPr>
              <w:t xml:space="preserve"> </w:t>
            </w:r>
            <w:r>
              <w:rPr>
                <w:sz w:val="20"/>
              </w:rPr>
              <w:t>NetSuite implementation and support projects involving requirement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t>.</w:t>
            </w:r>
          </w:p>
          <w:p w14:paraId="4CAF1F0C" w14:textId="77777777" w:rsidR="00832280" w:rsidRDefault="00832280">
            <w:pPr>
              <w:pStyle w:val="TableParagraph"/>
              <w:ind w:left="0"/>
              <w:rPr>
                <w:rFonts w:ascii="Times New Roman"/>
              </w:rPr>
            </w:pPr>
          </w:p>
          <w:p w14:paraId="7546E560" w14:textId="77777777" w:rsidR="00832280" w:rsidRDefault="00000000">
            <w:pPr>
              <w:pStyle w:val="TableParagraph"/>
              <w:spacing w:before="147"/>
              <w:ind w:left="109"/>
              <w:rPr>
                <w:b/>
              </w:rPr>
            </w:pPr>
            <w:r>
              <w:rPr>
                <w:b/>
                <w:color w:val="00338D"/>
                <w:spacing w:val="-1"/>
              </w:rPr>
              <w:t>Professional</w:t>
            </w:r>
            <w:r>
              <w:rPr>
                <w:b/>
                <w:color w:val="00338D"/>
                <w:spacing w:val="-12"/>
              </w:rPr>
              <w:t xml:space="preserve"> </w:t>
            </w:r>
            <w:r>
              <w:rPr>
                <w:b/>
                <w:color w:val="00338D"/>
                <w:spacing w:val="-1"/>
              </w:rPr>
              <w:t>and</w:t>
            </w:r>
            <w:r>
              <w:rPr>
                <w:b/>
                <w:color w:val="00338D"/>
                <w:spacing w:val="-5"/>
              </w:rPr>
              <w:t xml:space="preserve"> </w:t>
            </w:r>
            <w:r>
              <w:rPr>
                <w:b/>
                <w:color w:val="00338D"/>
              </w:rPr>
              <w:t>Industry</w:t>
            </w:r>
            <w:r>
              <w:rPr>
                <w:b/>
                <w:color w:val="00338D"/>
                <w:spacing w:val="-6"/>
              </w:rPr>
              <w:t xml:space="preserve"> </w:t>
            </w:r>
            <w:r>
              <w:rPr>
                <w:b/>
                <w:color w:val="00338D"/>
              </w:rPr>
              <w:t>Experience</w:t>
            </w:r>
            <w:r>
              <w:rPr>
                <w:b/>
                <w:color w:val="00338D"/>
                <w:spacing w:val="-12"/>
              </w:rPr>
              <w:t xml:space="preserve"> </w:t>
            </w:r>
            <w:r>
              <w:rPr>
                <w:b/>
                <w:color w:val="00338D"/>
              </w:rPr>
              <w:t>Summary</w:t>
            </w:r>
          </w:p>
          <w:p w14:paraId="3BDA81CC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05" w:line="25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Gather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  <w:p w14:paraId="48B23491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44" w:lineRule="auto"/>
              <w:ind w:right="316" w:hanging="360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NetSuite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  <w:p w14:paraId="7797871F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line="250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Experience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Order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(O2C)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(P2P)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functionalities.</w:t>
            </w:r>
          </w:p>
          <w:p w14:paraId="0B27B869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rPr>
                <w:sz w:val="20"/>
              </w:rPr>
            </w:pPr>
            <w:r>
              <w:rPr>
                <w:spacing w:val="-1"/>
                <w:sz w:val="20"/>
              </w:rPr>
              <w:t>Experience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Searches.</w:t>
            </w:r>
          </w:p>
          <w:p w14:paraId="0DDA4946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93" w:line="268" w:lineRule="auto"/>
              <w:ind w:right="677" w:hanging="360"/>
              <w:rPr>
                <w:sz w:val="20"/>
              </w:rPr>
            </w:pPr>
            <w:r>
              <w:rPr>
                <w:spacing w:val="-1"/>
                <w:sz w:val="20"/>
              </w:rPr>
              <w:t>Experience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NetSuite Administrative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Roles,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Profiles,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Services,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Validation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Reports.</w:t>
            </w:r>
          </w:p>
          <w:p w14:paraId="0A39AD98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67" w:line="268" w:lineRule="auto"/>
              <w:ind w:right="549" w:hanging="360"/>
              <w:rPr>
                <w:sz w:val="20"/>
              </w:rPr>
            </w:pPr>
            <w:r>
              <w:rPr>
                <w:spacing w:val="-1"/>
                <w:sz w:val="20"/>
              </w:rPr>
              <w:t>Good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experience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NetSuite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Migration.</w:t>
            </w:r>
          </w:p>
          <w:p w14:paraId="61C5454E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81"/>
              <w:rPr>
                <w:sz w:val="20"/>
              </w:rPr>
            </w:pPr>
            <w:r>
              <w:rPr>
                <w:spacing w:val="-1"/>
                <w:sz w:val="20"/>
              </w:rPr>
              <w:t>Good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 knowledge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cash.</w:t>
            </w:r>
          </w:p>
          <w:p w14:paraId="6800BE2A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96" w:line="264" w:lineRule="auto"/>
              <w:ind w:right="221" w:hanging="360"/>
              <w:rPr>
                <w:sz w:val="20"/>
              </w:rPr>
            </w:pPr>
            <w:r>
              <w:rPr>
                <w:spacing w:val="-1"/>
                <w:sz w:val="20"/>
              </w:rPr>
              <w:t>Customizing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NetSuite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types,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 needs.</w:t>
            </w:r>
          </w:p>
          <w:p w14:paraId="7F8C429F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80" w:line="268" w:lineRule="auto"/>
              <w:ind w:right="447" w:hanging="360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extensively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imports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update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NetSuite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specifications.</w:t>
            </w:r>
          </w:p>
          <w:p w14:paraId="42E4C725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77" w:line="273" w:lineRule="auto"/>
              <w:ind w:right="548" w:hanging="360"/>
              <w:rPr>
                <w:sz w:val="20"/>
              </w:rPr>
            </w:pPr>
            <w:r>
              <w:rPr>
                <w:spacing w:val="-1"/>
                <w:sz w:val="20"/>
              </w:rPr>
              <w:t>Strong knowledge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creating </w:t>
            </w:r>
            <w:r>
              <w:rPr>
                <w:sz w:val="20"/>
              </w:rPr>
              <w:t>Custom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Custom Item Fields, Custom Transaction Body Fields, and Custom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NetSuite.</w:t>
            </w:r>
          </w:p>
          <w:p w14:paraId="5DB8BA2B" w14:textId="77777777" w:rsidR="008322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61" w:line="268" w:lineRule="auto"/>
              <w:ind w:right="299" w:hanging="360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UATstage.</w:t>
            </w:r>
          </w:p>
        </w:tc>
      </w:tr>
    </w:tbl>
    <w:p w14:paraId="1002B6FA" w14:textId="77777777" w:rsidR="00832280" w:rsidRDefault="00832280">
      <w:pPr>
        <w:spacing w:line="268" w:lineRule="auto"/>
        <w:rPr>
          <w:sz w:val="20"/>
        </w:rPr>
        <w:sectPr w:rsidR="00832280">
          <w:headerReference w:type="default" r:id="rId9"/>
          <w:footerReference w:type="default" r:id="rId10"/>
          <w:type w:val="continuous"/>
          <w:pgSz w:w="12240" w:h="15840"/>
          <w:pgMar w:top="1440" w:right="240" w:bottom="740" w:left="880" w:header="939" w:footer="551" w:gutter="0"/>
          <w:pgNumType w:start="1"/>
          <w:cols w:space="720"/>
        </w:sectPr>
      </w:pPr>
    </w:p>
    <w:p w14:paraId="533247C5" w14:textId="77777777" w:rsidR="00832280" w:rsidRDefault="00000000">
      <w:pPr>
        <w:pStyle w:val="Heading1"/>
        <w:spacing w:before="88"/>
      </w:pPr>
      <w:bookmarkStart w:id="0" w:name="WORK_EXPERIENCE"/>
      <w:bookmarkEnd w:id="0"/>
      <w:r>
        <w:rPr>
          <w:color w:val="2E849B"/>
          <w:spacing w:val="-1"/>
        </w:rPr>
        <w:lastRenderedPageBreak/>
        <w:t>WORK</w:t>
      </w:r>
      <w:r>
        <w:rPr>
          <w:color w:val="2E849B"/>
          <w:spacing w:val="-8"/>
        </w:rPr>
        <w:t xml:space="preserve"> </w:t>
      </w:r>
      <w:r>
        <w:rPr>
          <w:color w:val="2E849B"/>
          <w:spacing w:val="-1"/>
        </w:rPr>
        <w:t>EXPERIENCE</w:t>
      </w:r>
    </w:p>
    <w:p w14:paraId="4AF83E30" w14:textId="5DB10102" w:rsidR="00832280" w:rsidRDefault="00000000" w:rsidP="00341A2B">
      <w:pPr>
        <w:pStyle w:val="ListParagraph"/>
        <w:numPr>
          <w:ilvl w:val="0"/>
          <w:numId w:val="4"/>
        </w:numPr>
        <w:spacing w:before="86"/>
      </w:pPr>
      <w:bookmarkStart w:id="1" w:name="o_Working_in_Jade_Global_Software_Pvt._L"/>
      <w:bookmarkEnd w:id="1"/>
      <w:r>
        <w:t>Working</w:t>
      </w:r>
      <w:r w:rsidRPr="00341A2B">
        <w:rPr>
          <w:spacing w:val="-2"/>
        </w:rPr>
        <w:t xml:space="preserve"> </w:t>
      </w:r>
      <w:r>
        <w:t>in</w:t>
      </w:r>
      <w:r w:rsidRPr="00341A2B">
        <w:rPr>
          <w:spacing w:val="-4"/>
        </w:rPr>
        <w:t xml:space="preserve"> </w:t>
      </w:r>
      <w:r>
        <w:t>Jade</w:t>
      </w:r>
      <w:r w:rsidRPr="00341A2B">
        <w:rPr>
          <w:spacing w:val="-2"/>
        </w:rPr>
        <w:t xml:space="preserve"> </w:t>
      </w:r>
      <w:r>
        <w:t>Global</w:t>
      </w:r>
      <w:r w:rsidRPr="00341A2B">
        <w:rPr>
          <w:spacing w:val="-2"/>
        </w:rPr>
        <w:t xml:space="preserve"> </w:t>
      </w:r>
      <w:r>
        <w:t>Software</w:t>
      </w:r>
      <w:r w:rsidRPr="00341A2B">
        <w:rPr>
          <w:spacing w:val="-3"/>
        </w:rPr>
        <w:t xml:space="preserve"> </w:t>
      </w:r>
      <w:r>
        <w:t>Pvt.</w:t>
      </w:r>
      <w:r w:rsidRPr="00341A2B">
        <w:rPr>
          <w:spacing w:val="3"/>
        </w:rPr>
        <w:t xml:space="preserve"> </w:t>
      </w:r>
      <w:r>
        <w:t>Ltd.</w:t>
      </w:r>
      <w:r w:rsidRPr="00341A2B">
        <w:rPr>
          <w:spacing w:val="-2"/>
        </w:rPr>
        <w:t xml:space="preserve"> </w:t>
      </w:r>
      <w:r>
        <w:t>as</w:t>
      </w:r>
      <w:r w:rsidRPr="00341A2B">
        <w:rPr>
          <w:spacing w:val="-3"/>
        </w:rPr>
        <w:t xml:space="preserve"> </w:t>
      </w:r>
      <w:r>
        <w:t>a</w:t>
      </w:r>
      <w:r w:rsidRPr="00341A2B">
        <w:rPr>
          <w:spacing w:val="-2"/>
        </w:rPr>
        <w:t xml:space="preserve"> </w:t>
      </w:r>
      <w:r>
        <w:t>Business</w:t>
      </w:r>
      <w:r w:rsidRPr="00341A2B">
        <w:rPr>
          <w:spacing w:val="-2"/>
        </w:rPr>
        <w:t xml:space="preserve"> </w:t>
      </w:r>
      <w:r>
        <w:t>Analyst</w:t>
      </w:r>
      <w:r w:rsidRPr="00341A2B">
        <w:rPr>
          <w:spacing w:val="-4"/>
        </w:rPr>
        <w:t xml:space="preserve"> </w:t>
      </w:r>
      <w:r>
        <w:t>from</w:t>
      </w:r>
      <w:r w:rsidRPr="00341A2B">
        <w:rPr>
          <w:spacing w:val="-2"/>
        </w:rPr>
        <w:t xml:space="preserve"> </w:t>
      </w:r>
      <w:r>
        <w:t>June-2021</w:t>
      </w:r>
      <w:r w:rsidRPr="00341A2B">
        <w:rPr>
          <w:spacing w:val="-5"/>
        </w:rPr>
        <w:t xml:space="preserve"> </w:t>
      </w:r>
      <w:r>
        <w:t>to</w:t>
      </w:r>
      <w:r w:rsidRPr="00341A2B">
        <w:rPr>
          <w:spacing w:val="1"/>
        </w:rPr>
        <w:t xml:space="preserve"> </w:t>
      </w:r>
      <w:r>
        <w:t>Till</w:t>
      </w:r>
      <w:r w:rsidRPr="00341A2B">
        <w:rPr>
          <w:spacing w:val="-1"/>
        </w:rPr>
        <w:t xml:space="preserve"> </w:t>
      </w:r>
      <w:r>
        <w:t>Date.</w:t>
      </w:r>
    </w:p>
    <w:p w14:paraId="600AFDF5" w14:textId="4E5B4925" w:rsidR="00341A2B" w:rsidRDefault="00341A2B" w:rsidP="00341A2B">
      <w:pPr>
        <w:pStyle w:val="ListParagraph"/>
        <w:numPr>
          <w:ilvl w:val="0"/>
          <w:numId w:val="4"/>
        </w:numPr>
        <w:spacing w:before="86"/>
      </w:pPr>
      <w:r>
        <w:t>Worked in Bhatia Brothers as a MIS and Operation Analyst-F&amp;A from July-2020 to April 2021.</w:t>
      </w:r>
    </w:p>
    <w:p w14:paraId="3613913D" w14:textId="77777777" w:rsidR="00657537" w:rsidRDefault="00657537" w:rsidP="00341A2B">
      <w:pPr>
        <w:pStyle w:val="ListParagraph"/>
        <w:numPr>
          <w:ilvl w:val="0"/>
          <w:numId w:val="4"/>
        </w:numPr>
        <w:spacing w:before="86"/>
      </w:pPr>
      <w:r>
        <w:t>Worked in Cognizant Technology Solutions India Private Ltd as a Senior Associate from August-2018 to February 2020</w:t>
      </w:r>
    </w:p>
    <w:p w14:paraId="5A95BDE8" w14:textId="2BAE3DAA" w:rsidR="00657537" w:rsidRDefault="00657537" w:rsidP="00341A2B">
      <w:pPr>
        <w:pStyle w:val="ListParagraph"/>
        <w:numPr>
          <w:ilvl w:val="0"/>
          <w:numId w:val="4"/>
        </w:numPr>
        <w:spacing w:before="86"/>
      </w:pPr>
      <w:r>
        <w:t>Worked in Wipro as an Analyst from June-2017 to April 2018.</w:t>
      </w:r>
    </w:p>
    <w:p w14:paraId="30768750" w14:textId="77777777" w:rsidR="00832280" w:rsidRDefault="00832280">
      <w:pPr>
        <w:pStyle w:val="BodyText"/>
        <w:spacing w:before="1"/>
        <w:ind w:left="0"/>
        <w:rPr>
          <w:sz w:val="34"/>
        </w:rPr>
      </w:pPr>
    </w:p>
    <w:p w14:paraId="4E31D3AA" w14:textId="76E47014" w:rsidR="00832280" w:rsidRDefault="00341A2B" w:rsidP="00341A2B">
      <w:pPr>
        <w:pStyle w:val="Heading1"/>
        <w:ind w:left="0"/>
        <w:rPr>
          <w:rFonts w:ascii="Times New Roman"/>
        </w:rPr>
      </w:pPr>
      <w:r>
        <w:rPr>
          <w:rFonts w:ascii="Times New Roman"/>
        </w:rPr>
        <w:t xml:space="preserve">               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# 1</w:t>
      </w:r>
    </w:p>
    <w:p w14:paraId="68920529" w14:textId="77777777" w:rsidR="00832280" w:rsidRDefault="00000000">
      <w:pPr>
        <w:pStyle w:val="BodyText"/>
        <w:tabs>
          <w:tab w:val="left" w:pos="2245"/>
          <w:tab w:val="left" w:pos="2932"/>
        </w:tabs>
        <w:spacing w:before="131"/>
      </w:pPr>
      <w:r>
        <w:rPr>
          <w:color w:val="0D213B"/>
        </w:rPr>
        <w:t>Project</w:t>
      </w:r>
      <w:r>
        <w:rPr>
          <w:color w:val="0D213B"/>
        </w:rPr>
        <w:tab/>
        <w:t>:</w:t>
      </w:r>
      <w:r>
        <w:rPr>
          <w:color w:val="0D213B"/>
        </w:rPr>
        <w:tab/>
        <w:t>Assouline</w:t>
      </w:r>
    </w:p>
    <w:p w14:paraId="44DCDF05" w14:textId="77777777" w:rsidR="00832280" w:rsidRDefault="00000000">
      <w:pPr>
        <w:pStyle w:val="BodyText"/>
        <w:tabs>
          <w:tab w:val="left" w:pos="2245"/>
          <w:tab w:val="left" w:pos="2932"/>
        </w:tabs>
        <w:spacing w:before="6" w:line="242" w:lineRule="exact"/>
      </w:pPr>
      <w:r>
        <w:rPr>
          <w:color w:val="0D213B"/>
        </w:rPr>
        <w:t>Client</w:t>
      </w:r>
      <w:r>
        <w:rPr>
          <w:color w:val="0D213B"/>
        </w:rPr>
        <w:tab/>
        <w:t>:</w:t>
      </w:r>
      <w:r>
        <w:rPr>
          <w:color w:val="0D213B"/>
        </w:rPr>
        <w:tab/>
        <w:t>Assouline</w:t>
      </w:r>
    </w:p>
    <w:p w14:paraId="68649696" w14:textId="77777777" w:rsidR="00832280" w:rsidRDefault="00000000">
      <w:pPr>
        <w:pStyle w:val="BodyText"/>
        <w:tabs>
          <w:tab w:val="left" w:pos="2245"/>
          <w:tab w:val="left" w:pos="2932"/>
        </w:tabs>
        <w:spacing w:line="242" w:lineRule="exact"/>
      </w:pPr>
      <w:r>
        <w:rPr>
          <w:color w:val="0D213B"/>
        </w:rPr>
        <w:t>Tool</w:t>
      </w:r>
      <w:r>
        <w:rPr>
          <w:color w:val="0D213B"/>
        </w:rPr>
        <w:tab/>
        <w:t>:</w:t>
      </w:r>
      <w:r>
        <w:rPr>
          <w:color w:val="0D213B"/>
        </w:rPr>
        <w:tab/>
        <w:t>NetSuite</w:t>
      </w:r>
    </w:p>
    <w:p w14:paraId="75F1D52D" w14:textId="77777777" w:rsidR="00832280" w:rsidRDefault="00000000">
      <w:pPr>
        <w:pStyle w:val="BodyText"/>
        <w:tabs>
          <w:tab w:val="left" w:pos="2245"/>
          <w:tab w:val="left" w:pos="2932"/>
        </w:tabs>
        <w:spacing w:before="1"/>
      </w:pPr>
      <w:r>
        <w:rPr>
          <w:color w:val="0D213B"/>
        </w:rPr>
        <w:t>Role</w:t>
      </w:r>
      <w:r>
        <w:rPr>
          <w:color w:val="0D213B"/>
        </w:rPr>
        <w:tab/>
        <w:t>:</w:t>
      </w:r>
      <w:r>
        <w:rPr>
          <w:color w:val="0D213B"/>
        </w:rPr>
        <w:tab/>
        <w:t>Functional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consultant</w:t>
      </w:r>
    </w:p>
    <w:p w14:paraId="598C13A3" w14:textId="77777777" w:rsidR="00832280" w:rsidRDefault="00000000">
      <w:pPr>
        <w:pStyle w:val="BodyText"/>
        <w:tabs>
          <w:tab w:val="left" w:pos="2178"/>
          <w:tab w:val="left" w:pos="2956"/>
        </w:tabs>
        <w:spacing w:before="1"/>
      </w:pPr>
      <w:r>
        <w:rPr>
          <w:color w:val="0D213B"/>
        </w:rPr>
        <w:t>Location</w:t>
      </w:r>
      <w:r>
        <w:rPr>
          <w:color w:val="0D213B"/>
        </w:rPr>
        <w:tab/>
        <w:t>:</w:t>
      </w:r>
      <w:r>
        <w:rPr>
          <w:color w:val="0D213B"/>
        </w:rPr>
        <w:tab/>
        <w:t>Hyderabad</w:t>
      </w:r>
    </w:p>
    <w:p w14:paraId="6DDA2A74" w14:textId="77777777" w:rsidR="00832280" w:rsidRDefault="00832280">
      <w:pPr>
        <w:pStyle w:val="BodyText"/>
        <w:spacing w:before="8"/>
        <w:ind w:left="0"/>
        <w:rPr>
          <w:sz w:val="19"/>
        </w:rPr>
      </w:pPr>
    </w:p>
    <w:p w14:paraId="659BA6F7" w14:textId="4CFEC1B9" w:rsidR="00832280" w:rsidRDefault="00000000">
      <w:pPr>
        <w:pStyle w:val="BodyText"/>
        <w:ind w:right="1406"/>
      </w:pPr>
      <w:r>
        <w:rPr>
          <w:color w:val="1F1F1F"/>
          <w:spacing w:val="-1"/>
        </w:rPr>
        <w:t xml:space="preserve">Assouline Publishing is a book publisher and luxury </w:t>
      </w:r>
      <w:r>
        <w:rPr>
          <w:color w:val="1F1F1F"/>
        </w:rPr>
        <w:t>lifestyle company founded in 1994 by Prosper and Martine</w:t>
      </w:r>
      <w:r>
        <w:rPr>
          <w:color w:val="1F1F1F"/>
          <w:spacing w:val="-43"/>
        </w:rPr>
        <w:t xml:space="preserve"> </w:t>
      </w:r>
      <w:r>
        <w:rPr>
          <w:color w:val="1F1F1F"/>
          <w:spacing w:val="-1"/>
        </w:rPr>
        <w:t>Assouline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luxury</w:t>
      </w:r>
      <w:r>
        <w:rPr>
          <w:spacing w:val="3"/>
        </w:rPr>
        <w:t xml:space="preserve"> </w:t>
      </w:r>
      <w:r>
        <w:t>publisher in</w:t>
      </w:r>
      <w:r>
        <w:rPr>
          <w:spacing w:val="-3"/>
        </w:rPr>
        <w:t xml:space="preserve"> </w:t>
      </w:r>
      <w:r>
        <w:t>fashion, design,</w:t>
      </w:r>
      <w:r>
        <w:rPr>
          <w:spacing w:val="-4"/>
        </w:rPr>
        <w:t xml:space="preserve"> </w:t>
      </w:r>
      <w:r w:rsidR="006601F0">
        <w:t>travel,</w:t>
      </w:r>
      <w:r>
        <w:t xml:space="preserve"> and</w:t>
      </w:r>
      <w:r>
        <w:rPr>
          <w:spacing w:val="-7"/>
        </w:rPr>
        <w:t xml:space="preserve"> </w:t>
      </w:r>
      <w:r>
        <w:t>lifestyle.</w:t>
      </w:r>
    </w:p>
    <w:p w14:paraId="1F613144" w14:textId="77777777" w:rsidR="00832280" w:rsidRDefault="00832280">
      <w:pPr>
        <w:pStyle w:val="BodyText"/>
        <w:ind w:left="0"/>
        <w:rPr>
          <w:sz w:val="21"/>
        </w:rPr>
      </w:pPr>
    </w:p>
    <w:p w14:paraId="6EABC7E1" w14:textId="77777777" w:rsidR="00832280" w:rsidRDefault="00000000">
      <w:pPr>
        <w:pStyle w:val="BodyText"/>
        <w:spacing w:line="244" w:lineRule="exact"/>
      </w:pPr>
      <w:r>
        <w:rPr>
          <w:color w:val="0D213B"/>
        </w:rPr>
        <w:t>Roles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and</w:t>
      </w:r>
      <w:r>
        <w:rPr>
          <w:color w:val="0D213B"/>
          <w:spacing w:val="-10"/>
        </w:rPr>
        <w:t xml:space="preserve"> </w:t>
      </w:r>
      <w:r>
        <w:rPr>
          <w:color w:val="0D213B"/>
        </w:rPr>
        <w:t>Responsibilities:</w:t>
      </w:r>
    </w:p>
    <w:p w14:paraId="4F1FFC32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2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Customizing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pacing w:val="-1"/>
          <w:sz w:val="20"/>
        </w:rPr>
        <w:t>NetSuite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fields,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forms,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workflows, record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types</w:t>
      </w:r>
      <w:r>
        <w:rPr>
          <w:color w:val="0D213B"/>
          <w:spacing w:val="-17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2"/>
          <w:sz w:val="20"/>
        </w:rPr>
        <w:t xml:space="preserve"> </w:t>
      </w:r>
      <w:r>
        <w:rPr>
          <w:color w:val="0D213B"/>
          <w:sz w:val="20"/>
        </w:rPr>
        <w:t>user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z w:val="20"/>
        </w:rPr>
        <w:t>roles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13"/>
          <w:sz w:val="20"/>
        </w:rPr>
        <w:t xml:space="preserve"> </w:t>
      </w:r>
      <w:r>
        <w:rPr>
          <w:color w:val="0D213B"/>
          <w:sz w:val="20"/>
        </w:rPr>
        <w:t>meet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business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needs.</w:t>
      </w:r>
    </w:p>
    <w:p w14:paraId="191AF4F1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2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Order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Cash(O2C)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procure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pay(P2P)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functionalities.</w:t>
      </w:r>
    </w:p>
    <w:p w14:paraId="3A336ECF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2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creation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13"/>
          <w:sz w:val="20"/>
        </w:rPr>
        <w:t xml:space="preserve"> </w:t>
      </w:r>
      <w:r>
        <w:rPr>
          <w:color w:val="0D213B"/>
          <w:sz w:val="20"/>
        </w:rPr>
        <w:t>manage the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Reports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Saved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Searches.</w:t>
      </w:r>
    </w:p>
    <w:p w14:paraId="622EC9F2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right="1478"/>
        <w:rPr>
          <w:sz w:val="20"/>
        </w:rPr>
      </w:pPr>
      <w:r>
        <w:rPr>
          <w:color w:val="0D213B"/>
          <w:sz w:val="20"/>
        </w:rPr>
        <w:t>Involved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UAT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z w:val="20"/>
        </w:rPr>
        <w:t>(User</w:t>
      </w:r>
      <w:r>
        <w:rPr>
          <w:color w:val="0D213B"/>
          <w:spacing w:val="4"/>
          <w:sz w:val="20"/>
        </w:rPr>
        <w:t xml:space="preserve"> </w:t>
      </w:r>
      <w:r>
        <w:rPr>
          <w:color w:val="0D213B"/>
          <w:sz w:val="20"/>
        </w:rPr>
        <w:t>Acceptance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testing)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bug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fixing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if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any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while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UAT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stage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support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post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Go-Live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support.</w:t>
      </w:r>
    </w:p>
    <w:p w14:paraId="38064572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right="1597"/>
        <w:rPr>
          <w:sz w:val="20"/>
        </w:rPr>
      </w:pPr>
      <w:r>
        <w:rPr>
          <w:color w:val="0D213B"/>
          <w:spacing w:val="-1"/>
          <w:sz w:val="20"/>
        </w:rPr>
        <w:t>Involving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pacing w:val="-12"/>
          <w:sz w:val="20"/>
        </w:rPr>
        <w:t xml:space="preserve"> </w:t>
      </w:r>
      <w:r>
        <w:rPr>
          <w:color w:val="0D213B"/>
          <w:spacing w:val="-1"/>
          <w:sz w:val="20"/>
        </w:rPr>
        <w:t>creating Custom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pacing w:val="-1"/>
          <w:sz w:val="20"/>
        </w:rPr>
        <w:t>Entity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Fields,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pacing w:val="-1"/>
          <w:sz w:val="20"/>
        </w:rPr>
        <w:t>Custom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Item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Fields,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Custom Transaction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Body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Fields,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Custom</w:t>
      </w:r>
      <w:r>
        <w:rPr>
          <w:color w:val="0D213B"/>
          <w:spacing w:val="8"/>
          <w:sz w:val="20"/>
        </w:rPr>
        <w:t xml:space="preserve"> </w:t>
      </w:r>
      <w:r>
        <w:rPr>
          <w:color w:val="0D213B"/>
          <w:sz w:val="20"/>
        </w:rPr>
        <w:t>Transaction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Column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Fields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3"/>
          <w:sz w:val="20"/>
        </w:rPr>
        <w:t xml:space="preserve"> </w:t>
      </w:r>
      <w:r>
        <w:rPr>
          <w:color w:val="0D213B"/>
          <w:sz w:val="20"/>
        </w:rPr>
        <w:t>NetSuite.</w:t>
      </w:r>
    </w:p>
    <w:p w14:paraId="63A2FBE8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before="2"/>
        <w:ind w:hanging="361"/>
        <w:rPr>
          <w:sz w:val="20"/>
        </w:rPr>
      </w:pPr>
      <w:r>
        <w:rPr>
          <w:color w:val="0D213B"/>
          <w:spacing w:val="-1"/>
          <w:sz w:val="20"/>
        </w:rPr>
        <w:t>Designed custom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pacing w:val="-1"/>
          <w:sz w:val="20"/>
        </w:rPr>
        <w:t>reports,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pacing w:val="-1"/>
          <w:sz w:val="20"/>
        </w:rPr>
        <w:t>saved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pacing w:val="-1"/>
          <w:sz w:val="20"/>
        </w:rPr>
        <w:t>searches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workflows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as</w:t>
      </w:r>
      <w:r>
        <w:rPr>
          <w:color w:val="0D213B"/>
          <w:spacing w:val="-14"/>
          <w:sz w:val="20"/>
        </w:rPr>
        <w:t xml:space="preserve"> </w:t>
      </w:r>
      <w:r>
        <w:rPr>
          <w:color w:val="0D213B"/>
          <w:sz w:val="20"/>
        </w:rPr>
        <w:t>per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business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needs.</w:t>
      </w:r>
    </w:p>
    <w:p w14:paraId="7EA6D6C8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hanging="361"/>
        <w:rPr>
          <w:sz w:val="20"/>
        </w:rPr>
      </w:pPr>
      <w:r>
        <w:rPr>
          <w:color w:val="0D213B"/>
          <w:sz w:val="20"/>
        </w:rPr>
        <w:t>Data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Migration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Activities.</w:t>
      </w:r>
    </w:p>
    <w:p w14:paraId="618ABF40" w14:textId="77777777" w:rsidR="00832280" w:rsidRDefault="00832280">
      <w:pPr>
        <w:pStyle w:val="BodyText"/>
        <w:ind w:left="0"/>
        <w:rPr>
          <w:sz w:val="24"/>
        </w:rPr>
      </w:pPr>
    </w:p>
    <w:p w14:paraId="22D7D930" w14:textId="77777777" w:rsidR="00832280" w:rsidRDefault="00832280">
      <w:pPr>
        <w:pStyle w:val="BodyText"/>
        <w:spacing w:before="7"/>
        <w:ind w:left="0"/>
        <w:rPr>
          <w:sz w:val="18"/>
        </w:rPr>
      </w:pPr>
    </w:p>
    <w:p w14:paraId="4DB3BF3C" w14:textId="77777777" w:rsidR="00832280" w:rsidRDefault="00000000">
      <w:pPr>
        <w:pStyle w:val="Heading1"/>
      </w:pPr>
      <w:bookmarkStart w:id="2" w:name="Project_#_2"/>
      <w:bookmarkEnd w:id="2"/>
      <w:r>
        <w:rPr>
          <w:color w:val="0D213B"/>
        </w:rPr>
        <w:t>Project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#</w:t>
      </w:r>
      <w:r>
        <w:rPr>
          <w:color w:val="0D213B"/>
          <w:spacing w:val="-9"/>
        </w:rPr>
        <w:t xml:space="preserve"> </w:t>
      </w:r>
      <w:r>
        <w:rPr>
          <w:color w:val="0D213B"/>
        </w:rPr>
        <w:t>2</w:t>
      </w:r>
    </w:p>
    <w:p w14:paraId="03BC2E80" w14:textId="77777777" w:rsidR="00832280" w:rsidRDefault="00000000">
      <w:pPr>
        <w:pStyle w:val="BodyText"/>
        <w:tabs>
          <w:tab w:val="left" w:pos="2245"/>
          <w:tab w:val="left" w:pos="2932"/>
        </w:tabs>
        <w:spacing w:before="134"/>
      </w:pPr>
      <w:r>
        <w:rPr>
          <w:color w:val="0D213B"/>
        </w:rPr>
        <w:t>Project</w:t>
      </w:r>
      <w:r>
        <w:rPr>
          <w:color w:val="0D213B"/>
        </w:rPr>
        <w:tab/>
        <w:t>:</w:t>
      </w:r>
      <w:r>
        <w:rPr>
          <w:color w:val="0D213B"/>
        </w:rPr>
        <w:tab/>
        <w:t>Roku</w:t>
      </w:r>
    </w:p>
    <w:p w14:paraId="6550A5D6" w14:textId="77777777" w:rsidR="00832280" w:rsidRDefault="00000000">
      <w:pPr>
        <w:pStyle w:val="BodyText"/>
        <w:tabs>
          <w:tab w:val="left" w:pos="2245"/>
          <w:tab w:val="left" w:pos="2932"/>
        </w:tabs>
        <w:spacing w:before="6" w:line="242" w:lineRule="exact"/>
      </w:pPr>
      <w:r>
        <w:rPr>
          <w:color w:val="0D213B"/>
        </w:rPr>
        <w:t>Client</w:t>
      </w:r>
      <w:r>
        <w:rPr>
          <w:color w:val="0D213B"/>
        </w:rPr>
        <w:tab/>
        <w:t>:</w:t>
      </w:r>
      <w:r>
        <w:rPr>
          <w:color w:val="0D213B"/>
        </w:rPr>
        <w:tab/>
        <w:t>Roku</w:t>
      </w:r>
    </w:p>
    <w:p w14:paraId="61F6EB91" w14:textId="77777777" w:rsidR="00832280" w:rsidRDefault="00000000">
      <w:pPr>
        <w:pStyle w:val="BodyText"/>
        <w:tabs>
          <w:tab w:val="left" w:pos="2245"/>
          <w:tab w:val="left" w:pos="2932"/>
        </w:tabs>
        <w:ind w:right="3559"/>
      </w:pPr>
      <w:r>
        <w:rPr>
          <w:color w:val="0D213B"/>
        </w:rPr>
        <w:t>Modules:</w:t>
      </w:r>
      <w:r>
        <w:rPr>
          <w:color w:val="0D213B"/>
        </w:rPr>
        <w:tab/>
        <w:t>:</w:t>
      </w:r>
      <w:r>
        <w:rPr>
          <w:color w:val="0D213B"/>
        </w:rPr>
        <w:tab/>
      </w:r>
      <w:r>
        <w:rPr>
          <w:color w:val="0D213B"/>
          <w:spacing w:val="-1"/>
        </w:rPr>
        <w:t>Order</w:t>
      </w:r>
      <w:r>
        <w:rPr>
          <w:color w:val="0D213B"/>
        </w:rPr>
        <w:t xml:space="preserve"> </w:t>
      </w:r>
      <w:r>
        <w:rPr>
          <w:color w:val="0D213B"/>
          <w:spacing w:val="-1"/>
        </w:rPr>
        <w:t>to</w:t>
      </w:r>
      <w:r>
        <w:rPr>
          <w:color w:val="0D213B"/>
          <w:spacing w:val="-3"/>
        </w:rPr>
        <w:t xml:space="preserve"> </w:t>
      </w:r>
      <w:r>
        <w:rPr>
          <w:color w:val="0D213B"/>
          <w:spacing w:val="-1"/>
        </w:rPr>
        <w:t>Cash,</w:t>
      </w:r>
      <w:r>
        <w:rPr>
          <w:color w:val="0D213B"/>
          <w:spacing w:val="-4"/>
        </w:rPr>
        <w:t xml:space="preserve"> </w:t>
      </w:r>
      <w:r>
        <w:rPr>
          <w:color w:val="0D213B"/>
        </w:rPr>
        <w:t>procure</w:t>
      </w:r>
      <w:r>
        <w:rPr>
          <w:color w:val="0D213B"/>
          <w:spacing w:val="-1"/>
        </w:rPr>
        <w:t xml:space="preserve"> </w:t>
      </w:r>
      <w:r>
        <w:rPr>
          <w:color w:val="0D213B"/>
        </w:rPr>
        <w:t>to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pay,</w:t>
      </w:r>
      <w:r>
        <w:rPr>
          <w:color w:val="0D213B"/>
          <w:spacing w:val="-10"/>
        </w:rPr>
        <w:t xml:space="preserve"> </w:t>
      </w:r>
      <w:r>
        <w:rPr>
          <w:color w:val="0D213B"/>
        </w:rPr>
        <w:t>SCM</w:t>
      </w:r>
      <w:r>
        <w:rPr>
          <w:color w:val="0D213B"/>
          <w:spacing w:val="-1"/>
        </w:rPr>
        <w:t xml:space="preserve"> </w:t>
      </w:r>
      <w:r>
        <w:rPr>
          <w:color w:val="0D213B"/>
        </w:rPr>
        <w:t>Modules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and</w:t>
      </w:r>
      <w:r>
        <w:rPr>
          <w:color w:val="0D213B"/>
          <w:spacing w:val="-13"/>
        </w:rPr>
        <w:t xml:space="preserve"> </w:t>
      </w:r>
      <w:r>
        <w:rPr>
          <w:color w:val="0D213B"/>
        </w:rPr>
        <w:t>Reports</w:t>
      </w:r>
      <w:r>
        <w:rPr>
          <w:color w:val="0D213B"/>
          <w:spacing w:val="-42"/>
        </w:rPr>
        <w:t xml:space="preserve"> </w:t>
      </w:r>
      <w:r>
        <w:rPr>
          <w:color w:val="0D213B"/>
        </w:rPr>
        <w:t>Tool</w:t>
      </w:r>
      <w:r>
        <w:rPr>
          <w:color w:val="0D213B"/>
        </w:rPr>
        <w:tab/>
        <w:t>:</w:t>
      </w:r>
      <w:r>
        <w:rPr>
          <w:color w:val="0D213B"/>
        </w:rPr>
        <w:tab/>
        <w:t>NetSuite</w:t>
      </w:r>
    </w:p>
    <w:p w14:paraId="58B7F7EF" w14:textId="77777777" w:rsidR="00832280" w:rsidRDefault="00000000">
      <w:pPr>
        <w:pStyle w:val="BodyText"/>
        <w:tabs>
          <w:tab w:val="left" w:pos="2245"/>
          <w:tab w:val="left" w:pos="2932"/>
        </w:tabs>
      </w:pPr>
      <w:r>
        <w:rPr>
          <w:color w:val="0D213B"/>
        </w:rPr>
        <w:t>Role</w:t>
      </w:r>
      <w:r>
        <w:rPr>
          <w:color w:val="0D213B"/>
        </w:rPr>
        <w:tab/>
        <w:t>:</w:t>
      </w:r>
      <w:r>
        <w:rPr>
          <w:color w:val="0D213B"/>
        </w:rPr>
        <w:tab/>
        <w:t>Functional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Consultant</w:t>
      </w:r>
    </w:p>
    <w:p w14:paraId="24AF78FF" w14:textId="77777777" w:rsidR="00832280" w:rsidRDefault="00000000">
      <w:pPr>
        <w:pStyle w:val="BodyText"/>
        <w:tabs>
          <w:tab w:val="left" w:pos="2178"/>
          <w:tab w:val="left" w:pos="2865"/>
        </w:tabs>
      </w:pPr>
      <w:r>
        <w:rPr>
          <w:color w:val="0D213B"/>
        </w:rPr>
        <w:t>Location</w:t>
      </w:r>
      <w:r>
        <w:rPr>
          <w:color w:val="0D213B"/>
        </w:rPr>
        <w:tab/>
        <w:t>:</w:t>
      </w:r>
      <w:r>
        <w:rPr>
          <w:color w:val="0D213B"/>
        </w:rPr>
        <w:tab/>
        <w:t>Hyderabad</w:t>
      </w:r>
    </w:p>
    <w:p w14:paraId="7AC19B0F" w14:textId="77777777" w:rsidR="00832280" w:rsidRDefault="00832280">
      <w:pPr>
        <w:pStyle w:val="BodyText"/>
        <w:spacing w:before="10"/>
        <w:ind w:left="0"/>
        <w:rPr>
          <w:sz w:val="22"/>
        </w:rPr>
      </w:pPr>
    </w:p>
    <w:p w14:paraId="70669924" w14:textId="77777777" w:rsidR="00832280" w:rsidRDefault="00000000">
      <w:pPr>
        <w:pStyle w:val="BodyText"/>
        <w:spacing w:before="1"/>
        <w:ind w:right="1406"/>
      </w:pPr>
      <w:r>
        <w:rPr>
          <w:color w:val="0D213B"/>
          <w:spacing w:val="-1"/>
        </w:rPr>
        <w:t>Roku</w:t>
      </w:r>
      <w:r>
        <w:rPr>
          <w:color w:val="0D213B"/>
          <w:spacing w:val="-4"/>
        </w:rPr>
        <w:t xml:space="preserve"> </w:t>
      </w:r>
      <w:r>
        <w:rPr>
          <w:color w:val="0D213B"/>
          <w:spacing w:val="-1"/>
        </w:rPr>
        <w:t>players,</w:t>
      </w:r>
      <w:r>
        <w:rPr>
          <w:color w:val="0D213B"/>
          <w:spacing w:val="-4"/>
        </w:rPr>
        <w:t xml:space="preserve"> </w:t>
      </w:r>
      <w:r>
        <w:rPr>
          <w:color w:val="0D213B"/>
        </w:rPr>
        <w:t>branded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simply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as</w:t>
      </w:r>
      <w:r>
        <w:rPr>
          <w:color w:val="0D213B"/>
          <w:spacing w:val="-9"/>
        </w:rPr>
        <w:t xml:space="preserve"> </w:t>
      </w:r>
      <w:r>
        <w:rPr>
          <w:color w:val="0D213B"/>
        </w:rPr>
        <w:t>Roku,</w:t>
      </w:r>
      <w:r>
        <w:rPr>
          <w:color w:val="0D213B"/>
          <w:spacing w:val="-4"/>
        </w:rPr>
        <w:t xml:space="preserve"> </w:t>
      </w:r>
      <w:r>
        <w:rPr>
          <w:color w:val="0D213B"/>
        </w:rPr>
        <w:t>are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a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series</w:t>
      </w:r>
      <w:r>
        <w:rPr>
          <w:color w:val="0D213B"/>
          <w:spacing w:val="-5"/>
        </w:rPr>
        <w:t xml:space="preserve"> </w:t>
      </w:r>
      <w:r>
        <w:rPr>
          <w:color w:val="0D213B"/>
        </w:rPr>
        <w:t>of</w:t>
      </w:r>
      <w:r>
        <w:rPr>
          <w:color w:val="0D213B"/>
          <w:spacing w:val="-1"/>
        </w:rPr>
        <w:t xml:space="preserve"> </w:t>
      </w:r>
      <w:r>
        <w:rPr>
          <w:color w:val="0D213B"/>
        </w:rPr>
        <w:t>online</w:t>
      </w:r>
      <w:r>
        <w:rPr>
          <w:color w:val="0D213B"/>
          <w:spacing w:val="-11"/>
        </w:rPr>
        <w:t xml:space="preserve"> </w:t>
      </w:r>
      <w:r>
        <w:rPr>
          <w:color w:val="0D213B"/>
        </w:rPr>
        <w:t>media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players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manufactured</w:t>
      </w:r>
      <w:r>
        <w:rPr>
          <w:color w:val="0D213B"/>
          <w:spacing w:val="-1"/>
        </w:rPr>
        <w:t xml:space="preserve"> </w:t>
      </w:r>
      <w:r>
        <w:rPr>
          <w:color w:val="0D213B"/>
        </w:rPr>
        <w:t>by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the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American</w:t>
      </w:r>
      <w:r>
        <w:rPr>
          <w:color w:val="0D213B"/>
          <w:spacing w:val="-43"/>
        </w:rPr>
        <w:t xml:space="preserve"> </w:t>
      </w:r>
      <w:r>
        <w:rPr>
          <w:color w:val="0D213B"/>
          <w:spacing w:val="-1"/>
        </w:rPr>
        <w:t>company</w:t>
      </w:r>
      <w:r>
        <w:rPr>
          <w:color w:val="0D213B"/>
          <w:spacing w:val="-2"/>
        </w:rPr>
        <w:t xml:space="preserve"> </w:t>
      </w:r>
      <w:r>
        <w:rPr>
          <w:color w:val="0D213B"/>
          <w:spacing w:val="-1"/>
        </w:rPr>
        <w:t>Roku,</w:t>
      </w:r>
      <w:r>
        <w:rPr>
          <w:color w:val="0D213B"/>
          <w:spacing w:val="-10"/>
        </w:rPr>
        <w:t xml:space="preserve"> </w:t>
      </w:r>
      <w:r>
        <w:rPr>
          <w:color w:val="0D213B"/>
          <w:spacing w:val="-1"/>
        </w:rPr>
        <w:t>Inc.</w:t>
      </w:r>
      <w:r>
        <w:rPr>
          <w:color w:val="0D213B"/>
        </w:rPr>
        <w:t xml:space="preserve"> </w:t>
      </w:r>
      <w:r>
        <w:rPr>
          <w:color w:val="0D213B"/>
          <w:spacing w:val="-1"/>
        </w:rPr>
        <w:t>Roku</w:t>
      </w:r>
      <w:r>
        <w:rPr>
          <w:color w:val="0D213B"/>
          <w:spacing w:val="-3"/>
        </w:rPr>
        <w:t xml:space="preserve"> </w:t>
      </w:r>
      <w:r>
        <w:rPr>
          <w:color w:val="0D213B"/>
          <w:spacing w:val="-1"/>
        </w:rPr>
        <w:t>partners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provide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over-the-top</w:t>
      </w:r>
      <w:r>
        <w:rPr>
          <w:color w:val="0D213B"/>
          <w:spacing w:val="-12"/>
        </w:rPr>
        <w:t xml:space="preserve"> </w:t>
      </w:r>
      <w:r>
        <w:rPr>
          <w:color w:val="0D213B"/>
        </w:rPr>
        <w:t>media</w:t>
      </w:r>
      <w:r>
        <w:rPr>
          <w:color w:val="0D213B"/>
          <w:spacing w:val="2"/>
        </w:rPr>
        <w:t xml:space="preserve"> </w:t>
      </w:r>
      <w:r>
        <w:rPr>
          <w:color w:val="0D213B"/>
        </w:rPr>
        <w:t>services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in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the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form</w:t>
      </w:r>
      <w:r>
        <w:rPr>
          <w:color w:val="0D213B"/>
          <w:spacing w:val="5"/>
        </w:rPr>
        <w:t xml:space="preserve"> </w:t>
      </w:r>
      <w:r>
        <w:rPr>
          <w:color w:val="0D213B"/>
        </w:rPr>
        <w:t>of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channels.</w:t>
      </w:r>
    </w:p>
    <w:p w14:paraId="2B0DDC50" w14:textId="77777777" w:rsidR="00832280" w:rsidRDefault="00832280">
      <w:pPr>
        <w:pStyle w:val="BodyText"/>
        <w:spacing w:before="12"/>
        <w:ind w:left="0"/>
      </w:pPr>
    </w:p>
    <w:p w14:paraId="4DC9A1A2" w14:textId="77777777" w:rsidR="00832280" w:rsidRDefault="00000000">
      <w:pPr>
        <w:pStyle w:val="BodyText"/>
        <w:spacing w:line="242" w:lineRule="exact"/>
      </w:pPr>
      <w:r>
        <w:rPr>
          <w:color w:val="0D213B"/>
        </w:rPr>
        <w:t>Roles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and</w:t>
      </w:r>
      <w:r>
        <w:rPr>
          <w:color w:val="0D213B"/>
          <w:spacing w:val="-10"/>
        </w:rPr>
        <w:t xml:space="preserve"> </w:t>
      </w:r>
      <w:r>
        <w:rPr>
          <w:color w:val="0D213B"/>
        </w:rPr>
        <w:t>Responsibilities:</w:t>
      </w:r>
    </w:p>
    <w:p w14:paraId="4B4AA303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right="1821"/>
        <w:rPr>
          <w:sz w:val="20"/>
        </w:rPr>
      </w:pPr>
      <w:r>
        <w:rPr>
          <w:color w:val="0D213B"/>
          <w:spacing w:val="-1"/>
          <w:sz w:val="20"/>
        </w:rPr>
        <w:t>Customizing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pacing w:val="-1"/>
          <w:sz w:val="20"/>
        </w:rPr>
        <w:t>NetSuite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fields,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forms,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workflow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rules,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record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types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user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roles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13"/>
          <w:sz w:val="20"/>
        </w:rPr>
        <w:t xml:space="preserve"> </w:t>
      </w:r>
      <w:r>
        <w:rPr>
          <w:color w:val="0D213B"/>
          <w:sz w:val="20"/>
        </w:rPr>
        <w:t>meet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business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needs.</w:t>
      </w:r>
    </w:p>
    <w:p w14:paraId="095C77CB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before="2" w:line="255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Order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Cash(O2C)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procure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pay(P2P)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functionalities.</w:t>
      </w:r>
    </w:p>
    <w:p w14:paraId="3B6C6816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2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creation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13"/>
          <w:sz w:val="20"/>
        </w:rPr>
        <w:t xml:space="preserve"> </w:t>
      </w:r>
      <w:r>
        <w:rPr>
          <w:color w:val="0D213B"/>
          <w:sz w:val="20"/>
        </w:rPr>
        <w:t>manage</w:t>
      </w:r>
      <w:r>
        <w:rPr>
          <w:color w:val="0D213B"/>
          <w:spacing w:val="-1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Reports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Saved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Searches.</w:t>
      </w:r>
    </w:p>
    <w:p w14:paraId="48E1D674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0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z w:val="20"/>
        </w:rPr>
        <w:t xml:space="preserve"> </w:t>
      </w:r>
      <w:r>
        <w:rPr>
          <w:color w:val="0D213B"/>
          <w:spacing w:val="-1"/>
          <w:sz w:val="20"/>
        </w:rPr>
        <w:t>translating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pacing w:val="-1"/>
          <w:sz w:val="20"/>
        </w:rPr>
        <w:t>requirements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into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NetSuite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configurations.</w:t>
      </w:r>
    </w:p>
    <w:p w14:paraId="1AECFE67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right="1918"/>
        <w:rPr>
          <w:sz w:val="20"/>
        </w:rPr>
      </w:pPr>
      <w:r>
        <w:rPr>
          <w:color w:val="0D213B"/>
          <w:spacing w:val="-1"/>
          <w:sz w:val="20"/>
        </w:rPr>
        <w:t>Involved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the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pacing w:val="-1"/>
          <w:sz w:val="20"/>
        </w:rPr>
        <w:t>UAT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pacing w:val="-1"/>
          <w:sz w:val="20"/>
        </w:rPr>
        <w:t>(User</w:t>
      </w:r>
      <w:r>
        <w:rPr>
          <w:color w:val="0D213B"/>
          <w:sz w:val="20"/>
        </w:rPr>
        <w:t xml:space="preserve"> </w:t>
      </w:r>
      <w:r>
        <w:rPr>
          <w:color w:val="0D213B"/>
          <w:spacing w:val="-1"/>
          <w:sz w:val="20"/>
        </w:rPr>
        <w:t>Acceptance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testing)</w:t>
      </w:r>
      <w:r>
        <w:rPr>
          <w:color w:val="0D213B"/>
          <w:spacing w:val="4"/>
          <w:sz w:val="20"/>
        </w:rPr>
        <w:t xml:space="preserve"> </w:t>
      </w:r>
      <w:r>
        <w:rPr>
          <w:color w:val="0D213B"/>
          <w:sz w:val="20"/>
        </w:rPr>
        <w:t>session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bug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fixing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if</w:t>
      </w:r>
      <w:r>
        <w:rPr>
          <w:color w:val="0D213B"/>
          <w:spacing w:val="-1"/>
          <w:sz w:val="20"/>
        </w:rPr>
        <w:t xml:space="preserve"> </w:t>
      </w:r>
      <w:r>
        <w:rPr>
          <w:color w:val="0D213B"/>
          <w:sz w:val="20"/>
        </w:rPr>
        <w:t>any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while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UAT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stage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support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post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Go-Live</w:t>
      </w:r>
      <w:r>
        <w:rPr>
          <w:color w:val="0D213B"/>
          <w:spacing w:val="3"/>
          <w:sz w:val="20"/>
        </w:rPr>
        <w:t xml:space="preserve"> </w:t>
      </w:r>
      <w:r>
        <w:rPr>
          <w:color w:val="0D213B"/>
          <w:sz w:val="20"/>
        </w:rPr>
        <w:t>support.</w:t>
      </w:r>
    </w:p>
    <w:p w14:paraId="10E87C3A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before="3" w:line="255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Involving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pacing w:val="-1"/>
          <w:sz w:val="20"/>
        </w:rPr>
        <w:t>implementing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P2P,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O2C,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z w:val="20"/>
        </w:rPr>
        <w:t>Inventory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Management, Finance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NetSuite.</w:t>
      </w:r>
    </w:p>
    <w:p w14:paraId="41F2897F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ind w:right="1478"/>
        <w:rPr>
          <w:sz w:val="20"/>
        </w:rPr>
      </w:pPr>
      <w:r>
        <w:rPr>
          <w:color w:val="0D213B"/>
          <w:sz w:val="20"/>
        </w:rPr>
        <w:t>Involving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creating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User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profiles,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Assigning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Role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10"/>
          <w:sz w:val="20"/>
        </w:rPr>
        <w:t xml:space="preserve"> </w:t>
      </w:r>
      <w:r>
        <w:rPr>
          <w:color w:val="0D213B"/>
          <w:sz w:val="20"/>
        </w:rPr>
        <w:t>Permissions,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Page,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Workflows,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Configuring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lastRenderedPageBreak/>
        <w:t>Approval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process and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Password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policies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2"/>
          <w:sz w:val="20"/>
        </w:rPr>
        <w:t xml:space="preserve"> </w:t>
      </w:r>
      <w:r>
        <w:rPr>
          <w:color w:val="0D213B"/>
          <w:sz w:val="20"/>
        </w:rPr>
        <w:t>NetSuite.</w:t>
      </w:r>
    </w:p>
    <w:p w14:paraId="1091B178" w14:textId="77777777" w:rsidR="00832280" w:rsidRDefault="00000000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before="2" w:line="237" w:lineRule="auto"/>
        <w:ind w:right="1597"/>
        <w:rPr>
          <w:sz w:val="20"/>
        </w:rPr>
      </w:pPr>
      <w:r>
        <w:rPr>
          <w:color w:val="0D213B"/>
          <w:spacing w:val="-1"/>
          <w:sz w:val="20"/>
        </w:rPr>
        <w:t>Involving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pacing w:val="-1"/>
          <w:sz w:val="20"/>
        </w:rPr>
        <w:t>in</w:t>
      </w:r>
      <w:r>
        <w:rPr>
          <w:color w:val="0D213B"/>
          <w:spacing w:val="-12"/>
          <w:sz w:val="20"/>
        </w:rPr>
        <w:t xml:space="preserve"> </w:t>
      </w:r>
      <w:r>
        <w:rPr>
          <w:color w:val="0D213B"/>
          <w:spacing w:val="-1"/>
          <w:sz w:val="20"/>
        </w:rPr>
        <w:t>creating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pacing w:val="-1"/>
          <w:sz w:val="20"/>
        </w:rPr>
        <w:t>Custom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pacing w:val="-1"/>
          <w:sz w:val="20"/>
        </w:rPr>
        <w:t>Entity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Fields,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pacing w:val="-1"/>
          <w:sz w:val="20"/>
        </w:rPr>
        <w:t>Custom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Item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Fields,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Custom Transaction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Body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Fields,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Custom</w:t>
      </w:r>
      <w:r>
        <w:rPr>
          <w:color w:val="0D213B"/>
          <w:spacing w:val="8"/>
          <w:sz w:val="20"/>
        </w:rPr>
        <w:t xml:space="preserve"> </w:t>
      </w:r>
      <w:r>
        <w:rPr>
          <w:color w:val="0D213B"/>
          <w:sz w:val="20"/>
        </w:rPr>
        <w:t>Transaction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Column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Fields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3"/>
          <w:sz w:val="20"/>
        </w:rPr>
        <w:t xml:space="preserve"> </w:t>
      </w:r>
      <w:r>
        <w:rPr>
          <w:color w:val="0D213B"/>
          <w:sz w:val="20"/>
        </w:rPr>
        <w:t>NetSuite.</w:t>
      </w:r>
    </w:p>
    <w:p w14:paraId="24E6E13D" w14:textId="77777777" w:rsidR="00657537" w:rsidRPr="00657537" w:rsidRDefault="00000000" w:rsidP="00657537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4" w:lineRule="exact"/>
        <w:ind w:hanging="361"/>
        <w:rPr>
          <w:sz w:val="20"/>
        </w:rPr>
      </w:pPr>
      <w:r>
        <w:rPr>
          <w:color w:val="0D213B"/>
          <w:spacing w:val="-1"/>
          <w:sz w:val="20"/>
        </w:rPr>
        <w:t>Designed custom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pacing w:val="-1"/>
          <w:sz w:val="20"/>
        </w:rPr>
        <w:t>reports,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pacing w:val="-1"/>
          <w:sz w:val="20"/>
        </w:rPr>
        <w:t>saved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pacing w:val="-1"/>
          <w:sz w:val="20"/>
        </w:rPr>
        <w:t>searches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workflows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as</w:t>
      </w:r>
      <w:r>
        <w:rPr>
          <w:color w:val="0D213B"/>
          <w:spacing w:val="-14"/>
          <w:sz w:val="20"/>
        </w:rPr>
        <w:t xml:space="preserve"> </w:t>
      </w:r>
      <w:r>
        <w:rPr>
          <w:color w:val="0D213B"/>
          <w:sz w:val="20"/>
        </w:rPr>
        <w:t>per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business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needs</w:t>
      </w:r>
      <w:r w:rsidR="00657537">
        <w:rPr>
          <w:color w:val="0D213B"/>
          <w:sz w:val="20"/>
        </w:rPr>
        <w:t>.</w:t>
      </w:r>
    </w:p>
    <w:p w14:paraId="7003B25F" w14:textId="50D56094" w:rsidR="00657537" w:rsidRPr="00657537" w:rsidRDefault="00657537" w:rsidP="00657537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line="254" w:lineRule="exact"/>
        <w:ind w:hanging="361"/>
        <w:rPr>
          <w:sz w:val="20"/>
        </w:rPr>
      </w:pPr>
      <w:r w:rsidRPr="00657537">
        <w:rPr>
          <w:color w:val="0D213B"/>
          <w:spacing w:val="-1"/>
          <w:sz w:val="20"/>
        </w:rPr>
        <w:t>Coordinating</w:t>
      </w:r>
      <w:r w:rsidRPr="00657537">
        <w:rPr>
          <w:color w:val="0D213B"/>
          <w:spacing w:val="-6"/>
          <w:sz w:val="20"/>
        </w:rPr>
        <w:t xml:space="preserve"> </w:t>
      </w:r>
      <w:r w:rsidRPr="00657537">
        <w:rPr>
          <w:color w:val="0D213B"/>
          <w:spacing w:val="-1"/>
          <w:sz w:val="20"/>
        </w:rPr>
        <w:t>with</w:t>
      </w:r>
      <w:r w:rsidRPr="00657537">
        <w:rPr>
          <w:color w:val="0D213B"/>
          <w:spacing w:val="-8"/>
          <w:sz w:val="20"/>
        </w:rPr>
        <w:t xml:space="preserve"> </w:t>
      </w:r>
      <w:r w:rsidRPr="00657537">
        <w:rPr>
          <w:color w:val="0D213B"/>
          <w:spacing w:val="-1"/>
          <w:sz w:val="20"/>
        </w:rPr>
        <w:t>clients</w:t>
      </w:r>
      <w:r w:rsidRPr="00657537">
        <w:rPr>
          <w:color w:val="0D213B"/>
          <w:spacing w:val="-5"/>
          <w:sz w:val="20"/>
        </w:rPr>
        <w:t xml:space="preserve"> </w:t>
      </w:r>
      <w:r w:rsidRPr="00657537">
        <w:rPr>
          <w:color w:val="0D213B"/>
          <w:spacing w:val="-1"/>
          <w:sz w:val="20"/>
        </w:rPr>
        <w:t>by</w:t>
      </w:r>
      <w:r w:rsidRPr="00657537">
        <w:rPr>
          <w:color w:val="0D213B"/>
          <w:spacing w:val="-8"/>
          <w:sz w:val="20"/>
        </w:rPr>
        <w:t xml:space="preserve"> </w:t>
      </w:r>
      <w:r w:rsidRPr="00657537">
        <w:rPr>
          <w:color w:val="0D213B"/>
          <w:sz w:val="20"/>
        </w:rPr>
        <w:t>keeping</w:t>
      </w:r>
      <w:r w:rsidRPr="00657537">
        <w:rPr>
          <w:color w:val="0D213B"/>
          <w:spacing w:val="-11"/>
          <w:sz w:val="20"/>
        </w:rPr>
        <w:t xml:space="preserve"> </w:t>
      </w:r>
      <w:r w:rsidRPr="00657537">
        <w:rPr>
          <w:color w:val="0D213B"/>
          <w:sz w:val="20"/>
        </w:rPr>
        <w:t>multiple</w:t>
      </w:r>
      <w:r w:rsidRPr="00657537">
        <w:rPr>
          <w:color w:val="0D213B"/>
          <w:spacing w:val="-1"/>
          <w:sz w:val="20"/>
        </w:rPr>
        <w:t xml:space="preserve"> </w:t>
      </w:r>
      <w:r w:rsidRPr="00657537">
        <w:rPr>
          <w:color w:val="0D213B"/>
          <w:sz w:val="20"/>
        </w:rPr>
        <w:t>sessions</w:t>
      </w:r>
      <w:r w:rsidRPr="00657537">
        <w:rPr>
          <w:color w:val="0D213B"/>
          <w:spacing w:val="-5"/>
          <w:sz w:val="20"/>
        </w:rPr>
        <w:t xml:space="preserve"> </w:t>
      </w:r>
      <w:r w:rsidRPr="00657537">
        <w:rPr>
          <w:color w:val="0D213B"/>
          <w:sz w:val="20"/>
        </w:rPr>
        <w:t>and</w:t>
      </w:r>
      <w:r w:rsidRPr="00657537">
        <w:rPr>
          <w:color w:val="0D213B"/>
          <w:spacing w:val="-4"/>
          <w:sz w:val="20"/>
        </w:rPr>
        <w:t xml:space="preserve"> </w:t>
      </w:r>
      <w:r w:rsidRPr="00657537">
        <w:rPr>
          <w:color w:val="0D213B"/>
          <w:sz w:val="20"/>
        </w:rPr>
        <w:t>teaching</w:t>
      </w:r>
      <w:r w:rsidRPr="00657537">
        <w:rPr>
          <w:color w:val="0D213B"/>
          <w:spacing w:val="-6"/>
          <w:sz w:val="20"/>
        </w:rPr>
        <w:t xml:space="preserve"> </w:t>
      </w:r>
      <w:r w:rsidRPr="00657537">
        <w:rPr>
          <w:color w:val="0D213B"/>
          <w:sz w:val="20"/>
        </w:rPr>
        <w:t>them</w:t>
      </w:r>
      <w:r w:rsidRPr="00657537">
        <w:rPr>
          <w:color w:val="0D213B"/>
          <w:spacing w:val="-5"/>
          <w:sz w:val="20"/>
        </w:rPr>
        <w:t xml:space="preserve"> </w:t>
      </w:r>
      <w:r w:rsidRPr="00657537">
        <w:rPr>
          <w:color w:val="0D213B"/>
          <w:sz w:val="20"/>
        </w:rPr>
        <w:t>how</w:t>
      </w:r>
      <w:r w:rsidRPr="00657537">
        <w:rPr>
          <w:color w:val="0D213B"/>
          <w:spacing w:val="-3"/>
          <w:sz w:val="20"/>
        </w:rPr>
        <w:t xml:space="preserve"> </w:t>
      </w:r>
      <w:r w:rsidRPr="00657537">
        <w:rPr>
          <w:color w:val="0D213B"/>
          <w:sz w:val="20"/>
        </w:rPr>
        <w:t>to</w:t>
      </w:r>
      <w:r w:rsidRPr="00657537">
        <w:rPr>
          <w:color w:val="0D213B"/>
          <w:spacing w:val="-3"/>
          <w:sz w:val="20"/>
        </w:rPr>
        <w:t xml:space="preserve"> </w:t>
      </w:r>
      <w:r w:rsidRPr="00657537">
        <w:rPr>
          <w:color w:val="0D213B"/>
          <w:sz w:val="20"/>
        </w:rPr>
        <w:t>execute</w:t>
      </w:r>
      <w:r w:rsidRPr="00657537">
        <w:rPr>
          <w:color w:val="0D213B"/>
          <w:spacing w:val="-7"/>
          <w:sz w:val="20"/>
        </w:rPr>
        <w:t xml:space="preserve"> </w:t>
      </w:r>
      <w:r w:rsidRPr="00657537">
        <w:rPr>
          <w:color w:val="0D213B"/>
          <w:sz w:val="20"/>
        </w:rPr>
        <w:t>their process</w:t>
      </w:r>
      <w:r w:rsidRPr="00657537">
        <w:rPr>
          <w:color w:val="0D213B"/>
          <w:spacing w:val="-43"/>
          <w:sz w:val="20"/>
        </w:rPr>
        <w:t xml:space="preserve"> </w:t>
      </w:r>
      <w:r w:rsidRPr="00657537">
        <w:rPr>
          <w:color w:val="0D213B"/>
          <w:sz w:val="20"/>
        </w:rPr>
        <w:t>in</w:t>
      </w:r>
      <w:r w:rsidRPr="00657537">
        <w:rPr>
          <w:color w:val="0D213B"/>
          <w:spacing w:val="1"/>
          <w:sz w:val="20"/>
        </w:rPr>
        <w:t xml:space="preserve"> </w:t>
      </w:r>
      <w:r w:rsidRPr="00657537">
        <w:rPr>
          <w:color w:val="0D213B"/>
          <w:sz w:val="20"/>
        </w:rPr>
        <w:t>NetSuite.</w:t>
      </w:r>
    </w:p>
    <w:p w14:paraId="58DEDD7F" w14:textId="77777777" w:rsidR="00657537" w:rsidRDefault="00657537" w:rsidP="00657537">
      <w:pPr>
        <w:pStyle w:val="ListParagraph"/>
        <w:numPr>
          <w:ilvl w:val="0"/>
          <w:numId w:val="2"/>
        </w:numPr>
        <w:tabs>
          <w:tab w:val="left" w:pos="1525"/>
          <w:tab w:val="left" w:pos="1526"/>
        </w:tabs>
        <w:spacing w:before="1"/>
        <w:ind w:hanging="361"/>
        <w:rPr>
          <w:sz w:val="20"/>
        </w:rPr>
      </w:pPr>
      <w:r>
        <w:rPr>
          <w:color w:val="0D213B"/>
          <w:sz w:val="20"/>
        </w:rPr>
        <w:t>Data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Migration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Activities.</w:t>
      </w:r>
    </w:p>
    <w:p w14:paraId="78E43C0E" w14:textId="77777777" w:rsidR="00657537" w:rsidRDefault="00657537" w:rsidP="00657537">
      <w:pPr>
        <w:pStyle w:val="BodyText"/>
        <w:spacing w:before="1"/>
        <w:ind w:left="0"/>
        <w:rPr>
          <w:sz w:val="33"/>
        </w:rPr>
      </w:pPr>
    </w:p>
    <w:p w14:paraId="66E0ED01" w14:textId="77777777" w:rsidR="00657537" w:rsidRDefault="00657537" w:rsidP="00657537">
      <w:pPr>
        <w:pStyle w:val="Heading1"/>
      </w:pPr>
      <w:r>
        <w:rPr>
          <w:color w:val="0D213B"/>
        </w:rPr>
        <w:t>Project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#</w:t>
      </w:r>
      <w:r>
        <w:rPr>
          <w:color w:val="0D213B"/>
          <w:spacing w:val="-9"/>
        </w:rPr>
        <w:t xml:space="preserve"> </w:t>
      </w:r>
      <w:r>
        <w:rPr>
          <w:color w:val="0D213B"/>
        </w:rPr>
        <w:t>3</w:t>
      </w:r>
    </w:p>
    <w:p w14:paraId="5DF12C62" w14:textId="77777777" w:rsidR="00657537" w:rsidRDefault="00657537" w:rsidP="00657537">
      <w:pPr>
        <w:pStyle w:val="BodyText"/>
        <w:tabs>
          <w:tab w:val="left" w:pos="2245"/>
          <w:tab w:val="left" w:pos="2932"/>
        </w:tabs>
        <w:spacing w:before="140" w:line="242" w:lineRule="exact"/>
      </w:pPr>
      <w:r>
        <w:rPr>
          <w:color w:val="0D213B"/>
        </w:rPr>
        <w:t>Project</w:t>
      </w:r>
      <w:r>
        <w:rPr>
          <w:color w:val="0D213B"/>
        </w:rPr>
        <w:tab/>
        <w:t>:</w:t>
      </w:r>
      <w:r>
        <w:rPr>
          <w:color w:val="0D213B"/>
        </w:rPr>
        <w:tab/>
        <w:t>2pure</w:t>
      </w:r>
    </w:p>
    <w:p w14:paraId="08409075" w14:textId="77777777" w:rsidR="00657537" w:rsidRDefault="00657537" w:rsidP="00657537">
      <w:pPr>
        <w:pStyle w:val="BodyText"/>
        <w:tabs>
          <w:tab w:val="left" w:pos="2245"/>
          <w:tab w:val="left" w:pos="2932"/>
        </w:tabs>
        <w:spacing w:line="240" w:lineRule="exact"/>
      </w:pPr>
      <w:r>
        <w:rPr>
          <w:color w:val="0D213B"/>
        </w:rPr>
        <w:t>Client</w:t>
      </w:r>
      <w:r>
        <w:rPr>
          <w:color w:val="0D213B"/>
        </w:rPr>
        <w:tab/>
        <w:t>:</w:t>
      </w:r>
      <w:r>
        <w:rPr>
          <w:color w:val="0D213B"/>
        </w:rPr>
        <w:tab/>
        <w:t>2pure</w:t>
      </w:r>
    </w:p>
    <w:p w14:paraId="2FF29EB7" w14:textId="77777777" w:rsidR="00657537" w:rsidRDefault="00657537" w:rsidP="00657537">
      <w:pPr>
        <w:pStyle w:val="BodyText"/>
        <w:tabs>
          <w:tab w:val="left" w:pos="2245"/>
          <w:tab w:val="left" w:pos="2980"/>
        </w:tabs>
        <w:ind w:right="4133"/>
      </w:pPr>
      <w:r>
        <w:rPr>
          <w:color w:val="0D213B"/>
        </w:rPr>
        <w:t>Modules:</w:t>
      </w:r>
      <w:r>
        <w:rPr>
          <w:color w:val="0D213B"/>
        </w:rPr>
        <w:tab/>
        <w:t>:</w:t>
      </w:r>
      <w:r>
        <w:rPr>
          <w:color w:val="0D213B"/>
        </w:rPr>
        <w:tab/>
      </w:r>
      <w:r>
        <w:rPr>
          <w:color w:val="0D213B"/>
          <w:spacing w:val="-1"/>
        </w:rPr>
        <w:t>Order</w:t>
      </w:r>
      <w:r>
        <w:rPr>
          <w:color w:val="0D213B"/>
        </w:rPr>
        <w:t xml:space="preserve"> to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Cash,</w:t>
      </w:r>
      <w:r>
        <w:rPr>
          <w:color w:val="0D213B"/>
          <w:spacing w:val="-5"/>
        </w:rPr>
        <w:t xml:space="preserve"> </w:t>
      </w:r>
      <w:r>
        <w:rPr>
          <w:color w:val="0D213B"/>
        </w:rPr>
        <w:t>Procure to</w:t>
      </w:r>
      <w:r>
        <w:rPr>
          <w:color w:val="0D213B"/>
          <w:spacing w:val="-12"/>
        </w:rPr>
        <w:t xml:space="preserve"> </w:t>
      </w:r>
      <w:r>
        <w:rPr>
          <w:color w:val="0D213B"/>
        </w:rPr>
        <w:t>Pay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and</w:t>
      </w:r>
      <w:r>
        <w:rPr>
          <w:color w:val="0D213B"/>
          <w:spacing w:val="-13"/>
        </w:rPr>
        <w:t xml:space="preserve"> </w:t>
      </w:r>
      <w:r>
        <w:rPr>
          <w:color w:val="0D213B"/>
        </w:rPr>
        <w:t>Data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Migration</w:t>
      </w:r>
      <w:r>
        <w:rPr>
          <w:color w:val="0D213B"/>
          <w:spacing w:val="-43"/>
        </w:rPr>
        <w:t xml:space="preserve"> </w:t>
      </w:r>
      <w:r>
        <w:rPr>
          <w:color w:val="0D213B"/>
        </w:rPr>
        <w:t>Tool</w:t>
      </w:r>
      <w:r>
        <w:rPr>
          <w:color w:val="0D213B"/>
        </w:rPr>
        <w:tab/>
        <w:t>:</w:t>
      </w:r>
      <w:r>
        <w:rPr>
          <w:color w:val="0D213B"/>
        </w:rPr>
        <w:tab/>
        <w:t>NetSuite</w:t>
      </w:r>
    </w:p>
    <w:p w14:paraId="09BF8D87" w14:textId="77777777" w:rsidR="00657537" w:rsidRDefault="00657537" w:rsidP="00657537">
      <w:pPr>
        <w:pStyle w:val="BodyText"/>
        <w:tabs>
          <w:tab w:val="left" w:pos="2245"/>
          <w:tab w:val="left" w:pos="2980"/>
        </w:tabs>
        <w:spacing w:before="9" w:line="242" w:lineRule="exact"/>
      </w:pPr>
      <w:r>
        <w:rPr>
          <w:color w:val="0D213B"/>
        </w:rPr>
        <w:t>Role</w:t>
      </w:r>
      <w:r>
        <w:rPr>
          <w:color w:val="0D213B"/>
        </w:rPr>
        <w:tab/>
        <w:t>:</w:t>
      </w:r>
      <w:r>
        <w:rPr>
          <w:color w:val="0D213B"/>
        </w:rPr>
        <w:tab/>
        <w:t>functional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consultant</w:t>
      </w:r>
    </w:p>
    <w:p w14:paraId="14A52C9E" w14:textId="77777777" w:rsidR="00657537" w:rsidRDefault="00657537" w:rsidP="00657537">
      <w:pPr>
        <w:pStyle w:val="BodyText"/>
        <w:tabs>
          <w:tab w:val="left" w:pos="2269"/>
          <w:tab w:val="left" w:pos="2999"/>
        </w:tabs>
        <w:spacing w:line="242" w:lineRule="exact"/>
      </w:pPr>
      <w:r>
        <w:rPr>
          <w:color w:val="0D213B"/>
        </w:rPr>
        <w:t>Location</w:t>
      </w:r>
      <w:r>
        <w:rPr>
          <w:color w:val="0D213B"/>
        </w:rPr>
        <w:tab/>
        <w:t>:</w:t>
      </w:r>
      <w:r>
        <w:rPr>
          <w:color w:val="0D213B"/>
        </w:rPr>
        <w:tab/>
        <w:t>Hyderabad</w:t>
      </w:r>
    </w:p>
    <w:p w14:paraId="1FAD6232" w14:textId="77777777" w:rsidR="00657537" w:rsidRDefault="00657537" w:rsidP="00657537">
      <w:pPr>
        <w:pStyle w:val="BodyText"/>
        <w:spacing w:before="10"/>
        <w:ind w:left="0"/>
        <w:rPr>
          <w:sz w:val="22"/>
        </w:rPr>
      </w:pPr>
    </w:p>
    <w:p w14:paraId="599CE5DD" w14:textId="77777777" w:rsidR="00657537" w:rsidRDefault="00657537" w:rsidP="00657537">
      <w:pPr>
        <w:pStyle w:val="BodyText"/>
      </w:pPr>
      <w:r>
        <w:rPr>
          <w:color w:val="0D213B"/>
        </w:rPr>
        <w:t>Roles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and</w:t>
      </w:r>
      <w:r>
        <w:rPr>
          <w:color w:val="0D213B"/>
          <w:spacing w:val="-10"/>
        </w:rPr>
        <w:t xml:space="preserve"> </w:t>
      </w:r>
      <w:r>
        <w:rPr>
          <w:color w:val="0D213B"/>
        </w:rPr>
        <w:t>Responsibilities:</w:t>
      </w:r>
    </w:p>
    <w:p w14:paraId="732B36FC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before="130" w:line="255" w:lineRule="exact"/>
        <w:rPr>
          <w:sz w:val="20"/>
        </w:rPr>
      </w:pPr>
      <w:r>
        <w:rPr>
          <w:color w:val="0D213B"/>
          <w:spacing w:val="-1"/>
          <w:sz w:val="20"/>
        </w:rPr>
        <w:t>Requirement</w:t>
      </w:r>
      <w:r>
        <w:rPr>
          <w:color w:val="0D213B"/>
          <w:spacing w:val="-12"/>
          <w:sz w:val="20"/>
        </w:rPr>
        <w:t xml:space="preserve"> </w:t>
      </w:r>
      <w:r>
        <w:rPr>
          <w:color w:val="0D213B"/>
          <w:spacing w:val="-1"/>
          <w:sz w:val="20"/>
        </w:rPr>
        <w:t>gathering,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pacing w:val="-1"/>
          <w:sz w:val="20"/>
        </w:rPr>
        <w:t>analysis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providing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solutions.</w:t>
      </w:r>
    </w:p>
    <w:p w14:paraId="5BE94A5F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rPr>
          <w:sz w:val="20"/>
        </w:rPr>
      </w:pPr>
      <w:r>
        <w:rPr>
          <w:color w:val="0D213B"/>
          <w:spacing w:val="-1"/>
          <w:sz w:val="20"/>
        </w:rPr>
        <w:t>Delegating work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assignments</w:t>
      </w:r>
      <w:r>
        <w:rPr>
          <w:color w:val="0D213B"/>
          <w:spacing w:val="-1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12"/>
          <w:sz w:val="20"/>
        </w:rPr>
        <w:t xml:space="preserve"> </w:t>
      </w:r>
      <w:r>
        <w:rPr>
          <w:color w:val="0D213B"/>
          <w:sz w:val="20"/>
        </w:rPr>
        <w:t>team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members.</w:t>
      </w:r>
    </w:p>
    <w:p w14:paraId="1FD6FCD9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line="252" w:lineRule="exact"/>
        <w:rPr>
          <w:sz w:val="20"/>
        </w:rPr>
      </w:pPr>
      <w:r>
        <w:rPr>
          <w:color w:val="0D213B"/>
          <w:spacing w:val="-1"/>
          <w:sz w:val="20"/>
        </w:rPr>
        <w:t>Collaborating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with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their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team</w:t>
      </w:r>
      <w:r>
        <w:rPr>
          <w:color w:val="0D213B"/>
          <w:spacing w:val="5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-11"/>
          <w:sz w:val="20"/>
        </w:rPr>
        <w:t xml:space="preserve"> </w:t>
      </w:r>
      <w:r>
        <w:rPr>
          <w:color w:val="0D213B"/>
          <w:sz w:val="20"/>
        </w:rPr>
        <w:t>identify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-7"/>
          <w:sz w:val="20"/>
        </w:rPr>
        <w:t xml:space="preserve"> </w:t>
      </w:r>
      <w:r>
        <w:rPr>
          <w:color w:val="0D213B"/>
          <w:sz w:val="20"/>
        </w:rPr>
        <w:t>fix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problems.</w:t>
      </w:r>
    </w:p>
    <w:p w14:paraId="15AEDE9C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ind w:right="1249"/>
        <w:rPr>
          <w:sz w:val="20"/>
        </w:rPr>
      </w:pPr>
      <w:r>
        <w:rPr>
          <w:color w:val="0D213B"/>
          <w:sz w:val="20"/>
        </w:rPr>
        <w:t>Coordinating</w:t>
      </w:r>
      <w:r>
        <w:rPr>
          <w:color w:val="0D213B"/>
          <w:spacing w:val="7"/>
          <w:sz w:val="20"/>
        </w:rPr>
        <w:t xml:space="preserve"> </w:t>
      </w:r>
      <w:r>
        <w:rPr>
          <w:color w:val="0D213B"/>
          <w:sz w:val="20"/>
        </w:rPr>
        <w:t>with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clients</w:t>
      </w:r>
      <w:r>
        <w:rPr>
          <w:color w:val="0D213B"/>
          <w:spacing w:val="14"/>
          <w:sz w:val="20"/>
        </w:rPr>
        <w:t xml:space="preserve"> </w:t>
      </w:r>
      <w:r>
        <w:rPr>
          <w:color w:val="0D213B"/>
          <w:sz w:val="20"/>
        </w:rPr>
        <w:t>by</w:t>
      </w:r>
      <w:r>
        <w:rPr>
          <w:color w:val="0D213B"/>
          <w:spacing w:val="11"/>
          <w:sz w:val="20"/>
        </w:rPr>
        <w:t xml:space="preserve"> </w:t>
      </w:r>
      <w:r>
        <w:rPr>
          <w:color w:val="0D213B"/>
          <w:sz w:val="20"/>
        </w:rPr>
        <w:t>keeping</w:t>
      </w:r>
      <w:r>
        <w:rPr>
          <w:color w:val="0D213B"/>
          <w:spacing w:val="7"/>
          <w:sz w:val="20"/>
        </w:rPr>
        <w:t xml:space="preserve"> </w:t>
      </w:r>
      <w:r>
        <w:rPr>
          <w:color w:val="0D213B"/>
          <w:sz w:val="20"/>
        </w:rPr>
        <w:t>multiple</w:t>
      </w:r>
      <w:r>
        <w:rPr>
          <w:color w:val="0D213B"/>
          <w:spacing w:val="12"/>
          <w:sz w:val="20"/>
        </w:rPr>
        <w:t xml:space="preserve"> </w:t>
      </w:r>
      <w:r>
        <w:rPr>
          <w:color w:val="0D213B"/>
          <w:sz w:val="20"/>
        </w:rPr>
        <w:t>sessions</w:t>
      </w:r>
      <w:r>
        <w:rPr>
          <w:color w:val="0D213B"/>
          <w:spacing w:val="4"/>
          <w:sz w:val="20"/>
        </w:rPr>
        <w:t xml:space="preserve"> </w:t>
      </w:r>
      <w:r>
        <w:rPr>
          <w:color w:val="0D213B"/>
          <w:sz w:val="20"/>
        </w:rPr>
        <w:t>and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teaching</w:t>
      </w:r>
      <w:r>
        <w:rPr>
          <w:color w:val="0D213B"/>
          <w:spacing w:val="13"/>
          <w:sz w:val="20"/>
        </w:rPr>
        <w:t xml:space="preserve"> </w:t>
      </w:r>
      <w:r>
        <w:rPr>
          <w:color w:val="0D213B"/>
          <w:sz w:val="20"/>
        </w:rPr>
        <w:t>them</w:t>
      </w:r>
      <w:r>
        <w:rPr>
          <w:color w:val="0D213B"/>
          <w:spacing w:val="7"/>
          <w:sz w:val="20"/>
        </w:rPr>
        <w:t xml:space="preserve"> </w:t>
      </w:r>
      <w:r>
        <w:rPr>
          <w:color w:val="0D213B"/>
          <w:sz w:val="20"/>
        </w:rPr>
        <w:t>how</w:t>
      </w:r>
      <w:r>
        <w:rPr>
          <w:color w:val="0D213B"/>
          <w:spacing w:val="11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execute</w:t>
      </w:r>
      <w:r>
        <w:rPr>
          <w:color w:val="0D213B"/>
          <w:spacing w:val="6"/>
          <w:sz w:val="20"/>
        </w:rPr>
        <w:t xml:space="preserve"> </w:t>
      </w:r>
      <w:r>
        <w:rPr>
          <w:color w:val="0D213B"/>
          <w:sz w:val="20"/>
        </w:rPr>
        <w:t>their</w:t>
      </w:r>
      <w:r>
        <w:rPr>
          <w:color w:val="0D213B"/>
          <w:spacing w:val="13"/>
          <w:sz w:val="20"/>
        </w:rPr>
        <w:t xml:space="preserve"> </w:t>
      </w:r>
      <w:r>
        <w:rPr>
          <w:color w:val="0D213B"/>
          <w:sz w:val="20"/>
        </w:rPr>
        <w:t>process</w:t>
      </w:r>
      <w:r>
        <w:rPr>
          <w:color w:val="0D213B"/>
          <w:spacing w:val="-1"/>
          <w:sz w:val="20"/>
        </w:rPr>
        <w:t xml:space="preserve"> </w:t>
      </w:r>
      <w:r>
        <w:rPr>
          <w:color w:val="0D213B"/>
          <w:sz w:val="20"/>
        </w:rPr>
        <w:t>in</w:t>
      </w:r>
      <w:r>
        <w:rPr>
          <w:color w:val="0D213B"/>
          <w:spacing w:val="-43"/>
          <w:sz w:val="20"/>
        </w:rPr>
        <w:t xml:space="preserve"> </w:t>
      </w:r>
      <w:r>
        <w:rPr>
          <w:color w:val="0D213B"/>
          <w:sz w:val="20"/>
        </w:rPr>
        <w:t>NetSuite.</w:t>
      </w:r>
    </w:p>
    <w:p w14:paraId="709ECEFA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ind w:right="1261"/>
        <w:rPr>
          <w:sz w:val="20"/>
        </w:rPr>
      </w:pPr>
      <w:r>
        <w:rPr>
          <w:color w:val="0D213B"/>
          <w:sz w:val="20"/>
        </w:rPr>
        <w:t>Experience in working with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technical consultant to scope out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the business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requirements and provide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the</w:t>
      </w:r>
      <w:r>
        <w:rPr>
          <w:color w:val="0D213B"/>
          <w:spacing w:val="-43"/>
          <w:sz w:val="20"/>
        </w:rPr>
        <w:t xml:space="preserve"> </w:t>
      </w:r>
      <w:r>
        <w:rPr>
          <w:color w:val="0D213B"/>
          <w:sz w:val="20"/>
        </w:rPr>
        <w:t>technical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design.</w:t>
      </w:r>
    </w:p>
    <w:p w14:paraId="17773187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ind w:right="1256"/>
        <w:rPr>
          <w:sz w:val="20"/>
        </w:rPr>
      </w:pPr>
      <w:r>
        <w:rPr>
          <w:color w:val="0D213B"/>
          <w:sz w:val="20"/>
        </w:rPr>
        <w:t>Detailed</w:t>
      </w:r>
      <w:r>
        <w:rPr>
          <w:color w:val="0D213B"/>
          <w:spacing w:val="13"/>
          <w:sz w:val="20"/>
        </w:rPr>
        <w:t xml:space="preserve"> </w:t>
      </w:r>
      <w:r>
        <w:rPr>
          <w:color w:val="0D213B"/>
          <w:sz w:val="20"/>
        </w:rPr>
        <w:t>understanding</w:t>
      </w:r>
      <w:r>
        <w:rPr>
          <w:color w:val="0D213B"/>
          <w:spacing w:val="19"/>
          <w:sz w:val="20"/>
        </w:rPr>
        <w:t xml:space="preserve"> </w:t>
      </w:r>
      <w:r>
        <w:rPr>
          <w:color w:val="0D213B"/>
          <w:sz w:val="20"/>
        </w:rPr>
        <w:t>of</w:t>
      </w:r>
      <w:r>
        <w:rPr>
          <w:color w:val="0D213B"/>
          <w:spacing w:val="18"/>
          <w:sz w:val="20"/>
        </w:rPr>
        <w:t xml:space="preserve"> </w:t>
      </w:r>
      <w:r>
        <w:rPr>
          <w:color w:val="0D213B"/>
          <w:sz w:val="20"/>
        </w:rPr>
        <w:t>common</w:t>
      </w:r>
      <w:r>
        <w:rPr>
          <w:color w:val="0D213B"/>
          <w:spacing w:val="13"/>
          <w:sz w:val="20"/>
        </w:rPr>
        <w:t xml:space="preserve"> </w:t>
      </w:r>
      <w:r>
        <w:rPr>
          <w:color w:val="0D213B"/>
          <w:sz w:val="20"/>
        </w:rPr>
        <w:t>business</w:t>
      </w:r>
      <w:r>
        <w:rPr>
          <w:color w:val="0D213B"/>
          <w:spacing w:val="21"/>
          <w:sz w:val="20"/>
        </w:rPr>
        <w:t xml:space="preserve"> </w:t>
      </w:r>
      <w:r>
        <w:rPr>
          <w:color w:val="0D213B"/>
          <w:sz w:val="20"/>
        </w:rPr>
        <w:t>practices</w:t>
      </w:r>
      <w:r>
        <w:rPr>
          <w:color w:val="0D213B"/>
          <w:spacing w:val="13"/>
          <w:sz w:val="20"/>
        </w:rPr>
        <w:t xml:space="preserve"> </w:t>
      </w:r>
      <w:r>
        <w:rPr>
          <w:color w:val="0D213B"/>
          <w:sz w:val="20"/>
        </w:rPr>
        <w:t>related</w:t>
      </w:r>
      <w:r>
        <w:rPr>
          <w:color w:val="0D213B"/>
          <w:spacing w:val="23"/>
          <w:sz w:val="20"/>
        </w:rPr>
        <w:t xml:space="preserve"> </w:t>
      </w:r>
      <w:r>
        <w:rPr>
          <w:color w:val="0D213B"/>
          <w:sz w:val="20"/>
        </w:rPr>
        <w:t>to</w:t>
      </w:r>
      <w:r>
        <w:rPr>
          <w:color w:val="0D213B"/>
          <w:spacing w:val="12"/>
          <w:sz w:val="20"/>
        </w:rPr>
        <w:t xml:space="preserve"> </w:t>
      </w:r>
      <w:r>
        <w:rPr>
          <w:color w:val="0D213B"/>
          <w:sz w:val="20"/>
        </w:rPr>
        <w:t>Accounting,</w:t>
      </w:r>
      <w:r>
        <w:rPr>
          <w:color w:val="0D213B"/>
          <w:spacing w:val="21"/>
          <w:sz w:val="20"/>
        </w:rPr>
        <w:t xml:space="preserve"> </w:t>
      </w:r>
      <w:r>
        <w:rPr>
          <w:color w:val="0D213B"/>
          <w:sz w:val="20"/>
        </w:rPr>
        <w:t>Sales</w:t>
      </w:r>
      <w:r>
        <w:rPr>
          <w:color w:val="0D213B"/>
          <w:spacing w:val="16"/>
          <w:sz w:val="20"/>
        </w:rPr>
        <w:t xml:space="preserve"> </w:t>
      </w:r>
      <w:r>
        <w:rPr>
          <w:color w:val="0D213B"/>
          <w:sz w:val="20"/>
        </w:rPr>
        <w:t>Operations,</w:t>
      </w:r>
      <w:r>
        <w:rPr>
          <w:color w:val="0D213B"/>
          <w:spacing w:val="21"/>
          <w:sz w:val="20"/>
        </w:rPr>
        <w:t xml:space="preserve"> </w:t>
      </w:r>
      <w:r>
        <w:rPr>
          <w:color w:val="0D213B"/>
          <w:sz w:val="20"/>
        </w:rPr>
        <w:t>Order-to</w:t>
      </w:r>
      <w:r>
        <w:rPr>
          <w:color w:val="0D213B"/>
          <w:spacing w:val="-42"/>
          <w:sz w:val="20"/>
        </w:rPr>
        <w:t xml:space="preserve"> </w:t>
      </w:r>
      <w:r>
        <w:rPr>
          <w:color w:val="0D213B"/>
          <w:sz w:val="20"/>
        </w:rPr>
        <w:t>Cash</w:t>
      </w:r>
      <w:r>
        <w:rPr>
          <w:color w:val="0D213B"/>
          <w:spacing w:val="1"/>
          <w:sz w:val="20"/>
        </w:rPr>
        <w:t xml:space="preserve"> </w:t>
      </w:r>
      <w:r>
        <w:rPr>
          <w:color w:val="0D213B"/>
          <w:sz w:val="20"/>
        </w:rPr>
        <w:t>(including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billing,</w:t>
      </w:r>
      <w:r>
        <w:rPr>
          <w:color w:val="0D213B"/>
          <w:spacing w:val="3"/>
          <w:sz w:val="20"/>
        </w:rPr>
        <w:t xml:space="preserve"> </w:t>
      </w:r>
      <w:r>
        <w:rPr>
          <w:color w:val="0D213B"/>
          <w:sz w:val="20"/>
        </w:rPr>
        <w:t>subscription,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purchasing, fulfillment)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etc.</w:t>
      </w:r>
    </w:p>
    <w:p w14:paraId="52B3C050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before="8" w:line="252" w:lineRule="exact"/>
        <w:rPr>
          <w:sz w:val="20"/>
        </w:rPr>
      </w:pPr>
      <w:r>
        <w:rPr>
          <w:color w:val="0D213B"/>
          <w:sz w:val="20"/>
        </w:rPr>
        <w:t>Data</w:t>
      </w:r>
      <w:r>
        <w:rPr>
          <w:color w:val="0D213B"/>
          <w:spacing w:val="-8"/>
          <w:sz w:val="20"/>
        </w:rPr>
        <w:t xml:space="preserve"> </w:t>
      </w:r>
      <w:r>
        <w:rPr>
          <w:color w:val="0D213B"/>
          <w:sz w:val="20"/>
        </w:rPr>
        <w:t>Migration</w:t>
      </w:r>
      <w:r>
        <w:rPr>
          <w:color w:val="0D213B"/>
          <w:spacing w:val="-6"/>
          <w:sz w:val="20"/>
        </w:rPr>
        <w:t xml:space="preserve"> </w:t>
      </w:r>
      <w:r>
        <w:rPr>
          <w:color w:val="0D213B"/>
          <w:sz w:val="20"/>
        </w:rPr>
        <w:t>Activities.</w:t>
      </w:r>
    </w:p>
    <w:p w14:paraId="54E5A6B6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line="252" w:lineRule="exact"/>
        <w:rPr>
          <w:sz w:val="20"/>
        </w:rPr>
      </w:pPr>
      <w:r>
        <w:rPr>
          <w:color w:val="0D213B"/>
          <w:sz w:val="20"/>
        </w:rPr>
        <w:t>Cut</w:t>
      </w:r>
      <w:r>
        <w:rPr>
          <w:color w:val="0D213B"/>
          <w:spacing w:val="-5"/>
          <w:sz w:val="20"/>
        </w:rPr>
        <w:t xml:space="preserve"> </w:t>
      </w:r>
      <w:r>
        <w:rPr>
          <w:color w:val="0D213B"/>
          <w:sz w:val="20"/>
        </w:rPr>
        <w:t>Over</w:t>
      </w:r>
      <w:r>
        <w:rPr>
          <w:color w:val="0D213B"/>
          <w:spacing w:val="-3"/>
          <w:sz w:val="20"/>
        </w:rPr>
        <w:t xml:space="preserve"> </w:t>
      </w:r>
      <w:r>
        <w:rPr>
          <w:color w:val="0D213B"/>
          <w:sz w:val="20"/>
        </w:rPr>
        <w:t>Activities</w:t>
      </w:r>
    </w:p>
    <w:p w14:paraId="0939724E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line="252" w:lineRule="exact"/>
        <w:rPr>
          <w:sz w:val="20"/>
        </w:rPr>
      </w:pPr>
      <w:r>
        <w:rPr>
          <w:color w:val="0D213B"/>
          <w:sz w:val="20"/>
        </w:rPr>
        <w:t>UAT</w:t>
      </w:r>
    </w:p>
    <w:p w14:paraId="7BE2DA2C" w14:textId="77777777" w:rsidR="00657537" w:rsidRDefault="00657537" w:rsidP="00657537">
      <w:pPr>
        <w:pStyle w:val="ListParagraph"/>
        <w:numPr>
          <w:ilvl w:val="0"/>
          <w:numId w:val="1"/>
        </w:numPr>
        <w:tabs>
          <w:tab w:val="left" w:pos="1165"/>
          <w:tab w:val="left" w:pos="1166"/>
        </w:tabs>
        <w:spacing w:line="252" w:lineRule="exact"/>
        <w:rPr>
          <w:sz w:val="20"/>
        </w:rPr>
      </w:pPr>
      <w:r>
        <w:rPr>
          <w:color w:val="0D213B"/>
          <w:sz w:val="20"/>
        </w:rPr>
        <w:t>Post</w:t>
      </w:r>
      <w:r>
        <w:rPr>
          <w:color w:val="0D213B"/>
          <w:spacing w:val="-4"/>
          <w:sz w:val="20"/>
        </w:rPr>
        <w:t xml:space="preserve"> </w:t>
      </w:r>
      <w:r>
        <w:rPr>
          <w:color w:val="0D213B"/>
          <w:sz w:val="20"/>
        </w:rPr>
        <w:t>Go</w:t>
      </w:r>
      <w:r>
        <w:rPr>
          <w:color w:val="0D213B"/>
          <w:spacing w:val="-9"/>
          <w:sz w:val="20"/>
        </w:rPr>
        <w:t xml:space="preserve"> </w:t>
      </w:r>
      <w:r>
        <w:rPr>
          <w:color w:val="0D213B"/>
          <w:sz w:val="20"/>
        </w:rPr>
        <w:t>live</w:t>
      </w:r>
      <w:r>
        <w:rPr>
          <w:color w:val="0D213B"/>
          <w:spacing w:val="-2"/>
          <w:sz w:val="20"/>
        </w:rPr>
        <w:t xml:space="preserve"> </w:t>
      </w:r>
      <w:r>
        <w:rPr>
          <w:color w:val="0D213B"/>
          <w:sz w:val="20"/>
        </w:rPr>
        <w:t>support.</w:t>
      </w:r>
    </w:p>
    <w:p w14:paraId="257F21DC" w14:textId="00377430" w:rsidR="00657537" w:rsidRPr="00657537" w:rsidRDefault="00657537" w:rsidP="00657537">
      <w:pPr>
        <w:tabs>
          <w:tab w:val="left" w:pos="1525"/>
          <w:tab w:val="left" w:pos="1526"/>
        </w:tabs>
        <w:spacing w:line="254" w:lineRule="exact"/>
        <w:rPr>
          <w:sz w:val="20"/>
        </w:rPr>
        <w:sectPr w:rsidR="00657537" w:rsidRPr="00657537">
          <w:pgSz w:w="12240" w:h="15840"/>
          <w:pgMar w:top="1440" w:right="240" w:bottom="740" w:left="880" w:header="939" w:footer="551" w:gutter="0"/>
          <w:cols w:space="720"/>
        </w:sectPr>
      </w:pPr>
    </w:p>
    <w:p w14:paraId="484317BC" w14:textId="485BA1F9" w:rsidR="00832280" w:rsidRDefault="00832280" w:rsidP="00657537">
      <w:pPr>
        <w:pStyle w:val="ListParagraph"/>
        <w:tabs>
          <w:tab w:val="left" w:pos="1165"/>
          <w:tab w:val="left" w:pos="1166"/>
        </w:tabs>
        <w:spacing w:line="252" w:lineRule="exact"/>
        <w:ind w:left="1165" w:firstLine="0"/>
        <w:rPr>
          <w:sz w:val="20"/>
        </w:rPr>
      </w:pPr>
    </w:p>
    <w:p w14:paraId="112CAB49" w14:textId="77777777" w:rsidR="00C8486C" w:rsidRPr="00C8486C" w:rsidRDefault="00C8486C" w:rsidP="00C8486C">
      <w:pPr>
        <w:jc w:val="center"/>
      </w:pPr>
    </w:p>
    <w:p w14:paraId="02352C54" w14:textId="77777777" w:rsidR="00C8486C" w:rsidRDefault="00C8486C" w:rsidP="00C8486C">
      <w:pPr>
        <w:rPr>
          <w:sz w:val="20"/>
        </w:rPr>
      </w:pPr>
    </w:p>
    <w:p w14:paraId="03E1850F" w14:textId="7DBA359C" w:rsidR="00C8486C" w:rsidRPr="00C8486C" w:rsidRDefault="00C8486C" w:rsidP="00C8486C">
      <w:pPr>
        <w:tabs>
          <w:tab w:val="left" w:pos="9600"/>
        </w:tabs>
      </w:pPr>
      <w:r>
        <w:tab/>
      </w:r>
    </w:p>
    <w:sectPr w:rsidR="00C8486C" w:rsidRPr="00C8486C">
      <w:pgSz w:w="12240" w:h="15840"/>
      <w:pgMar w:top="1440" w:right="240" w:bottom="740" w:left="880" w:header="939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2368" w14:textId="77777777" w:rsidR="00103392" w:rsidRDefault="00103392">
      <w:r>
        <w:separator/>
      </w:r>
    </w:p>
  </w:endnote>
  <w:endnote w:type="continuationSeparator" w:id="0">
    <w:p w14:paraId="3E77A20C" w14:textId="77777777" w:rsidR="00103392" w:rsidRDefault="0010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B895" w14:textId="06BF4EBF" w:rsidR="00832280" w:rsidRDefault="00EE2A85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35911387" wp14:editId="5C9978E2">
              <wp:simplePos x="0" y="0"/>
              <wp:positionH relativeFrom="page">
                <wp:posOffset>3901440</wp:posOffset>
              </wp:positionH>
              <wp:positionV relativeFrom="page">
                <wp:posOffset>9568815</wp:posOffset>
              </wp:positionV>
              <wp:extent cx="132715" cy="167640"/>
              <wp:effectExtent l="0" t="0" r="0" b="0"/>
              <wp:wrapNone/>
              <wp:docPr id="281773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1F373" w14:textId="77777777" w:rsidR="00832280" w:rsidRDefault="00000000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F5F5F"/>
                              <w:w w:val="8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113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7.2pt;margin-top:753.45pt;width:10.45pt;height:13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" filled="f" stroked="f">
              <v:textbox inset="0,0,0,0">
                <w:txbxContent>
                  <w:p w14:paraId="1D51F373" w14:textId="77777777" w:rsidR="00832280" w:rsidRDefault="00000000">
                    <w:pPr>
                      <w:pStyle w:val="BodyText"/>
                      <w:spacing w:before="13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F5F5F"/>
                        <w:w w:val="8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7310" w14:textId="77777777" w:rsidR="00103392" w:rsidRDefault="00103392">
      <w:r>
        <w:separator/>
      </w:r>
    </w:p>
  </w:footnote>
  <w:footnote w:type="continuationSeparator" w:id="0">
    <w:p w14:paraId="3AABBBAE" w14:textId="77777777" w:rsidR="00103392" w:rsidRDefault="0010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C4D6" w14:textId="1747A141" w:rsidR="00832280" w:rsidRDefault="00EE2A85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26AF7E68" wp14:editId="4043F36B">
              <wp:simplePos x="0" y="0"/>
              <wp:positionH relativeFrom="page">
                <wp:posOffset>5137150</wp:posOffset>
              </wp:positionH>
              <wp:positionV relativeFrom="page">
                <wp:posOffset>583565</wp:posOffset>
              </wp:positionV>
              <wp:extent cx="1713230" cy="153670"/>
              <wp:effectExtent l="0" t="0" r="0" b="0"/>
              <wp:wrapNone/>
              <wp:docPr id="20630759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323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70148" w14:textId="77777777" w:rsidR="00832280" w:rsidRDefault="00000000">
                          <w:pPr>
                            <w:spacing w:line="225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Resume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Santhosh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Kukkadapu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F7E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4.5pt;margin-top:45.95pt;width:134.9pt;height:12.1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" filled="f" stroked="f">
              <v:textbox inset="0,0,0,0">
                <w:txbxContent>
                  <w:p w14:paraId="19A70148" w14:textId="77777777" w:rsidR="00832280" w:rsidRDefault="00000000">
                    <w:pPr>
                      <w:spacing w:line="225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0"/>
                      </w:rPr>
                      <w:t>Resume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Santhosh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Kukkadapu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2AA8"/>
    <w:multiLevelType w:val="hybridMultilevel"/>
    <w:tmpl w:val="BF0CE79E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36174225"/>
    <w:multiLevelType w:val="hybridMultilevel"/>
    <w:tmpl w:val="96DAB878"/>
    <w:lvl w:ilvl="0" w:tplc="6EC044A0">
      <w:numFmt w:val="bullet"/>
      <w:lvlText w:val=""/>
      <w:lvlJc w:val="left"/>
      <w:pPr>
        <w:ind w:left="1525" w:hanging="360"/>
      </w:pPr>
      <w:rPr>
        <w:rFonts w:ascii="Symbol" w:eastAsia="Symbol" w:hAnsi="Symbol" w:cs="Symbol" w:hint="default"/>
        <w:color w:val="0D213B"/>
        <w:w w:val="96"/>
        <w:sz w:val="20"/>
        <w:szCs w:val="20"/>
        <w:lang w:val="en-US" w:eastAsia="en-US" w:bidi="ar-SA"/>
      </w:rPr>
    </w:lvl>
    <w:lvl w:ilvl="1" w:tplc="27761DC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B8A2910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1512ADC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3812595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F1DAE49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35F8F3E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A85409D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E160C84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C423CD"/>
    <w:multiLevelType w:val="hybridMultilevel"/>
    <w:tmpl w:val="4A7E2B3E"/>
    <w:lvl w:ilvl="0" w:tplc="737E4B2E">
      <w:numFmt w:val="bullet"/>
      <w:lvlText w:val=""/>
      <w:lvlJc w:val="left"/>
      <w:pPr>
        <w:ind w:left="1165" w:hanging="361"/>
      </w:pPr>
      <w:rPr>
        <w:rFonts w:ascii="Symbol" w:eastAsia="Symbol" w:hAnsi="Symbol" w:cs="Symbol" w:hint="default"/>
        <w:color w:val="0D213B"/>
        <w:w w:val="96"/>
        <w:sz w:val="20"/>
        <w:szCs w:val="20"/>
        <w:lang w:val="en-US" w:eastAsia="en-US" w:bidi="ar-SA"/>
      </w:rPr>
    </w:lvl>
    <w:lvl w:ilvl="1" w:tplc="7F881D9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2" w:tplc="98C65FAE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1BAE6B1A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4" w:tplc="20106D82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A1FCC51A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EA56908C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 w:tplc="F086D880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 w:tplc="3FAC29FE">
      <w:numFmt w:val="bullet"/>
      <w:lvlText w:val="•"/>
      <w:lvlJc w:val="left"/>
      <w:pPr>
        <w:ind w:left="91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B203CFC"/>
    <w:multiLevelType w:val="hybridMultilevel"/>
    <w:tmpl w:val="B5AC00E2"/>
    <w:lvl w:ilvl="0" w:tplc="5040369A">
      <w:numFmt w:val="bullet"/>
      <w:lvlText w:val=""/>
      <w:lvlJc w:val="left"/>
      <w:pPr>
        <w:ind w:left="829" w:hanging="365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34A95CE">
      <w:numFmt w:val="bullet"/>
      <w:lvlText w:val="•"/>
      <w:lvlJc w:val="left"/>
      <w:pPr>
        <w:ind w:left="1449" w:hanging="365"/>
      </w:pPr>
      <w:rPr>
        <w:rFonts w:hint="default"/>
        <w:lang w:val="en-US" w:eastAsia="en-US" w:bidi="ar-SA"/>
      </w:rPr>
    </w:lvl>
    <w:lvl w:ilvl="2" w:tplc="7028236E">
      <w:numFmt w:val="bullet"/>
      <w:lvlText w:val="•"/>
      <w:lvlJc w:val="left"/>
      <w:pPr>
        <w:ind w:left="2079" w:hanging="365"/>
      </w:pPr>
      <w:rPr>
        <w:rFonts w:hint="default"/>
        <w:lang w:val="en-US" w:eastAsia="en-US" w:bidi="ar-SA"/>
      </w:rPr>
    </w:lvl>
    <w:lvl w:ilvl="3" w:tplc="77AEA96A">
      <w:numFmt w:val="bullet"/>
      <w:lvlText w:val="•"/>
      <w:lvlJc w:val="left"/>
      <w:pPr>
        <w:ind w:left="2708" w:hanging="365"/>
      </w:pPr>
      <w:rPr>
        <w:rFonts w:hint="default"/>
        <w:lang w:val="en-US" w:eastAsia="en-US" w:bidi="ar-SA"/>
      </w:rPr>
    </w:lvl>
    <w:lvl w:ilvl="4" w:tplc="BC349618">
      <w:numFmt w:val="bullet"/>
      <w:lvlText w:val="•"/>
      <w:lvlJc w:val="left"/>
      <w:pPr>
        <w:ind w:left="3338" w:hanging="365"/>
      </w:pPr>
      <w:rPr>
        <w:rFonts w:hint="default"/>
        <w:lang w:val="en-US" w:eastAsia="en-US" w:bidi="ar-SA"/>
      </w:rPr>
    </w:lvl>
    <w:lvl w:ilvl="5" w:tplc="B9AA46C2">
      <w:numFmt w:val="bullet"/>
      <w:lvlText w:val="•"/>
      <w:lvlJc w:val="left"/>
      <w:pPr>
        <w:ind w:left="3967" w:hanging="365"/>
      </w:pPr>
      <w:rPr>
        <w:rFonts w:hint="default"/>
        <w:lang w:val="en-US" w:eastAsia="en-US" w:bidi="ar-SA"/>
      </w:rPr>
    </w:lvl>
    <w:lvl w:ilvl="6" w:tplc="EDB628EA">
      <w:numFmt w:val="bullet"/>
      <w:lvlText w:val="•"/>
      <w:lvlJc w:val="left"/>
      <w:pPr>
        <w:ind w:left="4597" w:hanging="365"/>
      </w:pPr>
      <w:rPr>
        <w:rFonts w:hint="default"/>
        <w:lang w:val="en-US" w:eastAsia="en-US" w:bidi="ar-SA"/>
      </w:rPr>
    </w:lvl>
    <w:lvl w:ilvl="7" w:tplc="FA8EBE7C">
      <w:numFmt w:val="bullet"/>
      <w:lvlText w:val="•"/>
      <w:lvlJc w:val="left"/>
      <w:pPr>
        <w:ind w:left="5226" w:hanging="365"/>
      </w:pPr>
      <w:rPr>
        <w:rFonts w:hint="default"/>
        <w:lang w:val="en-US" w:eastAsia="en-US" w:bidi="ar-SA"/>
      </w:rPr>
    </w:lvl>
    <w:lvl w:ilvl="8" w:tplc="26560E28">
      <w:numFmt w:val="bullet"/>
      <w:lvlText w:val="•"/>
      <w:lvlJc w:val="left"/>
      <w:pPr>
        <w:ind w:left="5856" w:hanging="365"/>
      </w:pPr>
      <w:rPr>
        <w:rFonts w:hint="default"/>
        <w:lang w:val="en-US" w:eastAsia="en-US" w:bidi="ar-SA"/>
      </w:rPr>
    </w:lvl>
  </w:abstractNum>
  <w:num w:numId="1" w16cid:durableId="575483322">
    <w:abstractNumId w:val="2"/>
  </w:num>
  <w:num w:numId="2" w16cid:durableId="695735286">
    <w:abstractNumId w:val="1"/>
  </w:num>
  <w:num w:numId="3" w16cid:durableId="1224293501">
    <w:abstractNumId w:val="3"/>
  </w:num>
  <w:num w:numId="4" w16cid:durableId="76172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0"/>
    <w:rsid w:val="00080938"/>
    <w:rsid w:val="00103392"/>
    <w:rsid w:val="001E7591"/>
    <w:rsid w:val="0029742E"/>
    <w:rsid w:val="00341A2B"/>
    <w:rsid w:val="00657537"/>
    <w:rsid w:val="006601F0"/>
    <w:rsid w:val="00832280"/>
    <w:rsid w:val="00884C0B"/>
    <w:rsid w:val="00A65CCB"/>
    <w:rsid w:val="00AD5E47"/>
    <w:rsid w:val="00C8486C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C2C4E"/>
  <w15:docId w15:val="{2D9354D1-6701-419C-8E63-197901DC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25" w:hanging="361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paragraph" w:styleId="Header">
    <w:name w:val="header"/>
    <w:basedOn w:val="Normal"/>
    <w:link w:val="HeaderChar"/>
    <w:uiPriority w:val="99"/>
    <w:unhideWhenUsed/>
    <w:rsid w:val="00657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53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7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53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kkadapu.santo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Sunny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Sunny</dc:title>
  <dc:creator>jhadge</dc:creator>
  <cp:lastModifiedBy>Santosh Kukkadapu</cp:lastModifiedBy>
  <cp:revision>4</cp:revision>
  <dcterms:created xsi:type="dcterms:W3CDTF">2023-05-24T11:08:00Z</dcterms:created>
  <dcterms:modified xsi:type="dcterms:W3CDTF">2023-05-24T11:32:00Z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