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FB916" w14:textId="77777777" w:rsidR="0016154D" w:rsidRDefault="0016154D">
      <w:pPr>
        <w:spacing w:before="2600"/>
      </w:pPr>
    </w:p>
    <w:p w14:paraId="02FC682C" w14:textId="77777777" w:rsidR="0016154D" w:rsidRDefault="00000000">
      <w:pPr>
        <w:spacing w:after="200"/>
        <w:jc w:val="center"/>
      </w:pPr>
      <w:r>
        <w:rPr>
          <w:b/>
          <w:bCs/>
          <w:color w:val="7F7F7F"/>
          <w:spacing w:val="60"/>
          <w:sz w:val="24"/>
          <w:szCs w:val="24"/>
        </w:rPr>
        <w:t>PROJECT DOCUMENTATION</w:t>
      </w:r>
    </w:p>
    <w:p w14:paraId="2835181C" w14:textId="77777777" w:rsidR="0016154D" w:rsidRDefault="00000000">
      <w:pPr>
        <w:spacing w:after="160"/>
        <w:jc w:val="center"/>
      </w:pPr>
      <w:r>
        <w:rPr>
          <w:b/>
          <w:bCs/>
          <w:color w:val="1F4E79"/>
          <w:sz w:val="56"/>
          <w:szCs w:val="56"/>
        </w:rPr>
        <w:t>Global Happiness &amp; Economic Indicators</w:t>
      </w:r>
    </w:p>
    <w:p w14:paraId="1F089EA1" w14:textId="6C971E27" w:rsidR="0016154D" w:rsidRDefault="00000000" w:rsidP="00DE7910">
      <w:pPr>
        <w:pBdr>
          <w:bottom w:val="single" w:sz="12" w:space="12" w:color="1F4E79"/>
        </w:pBdr>
        <w:spacing w:after="400"/>
        <w:jc w:val="center"/>
      </w:pPr>
      <w:r>
        <w:rPr>
          <w:color w:val="404040"/>
          <w:sz w:val="36"/>
          <w:szCs w:val="36"/>
        </w:rPr>
        <w:t>Hierarchical Clustering of 159 Countries</w:t>
      </w:r>
      <w:r>
        <w:br w:type="page"/>
      </w:r>
    </w:p>
    <w:p w14:paraId="4C478ED7" w14:textId="77777777" w:rsidR="0016154D" w:rsidRDefault="00000000">
      <w:pPr>
        <w:pStyle w:val="Heading1"/>
      </w:pPr>
      <w:r>
        <w:lastRenderedPageBreak/>
        <w:t>1. Project Overview</w:t>
      </w:r>
    </w:p>
    <w:p w14:paraId="703F9DC0" w14:textId="77777777" w:rsidR="0016154D" w:rsidRDefault="00000000">
      <w:pPr>
        <w:pStyle w:val="Heading2"/>
      </w:pPr>
      <w:r>
        <w:t>1.1 Introduction</w:t>
      </w:r>
    </w:p>
    <w:p w14:paraId="5393D22C" w14:textId="77777777" w:rsidR="0016154D" w:rsidRDefault="00000000">
      <w:pPr>
        <w:spacing w:after="120" w:line="276" w:lineRule="auto"/>
      </w:pPr>
      <w:r>
        <w:t>This project applies unsupervised machine learning to group countries into meaningful development tiers using economic and well-being indicators that follow the methodology of the World Happiness Report. Instead of predicting a known label, the goal is to let the data reveal natural groupings using Agglomerative Hierarchical Clustering.</w:t>
      </w:r>
    </w:p>
    <w:p w14:paraId="68F2D2E6" w14:textId="77777777" w:rsidR="0016154D" w:rsidRDefault="00000000">
      <w:pPr>
        <w:pStyle w:val="Heading2"/>
      </w:pPr>
      <w:r>
        <w:t>1.2 Problem Statement</w:t>
      </w:r>
    </w:p>
    <w:p w14:paraId="4691B77E" w14:textId="21285BD5" w:rsidR="0016154D" w:rsidRDefault="00000000">
      <w:pPr>
        <w:spacing w:after="120" w:line="276" w:lineRule="auto"/>
      </w:pPr>
      <w:r>
        <w:t>Countries differ widely in wealth, health, freedom and happiness, but these dimensions are rarely examined together. The project asks which countries naturally belong together when all of these indicators are considered at once, and what characterises each group?</w:t>
      </w:r>
    </w:p>
    <w:p w14:paraId="5F3932DD" w14:textId="77777777" w:rsidR="0016154D" w:rsidRDefault="00000000">
      <w:pPr>
        <w:pStyle w:val="Heading2"/>
      </w:pPr>
      <w:r>
        <w:t>1.3 Objectives</w:t>
      </w:r>
    </w:p>
    <w:p w14:paraId="30613D2D" w14:textId="77777777" w:rsidR="0016154D" w:rsidRDefault="00000000">
      <w:pPr>
        <w:pStyle w:val="ListParagraph"/>
        <w:numPr>
          <w:ilvl w:val="0"/>
          <w:numId w:val="2"/>
        </w:numPr>
        <w:spacing w:after="80"/>
      </w:pPr>
      <w:r>
        <w:t>Explore and understand the dataset through 12 different visualizations (EDA).</w:t>
      </w:r>
    </w:p>
    <w:p w14:paraId="1D74A89D" w14:textId="77777777" w:rsidR="0016154D" w:rsidRDefault="00000000">
      <w:pPr>
        <w:pStyle w:val="ListParagraph"/>
        <w:numPr>
          <w:ilvl w:val="0"/>
          <w:numId w:val="2"/>
        </w:numPr>
        <w:spacing w:after="80"/>
      </w:pPr>
      <w:r>
        <w:t>Preprocess the data: handle missing values, aggregate to country level and scale features.</w:t>
      </w:r>
    </w:p>
    <w:p w14:paraId="1F754A88" w14:textId="77777777" w:rsidR="0016154D" w:rsidRDefault="00000000">
      <w:pPr>
        <w:pStyle w:val="ListParagraph"/>
        <w:numPr>
          <w:ilvl w:val="0"/>
          <w:numId w:val="2"/>
        </w:numPr>
        <w:spacing w:after="80"/>
      </w:pPr>
      <w:r>
        <w:t>Perform Agglomerative Hierarchical Clustering to group countries.</w:t>
      </w:r>
    </w:p>
    <w:p w14:paraId="71B8FF6C" w14:textId="77777777" w:rsidR="0016154D" w:rsidRDefault="00000000">
      <w:pPr>
        <w:pStyle w:val="ListParagraph"/>
        <w:numPr>
          <w:ilvl w:val="0"/>
          <w:numId w:val="2"/>
        </w:numPr>
        <w:spacing w:after="80"/>
      </w:pPr>
      <w:r>
        <w:t>Validate the clustering with internal metrics and interpret each cluster.</w:t>
      </w:r>
    </w:p>
    <w:p w14:paraId="612BBF07" w14:textId="77777777" w:rsidR="0016154D" w:rsidRDefault="00000000">
      <w:pPr>
        <w:pStyle w:val="Heading2"/>
      </w:pPr>
      <w:r>
        <w:t>1.4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6154D" w14:paraId="548AB345"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64C65DA" w14:textId="77777777" w:rsidR="0016154D" w:rsidRDefault="00000000">
            <w:r>
              <w:rPr>
                <w:b/>
                <w:bCs/>
                <w:color w:val="FFFFFF"/>
                <w:sz w:val="20"/>
                <w:szCs w:val="20"/>
              </w:rPr>
              <w:t>Category</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BEC5522" w14:textId="77777777" w:rsidR="0016154D" w:rsidRDefault="00000000">
            <w:r>
              <w:rPr>
                <w:b/>
                <w:bCs/>
                <w:color w:val="FFFFFF"/>
                <w:sz w:val="20"/>
                <w:szCs w:val="20"/>
              </w:rPr>
              <w:t>Tools</w:t>
            </w:r>
          </w:p>
        </w:tc>
      </w:tr>
      <w:tr w:rsidR="0016154D" w14:paraId="52472D2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0C4790" w14:textId="77777777" w:rsidR="0016154D" w:rsidRDefault="00000000">
            <w:r>
              <w:rPr>
                <w:sz w:val="20"/>
                <w:szCs w:val="20"/>
              </w:rPr>
              <w:t>Language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2255ED" w14:textId="77777777" w:rsidR="0016154D" w:rsidRDefault="00000000">
            <w:r>
              <w:rPr>
                <w:sz w:val="20"/>
                <w:szCs w:val="20"/>
              </w:rPr>
              <w:t>Python 3</w:t>
            </w:r>
          </w:p>
        </w:tc>
      </w:tr>
      <w:tr w:rsidR="0016154D" w14:paraId="2CE6B63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9D0D83" w14:textId="77777777" w:rsidR="0016154D" w:rsidRDefault="00000000">
            <w:r>
              <w:rPr>
                <w:sz w:val="20"/>
                <w:szCs w:val="20"/>
              </w:rPr>
              <w:t>Data handling</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1C1F3A" w14:textId="77777777" w:rsidR="0016154D" w:rsidRDefault="00000000">
            <w:r>
              <w:rPr>
                <w:sz w:val="20"/>
                <w:szCs w:val="20"/>
              </w:rPr>
              <w:t>NumPy, Pandas</w:t>
            </w:r>
          </w:p>
        </w:tc>
      </w:tr>
      <w:tr w:rsidR="0016154D" w14:paraId="1865491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9DE2F" w14:textId="77777777" w:rsidR="0016154D" w:rsidRDefault="00000000">
            <w:r>
              <w:rPr>
                <w:sz w:val="20"/>
                <w:szCs w:val="20"/>
              </w:rPr>
              <w:t>Visualization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FD885F" w14:textId="77777777" w:rsidR="0016154D" w:rsidRDefault="00000000">
            <w:r>
              <w:rPr>
                <w:sz w:val="20"/>
                <w:szCs w:val="20"/>
              </w:rPr>
              <w:t>Matplotlib, Seaborn</w:t>
            </w:r>
          </w:p>
        </w:tc>
      </w:tr>
      <w:tr w:rsidR="0016154D" w14:paraId="4E1A433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15052" w14:textId="77777777" w:rsidR="0016154D" w:rsidRDefault="00000000">
            <w:r>
              <w:rPr>
                <w:sz w:val="20"/>
                <w:szCs w:val="20"/>
              </w:rPr>
              <w:t>Hierarchical clustering</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631B47" w14:textId="77777777" w:rsidR="0016154D" w:rsidRDefault="00000000">
            <w:r>
              <w:rPr>
                <w:sz w:val="20"/>
                <w:szCs w:val="20"/>
              </w:rPr>
              <w:t>SciPy (linkage, dendrogram), scikit-learn (</w:t>
            </w:r>
            <w:proofErr w:type="spellStart"/>
            <w:r>
              <w:rPr>
                <w:sz w:val="20"/>
                <w:szCs w:val="20"/>
              </w:rPr>
              <w:t>AgglomerativeClustering</w:t>
            </w:r>
            <w:proofErr w:type="spellEnd"/>
            <w:r>
              <w:rPr>
                <w:sz w:val="20"/>
                <w:szCs w:val="20"/>
              </w:rPr>
              <w:t>)</w:t>
            </w:r>
          </w:p>
        </w:tc>
      </w:tr>
      <w:tr w:rsidR="0016154D" w14:paraId="29BCDF8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909051" w14:textId="77777777" w:rsidR="0016154D" w:rsidRDefault="00000000">
            <w:r>
              <w:rPr>
                <w:sz w:val="20"/>
                <w:szCs w:val="20"/>
              </w:rPr>
              <w:t>Preprocessing / reduction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D6FF5" w14:textId="77777777" w:rsidR="0016154D" w:rsidRDefault="00000000">
            <w:proofErr w:type="spellStart"/>
            <w:r>
              <w:rPr>
                <w:sz w:val="20"/>
                <w:szCs w:val="20"/>
              </w:rPr>
              <w:t>StandardScaler</w:t>
            </w:r>
            <w:proofErr w:type="spellEnd"/>
            <w:r>
              <w:rPr>
                <w:sz w:val="20"/>
                <w:szCs w:val="20"/>
              </w:rPr>
              <w:t>, PCA (scikit-learn)</w:t>
            </w:r>
          </w:p>
        </w:tc>
      </w:tr>
      <w:tr w:rsidR="0016154D" w14:paraId="649C430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D6EEA4" w14:textId="77777777" w:rsidR="0016154D" w:rsidRDefault="00000000">
            <w:r>
              <w:rPr>
                <w:sz w:val="20"/>
                <w:szCs w:val="20"/>
              </w:rPr>
              <w:t>Evaluation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8DEBCF" w14:textId="77777777" w:rsidR="0016154D" w:rsidRDefault="00000000">
            <w:r>
              <w:rPr>
                <w:sz w:val="20"/>
                <w:szCs w:val="20"/>
              </w:rPr>
              <w:t xml:space="preserve">Silhouette, Davies-Bouldin, </w:t>
            </w:r>
            <w:proofErr w:type="spellStart"/>
            <w:r>
              <w:rPr>
                <w:sz w:val="20"/>
                <w:szCs w:val="20"/>
              </w:rPr>
              <w:t>Calinski-Harabasz</w:t>
            </w:r>
            <w:proofErr w:type="spellEnd"/>
          </w:p>
        </w:tc>
      </w:tr>
      <w:tr w:rsidR="0016154D" w14:paraId="54E93F6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C56EA3" w14:textId="77777777" w:rsidR="0016154D" w:rsidRDefault="00000000">
            <w:r>
              <w:rPr>
                <w:sz w:val="20"/>
                <w:szCs w:val="20"/>
              </w:rPr>
              <w:t>Environment</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25B67" w14:textId="77777777" w:rsidR="0016154D" w:rsidRDefault="00000000">
            <w:proofErr w:type="spellStart"/>
            <w:r>
              <w:rPr>
                <w:sz w:val="20"/>
                <w:szCs w:val="20"/>
              </w:rPr>
              <w:t>Jupyter</w:t>
            </w:r>
            <w:proofErr w:type="spellEnd"/>
            <w:r>
              <w:rPr>
                <w:sz w:val="20"/>
                <w:szCs w:val="20"/>
              </w:rPr>
              <w:t xml:space="preserve"> Notebook</w:t>
            </w:r>
          </w:p>
        </w:tc>
      </w:tr>
    </w:tbl>
    <w:p w14:paraId="13315896" w14:textId="77777777" w:rsidR="0016154D" w:rsidRDefault="0016154D">
      <w:pPr>
        <w:spacing w:after="120"/>
      </w:pPr>
    </w:p>
    <w:p w14:paraId="67203EFE" w14:textId="77777777" w:rsidR="0016154D" w:rsidRDefault="00000000">
      <w:pPr>
        <w:pStyle w:val="Heading1"/>
      </w:pPr>
      <w:r>
        <w:t>2. Dataset Description</w:t>
      </w:r>
    </w:p>
    <w:p w14:paraId="7FA02333" w14:textId="3D734AB9" w:rsidR="00DE7910" w:rsidRDefault="00000000" w:rsidP="00DE7910">
      <w:pPr>
        <w:spacing w:after="120" w:line="276" w:lineRule="auto"/>
      </w:pPr>
      <w:r>
        <w:t xml:space="preserve">The file </w:t>
      </w:r>
      <w:r>
        <w:rPr>
          <w:rFonts w:ascii="Consolas" w:eastAsia="Consolas" w:hAnsi="Consolas" w:cs="Consolas"/>
          <w:sz w:val="20"/>
          <w:szCs w:val="20"/>
        </w:rPr>
        <w:t>global_happiness_economic_indicators.csv</w:t>
      </w:r>
      <w:r>
        <w:t xml:space="preserve"> contains </w:t>
      </w:r>
      <w:r>
        <w:rPr>
          <w:b/>
          <w:bCs/>
        </w:rPr>
        <w:t>3,180 rows and 12 columns</w:t>
      </w:r>
      <w:r>
        <w:t>: yearly observations from 2004 to 2023 for 159 countries across 10 regions. It combines economic indicators (GDP, unemployment, population) with well-being indicators (social support, life expectancy, freedom, generosity, corruption perception, happiness).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100"/>
        <w:gridCol w:w="5026"/>
      </w:tblGrid>
      <w:tr w:rsidR="0016154D" w14:paraId="6DB7B5DE"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DFC865A" w14:textId="77777777" w:rsidR="0016154D" w:rsidRDefault="00000000">
            <w:r>
              <w:rPr>
                <w:b/>
                <w:bCs/>
                <w:color w:val="FFFFFF"/>
                <w:sz w:val="20"/>
                <w:szCs w:val="20"/>
              </w:rPr>
              <w:t>Column</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BBAF10D" w14:textId="77777777" w:rsidR="0016154D" w:rsidRDefault="00000000">
            <w:r>
              <w:rPr>
                <w:b/>
                <w:bCs/>
                <w:color w:val="FFFFFF"/>
                <w:sz w:val="20"/>
                <w:szCs w:val="20"/>
              </w:rPr>
              <w:t>Type</w:t>
            </w:r>
          </w:p>
        </w:tc>
        <w:tc>
          <w:tcPr>
            <w:tcW w:w="50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DBE6F11" w14:textId="77777777" w:rsidR="0016154D" w:rsidRDefault="00000000">
            <w:r>
              <w:rPr>
                <w:b/>
                <w:bCs/>
                <w:color w:val="FFFFFF"/>
                <w:sz w:val="20"/>
                <w:szCs w:val="20"/>
              </w:rPr>
              <w:t>Description</w:t>
            </w:r>
          </w:p>
        </w:tc>
      </w:tr>
      <w:tr w:rsidR="0016154D" w14:paraId="0ADFA178"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C8E58F" w14:textId="77777777" w:rsidR="0016154D" w:rsidRDefault="00000000">
            <w:r>
              <w:rPr>
                <w:sz w:val="20"/>
                <w:szCs w:val="20"/>
              </w:rPr>
              <w:t>Country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B659C" w14:textId="77777777" w:rsidR="0016154D" w:rsidRDefault="00000000">
            <w:r>
              <w:rPr>
                <w:sz w:val="20"/>
                <w:szCs w:val="20"/>
              </w:rPr>
              <w:t>Text</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5D02A" w14:textId="77777777" w:rsidR="0016154D" w:rsidRDefault="00000000">
            <w:r>
              <w:rPr>
                <w:sz w:val="20"/>
                <w:szCs w:val="20"/>
              </w:rPr>
              <w:t>Country name</w:t>
            </w:r>
          </w:p>
        </w:tc>
      </w:tr>
      <w:tr w:rsidR="0016154D" w14:paraId="41D7CC6E"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233A3" w14:textId="77777777" w:rsidR="0016154D" w:rsidRDefault="00000000">
            <w:r>
              <w:rPr>
                <w:sz w:val="20"/>
                <w:szCs w:val="20"/>
              </w:rPr>
              <w:t>Region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C3D326" w14:textId="77777777" w:rsidR="0016154D" w:rsidRDefault="00000000">
            <w:r>
              <w:rPr>
                <w:sz w:val="20"/>
                <w:szCs w:val="20"/>
              </w:rPr>
              <w:t>Text</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837F6" w14:textId="77777777" w:rsidR="0016154D" w:rsidRDefault="00000000">
            <w:r>
              <w:rPr>
                <w:sz w:val="20"/>
                <w:szCs w:val="20"/>
              </w:rPr>
              <w:t>Geographic / economic region</w:t>
            </w:r>
          </w:p>
        </w:tc>
      </w:tr>
      <w:tr w:rsidR="0016154D" w14:paraId="1326921E"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CA7FAA" w14:textId="77777777" w:rsidR="0016154D" w:rsidRDefault="00000000">
            <w:r>
              <w:rPr>
                <w:sz w:val="20"/>
                <w:szCs w:val="20"/>
              </w:rPr>
              <w:lastRenderedPageBreak/>
              <w:t>Year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05F39" w14:textId="77777777" w:rsidR="0016154D" w:rsidRDefault="00000000">
            <w:r>
              <w:rPr>
                <w:sz w:val="20"/>
                <w:szCs w:val="20"/>
              </w:rPr>
              <w:t>Integer</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A1C59C" w14:textId="77777777" w:rsidR="0016154D" w:rsidRDefault="00000000">
            <w:r>
              <w:rPr>
                <w:sz w:val="20"/>
                <w:szCs w:val="20"/>
              </w:rPr>
              <w:t>Year of observation (2004–2023)</w:t>
            </w:r>
          </w:p>
        </w:tc>
      </w:tr>
      <w:tr w:rsidR="0016154D" w14:paraId="41EEB981"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05554" w14:textId="77777777" w:rsidR="0016154D" w:rsidRDefault="00000000">
            <w:proofErr w:type="spellStart"/>
            <w:r>
              <w:rPr>
                <w:sz w:val="20"/>
                <w:szCs w:val="20"/>
              </w:rPr>
              <w:t>GDP_per_capita</w:t>
            </w:r>
            <w:proofErr w:type="spellEnd"/>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64C7B" w14:textId="77777777" w:rsidR="0016154D" w:rsidRDefault="00000000">
            <w:r>
              <w:rPr>
                <w:sz w:val="20"/>
                <w:szCs w:val="20"/>
              </w:rPr>
              <w:t>Float</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010A24" w14:textId="77777777" w:rsidR="0016154D" w:rsidRDefault="00000000">
            <w:r>
              <w:rPr>
                <w:sz w:val="20"/>
                <w:szCs w:val="20"/>
              </w:rPr>
              <w:t>GDP per capita in USD</w:t>
            </w:r>
          </w:p>
        </w:tc>
      </w:tr>
      <w:tr w:rsidR="0016154D" w14:paraId="0D40D756"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F6D11" w14:textId="77777777" w:rsidR="0016154D" w:rsidRDefault="00000000">
            <w:proofErr w:type="spellStart"/>
            <w:r>
              <w:rPr>
                <w:sz w:val="20"/>
                <w:szCs w:val="20"/>
              </w:rPr>
              <w:t>Social_support</w:t>
            </w:r>
            <w:proofErr w:type="spellEnd"/>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1811E6" w14:textId="77777777" w:rsidR="0016154D" w:rsidRDefault="00000000">
            <w:r>
              <w:rPr>
                <w:sz w:val="20"/>
                <w:szCs w:val="20"/>
              </w:rPr>
              <w:t>Float</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736D9C" w14:textId="77777777" w:rsidR="0016154D" w:rsidRDefault="00000000">
            <w:r>
              <w:rPr>
                <w:sz w:val="20"/>
                <w:szCs w:val="20"/>
              </w:rPr>
              <w:t>Social support index (0–1)</w:t>
            </w:r>
          </w:p>
        </w:tc>
      </w:tr>
      <w:tr w:rsidR="0016154D" w14:paraId="5345998A"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91B3AB" w14:textId="77777777" w:rsidR="0016154D" w:rsidRDefault="00000000">
            <w:proofErr w:type="spellStart"/>
            <w:r>
              <w:rPr>
                <w:sz w:val="20"/>
                <w:szCs w:val="20"/>
              </w:rPr>
              <w:t>Healthy_life_expectancy</w:t>
            </w:r>
            <w:proofErr w:type="spellEnd"/>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A66E27" w14:textId="77777777" w:rsidR="0016154D" w:rsidRDefault="00000000">
            <w:r>
              <w:rPr>
                <w:sz w:val="20"/>
                <w:szCs w:val="20"/>
              </w:rPr>
              <w:t>Float</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DCAF80" w14:textId="77777777" w:rsidR="0016154D" w:rsidRDefault="00000000">
            <w:r>
              <w:rPr>
                <w:sz w:val="20"/>
                <w:szCs w:val="20"/>
              </w:rPr>
              <w:t>Healthy life expectancy at birth (years)</w:t>
            </w:r>
          </w:p>
        </w:tc>
      </w:tr>
      <w:tr w:rsidR="0016154D" w14:paraId="3CF3F0DF"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02D62" w14:textId="77777777" w:rsidR="0016154D" w:rsidRDefault="00000000">
            <w:proofErr w:type="spellStart"/>
            <w:r>
              <w:rPr>
                <w:sz w:val="20"/>
                <w:szCs w:val="20"/>
              </w:rPr>
              <w:t>Freedom_to_make_choices</w:t>
            </w:r>
            <w:proofErr w:type="spellEnd"/>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79D1CE" w14:textId="77777777" w:rsidR="0016154D" w:rsidRDefault="00000000">
            <w:r>
              <w:rPr>
                <w:sz w:val="20"/>
                <w:szCs w:val="20"/>
              </w:rPr>
              <w:t>Float</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72B76F" w14:textId="77777777" w:rsidR="0016154D" w:rsidRDefault="00000000">
            <w:r>
              <w:rPr>
                <w:sz w:val="20"/>
                <w:szCs w:val="20"/>
              </w:rPr>
              <w:t>Freedom to make life choices (0–1)</w:t>
            </w:r>
          </w:p>
        </w:tc>
      </w:tr>
      <w:tr w:rsidR="0016154D" w14:paraId="496F32DD"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C62CA" w14:textId="77777777" w:rsidR="0016154D" w:rsidRDefault="00000000">
            <w:r>
              <w:rPr>
                <w:sz w:val="20"/>
                <w:szCs w:val="20"/>
              </w:rPr>
              <w:t>Generosity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16E009" w14:textId="77777777" w:rsidR="0016154D" w:rsidRDefault="00000000">
            <w:r>
              <w:rPr>
                <w:sz w:val="20"/>
                <w:szCs w:val="20"/>
              </w:rPr>
              <w:t>Float</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9D8E77" w14:textId="77777777" w:rsidR="0016154D" w:rsidRDefault="00000000">
            <w:r>
              <w:rPr>
                <w:sz w:val="20"/>
                <w:szCs w:val="20"/>
              </w:rPr>
              <w:t>Generosity index</w:t>
            </w:r>
          </w:p>
        </w:tc>
      </w:tr>
      <w:tr w:rsidR="0016154D" w14:paraId="698981BA"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F14A3" w14:textId="77777777" w:rsidR="0016154D" w:rsidRDefault="00000000">
            <w:proofErr w:type="spellStart"/>
            <w:r>
              <w:rPr>
                <w:sz w:val="20"/>
                <w:szCs w:val="20"/>
              </w:rPr>
              <w:t>Perceptions_of_corruption</w:t>
            </w:r>
            <w:proofErr w:type="spellEnd"/>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C78E93" w14:textId="77777777" w:rsidR="0016154D" w:rsidRDefault="00000000">
            <w:r>
              <w:rPr>
                <w:sz w:val="20"/>
                <w:szCs w:val="20"/>
              </w:rPr>
              <w:t>Float</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583AE" w14:textId="77777777" w:rsidR="0016154D" w:rsidRDefault="00000000">
            <w:r>
              <w:rPr>
                <w:sz w:val="20"/>
                <w:szCs w:val="20"/>
              </w:rPr>
              <w:t>Corruption perception index (0–1; higher = lower perceived corruption)</w:t>
            </w:r>
          </w:p>
        </w:tc>
      </w:tr>
      <w:tr w:rsidR="0016154D" w14:paraId="106043E0"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429C67" w14:textId="77777777" w:rsidR="0016154D" w:rsidRDefault="00000000">
            <w:proofErr w:type="spellStart"/>
            <w:r>
              <w:rPr>
                <w:sz w:val="20"/>
                <w:szCs w:val="20"/>
              </w:rPr>
              <w:t>Unemployment_rate</w:t>
            </w:r>
            <w:proofErr w:type="spellEnd"/>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770179" w14:textId="77777777" w:rsidR="0016154D" w:rsidRDefault="00000000">
            <w:r>
              <w:rPr>
                <w:sz w:val="20"/>
                <w:szCs w:val="20"/>
              </w:rPr>
              <w:t>Float</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04191" w14:textId="77777777" w:rsidR="0016154D" w:rsidRDefault="00000000">
            <w:r>
              <w:rPr>
                <w:sz w:val="20"/>
                <w:szCs w:val="20"/>
              </w:rPr>
              <w:t>Unemployment rate (%)</w:t>
            </w:r>
          </w:p>
        </w:tc>
      </w:tr>
      <w:tr w:rsidR="0016154D" w14:paraId="5D36F4DE"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8A6F0" w14:textId="77777777" w:rsidR="0016154D" w:rsidRDefault="00000000">
            <w:proofErr w:type="spellStart"/>
            <w:r>
              <w:rPr>
                <w:sz w:val="20"/>
                <w:szCs w:val="20"/>
              </w:rPr>
              <w:t>Population_millions</w:t>
            </w:r>
            <w:proofErr w:type="spellEnd"/>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938BA" w14:textId="77777777" w:rsidR="0016154D" w:rsidRDefault="00000000">
            <w:r>
              <w:rPr>
                <w:sz w:val="20"/>
                <w:szCs w:val="20"/>
              </w:rPr>
              <w:t>Float</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9214DA" w14:textId="77777777" w:rsidR="0016154D" w:rsidRDefault="00000000">
            <w:r>
              <w:rPr>
                <w:sz w:val="20"/>
                <w:szCs w:val="20"/>
              </w:rPr>
              <w:t>Population in millions</w:t>
            </w:r>
          </w:p>
        </w:tc>
      </w:tr>
      <w:tr w:rsidR="0016154D" w14:paraId="681D34E8"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5CC44A" w14:textId="77777777" w:rsidR="0016154D" w:rsidRDefault="00000000">
            <w:proofErr w:type="spellStart"/>
            <w:r>
              <w:rPr>
                <w:sz w:val="20"/>
                <w:szCs w:val="20"/>
              </w:rPr>
              <w:t>Happiness_score</w:t>
            </w:r>
            <w:proofErr w:type="spellEnd"/>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303FB" w14:textId="77777777" w:rsidR="0016154D" w:rsidRDefault="00000000">
            <w:r>
              <w:rPr>
                <w:sz w:val="20"/>
                <w:szCs w:val="20"/>
              </w:rPr>
              <w:t>Float</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C7766" w14:textId="77777777" w:rsidR="0016154D" w:rsidRDefault="00000000">
            <w:r>
              <w:rPr>
                <w:sz w:val="20"/>
                <w:szCs w:val="20"/>
              </w:rPr>
              <w:t>Overall happiness score (2–8 scale)</w:t>
            </w:r>
          </w:p>
        </w:tc>
      </w:tr>
    </w:tbl>
    <w:p w14:paraId="4383929B" w14:textId="77777777" w:rsidR="0016154D" w:rsidRDefault="0016154D">
      <w:pPr>
        <w:spacing w:after="120"/>
      </w:pPr>
    </w:p>
    <w:p w14:paraId="299C147C" w14:textId="77777777" w:rsidR="0016154D" w:rsidRDefault="00000000">
      <w:pPr>
        <w:pStyle w:val="Heading3"/>
      </w:pPr>
      <w:r>
        <w:t>Summary statistics (selected)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1400"/>
        <w:gridCol w:w="1400"/>
        <w:gridCol w:w="1500"/>
        <w:gridCol w:w="1500"/>
      </w:tblGrid>
      <w:tr w:rsidR="0016154D" w14:paraId="6F207012" w14:textId="77777777">
        <w:tblPrEx>
          <w:tblCellMar>
            <w:top w:w="0" w:type="dxa"/>
            <w:bottom w:w="0" w:type="dxa"/>
          </w:tblCellMar>
        </w:tblPrEx>
        <w:trPr>
          <w:tblHeader/>
        </w:trPr>
        <w:tc>
          <w:tcPr>
            <w:tcW w:w="32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3CA9A28" w14:textId="77777777" w:rsidR="0016154D" w:rsidRDefault="00000000">
            <w:r>
              <w:rPr>
                <w:b/>
                <w:bCs/>
                <w:color w:val="FFFFFF"/>
                <w:sz w:val="20"/>
                <w:szCs w:val="20"/>
              </w:rPr>
              <w:t>Feature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E88EAD0" w14:textId="77777777" w:rsidR="0016154D" w:rsidRDefault="00000000">
            <w:r>
              <w:rPr>
                <w:b/>
                <w:bCs/>
                <w:color w:val="FFFFFF"/>
                <w:sz w:val="20"/>
                <w:szCs w:val="20"/>
              </w:rPr>
              <w:t>Mean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5A51830" w14:textId="77777777" w:rsidR="0016154D" w:rsidRDefault="00000000">
            <w:r>
              <w:rPr>
                <w:b/>
                <w:bCs/>
                <w:color w:val="FFFFFF"/>
                <w:sz w:val="20"/>
                <w:szCs w:val="20"/>
              </w:rPr>
              <w:t>Std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99DAF31" w14:textId="77777777" w:rsidR="0016154D" w:rsidRDefault="00000000">
            <w:r>
              <w:rPr>
                <w:b/>
                <w:bCs/>
                <w:color w:val="FFFFFF"/>
                <w:sz w:val="20"/>
                <w:szCs w:val="20"/>
              </w:rPr>
              <w:t>Min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156EF20" w14:textId="77777777" w:rsidR="0016154D" w:rsidRDefault="00000000">
            <w:r>
              <w:rPr>
                <w:b/>
                <w:bCs/>
                <w:color w:val="FFFFFF"/>
                <w:sz w:val="20"/>
                <w:szCs w:val="20"/>
              </w:rPr>
              <w:t>Max</w:t>
            </w:r>
          </w:p>
        </w:tc>
      </w:tr>
      <w:tr w:rsidR="0016154D" w14:paraId="05E0194F" w14:textId="77777777">
        <w:tblPrEx>
          <w:tblCellMar>
            <w:top w:w="0" w:type="dxa"/>
            <w:bottom w:w="0" w:type="dxa"/>
          </w:tblCellMar>
        </w:tblPrEx>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84D63" w14:textId="77777777" w:rsidR="0016154D" w:rsidRDefault="00000000">
            <w:proofErr w:type="spellStart"/>
            <w:r>
              <w:rPr>
                <w:sz w:val="20"/>
                <w:szCs w:val="20"/>
              </w:rPr>
              <w:t>GDP_per_capita</w:t>
            </w:r>
            <w:proofErr w:type="spellEnd"/>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3DA9B5" w14:textId="77777777" w:rsidR="0016154D" w:rsidRDefault="00000000">
            <w:r>
              <w:rPr>
                <w:sz w:val="20"/>
                <w:szCs w:val="20"/>
              </w:rPr>
              <w:t>26,168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436F5" w14:textId="77777777" w:rsidR="0016154D" w:rsidRDefault="00000000">
            <w:r>
              <w:rPr>
                <w:sz w:val="20"/>
                <w:szCs w:val="20"/>
              </w:rPr>
              <w:t>20,110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DD234E" w14:textId="77777777" w:rsidR="0016154D" w:rsidRDefault="00000000">
            <w:r>
              <w:rPr>
                <w:sz w:val="20"/>
                <w:szCs w:val="20"/>
              </w:rPr>
              <w:t>2,362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A03A0F" w14:textId="77777777" w:rsidR="0016154D" w:rsidRDefault="00000000">
            <w:r>
              <w:rPr>
                <w:sz w:val="20"/>
                <w:szCs w:val="20"/>
              </w:rPr>
              <w:t>98,066</w:t>
            </w:r>
          </w:p>
        </w:tc>
      </w:tr>
      <w:tr w:rsidR="0016154D" w14:paraId="5BF686AC" w14:textId="77777777">
        <w:tblPrEx>
          <w:tblCellMar>
            <w:top w:w="0" w:type="dxa"/>
            <w:bottom w:w="0" w:type="dxa"/>
          </w:tblCellMar>
        </w:tblPrEx>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37A699" w14:textId="77777777" w:rsidR="0016154D" w:rsidRDefault="00000000">
            <w:proofErr w:type="spellStart"/>
            <w:r>
              <w:rPr>
                <w:sz w:val="20"/>
                <w:szCs w:val="20"/>
              </w:rPr>
              <w:t>Healthy_life_expectancy</w:t>
            </w:r>
            <w:proofErr w:type="spellEnd"/>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EE637" w14:textId="77777777" w:rsidR="0016154D" w:rsidRDefault="00000000">
            <w:r>
              <w:rPr>
                <w:sz w:val="20"/>
                <w:szCs w:val="20"/>
              </w:rPr>
              <w:t>72.4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2B362" w14:textId="77777777" w:rsidR="0016154D" w:rsidRDefault="00000000">
            <w:r>
              <w:rPr>
                <w:sz w:val="20"/>
                <w:szCs w:val="20"/>
              </w:rPr>
              <w:t>7.1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388F04" w14:textId="77777777" w:rsidR="0016154D" w:rsidRDefault="00000000">
            <w:r>
              <w:rPr>
                <w:sz w:val="20"/>
                <w:szCs w:val="20"/>
              </w:rPr>
              <w:t>56.4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D3732E" w14:textId="77777777" w:rsidR="0016154D" w:rsidRDefault="00000000">
            <w:r>
              <w:rPr>
                <w:sz w:val="20"/>
                <w:szCs w:val="20"/>
              </w:rPr>
              <w:t>85.0</w:t>
            </w:r>
          </w:p>
        </w:tc>
      </w:tr>
      <w:tr w:rsidR="0016154D" w14:paraId="67E0E568" w14:textId="77777777">
        <w:tblPrEx>
          <w:tblCellMar>
            <w:top w:w="0" w:type="dxa"/>
            <w:bottom w:w="0" w:type="dxa"/>
          </w:tblCellMar>
        </w:tblPrEx>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9961F5" w14:textId="77777777" w:rsidR="0016154D" w:rsidRDefault="00000000">
            <w:proofErr w:type="spellStart"/>
            <w:r>
              <w:rPr>
                <w:sz w:val="20"/>
                <w:szCs w:val="20"/>
              </w:rPr>
              <w:t>Unemployment_rate</w:t>
            </w:r>
            <w:proofErr w:type="spellEnd"/>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FB5F0" w14:textId="77777777" w:rsidR="0016154D" w:rsidRDefault="00000000">
            <w:r>
              <w:rPr>
                <w:sz w:val="20"/>
                <w:szCs w:val="20"/>
              </w:rPr>
              <w:t>7.6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3B266" w14:textId="77777777" w:rsidR="0016154D" w:rsidRDefault="00000000">
            <w:r>
              <w:rPr>
                <w:sz w:val="20"/>
                <w:szCs w:val="20"/>
              </w:rPr>
              <w:t>2.5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DFB058" w14:textId="77777777" w:rsidR="0016154D" w:rsidRDefault="00000000">
            <w:r>
              <w:rPr>
                <w:sz w:val="20"/>
                <w:szCs w:val="20"/>
              </w:rPr>
              <w:t>1.2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7D1023" w14:textId="77777777" w:rsidR="0016154D" w:rsidRDefault="00000000">
            <w:r>
              <w:rPr>
                <w:sz w:val="20"/>
                <w:szCs w:val="20"/>
              </w:rPr>
              <w:t>14.7</w:t>
            </w:r>
          </w:p>
        </w:tc>
      </w:tr>
      <w:tr w:rsidR="0016154D" w14:paraId="561B97A0" w14:textId="77777777">
        <w:tblPrEx>
          <w:tblCellMar>
            <w:top w:w="0" w:type="dxa"/>
            <w:bottom w:w="0" w:type="dxa"/>
          </w:tblCellMar>
        </w:tblPrEx>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CDA6B1" w14:textId="77777777" w:rsidR="0016154D" w:rsidRDefault="00000000">
            <w:proofErr w:type="spellStart"/>
            <w:r>
              <w:rPr>
                <w:sz w:val="20"/>
                <w:szCs w:val="20"/>
              </w:rPr>
              <w:t>Happiness_score</w:t>
            </w:r>
            <w:proofErr w:type="spellEnd"/>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809AF6" w14:textId="77777777" w:rsidR="0016154D" w:rsidRDefault="00000000">
            <w:r>
              <w:rPr>
                <w:sz w:val="20"/>
                <w:szCs w:val="20"/>
              </w:rPr>
              <w:t>5.22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C58DDB" w14:textId="77777777" w:rsidR="0016154D" w:rsidRDefault="00000000">
            <w:r>
              <w:rPr>
                <w:sz w:val="20"/>
                <w:szCs w:val="20"/>
              </w:rPr>
              <w:t>1.19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DFF720" w14:textId="77777777" w:rsidR="0016154D" w:rsidRDefault="00000000">
            <w:r>
              <w:rPr>
                <w:sz w:val="20"/>
                <w:szCs w:val="20"/>
              </w:rPr>
              <w:t>2.25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188E64" w14:textId="77777777" w:rsidR="0016154D" w:rsidRDefault="00000000">
            <w:r>
              <w:rPr>
                <w:sz w:val="20"/>
                <w:szCs w:val="20"/>
              </w:rPr>
              <w:t>7.84</w:t>
            </w:r>
          </w:p>
        </w:tc>
      </w:tr>
    </w:tbl>
    <w:p w14:paraId="7B94B45B" w14:textId="77777777" w:rsidR="0016154D" w:rsidRDefault="0016154D">
      <w:pPr>
        <w:spacing w:after="120"/>
      </w:pPr>
    </w:p>
    <w:p w14:paraId="12D80218" w14:textId="77777777" w:rsidR="0016154D" w:rsidRDefault="00000000">
      <w:pPr>
        <w:pStyle w:val="Heading1"/>
      </w:pPr>
      <w:r>
        <w:t>3. Project Workflow at a Glance</w:t>
      </w:r>
    </w:p>
    <w:p w14:paraId="03D51017" w14:textId="77777777" w:rsidR="0016154D" w:rsidRDefault="00000000">
      <w:pPr>
        <w:spacing w:after="120" w:line="276" w:lineRule="auto"/>
      </w:pPr>
      <w:r>
        <w:t>The project follows a standard unsupervised-learning pipeline. Each stage is detailed step by step in Section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00"/>
        <w:gridCol w:w="3826"/>
      </w:tblGrid>
      <w:tr w:rsidR="0016154D" w14:paraId="70EB8839"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FD6ECC4" w14:textId="77777777" w:rsidR="0016154D" w:rsidRDefault="00000000">
            <w:r>
              <w:rPr>
                <w:b/>
                <w:bCs/>
                <w:color w:val="FFFFFF"/>
                <w:sz w:val="20"/>
                <w:szCs w:val="20"/>
              </w:rPr>
              <w:t>Stage</w:t>
            </w:r>
          </w:p>
        </w:tc>
        <w:tc>
          <w:tcPr>
            <w:tcW w:w="4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345EDB4" w14:textId="77777777" w:rsidR="0016154D" w:rsidRDefault="00000000">
            <w:r>
              <w:rPr>
                <w:b/>
                <w:bCs/>
                <w:color w:val="FFFFFF"/>
                <w:sz w:val="20"/>
                <w:szCs w:val="20"/>
              </w:rPr>
              <w:t>Activity</w:t>
            </w:r>
          </w:p>
        </w:tc>
        <w:tc>
          <w:tcPr>
            <w:tcW w:w="3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CBCC557" w14:textId="77777777" w:rsidR="0016154D" w:rsidRDefault="00000000">
            <w:r>
              <w:rPr>
                <w:b/>
                <w:bCs/>
                <w:color w:val="FFFFFF"/>
                <w:sz w:val="20"/>
                <w:szCs w:val="20"/>
              </w:rPr>
              <w:t>Output</w:t>
            </w:r>
          </w:p>
        </w:tc>
      </w:tr>
      <w:tr w:rsidR="0016154D" w14:paraId="4B19114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5E906" w14:textId="77777777" w:rsidR="0016154D" w:rsidRDefault="00000000">
            <w:r>
              <w:rPr>
                <w:sz w:val="20"/>
                <w:szCs w:val="20"/>
              </w:rPr>
              <w:t>1</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93777" w14:textId="77777777" w:rsidR="0016154D" w:rsidRDefault="00000000">
            <w:r>
              <w:rPr>
                <w:sz w:val="20"/>
                <w:szCs w:val="20"/>
              </w:rPr>
              <w:t>Setup &amp; imports</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B1911F" w14:textId="77777777" w:rsidR="0016154D" w:rsidRDefault="00000000">
            <w:r>
              <w:rPr>
                <w:sz w:val="20"/>
                <w:szCs w:val="20"/>
              </w:rPr>
              <w:t>Configured environment</w:t>
            </w:r>
          </w:p>
        </w:tc>
      </w:tr>
      <w:tr w:rsidR="0016154D" w14:paraId="4BF297D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B8A16B" w14:textId="77777777" w:rsidR="0016154D" w:rsidRDefault="00000000">
            <w:r>
              <w:rPr>
                <w:sz w:val="20"/>
                <w:szCs w:val="20"/>
              </w:rPr>
              <w:t>2</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54A6F" w14:textId="77777777" w:rsidR="0016154D" w:rsidRDefault="00000000">
            <w:r>
              <w:rPr>
                <w:sz w:val="20"/>
                <w:szCs w:val="20"/>
              </w:rPr>
              <w:t>Load &amp; inspect data</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D53F84" w14:textId="77777777" w:rsidR="0016154D" w:rsidRDefault="00000000">
            <w:r>
              <w:rPr>
                <w:sz w:val="20"/>
                <w:szCs w:val="20"/>
              </w:rPr>
              <w:t xml:space="preserve">3,180 × 12 </w:t>
            </w:r>
            <w:proofErr w:type="spellStart"/>
            <w:r>
              <w:rPr>
                <w:sz w:val="20"/>
                <w:szCs w:val="20"/>
              </w:rPr>
              <w:t>dataframe</w:t>
            </w:r>
            <w:proofErr w:type="spellEnd"/>
          </w:p>
        </w:tc>
      </w:tr>
      <w:tr w:rsidR="0016154D" w14:paraId="5282656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B750A5" w14:textId="77777777" w:rsidR="0016154D" w:rsidRDefault="00000000">
            <w:r>
              <w:rPr>
                <w:sz w:val="20"/>
                <w:szCs w:val="20"/>
              </w:rPr>
              <w:t>3</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9D9F5B" w14:textId="77777777" w:rsidR="0016154D" w:rsidRDefault="00000000">
            <w:r>
              <w:rPr>
                <w:sz w:val="20"/>
                <w:szCs w:val="20"/>
              </w:rPr>
              <w:t xml:space="preserve">Clean data (impute </w:t>
            </w:r>
            <w:proofErr w:type="spellStart"/>
            <w:r>
              <w:rPr>
                <w:sz w:val="20"/>
                <w:szCs w:val="20"/>
              </w:rPr>
              <w:t>NaNs</w:t>
            </w:r>
            <w:proofErr w:type="spellEnd"/>
            <w:r>
              <w:rPr>
                <w:sz w:val="20"/>
                <w:szCs w:val="20"/>
              </w:rPr>
              <w:t>)</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768F5" w14:textId="77777777" w:rsidR="0016154D" w:rsidRDefault="00000000">
            <w:r>
              <w:rPr>
                <w:sz w:val="20"/>
                <w:szCs w:val="20"/>
              </w:rPr>
              <w:t>No missing values</w:t>
            </w:r>
          </w:p>
        </w:tc>
      </w:tr>
      <w:tr w:rsidR="0016154D" w14:paraId="125D24F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A127C" w14:textId="77777777" w:rsidR="0016154D" w:rsidRDefault="00000000">
            <w:r>
              <w:rPr>
                <w:sz w:val="20"/>
                <w:szCs w:val="20"/>
              </w:rPr>
              <w:t>4</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2423F8" w14:textId="77777777" w:rsidR="0016154D" w:rsidRDefault="00000000">
            <w:r>
              <w:rPr>
                <w:sz w:val="20"/>
                <w:szCs w:val="20"/>
              </w:rPr>
              <w:t>Exploratory data analysis</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4C3ED" w14:textId="77777777" w:rsidR="0016154D" w:rsidRDefault="00000000">
            <w:r>
              <w:rPr>
                <w:sz w:val="20"/>
                <w:szCs w:val="20"/>
              </w:rPr>
              <w:t>12 visualizations</w:t>
            </w:r>
          </w:p>
        </w:tc>
      </w:tr>
      <w:tr w:rsidR="0016154D" w14:paraId="30E5E51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06869" w14:textId="77777777" w:rsidR="0016154D" w:rsidRDefault="00000000">
            <w:r>
              <w:rPr>
                <w:sz w:val="20"/>
                <w:szCs w:val="20"/>
              </w:rPr>
              <w:t>5</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923299" w14:textId="77777777" w:rsidR="0016154D" w:rsidRDefault="00000000">
            <w:r>
              <w:rPr>
                <w:sz w:val="20"/>
                <w:szCs w:val="20"/>
              </w:rPr>
              <w:t>Aggregate to country level &amp; scale</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AC091A" w14:textId="77777777" w:rsidR="0016154D" w:rsidRDefault="00000000">
            <w:r>
              <w:rPr>
                <w:sz w:val="20"/>
                <w:szCs w:val="20"/>
              </w:rPr>
              <w:t xml:space="preserve">159 × 8 standardized </w:t>
            </w:r>
            <w:proofErr w:type="gramStart"/>
            <w:r>
              <w:rPr>
                <w:sz w:val="20"/>
                <w:szCs w:val="20"/>
              </w:rPr>
              <w:t>matrix</w:t>
            </w:r>
            <w:proofErr w:type="gramEnd"/>
          </w:p>
        </w:tc>
      </w:tr>
      <w:tr w:rsidR="0016154D" w14:paraId="581C13B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936BFD" w14:textId="77777777" w:rsidR="0016154D" w:rsidRDefault="00000000">
            <w:r>
              <w:rPr>
                <w:sz w:val="20"/>
                <w:szCs w:val="20"/>
              </w:rPr>
              <w:t>6</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A2BCAC" w14:textId="77777777" w:rsidR="0016154D" w:rsidRDefault="00000000">
            <w:r>
              <w:rPr>
                <w:sz w:val="20"/>
                <w:szCs w:val="20"/>
              </w:rPr>
              <w:t>Dendrogram (Ward linkage)</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2D04C1" w14:textId="77777777" w:rsidR="0016154D" w:rsidRDefault="00000000">
            <w:r>
              <w:rPr>
                <w:sz w:val="20"/>
                <w:szCs w:val="20"/>
              </w:rPr>
              <w:t>Hierarchy of merges</w:t>
            </w:r>
          </w:p>
        </w:tc>
      </w:tr>
      <w:tr w:rsidR="0016154D" w14:paraId="4EC3BCB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2E1945" w14:textId="77777777" w:rsidR="0016154D" w:rsidRDefault="00000000">
            <w:r>
              <w:rPr>
                <w:sz w:val="20"/>
                <w:szCs w:val="20"/>
              </w:rPr>
              <w:t>7</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8C3D37" w14:textId="77777777" w:rsidR="0016154D" w:rsidRDefault="00000000">
            <w:r>
              <w:rPr>
                <w:sz w:val="20"/>
                <w:szCs w:val="20"/>
              </w:rPr>
              <w:t>Choose k (silhouette)</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1535F5" w14:textId="77777777" w:rsidR="0016154D" w:rsidRDefault="00000000">
            <w:r>
              <w:rPr>
                <w:sz w:val="20"/>
                <w:szCs w:val="20"/>
              </w:rPr>
              <w:t>k = 4 selected</w:t>
            </w:r>
          </w:p>
        </w:tc>
      </w:tr>
      <w:tr w:rsidR="0016154D" w14:paraId="517349F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2B819C" w14:textId="77777777" w:rsidR="0016154D" w:rsidRDefault="00000000">
            <w:r>
              <w:rPr>
                <w:sz w:val="20"/>
                <w:szCs w:val="20"/>
              </w:rPr>
              <w:t>8</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8224E" w14:textId="77777777" w:rsidR="0016154D" w:rsidRDefault="00000000">
            <w:r>
              <w:rPr>
                <w:sz w:val="20"/>
                <w:szCs w:val="20"/>
              </w:rPr>
              <w:t>Fit Agglomerative model</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E8BBA3" w14:textId="77777777" w:rsidR="0016154D" w:rsidRDefault="00000000">
            <w:r>
              <w:rPr>
                <w:sz w:val="20"/>
                <w:szCs w:val="20"/>
              </w:rPr>
              <w:t>Cluster label per country</w:t>
            </w:r>
          </w:p>
        </w:tc>
      </w:tr>
      <w:tr w:rsidR="0016154D" w14:paraId="7602DA4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EA265B" w14:textId="77777777" w:rsidR="0016154D" w:rsidRDefault="00000000">
            <w:r>
              <w:rPr>
                <w:sz w:val="20"/>
                <w:szCs w:val="20"/>
              </w:rPr>
              <w:t>9</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CE5AC9" w14:textId="77777777" w:rsidR="0016154D" w:rsidRDefault="00000000">
            <w:r>
              <w:rPr>
                <w:sz w:val="20"/>
                <w:szCs w:val="20"/>
              </w:rPr>
              <w:t>Evaluate &amp; visualize (PCA)</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D8FD0" w14:textId="77777777" w:rsidR="0016154D" w:rsidRDefault="00000000">
            <w:r>
              <w:rPr>
                <w:sz w:val="20"/>
                <w:szCs w:val="20"/>
              </w:rPr>
              <w:t>Metrics + 2-D plot</w:t>
            </w:r>
          </w:p>
        </w:tc>
      </w:tr>
      <w:tr w:rsidR="0016154D" w14:paraId="2A80597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7CCD14" w14:textId="77777777" w:rsidR="0016154D" w:rsidRDefault="00000000">
            <w:r>
              <w:rPr>
                <w:sz w:val="20"/>
                <w:szCs w:val="20"/>
              </w:rPr>
              <w:t>10</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458B2" w14:textId="77777777" w:rsidR="0016154D" w:rsidRDefault="00000000">
            <w:r>
              <w:rPr>
                <w:sz w:val="20"/>
                <w:szCs w:val="20"/>
              </w:rPr>
              <w:t>Profile &amp; interpret clusters</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5B9C19" w14:textId="77777777" w:rsidR="0016154D" w:rsidRDefault="00000000">
            <w:r>
              <w:rPr>
                <w:sz w:val="20"/>
                <w:szCs w:val="20"/>
              </w:rPr>
              <w:t>Four development tiers</w:t>
            </w:r>
          </w:p>
        </w:tc>
      </w:tr>
    </w:tbl>
    <w:p w14:paraId="18F47FF9" w14:textId="77777777" w:rsidR="0016154D" w:rsidRDefault="0016154D">
      <w:pPr>
        <w:spacing w:after="120"/>
      </w:pPr>
    </w:p>
    <w:p w14:paraId="76DE3C36" w14:textId="77777777" w:rsidR="0016154D" w:rsidRDefault="00000000">
      <w:pPr>
        <w:pStyle w:val="Heading1"/>
      </w:pPr>
      <w:r>
        <w:lastRenderedPageBreak/>
        <w:t>4. Step-by-Step Implementation</w:t>
      </w:r>
    </w:p>
    <w:p w14:paraId="46B8CBC4" w14:textId="77777777" w:rsidR="0016154D" w:rsidRDefault="00000000">
      <w:pPr>
        <w:pStyle w:val="Heading2"/>
      </w:pPr>
      <w:r>
        <w:t>Step 1: Import Libraries and Set Up the Environment</w:t>
      </w:r>
    </w:p>
    <w:p w14:paraId="3A6E0AA0" w14:textId="77777777" w:rsidR="0016154D" w:rsidRDefault="00000000">
      <w:pPr>
        <w:spacing w:after="120" w:line="276" w:lineRule="auto"/>
      </w:pPr>
      <w:r>
        <w:t>Import the numerical, visualization, clustering and evaluation libraries, set a consistent plot style and fix the random seed for reproducibility.</w:t>
      </w:r>
    </w:p>
    <w:p w14:paraId="2A9A6F99"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01B80166"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import pandas as pd</w:t>
      </w:r>
    </w:p>
    <w:p w14:paraId="0B1A5E1B"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import </w:t>
      </w:r>
      <w:proofErr w:type="spellStart"/>
      <w:proofErr w:type="gramStart"/>
      <w:r>
        <w:rPr>
          <w:rFonts w:ascii="Consolas" w:eastAsia="Consolas" w:hAnsi="Consolas" w:cs="Consolas"/>
          <w:sz w:val="18"/>
          <w:szCs w:val="18"/>
        </w:rPr>
        <w:t>matplotlib.pyplot</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plt</w:t>
      </w:r>
      <w:proofErr w:type="spellEnd"/>
    </w:p>
    <w:p w14:paraId="0D98E032"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import seaborn as </w:t>
      </w:r>
      <w:proofErr w:type="spellStart"/>
      <w:r>
        <w:rPr>
          <w:rFonts w:ascii="Consolas" w:eastAsia="Consolas" w:hAnsi="Consolas" w:cs="Consolas"/>
          <w:sz w:val="18"/>
          <w:szCs w:val="18"/>
        </w:rPr>
        <w:t>sns</w:t>
      </w:r>
      <w:proofErr w:type="spellEnd"/>
    </w:p>
    <w:p w14:paraId="3CDD92FB"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 </w:t>
      </w:r>
    </w:p>
    <w:p w14:paraId="1B5C73F3"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scipy.cluster</w:t>
      </w:r>
      <w:proofErr w:type="gramEnd"/>
      <w:r>
        <w:rPr>
          <w:rFonts w:ascii="Consolas" w:eastAsia="Consolas" w:hAnsi="Consolas" w:cs="Consolas"/>
          <w:sz w:val="18"/>
          <w:szCs w:val="18"/>
        </w:rPr>
        <w:t>.hierarchy</w:t>
      </w:r>
      <w:proofErr w:type="spellEnd"/>
      <w:r>
        <w:rPr>
          <w:rFonts w:ascii="Consolas" w:eastAsia="Consolas" w:hAnsi="Consolas" w:cs="Consolas"/>
          <w:sz w:val="18"/>
          <w:szCs w:val="18"/>
        </w:rPr>
        <w:t xml:space="preserve"> import dendrogram, linkage, </w:t>
      </w:r>
      <w:proofErr w:type="spellStart"/>
      <w:r>
        <w:rPr>
          <w:rFonts w:ascii="Consolas" w:eastAsia="Consolas" w:hAnsi="Consolas" w:cs="Consolas"/>
          <w:sz w:val="18"/>
          <w:szCs w:val="18"/>
        </w:rPr>
        <w:t>fcluster</w:t>
      </w:r>
      <w:proofErr w:type="spellEnd"/>
    </w:p>
    <w:p w14:paraId="44D8FB75"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sklearn.preprocessing</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StandardScaler</w:t>
      </w:r>
      <w:proofErr w:type="spellEnd"/>
    </w:p>
    <w:p w14:paraId="53338A99"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sklearn.cluster</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AgglomerativeClustering</w:t>
      </w:r>
      <w:proofErr w:type="spellEnd"/>
    </w:p>
    <w:p w14:paraId="7B58FA47"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sklearn.decomposition</w:t>
      </w:r>
      <w:proofErr w:type="spellEnd"/>
      <w:proofErr w:type="gramEnd"/>
      <w:r>
        <w:rPr>
          <w:rFonts w:ascii="Consolas" w:eastAsia="Consolas" w:hAnsi="Consolas" w:cs="Consolas"/>
          <w:sz w:val="18"/>
          <w:szCs w:val="18"/>
        </w:rPr>
        <w:t xml:space="preserve"> import PCA</w:t>
      </w:r>
    </w:p>
    <w:p w14:paraId="1F8668CF"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sklearn.metrics</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silhouette_score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davies_bouldin_score</w:t>
      </w:r>
      <w:proofErr w:type="spellEnd"/>
      <w:r>
        <w:rPr>
          <w:rFonts w:ascii="Consolas" w:eastAsia="Consolas" w:hAnsi="Consolas" w:cs="Consolas"/>
          <w:sz w:val="18"/>
          <w:szCs w:val="18"/>
        </w:rPr>
        <w:t>,</w:t>
      </w:r>
    </w:p>
    <w:p w14:paraId="026FA026"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calinski_harabasz_score</w:t>
      </w:r>
      <w:proofErr w:type="spellEnd"/>
      <w:r>
        <w:rPr>
          <w:rFonts w:ascii="Consolas" w:eastAsia="Consolas" w:hAnsi="Consolas" w:cs="Consolas"/>
          <w:sz w:val="18"/>
          <w:szCs w:val="18"/>
        </w:rPr>
        <w:t>)</w:t>
      </w:r>
    </w:p>
    <w:p w14:paraId="0F5F8835"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 </w:t>
      </w:r>
    </w:p>
    <w:p w14:paraId="5EF907C9" w14:textId="77777777" w:rsidR="0016154D" w:rsidRDefault="00000000">
      <w:pPr>
        <w:pBdr>
          <w:left w:val="single" w:sz="18" w:space="6" w:color="1F4E79"/>
        </w:pBdr>
        <w:shd w:val="clear" w:color="auto" w:fill="F2F2F2"/>
        <w:ind w:left="200"/>
      </w:pPr>
      <w:proofErr w:type="spellStart"/>
      <w:r>
        <w:rPr>
          <w:rFonts w:ascii="Consolas" w:eastAsia="Consolas" w:hAnsi="Consolas" w:cs="Consolas"/>
          <w:sz w:val="18"/>
          <w:szCs w:val="18"/>
        </w:rPr>
        <w:t>sns.set_style</w:t>
      </w:r>
      <w:proofErr w:type="spellEnd"/>
      <w:r>
        <w:rPr>
          <w:rFonts w:ascii="Consolas" w:eastAsia="Consolas" w:hAnsi="Consolas" w:cs="Consolas"/>
          <w:sz w:val="18"/>
          <w:szCs w:val="18"/>
        </w:rPr>
        <w:t>("</w:t>
      </w:r>
      <w:proofErr w:type="spellStart"/>
      <w:r>
        <w:rPr>
          <w:rFonts w:ascii="Consolas" w:eastAsia="Consolas" w:hAnsi="Consolas" w:cs="Consolas"/>
          <w:sz w:val="18"/>
          <w:szCs w:val="18"/>
        </w:rPr>
        <w:t>whitegrid</w:t>
      </w:r>
      <w:proofErr w:type="spellEnd"/>
      <w:r>
        <w:rPr>
          <w:rFonts w:ascii="Consolas" w:eastAsia="Consolas" w:hAnsi="Consolas" w:cs="Consolas"/>
          <w:sz w:val="18"/>
          <w:szCs w:val="18"/>
        </w:rPr>
        <w:t>")</w:t>
      </w:r>
    </w:p>
    <w:p w14:paraId="12AC9326" w14:textId="77777777" w:rsidR="0016154D" w:rsidRDefault="00000000">
      <w:pPr>
        <w:pBdr>
          <w:left w:val="single" w:sz="18" w:space="6" w:color="1F4E79"/>
        </w:pBdr>
        <w:shd w:val="clear" w:color="auto" w:fill="F2F2F2"/>
        <w:spacing w:after="160"/>
        <w:ind w:left="200"/>
      </w:pPr>
      <w:proofErr w:type="spellStart"/>
      <w:proofErr w:type="gramStart"/>
      <w:r>
        <w:rPr>
          <w:rFonts w:ascii="Consolas" w:eastAsia="Consolas" w:hAnsi="Consolas" w:cs="Consolas"/>
          <w:sz w:val="18"/>
          <w:szCs w:val="18"/>
        </w:rPr>
        <w:t>np.random</w:t>
      </w:r>
      <w:proofErr w:type="gramEnd"/>
      <w:r>
        <w:rPr>
          <w:rFonts w:ascii="Consolas" w:eastAsia="Consolas" w:hAnsi="Consolas" w:cs="Consolas"/>
          <w:sz w:val="18"/>
          <w:szCs w:val="18"/>
        </w:rPr>
        <w:t>.</w:t>
      </w:r>
      <w:proofErr w:type="gramStart"/>
      <w:r>
        <w:rPr>
          <w:rFonts w:ascii="Consolas" w:eastAsia="Consolas" w:hAnsi="Consolas" w:cs="Consolas"/>
          <w:sz w:val="18"/>
          <w:szCs w:val="18"/>
        </w:rPr>
        <w:t>seed</w:t>
      </w:r>
      <w:proofErr w:type="spellEnd"/>
      <w:r>
        <w:rPr>
          <w:rFonts w:ascii="Consolas" w:eastAsia="Consolas" w:hAnsi="Consolas" w:cs="Consolas"/>
          <w:sz w:val="18"/>
          <w:szCs w:val="18"/>
        </w:rPr>
        <w:t>(</w:t>
      </w:r>
      <w:proofErr w:type="gramEnd"/>
      <w:r>
        <w:rPr>
          <w:rFonts w:ascii="Consolas" w:eastAsia="Consolas" w:hAnsi="Consolas" w:cs="Consolas"/>
          <w:sz w:val="18"/>
          <w:szCs w:val="18"/>
        </w:rPr>
        <w:t>42)</w:t>
      </w:r>
    </w:p>
    <w:p w14:paraId="0195C637" w14:textId="77777777" w:rsidR="0016154D" w:rsidRDefault="00000000">
      <w:pPr>
        <w:pStyle w:val="Heading2"/>
      </w:pPr>
      <w:r>
        <w:t>Step 2: Load the Dataset</w:t>
      </w:r>
    </w:p>
    <w:p w14:paraId="69E1E24D" w14:textId="77777777" w:rsidR="0016154D" w:rsidRDefault="00000000">
      <w:pPr>
        <w:spacing w:after="120" w:line="276" w:lineRule="auto"/>
      </w:pPr>
      <w:r>
        <w:t>Read the CSV file and check its shape, data types and descriptive statistics.</w:t>
      </w:r>
    </w:p>
    <w:p w14:paraId="19B39844" w14:textId="77777777" w:rsidR="0016154D" w:rsidRDefault="00000000">
      <w:pPr>
        <w:pBdr>
          <w:left w:val="single" w:sz="18" w:space="6" w:color="1F4E79"/>
        </w:pBdr>
        <w:shd w:val="clear" w:color="auto" w:fill="F2F2F2"/>
        <w:ind w:lef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_csv</w:t>
      </w:r>
      <w:proofErr w:type="spellEnd"/>
      <w:r>
        <w:rPr>
          <w:rFonts w:ascii="Consolas" w:eastAsia="Consolas" w:hAnsi="Consolas" w:cs="Consolas"/>
          <w:sz w:val="18"/>
          <w:szCs w:val="18"/>
        </w:rPr>
        <w:t>("global_happiness_economic_indicators.csv")</w:t>
      </w:r>
    </w:p>
    <w:p w14:paraId="19E5240D" w14:textId="77777777" w:rsidR="0016154D" w:rsidRDefault="00000000">
      <w:pPr>
        <w:pBdr>
          <w:left w:val="single" w:sz="18" w:space="6" w:color="1F4E79"/>
        </w:pBdr>
        <w:shd w:val="clear" w:color="auto" w:fill="F2F2F2"/>
        <w:ind w:left="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"Shape:", </w:t>
      </w:r>
      <w:proofErr w:type="spellStart"/>
      <w:proofErr w:type="gramStart"/>
      <w:r>
        <w:rPr>
          <w:rFonts w:ascii="Consolas" w:eastAsia="Consolas" w:hAnsi="Consolas" w:cs="Consolas"/>
          <w:sz w:val="18"/>
          <w:szCs w:val="18"/>
        </w:rPr>
        <w:t>df.shape</w:t>
      </w:r>
      <w:proofErr w:type="spellEnd"/>
      <w:proofErr w:type="gramEnd"/>
      <w:r>
        <w:rPr>
          <w:rFonts w:ascii="Consolas" w:eastAsia="Consolas" w:hAnsi="Consolas" w:cs="Consolas"/>
          <w:sz w:val="18"/>
          <w:szCs w:val="18"/>
        </w:rPr>
        <w:t>)      # (3180, 12)</w:t>
      </w:r>
    </w:p>
    <w:p w14:paraId="06A4B4CF" w14:textId="77777777" w:rsidR="0016154D" w:rsidRDefault="00000000">
      <w:pPr>
        <w:pBdr>
          <w:left w:val="single" w:sz="18" w:space="6" w:color="1F4E79"/>
        </w:pBdr>
        <w:shd w:val="clear" w:color="auto" w:fill="F2F2F2"/>
        <w:ind w:left="200"/>
      </w:pPr>
      <w:proofErr w:type="gramStart"/>
      <w:r>
        <w:rPr>
          <w:rFonts w:ascii="Consolas" w:eastAsia="Consolas" w:hAnsi="Consolas" w:cs="Consolas"/>
          <w:sz w:val="18"/>
          <w:szCs w:val="18"/>
        </w:rPr>
        <w:t>df.info(</w:t>
      </w:r>
      <w:proofErr w:type="gramEnd"/>
      <w:r>
        <w:rPr>
          <w:rFonts w:ascii="Consolas" w:eastAsia="Consolas" w:hAnsi="Consolas" w:cs="Consolas"/>
          <w:sz w:val="18"/>
          <w:szCs w:val="18"/>
        </w:rPr>
        <w:t>)</w:t>
      </w:r>
    </w:p>
    <w:p w14:paraId="77B91182" w14:textId="77777777" w:rsidR="0016154D" w:rsidRDefault="00000000">
      <w:pPr>
        <w:pBdr>
          <w:left w:val="single" w:sz="18" w:space="6" w:color="1F4E79"/>
        </w:pBdr>
        <w:shd w:val="clear" w:color="auto" w:fill="F2F2F2"/>
        <w:spacing w:after="160"/>
        <w:ind w:left="200"/>
      </w:pPr>
      <w:proofErr w:type="spellStart"/>
      <w:proofErr w:type="gramStart"/>
      <w:r>
        <w:rPr>
          <w:rFonts w:ascii="Consolas" w:eastAsia="Consolas" w:hAnsi="Consolas" w:cs="Consolas"/>
          <w:sz w:val="18"/>
          <w:szCs w:val="18"/>
        </w:rPr>
        <w:t>df.describe</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).T</w:t>
      </w:r>
      <w:proofErr w:type="gramEnd"/>
    </w:p>
    <w:p w14:paraId="11E19DCB" w14:textId="77777777" w:rsidR="0016154D" w:rsidRDefault="00000000">
      <w:pPr>
        <w:spacing w:after="120" w:line="276" w:lineRule="auto"/>
      </w:pPr>
      <w:r>
        <w:rPr>
          <w:b/>
          <w:bCs/>
        </w:rPr>
        <w:t xml:space="preserve">Result: </w:t>
      </w:r>
      <w:r>
        <w:t>3,180 rows and 12 columns. Three columns (</w:t>
      </w:r>
      <w:proofErr w:type="spellStart"/>
      <w:r>
        <w:t>GDP_per_capita</w:t>
      </w:r>
      <w:proofErr w:type="spellEnd"/>
      <w:r>
        <w:t xml:space="preserve">, Generosity, </w:t>
      </w:r>
      <w:proofErr w:type="spellStart"/>
      <w:r>
        <w:t>Unemployment_rate</w:t>
      </w:r>
      <w:proofErr w:type="spellEnd"/>
      <w:r>
        <w:t>) have 3,149 non-null values, which signals missing data.</w:t>
      </w:r>
    </w:p>
    <w:p w14:paraId="176F2813" w14:textId="77777777" w:rsidR="0016154D" w:rsidRDefault="00000000">
      <w:pPr>
        <w:pStyle w:val="Heading2"/>
      </w:pPr>
      <w:r>
        <w:t>Step 3: Data Cleaning and Missing-Value Treatment</w:t>
      </w:r>
    </w:p>
    <w:p w14:paraId="1E6124A4" w14:textId="77777777" w:rsidR="0016154D" w:rsidRDefault="00000000">
      <w:pPr>
        <w:spacing w:after="120" w:line="276" w:lineRule="auto"/>
      </w:pPr>
      <w:r>
        <w:t>Check for missing values and duplicates. Each of the three affected columns has 31 missing entries; no duplicate rows exist. Missing values are filled with the median of the same Region, which is more realistic than a single global median because regions differ greatly in income and employment.</w:t>
      </w:r>
    </w:p>
    <w:p w14:paraId="0FC762DA"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df.isna</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6F27EC4E" w14:textId="77777777" w:rsidR="0016154D" w:rsidRDefault="00000000">
      <w:pPr>
        <w:pBdr>
          <w:left w:val="single" w:sz="18" w:space="6" w:color="1F4E79"/>
        </w:pBdr>
        <w:shd w:val="clear" w:color="auto" w:fill="F2F2F2"/>
        <w:ind w:left="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"Duplicate rows:", </w:t>
      </w:r>
      <w:proofErr w:type="spellStart"/>
      <w:proofErr w:type="gramStart"/>
      <w:r>
        <w:rPr>
          <w:rFonts w:ascii="Consolas" w:eastAsia="Consolas" w:hAnsi="Consolas" w:cs="Consolas"/>
          <w:sz w:val="18"/>
          <w:szCs w:val="18"/>
        </w:rPr>
        <w:t>df.duplicated</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0</w:t>
      </w:r>
    </w:p>
    <w:p w14:paraId="69A1657E"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 </w:t>
      </w:r>
    </w:p>
    <w:p w14:paraId="6FBF8809" w14:textId="77777777" w:rsidR="0016154D" w:rsidRDefault="00000000">
      <w:pPr>
        <w:pBdr>
          <w:left w:val="single" w:sz="18" w:space="6" w:color="1F4E79"/>
        </w:pBdr>
        <w:shd w:val="clear" w:color="auto" w:fill="F2F2F2"/>
        <w:ind w:left="200"/>
      </w:pPr>
      <w:proofErr w:type="spellStart"/>
      <w:r>
        <w:rPr>
          <w:rFonts w:ascii="Consolas" w:eastAsia="Consolas" w:hAnsi="Consolas" w:cs="Consolas"/>
          <w:sz w:val="18"/>
          <w:szCs w:val="18"/>
        </w:rPr>
        <w:t>cols_with_na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GDP_per_capita</w:t>
      </w:r>
      <w:proofErr w:type="spellEnd"/>
      <w:r>
        <w:rPr>
          <w:rFonts w:ascii="Consolas" w:eastAsia="Consolas" w:hAnsi="Consolas" w:cs="Consolas"/>
          <w:sz w:val="18"/>
          <w:szCs w:val="18"/>
        </w:rPr>
        <w:t>", "Generosity", "</w:t>
      </w:r>
      <w:proofErr w:type="spellStart"/>
      <w:r>
        <w:rPr>
          <w:rFonts w:ascii="Consolas" w:eastAsia="Consolas" w:hAnsi="Consolas" w:cs="Consolas"/>
          <w:sz w:val="18"/>
          <w:szCs w:val="18"/>
        </w:rPr>
        <w:t>Unemployment_rate</w:t>
      </w:r>
      <w:proofErr w:type="spellEnd"/>
      <w:r>
        <w:rPr>
          <w:rFonts w:ascii="Consolas" w:eastAsia="Consolas" w:hAnsi="Consolas" w:cs="Consolas"/>
          <w:sz w:val="18"/>
          <w:szCs w:val="18"/>
        </w:rPr>
        <w:t>"]</w:t>
      </w:r>
    </w:p>
    <w:p w14:paraId="21D2A560"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for col in </w:t>
      </w:r>
      <w:proofErr w:type="spellStart"/>
      <w:r>
        <w:rPr>
          <w:rFonts w:ascii="Consolas" w:eastAsia="Consolas" w:hAnsi="Consolas" w:cs="Consolas"/>
          <w:sz w:val="18"/>
          <w:szCs w:val="18"/>
        </w:rPr>
        <w:t>cols_with_na</w:t>
      </w:r>
      <w:proofErr w:type="spellEnd"/>
      <w:r>
        <w:rPr>
          <w:rFonts w:ascii="Consolas" w:eastAsia="Consolas" w:hAnsi="Consolas" w:cs="Consolas"/>
          <w:sz w:val="18"/>
          <w:szCs w:val="18"/>
        </w:rPr>
        <w:t>:</w:t>
      </w:r>
    </w:p>
    <w:p w14:paraId="291F2121" w14:textId="77777777" w:rsidR="0016154D" w:rsidRDefault="00000000">
      <w:pPr>
        <w:pBdr>
          <w:left w:val="single" w:sz="18" w:space="6" w:color="1F4E79"/>
        </w:pBdr>
        <w:shd w:val="clear" w:color="auto" w:fill="F2F2F2"/>
        <w:spacing w:after="160"/>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[col] = </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("Region</w:t>
      </w:r>
      <w:proofErr w:type="gramStart"/>
      <w:r>
        <w:rPr>
          <w:rFonts w:ascii="Consolas" w:eastAsia="Consolas" w:hAnsi="Consolas" w:cs="Consolas"/>
          <w:sz w:val="18"/>
          <w:szCs w:val="18"/>
        </w:rPr>
        <w:t>")[</w:t>
      </w:r>
      <w:proofErr w:type="gramEnd"/>
      <w:r>
        <w:rPr>
          <w:rFonts w:ascii="Consolas" w:eastAsia="Consolas" w:hAnsi="Consolas" w:cs="Consolas"/>
          <w:sz w:val="18"/>
          <w:szCs w:val="18"/>
        </w:rPr>
        <w:t>col</w:t>
      </w:r>
      <w:proofErr w:type="gramStart"/>
      <w:r>
        <w:rPr>
          <w:rFonts w:ascii="Consolas" w:eastAsia="Consolas" w:hAnsi="Consolas" w:cs="Consolas"/>
          <w:sz w:val="18"/>
          <w:szCs w:val="18"/>
        </w:rPr>
        <w:t>].transform</w:t>
      </w:r>
      <w:proofErr w:type="gramEnd"/>
      <w:r>
        <w:rPr>
          <w:rFonts w:ascii="Consolas" w:eastAsia="Consolas" w:hAnsi="Consolas" w:cs="Consolas"/>
          <w:sz w:val="18"/>
          <w:szCs w:val="18"/>
        </w:rPr>
        <w:t xml:space="preserve">(lambda x: </w:t>
      </w:r>
      <w:proofErr w:type="spellStart"/>
      <w:proofErr w:type="gramStart"/>
      <w:r>
        <w:rPr>
          <w:rFonts w:ascii="Consolas" w:eastAsia="Consolas" w:hAnsi="Consolas" w:cs="Consolas"/>
          <w:sz w:val="18"/>
          <w:szCs w:val="18"/>
        </w:rPr>
        <w:t>x.fillna</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x.median</w:t>
      </w:r>
      <w:proofErr w:type="spellEnd"/>
      <w:proofErr w:type="gramEnd"/>
      <w:r>
        <w:rPr>
          <w:rFonts w:ascii="Consolas" w:eastAsia="Consolas" w:hAnsi="Consolas" w:cs="Consolas"/>
          <w:sz w:val="18"/>
          <w:szCs w:val="18"/>
        </w:rPr>
        <w:t>()))</w:t>
      </w:r>
    </w:p>
    <w:p w14:paraId="2A46ACE1" w14:textId="77777777" w:rsidR="0016154D" w:rsidRDefault="00000000">
      <w:pPr>
        <w:spacing w:after="120" w:line="276" w:lineRule="auto"/>
      </w:pPr>
      <w:r>
        <w:rPr>
          <w:b/>
          <w:bCs/>
        </w:rPr>
        <w:t xml:space="preserve">Result: </w:t>
      </w:r>
      <w:r>
        <w:t>All missing values removed (0 remaining).</w:t>
      </w:r>
    </w:p>
    <w:p w14:paraId="31AB769B" w14:textId="77777777" w:rsidR="00DE7910" w:rsidRDefault="00DE7910">
      <w:pPr>
        <w:pStyle w:val="Heading2"/>
      </w:pPr>
    </w:p>
    <w:p w14:paraId="74630EEC" w14:textId="19F1E15E" w:rsidR="0016154D" w:rsidRDefault="00000000">
      <w:pPr>
        <w:pStyle w:val="Heading2"/>
      </w:pPr>
      <w:r>
        <w:t>Step 4: Exploratory Data Analysis (12 Visualizations)</w:t>
      </w:r>
    </w:p>
    <w:p w14:paraId="1740761D" w14:textId="77777777" w:rsidR="0016154D" w:rsidRDefault="00000000">
      <w:pPr>
        <w:spacing w:after="120" w:line="276" w:lineRule="auto"/>
      </w:pPr>
      <w:r>
        <w:t>EDA is performed before clustering to understand distributions, relationships and regional differences.</w:t>
      </w:r>
    </w:p>
    <w:p w14:paraId="0F35BC85" w14:textId="77777777" w:rsidR="00DE7910" w:rsidRDefault="00DE7910">
      <w:pPr>
        <w:spacing w:after="12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00"/>
        <w:gridCol w:w="4126"/>
      </w:tblGrid>
      <w:tr w:rsidR="0016154D" w14:paraId="40D0EB56"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EFFEC1C" w14:textId="77777777" w:rsidR="0016154D" w:rsidRDefault="00000000">
            <w:r>
              <w:rPr>
                <w:b/>
                <w:bCs/>
                <w:color w:val="FFFFFF"/>
                <w:sz w:val="20"/>
                <w:szCs w:val="20"/>
              </w:rPr>
              <w:lastRenderedPageBreak/>
              <w:t>#</w:t>
            </w:r>
          </w:p>
        </w:tc>
        <w:tc>
          <w:tcPr>
            <w:tcW w:w="4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B11C324" w14:textId="77777777" w:rsidR="0016154D" w:rsidRDefault="00000000">
            <w:r>
              <w:rPr>
                <w:b/>
                <w:bCs/>
                <w:color w:val="FFFFFF"/>
                <w:sz w:val="20"/>
                <w:szCs w:val="20"/>
              </w:rPr>
              <w:t>Visualization</w:t>
            </w:r>
          </w:p>
        </w:tc>
        <w:tc>
          <w:tcPr>
            <w:tcW w:w="41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378152B" w14:textId="77777777" w:rsidR="0016154D" w:rsidRDefault="00000000">
            <w:r>
              <w:rPr>
                <w:b/>
                <w:bCs/>
                <w:color w:val="FFFFFF"/>
                <w:sz w:val="20"/>
                <w:szCs w:val="20"/>
              </w:rPr>
              <w:t>Purpose</w:t>
            </w:r>
          </w:p>
        </w:tc>
      </w:tr>
      <w:tr w:rsidR="0016154D" w14:paraId="105C368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11E7B" w14:textId="77777777" w:rsidR="0016154D" w:rsidRDefault="00000000">
            <w:r>
              <w:rPr>
                <w:sz w:val="20"/>
                <w:szCs w:val="20"/>
              </w:rPr>
              <w:t>1</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5B1F2A" w14:textId="77777777" w:rsidR="0016154D" w:rsidRDefault="00000000">
            <w:r>
              <w:rPr>
                <w:sz w:val="20"/>
                <w:szCs w:val="20"/>
              </w:rPr>
              <w:t>Histogram + KDE: Happiness Score</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C756DE" w14:textId="77777777" w:rsidR="0016154D" w:rsidRDefault="00000000">
            <w:r>
              <w:rPr>
                <w:sz w:val="20"/>
                <w:szCs w:val="20"/>
              </w:rPr>
              <w:t>Distribution of the target-like indicator</w:t>
            </w:r>
          </w:p>
        </w:tc>
      </w:tr>
      <w:tr w:rsidR="0016154D" w14:paraId="0A8793B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A39AA7" w14:textId="77777777" w:rsidR="0016154D" w:rsidRDefault="00000000">
            <w:r>
              <w:rPr>
                <w:sz w:val="20"/>
                <w:szCs w:val="20"/>
              </w:rPr>
              <w:t>2</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70BD73" w14:textId="77777777" w:rsidR="0016154D" w:rsidRDefault="00000000">
            <w:r>
              <w:rPr>
                <w:sz w:val="20"/>
                <w:szCs w:val="20"/>
              </w:rPr>
              <w:t>Histogram + KDE: GDP per capita</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20DB3D" w14:textId="77777777" w:rsidR="0016154D" w:rsidRDefault="00000000">
            <w:r>
              <w:rPr>
                <w:sz w:val="20"/>
                <w:szCs w:val="20"/>
              </w:rPr>
              <w:t>Spotting skewness</w:t>
            </w:r>
          </w:p>
        </w:tc>
      </w:tr>
      <w:tr w:rsidR="0016154D" w14:paraId="374522E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3BBF09" w14:textId="77777777" w:rsidR="0016154D" w:rsidRDefault="00000000">
            <w:r>
              <w:rPr>
                <w:sz w:val="20"/>
                <w:szCs w:val="20"/>
              </w:rPr>
              <w:t>3</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C7C09" w14:textId="77777777" w:rsidR="0016154D" w:rsidRDefault="00000000">
            <w:r>
              <w:rPr>
                <w:sz w:val="20"/>
                <w:szCs w:val="20"/>
              </w:rPr>
              <w:t>Boxplot: Happiness by Region</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CF2ED9" w14:textId="77777777" w:rsidR="0016154D" w:rsidRDefault="00000000">
            <w:r>
              <w:rPr>
                <w:sz w:val="20"/>
                <w:szCs w:val="20"/>
              </w:rPr>
              <w:t>Regional comparison and outliers</w:t>
            </w:r>
          </w:p>
        </w:tc>
      </w:tr>
      <w:tr w:rsidR="0016154D" w14:paraId="01EE1B1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590395" w14:textId="77777777" w:rsidR="0016154D" w:rsidRDefault="00000000">
            <w:r>
              <w:rPr>
                <w:sz w:val="20"/>
                <w:szCs w:val="20"/>
              </w:rPr>
              <w:t>4</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EB5B25" w14:textId="77777777" w:rsidR="0016154D" w:rsidRDefault="00000000">
            <w:r>
              <w:rPr>
                <w:sz w:val="20"/>
                <w:szCs w:val="20"/>
              </w:rPr>
              <w:t>Scatter: GDP vs Happiness</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4898F" w14:textId="77777777" w:rsidR="0016154D" w:rsidRDefault="00000000">
            <w:r>
              <w:rPr>
                <w:sz w:val="20"/>
                <w:szCs w:val="20"/>
              </w:rPr>
              <w:t>Wealth–happiness relationship</w:t>
            </w:r>
          </w:p>
        </w:tc>
      </w:tr>
      <w:tr w:rsidR="0016154D" w14:paraId="651DCDC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27A81" w14:textId="77777777" w:rsidR="0016154D" w:rsidRDefault="00000000">
            <w:r>
              <w:rPr>
                <w:sz w:val="20"/>
                <w:szCs w:val="20"/>
              </w:rPr>
              <w:t>5</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727A56" w14:textId="77777777" w:rsidR="0016154D" w:rsidRDefault="00000000">
            <w:r>
              <w:rPr>
                <w:sz w:val="20"/>
                <w:szCs w:val="20"/>
              </w:rPr>
              <w:t>Correlation heatmap</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CC0D0F" w14:textId="77777777" w:rsidR="0016154D" w:rsidRDefault="00000000">
            <w:r>
              <w:rPr>
                <w:sz w:val="20"/>
                <w:szCs w:val="20"/>
              </w:rPr>
              <w:t>Linear relationships among all features</w:t>
            </w:r>
          </w:p>
        </w:tc>
      </w:tr>
      <w:tr w:rsidR="0016154D" w14:paraId="7DD648F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CBA50" w14:textId="77777777" w:rsidR="0016154D" w:rsidRDefault="00000000">
            <w:r>
              <w:rPr>
                <w:sz w:val="20"/>
                <w:szCs w:val="20"/>
              </w:rPr>
              <w:t>6</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47989" w14:textId="77777777" w:rsidR="0016154D" w:rsidRDefault="00000000">
            <w:r>
              <w:rPr>
                <w:sz w:val="20"/>
                <w:szCs w:val="20"/>
              </w:rPr>
              <w:t>Scatter: Social support vs Life expectancy</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75AE2" w14:textId="77777777" w:rsidR="0016154D" w:rsidRDefault="00000000">
            <w:r>
              <w:rPr>
                <w:sz w:val="20"/>
                <w:szCs w:val="20"/>
              </w:rPr>
              <w:t>Relationship coloured by happiness</w:t>
            </w:r>
          </w:p>
        </w:tc>
      </w:tr>
      <w:tr w:rsidR="0016154D" w14:paraId="67BB6CD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BA4D21" w14:textId="77777777" w:rsidR="0016154D" w:rsidRDefault="00000000">
            <w:r>
              <w:rPr>
                <w:sz w:val="20"/>
                <w:szCs w:val="20"/>
              </w:rPr>
              <w:t>7</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2DA85B" w14:textId="77777777" w:rsidR="0016154D" w:rsidRDefault="00000000">
            <w:r>
              <w:rPr>
                <w:sz w:val="20"/>
                <w:szCs w:val="20"/>
              </w:rPr>
              <w:t xml:space="preserve">Line plot: Happiness trend by </w:t>
            </w:r>
            <w:proofErr w:type="gramStart"/>
            <w:r>
              <w:rPr>
                <w:sz w:val="20"/>
                <w:szCs w:val="20"/>
              </w:rPr>
              <w:t>Region</w:t>
            </w:r>
            <w:proofErr w:type="gramEnd"/>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A07BD5" w14:textId="77777777" w:rsidR="0016154D" w:rsidRDefault="00000000">
            <w:r>
              <w:rPr>
                <w:sz w:val="20"/>
                <w:szCs w:val="20"/>
              </w:rPr>
              <w:t>Change over 2004–2023</w:t>
            </w:r>
          </w:p>
        </w:tc>
      </w:tr>
      <w:tr w:rsidR="0016154D" w14:paraId="158E464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4CA6B1" w14:textId="77777777" w:rsidR="0016154D" w:rsidRDefault="00000000">
            <w:r>
              <w:rPr>
                <w:sz w:val="20"/>
                <w:szCs w:val="20"/>
              </w:rPr>
              <w:t>8</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A39B8F" w14:textId="77777777" w:rsidR="0016154D" w:rsidRDefault="00000000">
            <w:r>
              <w:rPr>
                <w:sz w:val="20"/>
                <w:szCs w:val="20"/>
              </w:rPr>
              <w:t>Violin plot: Unemployment by Region</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938CD2" w14:textId="77777777" w:rsidR="0016154D" w:rsidRDefault="00000000">
            <w:r>
              <w:rPr>
                <w:sz w:val="20"/>
                <w:szCs w:val="20"/>
              </w:rPr>
              <w:t>Distribution shape per region</w:t>
            </w:r>
          </w:p>
        </w:tc>
      </w:tr>
      <w:tr w:rsidR="0016154D" w14:paraId="343273B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2A1018" w14:textId="77777777" w:rsidR="0016154D" w:rsidRDefault="00000000">
            <w:r>
              <w:rPr>
                <w:sz w:val="20"/>
                <w:szCs w:val="20"/>
              </w:rPr>
              <w:t>9</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B83272" w14:textId="77777777" w:rsidR="0016154D" w:rsidRDefault="00000000">
            <w:r>
              <w:rPr>
                <w:sz w:val="20"/>
                <w:szCs w:val="20"/>
              </w:rPr>
              <w:t>Scatter: Freedom vs Corruption perception</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74356C" w14:textId="77777777" w:rsidR="0016154D" w:rsidRDefault="00000000">
            <w:r>
              <w:rPr>
                <w:sz w:val="20"/>
                <w:szCs w:val="20"/>
              </w:rPr>
              <w:t>Governance-related relationship</w:t>
            </w:r>
          </w:p>
        </w:tc>
      </w:tr>
      <w:tr w:rsidR="0016154D" w14:paraId="75B07E9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8EC4BF" w14:textId="77777777" w:rsidR="0016154D" w:rsidRDefault="00000000">
            <w:r>
              <w:rPr>
                <w:sz w:val="20"/>
                <w:szCs w:val="20"/>
              </w:rPr>
              <w:t>10</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1E97E0" w14:textId="77777777" w:rsidR="0016154D" w:rsidRDefault="00000000">
            <w:r>
              <w:rPr>
                <w:sz w:val="20"/>
                <w:szCs w:val="20"/>
              </w:rPr>
              <w:t xml:space="preserve">Pie chart: Share of records by </w:t>
            </w:r>
            <w:proofErr w:type="gramStart"/>
            <w:r>
              <w:rPr>
                <w:sz w:val="20"/>
                <w:szCs w:val="20"/>
              </w:rPr>
              <w:t>Region</w:t>
            </w:r>
            <w:proofErr w:type="gramEnd"/>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5209A" w14:textId="77777777" w:rsidR="0016154D" w:rsidRDefault="00000000">
            <w:r>
              <w:rPr>
                <w:sz w:val="20"/>
                <w:szCs w:val="20"/>
              </w:rPr>
              <w:t>Data balance</w:t>
            </w:r>
          </w:p>
        </w:tc>
      </w:tr>
      <w:tr w:rsidR="0016154D" w14:paraId="60DF90C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F4A3F3" w14:textId="77777777" w:rsidR="0016154D" w:rsidRDefault="00000000">
            <w:r>
              <w:rPr>
                <w:sz w:val="20"/>
                <w:szCs w:val="20"/>
              </w:rPr>
              <w:t>11</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424CF6" w14:textId="77777777" w:rsidR="0016154D" w:rsidRDefault="00000000">
            <w:r>
              <w:rPr>
                <w:sz w:val="20"/>
                <w:szCs w:val="20"/>
              </w:rPr>
              <w:t>Bubble chart: Generosity vs Happiness</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F4F3C" w14:textId="77777777" w:rsidR="0016154D" w:rsidRDefault="00000000">
            <w:r>
              <w:rPr>
                <w:sz w:val="20"/>
                <w:szCs w:val="20"/>
              </w:rPr>
              <w:t>Three extra dimensions (population, GDP)</w:t>
            </w:r>
          </w:p>
        </w:tc>
      </w:tr>
      <w:tr w:rsidR="0016154D" w14:paraId="3503EEE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21647" w14:textId="77777777" w:rsidR="0016154D" w:rsidRDefault="00000000">
            <w:r>
              <w:rPr>
                <w:sz w:val="20"/>
                <w:szCs w:val="20"/>
              </w:rPr>
              <w:t>12</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DDA8E3" w14:textId="77777777" w:rsidR="0016154D" w:rsidRDefault="00000000">
            <w:proofErr w:type="spellStart"/>
            <w:r>
              <w:rPr>
                <w:sz w:val="20"/>
                <w:szCs w:val="20"/>
              </w:rPr>
              <w:t>Pairplot</w:t>
            </w:r>
            <w:proofErr w:type="spellEnd"/>
            <w:r>
              <w:rPr>
                <w:sz w:val="20"/>
                <w:szCs w:val="20"/>
              </w:rPr>
              <w:t xml:space="preserve"> of key indicators</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A4F97C" w14:textId="77777777" w:rsidR="0016154D" w:rsidRDefault="00000000">
            <w:r>
              <w:rPr>
                <w:sz w:val="20"/>
                <w:szCs w:val="20"/>
              </w:rPr>
              <w:t>Pairwise overview on a 600-row sample</w:t>
            </w:r>
          </w:p>
        </w:tc>
      </w:tr>
    </w:tbl>
    <w:p w14:paraId="72F0DA1F" w14:textId="77777777" w:rsidR="0016154D" w:rsidRDefault="0016154D">
      <w:pPr>
        <w:spacing w:after="120"/>
      </w:pPr>
    </w:p>
    <w:p w14:paraId="1CECDF09" w14:textId="77777777" w:rsidR="0016154D" w:rsidRDefault="00000000">
      <w:pPr>
        <w:keepNext/>
        <w:spacing w:before="120" w:after="60"/>
        <w:jc w:val="center"/>
      </w:pPr>
      <w:r>
        <w:rPr>
          <w:noProof/>
        </w:rPr>
        <w:drawing>
          <wp:inline distT="0" distB="0" distL="0" distR="0" wp14:anchorId="2D7E0989" wp14:editId="57409094">
            <wp:extent cx="5334000" cy="3248025"/>
            <wp:effectExtent l="0" t="0" r="0" b="0"/>
            <wp:docPr id="1" name="hist_happiness.png" descr="Figure 1: Distribution of Happiness Score" title="Figure 1: Distribution of Happiness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48025"/>
                    </a:xfrm>
                    <a:prstGeom prst="rect">
                      <a:avLst/>
                    </a:prstGeom>
                  </pic:spPr>
                </pic:pic>
              </a:graphicData>
            </a:graphic>
          </wp:inline>
        </w:drawing>
      </w:r>
    </w:p>
    <w:p w14:paraId="463514D7" w14:textId="77777777" w:rsidR="0016154D" w:rsidRDefault="00000000">
      <w:pPr>
        <w:spacing w:after="200"/>
        <w:jc w:val="center"/>
      </w:pPr>
      <w:r>
        <w:rPr>
          <w:i/>
          <w:iCs/>
          <w:color w:val="595959"/>
          <w:sz w:val="18"/>
          <w:szCs w:val="18"/>
        </w:rPr>
        <w:t>Figure 1: Distribution of Happiness Score</w:t>
      </w:r>
    </w:p>
    <w:p w14:paraId="7D6D5B43" w14:textId="77777777" w:rsidR="0016154D" w:rsidRDefault="00000000">
      <w:pPr>
        <w:keepNext/>
        <w:spacing w:before="120" w:after="60"/>
        <w:jc w:val="center"/>
      </w:pPr>
      <w:r>
        <w:rPr>
          <w:noProof/>
        </w:rPr>
        <w:lastRenderedPageBreak/>
        <w:drawing>
          <wp:inline distT="0" distB="0" distL="0" distR="0" wp14:anchorId="62F7665D" wp14:editId="481EED81">
            <wp:extent cx="5334000" cy="2886075"/>
            <wp:effectExtent l="0" t="0" r="0" b="0"/>
            <wp:docPr id="995096218" name="box_region.png" descr="Figure 2: Happiness Score by Region" title="Figure 2: Happiness Score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86075"/>
                    </a:xfrm>
                    <a:prstGeom prst="rect">
                      <a:avLst/>
                    </a:prstGeom>
                  </pic:spPr>
                </pic:pic>
              </a:graphicData>
            </a:graphic>
          </wp:inline>
        </w:drawing>
      </w:r>
    </w:p>
    <w:p w14:paraId="67530D67" w14:textId="77777777" w:rsidR="0016154D" w:rsidRDefault="00000000">
      <w:pPr>
        <w:spacing w:after="200"/>
        <w:jc w:val="center"/>
      </w:pPr>
      <w:r>
        <w:rPr>
          <w:i/>
          <w:iCs/>
          <w:color w:val="595959"/>
          <w:sz w:val="18"/>
          <w:szCs w:val="18"/>
        </w:rPr>
        <w:t>Figure 2: Happiness Score by Region</w:t>
      </w:r>
    </w:p>
    <w:p w14:paraId="78361031" w14:textId="77777777" w:rsidR="0016154D" w:rsidRDefault="00000000">
      <w:pPr>
        <w:spacing w:after="120" w:line="276" w:lineRule="auto"/>
      </w:pPr>
      <w:r>
        <w:rPr>
          <w:b/>
          <w:bCs/>
        </w:rPr>
        <w:t xml:space="preserve">Observation: </w:t>
      </w:r>
      <w:r>
        <w:t>Oceania, North America and Western Europe have the highest median happiness (around 6.8–6.9), while South Asia and Sub-Saharan Africa have the lowest.</w:t>
      </w:r>
    </w:p>
    <w:p w14:paraId="4D181798" w14:textId="77777777" w:rsidR="0016154D" w:rsidRDefault="00000000">
      <w:pPr>
        <w:keepNext/>
        <w:spacing w:before="120" w:after="60"/>
        <w:jc w:val="center"/>
      </w:pPr>
      <w:r>
        <w:rPr>
          <w:noProof/>
        </w:rPr>
        <w:drawing>
          <wp:inline distT="0" distB="0" distL="0" distR="0" wp14:anchorId="658A4108" wp14:editId="03EDC194">
            <wp:extent cx="5334000" cy="4810125"/>
            <wp:effectExtent l="0" t="0" r="0" b="0"/>
            <wp:docPr id="571314063" name="corr.png" descr="Figure 3: Correlation heatmap of numeric indicators" title="Figure 3: Correlation heatmap of numeric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810125"/>
                    </a:xfrm>
                    <a:prstGeom prst="rect">
                      <a:avLst/>
                    </a:prstGeom>
                  </pic:spPr>
                </pic:pic>
              </a:graphicData>
            </a:graphic>
          </wp:inline>
        </w:drawing>
      </w:r>
    </w:p>
    <w:p w14:paraId="304DFC5C" w14:textId="77777777" w:rsidR="0016154D" w:rsidRDefault="00000000">
      <w:pPr>
        <w:spacing w:after="200"/>
        <w:jc w:val="center"/>
      </w:pPr>
      <w:r>
        <w:rPr>
          <w:i/>
          <w:iCs/>
          <w:color w:val="595959"/>
          <w:sz w:val="18"/>
          <w:szCs w:val="18"/>
        </w:rPr>
        <w:t>Figure 3: Correlation heatmap of numeric indicators</w:t>
      </w:r>
    </w:p>
    <w:p w14:paraId="3AD71C9B" w14:textId="77777777" w:rsidR="0016154D" w:rsidRDefault="00000000">
      <w:pPr>
        <w:spacing w:after="120" w:line="276" w:lineRule="auto"/>
      </w:pPr>
      <w:r>
        <w:rPr>
          <w:b/>
          <w:bCs/>
        </w:rPr>
        <w:lastRenderedPageBreak/>
        <w:t>Key EDA findings:</w:t>
      </w:r>
    </w:p>
    <w:p w14:paraId="69712F36" w14:textId="77777777" w:rsidR="0016154D" w:rsidRDefault="00000000">
      <w:pPr>
        <w:pStyle w:val="ListParagraph"/>
        <w:numPr>
          <w:ilvl w:val="0"/>
          <w:numId w:val="3"/>
        </w:numPr>
        <w:spacing w:after="60"/>
      </w:pPr>
      <w:r>
        <w:t>Happiness correlates strongly with GDP per capita (0.83), healthy life expectancy (0.83) and social support (0.79).</w:t>
      </w:r>
    </w:p>
    <w:p w14:paraId="362D20B5" w14:textId="77777777" w:rsidR="0016154D" w:rsidRDefault="00000000">
      <w:pPr>
        <w:pStyle w:val="ListParagraph"/>
        <w:numPr>
          <w:ilvl w:val="0"/>
          <w:numId w:val="3"/>
        </w:numPr>
        <w:spacing w:after="60"/>
      </w:pPr>
      <w:r>
        <w:t>Freedom to make choices (0.66) and corruption perception (0.63) show moderate positive correlation with happiness.</w:t>
      </w:r>
    </w:p>
    <w:p w14:paraId="7C4C7D6B" w14:textId="77777777" w:rsidR="0016154D" w:rsidRDefault="00000000">
      <w:pPr>
        <w:pStyle w:val="ListParagraph"/>
        <w:numPr>
          <w:ilvl w:val="0"/>
          <w:numId w:val="3"/>
        </w:numPr>
        <w:spacing w:after="60"/>
      </w:pPr>
      <w:r>
        <w:t>Unemployment is negatively correlated with happiness (−0.61).</w:t>
      </w:r>
    </w:p>
    <w:p w14:paraId="1D745E85" w14:textId="77777777" w:rsidR="0016154D" w:rsidRDefault="00000000">
      <w:pPr>
        <w:pStyle w:val="ListParagraph"/>
        <w:numPr>
          <w:ilvl w:val="0"/>
          <w:numId w:val="3"/>
        </w:numPr>
        <w:spacing w:after="60"/>
      </w:pPr>
      <w:r>
        <w:t>Generosity is only weakly related (0.25), and population is essentially uncorrelated (0.05).</w:t>
      </w:r>
    </w:p>
    <w:p w14:paraId="145AD67B" w14:textId="77777777" w:rsidR="0016154D" w:rsidRDefault="00000000">
      <w:pPr>
        <w:pStyle w:val="Heading2"/>
      </w:pPr>
      <w:r>
        <w:t>Step 5: Feature Preparation for Clustering</w:t>
      </w:r>
    </w:p>
    <w:p w14:paraId="7BE2EF11" w14:textId="77777777" w:rsidR="0016154D" w:rsidRDefault="00000000">
      <w:pPr>
        <w:spacing w:after="120" w:line="276" w:lineRule="auto"/>
      </w:pPr>
      <w:r>
        <w:t>Hierarchical clustering works on one point per object. The 3,180 country-year rows are therefore averaged by country, giving 159 data points. Eight features are used for clustering; Population is kept only for reference because it has no meaningful relationship with the other indicators.</w:t>
      </w:r>
    </w:p>
    <w:p w14:paraId="4BFA5CD5" w14:textId="77777777" w:rsidR="0016154D" w:rsidRDefault="00000000">
      <w:pPr>
        <w:pBdr>
          <w:left w:val="single" w:sz="18" w:space="6" w:color="1F4E79"/>
        </w:pBdr>
        <w:shd w:val="clear" w:color="auto" w:fill="F2F2F2"/>
        <w:ind w:left="200"/>
      </w:pPr>
      <w:proofErr w:type="spellStart"/>
      <w:r>
        <w:rPr>
          <w:rFonts w:ascii="Consolas" w:eastAsia="Consolas" w:hAnsi="Consolas" w:cs="Consolas"/>
          <w:sz w:val="18"/>
          <w:szCs w:val="18"/>
        </w:rPr>
        <w:t>feature_cols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GDP_per_capita</w:t>
      </w:r>
      <w:proofErr w:type="spellEnd"/>
      <w:r>
        <w:rPr>
          <w:rFonts w:ascii="Consolas" w:eastAsia="Consolas" w:hAnsi="Consolas" w:cs="Consolas"/>
          <w:sz w:val="18"/>
          <w:szCs w:val="18"/>
        </w:rPr>
        <w:t>", "</w:t>
      </w:r>
      <w:proofErr w:type="spellStart"/>
      <w:r>
        <w:rPr>
          <w:rFonts w:ascii="Consolas" w:eastAsia="Consolas" w:hAnsi="Consolas" w:cs="Consolas"/>
          <w:sz w:val="18"/>
          <w:szCs w:val="18"/>
        </w:rPr>
        <w:t>Social_support</w:t>
      </w:r>
      <w:proofErr w:type="spellEnd"/>
      <w:r>
        <w:rPr>
          <w:rFonts w:ascii="Consolas" w:eastAsia="Consolas" w:hAnsi="Consolas" w:cs="Consolas"/>
          <w:sz w:val="18"/>
          <w:szCs w:val="18"/>
        </w:rPr>
        <w:t>", "</w:t>
      </w:r>
      <w:proofErr w:type="spellStart"/>
      <w:r>
        <w:rPr>
          <w:rFonts w:ascii="Consolas" w:eastAsia="Consolas" w:hAnsi="Consolas" w:cs="Consolas"/>
          <w:sz w:val="18"/>
          <w:szCs w:val="18"/>
        </w:rPr>
        <w:t>Healthy_life_expectancy</w:t>
      </w:r>
      <w:proofErr w:type="spellEnd"/>
      <w:r>
        <w:rPr>
          <w:rFonts w:ascii="Consolas" w:eastAsia="Consolas" w:hAnsi="Consolas" w:cs="Consolas"/>
          <w:sz w:val="18"/>
          <w:szCs w:val="18"/>
        </w:rPr>
        <w:t>",</w:t>
      </w:r>
    </w:p>
    <w:p w14:paraId="5EC82261"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Freedom_to_make_choices</w:t>
      </w:r>
      <w:proofErr w:type="spellEnd"/>
      <w:r>
        <w:rPr>
          <w:rFonts w:ascii="Consolas" w:eastAsia="Consolas" w:hAnsi="Consolas" w:cs="Consolas"/>
          <w:sz w:val="18"/>
          <w:szCs w:val="18"/>
        </w:rPr>
        <w:t>", "Generosity", "</w:t>
      </w:r>
      <w:proofErr w:type="spellStart"/>
      <w:r>
        <w:rPr>
          <w:rFonts w:ascii="Consolas" w:eastAsia="Consolas" w:hAnsi="Consolas" w:cs="Consolas"/>
          <w:sz w:val="18"/>
          <w:szCs w:val="18"/>
        </w:rPr>
        <w:t>Perceptions_of_corruption</w:t>
      </w:r>
      <w:proofErr w:type="spellEnd"/>
      <w:r>
        <w:rPr>
          <w:rFonts w:ascii="Consolas" w:eastAsia="Consolas" w:hAnsi="Consolas" w:cs="Consolas"/>
          <w:sz w:val="18"/>
          <w:szCs w:val="18"/>
        </w:rPr>
        <w:t>",</w:t>
      </w:r>
    </w:p>
    <w:p w14:paraId="3EDBDC9F"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Unemployment_rate</w:t>
      </w:r>
      <w:proofErr w:type="spellEnd"/>
      <w:r>
        <w:rPr>
          <w:rFonts w:ascii="Consolas" w:eastAsia="Consolas" w:hAnsi="Consolas" w:cs="Consolas"/>
          <w:sz w:val="18"/>
          <w:szCs w:val="18"/>
        </w:rPr>
        <w:t>", "</w:t>
      </w:r>
      <w:proofErr w:type="spellStart"/>
      <w:r>
        <w:rPr>
          <w:rFonts w:ascii="Consolas" w:eastAsia="Consolas" w:hAnsi="Consolas" w:cs="Consolas"/>
          <w:sz w:val="18"/>
          <w:szCs w:val="18"/>
        </w:rPr>
        <w:t>Happiness_score</w:t>
      </w:r>
      <w:proofErr w:type="spellEnd"/>
      <w:r>
        <w:rPr>
          <w:rFonts w:ascii="Consolas" w:eastAsia="Consolas" w:hAnsi="Consolas" w:cs="Consolas"/>
          <w:sz w:val="18"/>
          <w:szCs w:val="18"/>
        </w:rPr>
        <w:t>"]</w:t>
      </w:r>
    </w:p>
    <w:p w14:paraId="13ABA37F"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 </w:t>
      </w:r>
    </w:p>
    <w:p w14:paraId="3AABE98C" w14:textId="77777777" w:rsidR="0016154D" w:rsidRDefault="00000000">
      <w:pPr>
        <w:pBdr>
          <w:left w:val="single" w:sz="18" w:space="6" w:color="1F4E79"/>
        </w:pBdr>
        <w:shd w:val="clear" w:color="auto" w:fill="F2F2F2"/>
        <w:ind w:left="200"/>
      </w:pPr>
      <w:proofErr w:type="spellStart"/>
      <w:r>
        <w:rPr>
          <w:rFonts w:ascii="Consolas" w:eastAsia="Consolas" w:hAnsi="Consolas" w:cs="Consolas"/>
          <w:sz w:val="18"/>
          <w:szCs w:val="18"/>
        </w:rPr>
        <w:t>country_df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("Country"</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 xml:space="preserve">({**{c: "mean" for c in </w:t>
      </w:r>
      <w:proofErr w:type="spellStart"/>
      <w:r>
        <w:rPr>
          <w:rFonts w:ascii="Consolas" w:eastAsia="Consolas" w:hAnsi="Consolas" w:cs="Consolas"/>
          <w:sz w:val="18"/>
          <w:szCs w:val="18"/>
        </w:rPr>
        <w:t>feature_cols</w:t>
      </w:r>
      <w:proofErr w:type="spellEnd"/>
      <w:r>
        <w:rPr>
          <w:rFonts w:ascii="Consolas" w:eastAsia="Consolas" w:hAnsi="Consolas" w:cs="Consolas"/>
          <w:sz w:val="18"/>
          <w:szCs w:val="18"/>
        </w:rPr>
        <w:t>},</w:t>
      </w:r>
    </w:p>
    <w:p w14:paraId="702B725A"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                                         "Region": "first",</w:t>
      </w:r>
    </w:p>
    <w:p w14:paraId="4DCEE65F"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Population_millions</w:t>
      </w:r>
      <w:proofErr w:type="spellEnd"/>
      <w:r>
        <w:rPr>
          <w:rFonts w:ascii="Consolas" w:eastAsia="Consolas" w:hAnsi="Consolas" w:cs="Consolas"/>
          <w:sz w:val="18"/>
          <w:szCs w:val="18"/>
        </w:rPr>
        <w:t>": "mean"}</w:t>
      </w:r>
      <w:proofErr w:type="gramStart"/>
      <w:r>
        <w:rPr>
          <w:rFonts w:ascii="Consolas" w:eastAsia="Consolas" w:hAnsi="Consolas" w:cs="Consolas"/>
          <w:sz w:val="18"/>
          <w:szCs w:val="18"/>
        </w:rPr>
        <w:t>).</w:t>
      </w:r>
      <w:proofErr w:type="spellStart"/>
      <w:r>
        <w:rPr>
          <w:rFonts w:ascii="Consolas" w:eastAsia="Consolas" w:hAnsi="Consolas" w:cs="Consolas"/>
          <w:sz w:val="18"/>
          <w:szCs w:val="18"/>
        </w:rPr>
        <w:t>reset</w:t>
      </w:r>
      <w:proofErr w:type="gramEnd"/>
      <w:r>
        <w:rPr>
          <w:rFonts w:ascii="Consolas" w:eastAsia="Consolas" w:hAnsi="Consolas" w:cs="Consolas"/>
          <w:sz w:val="18"/>
          <w:szCs w:val="18"/>
        </w:rPr>
        <w:t>_</w:t>
      </w:r>
      <w:proofErr w:type="gramStart"/>
      <w:r>
        <w:rPr>
          <w:rFonts w:ascii="Consolas" w:eastAsia="Consolas" w:hAnsi="Consolas" w:cs="Consolas"/>
          <w:sz w:val="18"/>
          <w:szCs w:val="18"/>
        </w:rPr>
        <w:t>index</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568B822" w14:textId="77777777" w:rsidR="0016154D" w:rsidRDefault="00000000">
      <w:pPr>
        <w:pBdr>
          <w:left w:val="single" w:sz="18" w:space="6" w:color="1F4E79"/>
        </w:pBdr>
        <w:shd w:val="clear" w:color="auto" w:fill="F2F2F2"/>
        <w:spacing w:after="160"/>
        <w:ind w:left="200"/>
      </w:pPr>
      <w:r>
        <w:rPr>
          <w:rFonts w:ascii="Consolas" w:eastAsia="Consolas" w:hAnsi="Consolas" w:cs="Consolas"/>
          <w:sz w:val="18"/>
          <w:szCs w:val="18"/>
        </w:rPr>
        <w:t>print(</w:t>
      </w:r>
      <w:proofErr w:type="spellStart"/>
      <w:r>
        <w:rPr>
          <w:rFonts w:ascii="Consolas" w:eastAsia="Consolas" w:hAnsi="Consolas" w:cs="Consolas"/>
          <w:sz w:val="18"/>
          <w:szCs w:val="18"/>
        </w:rPr>
        <w:t>country_</w:t>
      </w:r>
      <w:proofErr w:type="gramStart"/>
      <w:r>
        <w:rPr>
          <w:rFonts w:ascii="Consolas" w:eastAsia="Consolas" w:hAnsi="Consolas" w:cs="Consolas"/>
          <w:sz w:val="18"/>
          <w:szCs w:val="18"/>
        </w:rPr>
        <w:t>df.shape</w:t>
      </w:r>
      <w:proofErr w:type="spellEnd"/>
      <w:proofErr w:type="gramEnd"/>
      <w:r>
        <w:rPr>
          <w:rFonts w:ascii="Consolas" w:eastAsia="Consolas" w:hAnsi="Consolas" w:cs="Consolas"/>
          <w:sz w:val="18"/>
          <w:szCs w:val="18"/>
        </w:rPr>
        <w:t>)       # (159, 11)</w:t>
      </w:r>
    </w:p>
    <w:p w14:paraId="6D6CC039" w14:textId="77777777" w:rsidR="0016154D" w:rsidRDefault="00000000">
      <w:pPr>
        <w:spacing w:after="120" w:line="276" w:lineRule="auto"/>
      </w:pPr>
      <w:r>
        <w:t>Next, the features are standardized (mean 0, standard deviation 1). This is essential because clustering is distance-based: without scaling, GDP (values in the tens of thousands) would completely dominate indices that range from 0 to 1.</w:t>
      </w:r>
    </w:p>
    <w:p w14:paraId="00173CAD"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scaler = </w:t>
      </w:r>
      <w:proofErr w:type="spellStart"/>
      <w:proofErr w:type="gramStart"/>
      <w:r>
        <w:rPr>
          <w:rFonts w:ascii="Consolas" w:eastAsia="Consolas" w:hAnsi="Consolas" w:cs="Consolas"/>
          <w:sz w:val="18"/>
          <w:szCs w:val="18"/>
        </w:rPr>
        <w:t>StandardScaler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67F76F7" w14:textId="77777777" w:rsidR="0016154D" w:rsidRDefault="00000000">
      <w:pPr>
        <w:pBdr>
          <w:left w:val="single" w:sz="18" w:space="6" w:color="1F4E79"/>
        </w:pBdr>
        <w:shd w:val="clear" w:color="auto" w:fill="F2F2F2"/>
        <w:spacing w:after="160"/>
        <w:ind w:left="200"/>
      </w:pP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scaler.fit_transform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country_df</w:t>
      </w:r>
      <w:proofErr w:type="spellEnd"/>
      <w:r>
        <w:rPr>
          <w:rFonts w:ascii="Consolas" w:eastAsia="Consolas" w:hAnsi="Consolas" w:cs="Consolas"/>
          <w:sz w:val="18"/>
          <w:szCs w:val="18"/>
        </w:rPr>
        <w:t>[</w:t>
      </w:r>
      <w:proofErr w:type="spellStart"/>
      <w:r>
        <w:rPr>
          <w:rFonts w:ascii="Consolas" w:eastAsia="Consolas" w:hAnsi="Consolas" w:cs="Consolas"/>
          <w:sz w:val="18"/>
          <w:szCs w:val="18"/>
        </w:rPr>
        <w:t>feature_cols</w:t>
      </w:r>
      <w:proofErr w:type="spellEnd"/>
      <w:r>
        <w:rPr>
          <w:rFonts w:ascii="Consolas" w:eastAsia="Consolas" w:hAnsi="Consolas" w:cs="Consolas"/>
          <w:sz w:val="18"/>
          <w:szCs w:val="18"/>
        </w:rPr>
        <w:t>])</w:t>
      </w:r>
    </w:p>
    <w:p w14:paraId="3303AB76" w14:textId="77777777" w:rsidR="0016154D" w:rsidRDefault="00000000">
      <w:pPr>
        <w:pStyle w:val="Heading2"/>
      </w:pPr>
      <w:r>
        <w:t>Step 6: Build the Dendrogram (Ward Linkage)</w:t>
      </w:r>
    </w:p>
    <w:p w14:paraId="2ED5AB2C" w14:textId="77777777" w:rsidR="0016154D" w:rsidRDefault="00000000">
      <w:pPr>
        <w:spacing w:after="120" w:line="276" w:lineRule="auto"/>
      </w:pPr>
      <w:r>
        <w:t>A dendrogram shows how countries are merged step by step. Ward linkage merges the pair of clusters that causes the smallest increase in within-cluster variance, and tends to produce compact, balanced clusters.</w:t>
      </w:r>
    </w:p>
    <w:p w14:paraId="56148E6D"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Z = </w:t>
      </w:r>
      <w:proofErr w:type="gramStart"/>
      <w:r>
        <w:rPr>
          <w:rFonts w:ascii="Consolas" w:eastAsia="Consolas" w:hAnsi="Consolas" w:cs="Consolas"/>
          <w:sz w:val="18"/>
          <w:szCs w:val="18"/>
        </w:rPr>
        <w:t>linkage(</w:t>
      </w:r>
      <w:proofErr w:type="spellStart"/>
      <w:proofErr w:type="gramEnd"/>
      <w:r>
        <w:rPr>
          <w:rFonts w:ascii="Consolas" w:eastAsia="Consolas" w:hAnsi="Consolas" w:cs="Consolas"/>
          <w:sz w:val="18"/>
          <w:szCs w:val="18"/>
        </w:rPr>
        <w:t>X_scaled</w:t>
      </w:r>
      <w:proofErr w:type="spellEnd"/>
      <w:r>
        <w:rPr>
          <w:rFonts w:ascii="Consolas" w:eastAsia="Consolas" w:hAnsi="Consolas" w:cs="Consolas"/>
          <w:sz w:val="18"/>
          <w:szCs w:val="18"/>
        </w:rPr>
        <w:t>, method="ward")</w:t>
      </w:r>
    </w:p>
    <w:p w14:paraId="6DA8C476"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 </w:t>
      </w:r>
    </w:p>
    <w:p w14:paraId="7E85CD09" w14:textId="77777777" w:rsidR="0016154D" w:rsidRDefault="00000000">
      <w:pPr>
        <w:pBdr>
          <w:left w:val="single" w:sz="18" w:space="6" w:color="1F4E79"/>
        </w:pBdr>
        <w:shd w:val="clear" w:color="auto" w:fill="F2F2F2"/>
        <w:ind w:left="200"/>
      </w:pPr>
      <w:proofErr w:type="spellStart"/>
      <w:proofErr w:type="gramStart"/>
      <w:r>
        <w:rPr>
          <w:rFonts w:ascii="Consolas" w:eastAsia="Consolas" w:hAnsi="Consolas" w:cs="Consolas"/>
          <w:sz w:val="18"/>
          <w:szCs w:val="18"/>
        </w:rPr>
        <w:t>plt.figure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16, 7))</w:t>
      </w:r>
    </w:p>
    <w:p w14:paraId="6E17E14E" w14:textId="77777777" w:rsidR="0016154D" w:rsidRDefault="00000000">
      <w:pPr>
        <w:pBdr>
          <w:left w:val="single" w:sz="18" w:space="6" w:color="1F4E79"/>
        </w:pBdr>
        <w:shd w:val="clear" w:color="auto" w:fill="F2F2F2"/>
        <w:ind w:left="200"/>
      </w:pPr>
      <w:proofErr w:type="gramStart"/>
      <w:r>
        <w:rPr>
          <w:rFonts w:ascii="Consolas" w:eastAsia="Consolas" w:hAnsi="Consolas" w:cs="Consolas"/>
          <w:sz w:val="18"/>
          <w:szCs w:val="18"/>
        </w:rPr>
        <w:t>dendrogram(</w:t>
      </w:r>
      <w:proofErr w:type="gramEnd"/>
      <w:r>
        <w:rPr>
          <w:rFonts w:ascii="Consolas" w:eastAsia="Consolas" w:hAnsi="Consolas" w:cs="Consolas"/>
          <w:sz w:val="18"/>
          <w:szCs w:val="18"/>
        </w:rPr>
        <w:t>Z, labels=</w:t>
      </w:r>
      <w:proofErr w:type="spellStart"/>
      <w:r>
        <w:rPr>
          <w:rFonts w:ascii="Consolas" w:eastAsia="Consolas" w:hAnsi="Consolas" w:cs="Consolas"/>
          <w:sz w:val="18"/>
          <w:szCs w:val="18"/>
        </w:rPr>
        <w:t>country_df</w:t>
      </w:r>
      <w:proofErr w:type="spellEnd"/>
      <w:r>
        <w:rPr>
          <w:rFonts w:ascii="Consolas" w:eastAsia="Consolas" w:hAnsi="Consolas" w:cs="Consolas"/>
          <w:sz w:val="18"/>
          <w:szCs w:val="18"/>
        </w:rPr>
        <w:t>["Country"</w:t>
      </w:r>
      <w:proofErr w:type="gramStart"/>
      <w:r>
        <w:rPr>
          <w:rFonts w:ascii="Consolas" w:eastAsia="Consolas" w:hAnsi="Consolas" w:cs="Consolas"/>
          <w:sz w:val="18"/>
          <w:szCs w:val="18"/>
        </w:rPr>
        <w:t>].values</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leaf_rotation</w:t>
      </w:r>
      <w:proofErr w:type="spellEnd"/>
      <w:r>
        <w:rPr>
          <w:rFonts w:ascii="Consolas" w:eastAsia="Consolas" w:hAnsi="Consolas" w:cs="Consolas"/>
          <w:sz w:val="18"/>
          <w:szCs w:val="18"/>
        </w:rPr>
        <w:t xml:space="preserve">=90, </w:t>
      </w:r>
      <w:proofErr w:type="spellStart"/>
      <w:r>
        <w:rPr>
          <w:rFonts w:ascii="Consolas" w:eastAsia="Consolas" w:hAnsi="Consolas" w:cs="Consolas"/>
          <w:sz w:val="18"/>
          <w:szCs w:val="18"/>
        </w:rPr>
        <w:t>leaf_font_size</w:t>
      </w:r>
      <w:proofErr w:type="spellEnd"/>
      <w:r>
        <w:rPr>
          <w:rFonts w:ascii="Consolas" w:eastAsia="Consolas" w:hAnsi="Consolas" w:cs="Consolas"/>
          <w:sz w:val="18"/>
          <w:szCs w:val="18"/>
        </w:rPr>
        <w:t>=7)</w:t>
      </w:r>
    </w:p>
    <w:p w14:paraId="252B6419" w14:textId="77777777" w:rsidR="0016154D" w:rsidRDefault="00000000">
      <w:pPr>
        <w:pBdr>
          <w:left w:val="single" w:sz="18" w:space="6" w:color="1F4E79"/>
        </w:pBdr>
        <w:shd w:val="clear" w:color="auto" w:fill="F2F2F2"/>
        <w:ind w:left="200"/>
      </w:pPr>
      <w:proofErr w:type="spellStart"/>
      <w:proofErr w:type="gramStart"/>
      <w:r>
        <w:rPr>
          <w:rFonts w:ascii="Consolas" w:eastAsia="Consolas" w:hAnsi="Consolas" w:cs="Consolas"/>
          <w:sz w:val="18"/>
          <w:szCs w:val="18"/>
        </w:rPr>
        <w:t>plt.title</w:t>
      </w:r>
      <w:proofErr w:type="spellEnd"/>
      <w:proofErr w:type="gramEnd"/>
      <w:r>
        <w:rPr>
          <w:rFonts w:ascii="Consolas" w:eastAsia="Consolas" w:hAnsi="Consolas" w:cs="Consolas"/>
          <w:sz w:val="18"/>
          <w:szCs w:val="18"/>
        </w:rPr>
        <w:t>("Dendrogram — Hierarchical Clustering of Countries (Ward Linkage)")</w:t>
      </w:r>
    </w:p>
    <w:p w14:paraId="0CABE92E" w14:textId="77777777" w:rsidR="0016154D" w:rsidRDefault="00000000">
      <w:pPr>
        <w:pBdr>
          <w:left w:val="single" w:sz="18" w:space="6" w:color="1F4E79"/>
        </w:pBdr>
        <w:shd w:val="clear" w:color="auto" w:fill="F2F2F2"/>
        <w:spacing w:after="160"/>
        <w:ind w:left="200"/>
      </w:pP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3A1D31E0" w14:textId="77777777" w:rsidR="0016154D" w:rsidRDefault="00000000">
      <w:pPr>
        <w:keepNext/>
        <w:spacing w:before="120" w:after="60"/>
        <w:jc w:val="center"/>
      </w:pPr>
      <w:r>
        <w:rPr>
          <w:noProof/>
        </w:rPr>
        <w:lastRenderedPageBreak/>
        <w:drawing>
          <wp:inline distT="0" distB="0" distL="0" distR="0" wp14:anchorId="5327ECEF" wp14:editId="3DB96012">
            <wp:extent cx="5334000" cy="2314575"/>
            <wp:effectExtent l="0" t="0" r="0" b="0"/>
            <wp:docPr id="547299245" name="dendro.png" descr="Figure 4: Dendrogram of countries using Ward linkage" title="Figure 4: Dendrogram of countries using Ward lin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314575"/>
                    </a:xfrm>
                    <a:prstGeom prst="rect">
                      <a:avLst/>
                    </a:prstGeom>
                  </pic:spPr>
                </pic:pic>
              </a:graphicData>
            </a:graphic>
          </wp:inline>
        </w:drawing>
      </w:r>
    </w:p>
    <w:p w14:paraId="0D0F1FA4" w14:textId="77777777" w:rsidR="0016154D" w:rsidRDefault="00000000">
      <w:pPr>
        <w:spacing w:after="200"/>
        <w:jc w:val="center"/>
      </w:pPr>
      <w:r>
        <w:rPr>
          <w:i/>
          <w:iCs/>
          <w:color w:val="595959"/>
          <w:sz w:val="18"/>
          <w:szCs w:val="18"/>
        </w:rPr>
        <w:t>Figure 4: Dendrogram of countries using Ward linkage</w:t>
      </w:r>
    </w:p>
    <w:p w14:paraId="183D9213" w14:textId="77777777" w:rsidR="0016154D" w:rsidRDefault="00000000">
      <w:pPr>
        <w:spacing w:after="120" w:line="276" w:lineRule="auto"/>
      </w:pPr>
      <w:r>
        <w:t>The tallest vertical lines show the largest jumps in merge distance. The tree splits first into a high-income group (left) and the remaining countries, which then divide into a low-income group and a large middle group. A further split of the middle group gives the four-cluster solution.</w:t>
      </w:r>
    </w:p>
    <w:p w14:paraId="0D199EEC" w14:textId="77777777" w:rsidR="0016154D" w:rsidRDefault="00000000">
      <w:pPr>
        <w:pStyle w:val="Heading2"/>
      </w:pPr>
      <w:r>
        <w:t>Step 7: Choose the Number of Clusters</w:t>
      </w:r>
    </w:p>
    <w:p w14:paraId="2AF28A2B" w14:textId="77777777" w:rsidR="0016154D" w:rsidRDefault="00000000">
      <w:pPr>
        <w:spacing w:after="120" w:line="276" w:lineRule="auto"/>
      </w:pPr>
      <w:r>
        <w:t>Two tools are used together: the dendrogram merge distances and the silhouette score for k = 2 to 8.</w:t>
      </w:r>
    </w:p>
    <w:p w14:paraId="35AB6392" w14:textId="77777777" w:rsidR="0016154D" w:rsidRDefault="00000000">
      <w:pPr>
        <w:pBdr>
          <w:left w:val="single" w:sz="18" w:space="6" w:color="1F4E79"/>
        </w:pBdr>
        <w:shd w:val="clear" w:color="auto" w:fill="F2F2F2"/>
        <w:ind w:left="200"/>
      </w:pPr>
      <w:proofErr w:type="spellStart"/>
      <w:r>
        <w:rPr>
          <w:rFonts w:ascii="Consolas" w:eastAsia="Consolas" w:hAnsi="Consolas" w:cs="Consolas"/>
          <w:sz w:val="18"/>
          <w:szCs w:val="18"/>
        </w:rPr>
        <w:t>sil_scores</w:t>
      </w:r>
      <w:proofErr w:type="spellEnd"/>
      <w:r>
        <w:rPr>
          <w:rFonts w:ascii="Consolas" w:eastAsia="Consolas" w:hAnsi="Consolas" w:cs="Consolas"/>
          <w:sz w:val="18"/>
          <w:szCs w:val="18"/>
        </w:rPr>
        <w:t xml:space="preserve"> = {}</w:t>
      </w:r>
    </w:p>
    <w:p w14:paraId="0B17AA9D" w14:textId="77777777" w:rsidR="0016154D" w:rsidRDefault="00000000">
      <w:pPr>
        <w:pBdr>
          <w:left w:val="single" w:sz="18" w:space="6" w:color="1F4E79"/>
        </w:pBdr>
        <w:shd w:val="clear" w:color="auto" w:fill="F2F2F2"/>
        <w:ind w:left="200"/>
      </w:pPr>
      <w:proofErr w:type="spellStart"/>
      <w:r>
        <w:rPr>
          <w:rFonts w:ascii="Consolas" w:eastAsia="Consolas" w:hAnsi="Consolas" w:cs="Consolas"/>
          <w:sz w:val="18"/>
          <w:szCs w:val="18"/>
        </w:rPr>
        <w:t>for k</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2, 9):</w:t>
      </w:r>
    </w:p>
    <w:p w14:paraId="25F902F5"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labels_k</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AgglomerativeClustering</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n_clusters</w:t>
      </w:r>
      <w:proofErr w:type="spellEnd"/>
      <w:r>
        <w:rPr>
          <w:rFonts w:ascii="Consolas" w:eastAsia="Consolas" w:hAnsi="Consolas" w:cs="Consolas"/>
          <w:sz w:val="18"/>
          <w:szCs w:val="18"/>
        </w:rPr>
        <w:t>=k, linkage="ward"</w:t>
      </w:r>
      <w:proofErr w:type="gramStart"/>
      <w:r>
        <w:rPr>
          <w:rFonts w:ascii="Consolas" w:eastAsia="Consolas" w:hAnsi="Consolas" w:cs="Consolas"/>
          <w:sz w:val="18"/>
          <w:szCs w:val="18"/>
        </w:rPr>
        <w:t>).</w:t>
      </w:r>
      <w:proofErr w:type="spellStart"/>
      <w:r>
        <w:rPr>
          <w:rFonts w:ascii="Consolas" w:eastAsia="Consolas" w:hAnsi="Consolas" w:cs="Consolas"/>
          <w:sz w:val="18"/>
          <w:szCs w:val="18"/>
        </w:rPr>
        <w:t>fit</w:t>
      </w:r>
      <w:proofErr w:type="gramEnd"/>
      <w:r>
        <w:rPr>
          <w:rFonts w:ascii="Consolas" w:eastAsia="Consolas" w:hAnsi="Consolas" w:cs="Consolas"/>
          <w:sz w:val="18"/>
          <w:szCs w:val="18"/>
        </w:rPr>
        <w:t>_predict</w:t>
      </w:r>
      <w:proofErr w:type="spellEnd"/>
      <w:r>
        <w:rPr>
          <w:rFonts w:ascii="Consolas" w:eastAsia="Consolas" w:hAnsi="Consolas" w:cs="Consolas"/>
          <w:sz w:val="18"/>
          <w:szCs w:val="18"/>
        </w:rPr>
        <w:t>(</w:t>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w:t>
      </w:r>
    </w:p>
    <w:p w14:paraId="5CF33423" w14:textId="77777777" w:rsidR="0016154D" w:rsidRDefault="00000000">
      <w:pPr>
        <w:pBdr>
          <w:left w:val="single" w:sz="18" w:space="6" w:color="1F4E79"/>
        </w:pBdr>
        <w:shd w:val="clear" w:color="auto" w:fill="F2F2F2"/>
        <w:spacing w:after="160"/>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sil_scores</w:t>
      </w:r>
      <w:proofErr w:type="spellEnd"/>
      <w:r>
        <w:rPr>
          <w:rFonts w:ascii="Consolas" w:eastAsia="Consolas" w:hAnsi="Consolas" w:cs="Consolas"/>
          <w:sz w:val="18"/>
          <w:szCs w:val="18"/>
        </w:rPr>
        <w:t xml:space="preserve">[k] = </w:t>
      </w:r>
      <w:proofErr w:type="spellStart"/>
      <w:r>
        <w:rPr>
          <w:rFonts w:ascii="Consolas" w:eastAsia="Consolas" w:hAnsi="Consolas" w:cs="Consolas"/>
          <w:sz w:val="18"/>
          <w:szCs w:val="18"/>
        </w:rPr>
        <w:t>silhouette_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X_scaled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labels_k</w:t>
      </w:r>
      <w:proofErr w:type="spellEnd"/>
      <w:r>
        <w:rPr>
          <w:rFonts w:ascii="Consolas" w:eastAsia="Consolas" w:hAnsi="Consolas" w:cs="Consolas"/>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6"/>
        <w:gridCol w:w="1100"/>
        <w:gridCol w:w="1100"/>
        <w:gridCol w:w="1100"/>
        <w:gridCol w:w="1100"/>
        <w:gridCol w:w="1000"/>
        <w:gridCol w:w="1000"/>
        <w:gridCol w:w="1000"/>
      </w:tblGrid>
      <w:tr w:rsidR="0016154D" w14:paraId="32514934" w14:textId="77777777">
        <w:tblPrEx>
          <w:tblCellMar>
            <w:top w:w="0" w:type="dxa"/>
            <w:bottom w:w="0" w:type="dxa"/>
          </w:tblCellMar>
        </w:tblPrEx>
        <w:trPr>
          <w:tblHeader/>
        </w:trPr>
        <w:tc>
          <w:tcPr>
            <w:tcW w:w="16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9241953" w14:textId="77777777" w:rsidR="0016154D" w:rsidRDefault="00000000">
            <w:r>
              <w:rPr>
                <w:b/>
                <w:bCs/>
                <w:color w:val="FFFFFF"/>
                <w:sz w:val="20"/>
                <w:szCs w:val="20"/>
              </w:rPr>
              <w:t>k</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8EC7398" w14:textId="77777777" w:rsidR="0016154D" w:rsidRDefault="00000000">
            <w:r>
              <w:rPr>
                <w:b/>
                <w:bCs/>
                <w:color w:val="FFFFFF"/>
                <w:sz w:val="20"/>
                <w:szCs w:val="20"/>
              </w:rPr>
              <w:t>2</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21B8488" w14:textId="77777777" w:rsidR="0016154D" w:rsidRDefault="00000000">
            <w:r>
              <w:rPr>
                <w:b/>
                <w:bCs/>
                <w:color w:val="FFFFFF"/>
                <w:sz w:val="20"/>
                <w:szCs w:val="20"/>
              </w:rPr>
              <w:t>3</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4B8280E" w14:textId="77777777" w:rsidR="0016154D" w:rsidRDefault="00000000">
            <w:r>
              <w:rPr>
                <w:b/>
                <w:bCs/>
                <w:color w:val="FFFFFF"/>
                <w:sz w:val="20"/>
                <w:szCs w:val="20"/>
              </w:rPr>
              <w:t>4</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7E561F9" w14:textId="77777777" w:rsidR="0016154D" w:rsidRDefault="00000000">
            <w:r>
              <w:rPr>
                <w:b/>
                <w:bCs/>
                <w:color w:val="FFFFFF"/>
                <w:sz w:val="20"/>
                <w:szCs w:val="20"/>
              </w:rPr>
              <w:t>5</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5EC72D6" w14:textId="77777777" w:rsidR="0016154D" w:rsidRDefault="00000000">
            <w:r>
              <w:rPr>
                <w:b/>
                <w:bCs/>
                <w:color w:val="FFFFFF"/>
                <w:sz w:val="20"/>
                <w:szCs w:val="20"/>
              </w:rPr>
              <w:t>6</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AFE4C71" w14:textId="77777777" w:rsidR="0016154D" w:rsidRDefault="00000000">
            <w:r>
              <w:rPr>
                <w:b/>
                <w:bCs/>
                <w:color w:val="FFFFFF"/>
                <w:sz w:val="20"/>
                <w:szCs w:val="20"/>
              </w:rPr>
              <w:t>7</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8C75695" w14:textId="77777777" w:rsidR="0016154D" w:rsidRDefault="00000000">
            <w:r>
              <w:rPr>
                <w:b/>
                <w:bCs/>
                <w:color w:val="FFFFFF"/>
                <w:sz w:val="20"/>
                <w:szCs w:val="20"/>
              </w:rPr>
              <w:t>8</w:t>
            </w:r>
          </w:p>
        </w:tc>
      </w:tr>
      <w:tr w:rsidR="0016154D" w14:paraId="32BBB33E" w14:textId="77777777">
        <w:tblPrEx>
          <w:tblCellMar>
            <w:top w:w="0" w:type="dxa"/>
            <w:bottom w:w="0" w:type="dxa"/>
          </w:tblCellMar>
        </w:tblPrEx>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216C5" w14:textId="77777777" w:rsidR="0016154D" w:rsidRDefault="00000000">
            <w:r>
              <w:rPr>
                <w:sz w:val="20"/>
                <w:szCs w:val="20"/>
              </w:rPr>
              <w:t>Silhouette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07D52" w14:textId="77777777" w:rsidR="0016154D" w:rsidRDefault="00000000">
            <w:r>
              <w:rPr>
                <w:sz w:val="20"/>
                <w:szCs w:val="20"/>
              </w:rPr>
              <w:t>0.421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4B970" w14:textId="77777777" w:rsidR="0016154D" w:rsidRDefault="00000000">
            <w:r>
              <w:rPr>
                <w:sz w:val="20"/>
                <w:szCs w:val="20"/>
              </w:rPr>
              <w:t>0.382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AC0E6" w14:textId="77777777" w:rsidR="0016154D" w:rsidRDefault="00000000">
            <w:r>
              <w:rPr>
                <w:sz w:val="20"/>
                <w:szCs w:val="20"/>
              </w:rPr>
              <w:t>0.295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870EC5" w14:textId="77777777" w:rsidR="0016154D" w:rsidRDefault="00000000">
            <w:r>
              <w:rPr>
                <w:sz w:val="20"/>
                <w:szCs w:val="20"/>
              </w:rPr>
              <w:t>0.275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4E85E4" w14:textId="77777777" w:rsidR="0016154D" w:rsidRDefault="00000000">
            <w:r>
              <w:rPr>
                <w:sz w:val="20"/>
                <w:szCs w:val="20"/>
              </w:rPr>
              <w:t>0.206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34C00" w14:textId="77777777" w:rsidR="0016154D" w:rsidRDefault="00000000">
            <w:r>
              <w:rPr>
                <w:sz w:val="20"/>
                <w:szCs w:val="20"/>
              </w:rPr>
              <w:t>0.157</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78379" w14:textId="77777777" w:rsidR="0016154D" w:rsidRDefault="00000000">
            <w:r>
              <w:rPr>
                <w:sz w:val="20"/>
                <w:szCs w:val="20"/>
              </w:rPr>
              <w:t>0.140</w:t>
            </w:r>
          </w:p>
        </w:tc>
      </w:tr>
    </w:tbl>
    <w:p w14:paraId="65D815C8" w14:textId="77777777" w:rsidR="0016154D" w:rsidRDefault="0016154D">
      <w:pPr>
        <w:spacing w:after="120"/>
      </w:pPr>
    </w:p>
    <w:p w14:paraId="2DC885B4" w14:textId="77777777" w:rsidR="0016154D" w:rsidRDefault="00000000">
      <w:pPr>
        <w:keepNext/>
        <w:spacing w:before="120" w:after="60"/>
        <w:jc w:val="center"/>
      </w:pPr>
      <w:r>
        <w:rPr>
          <w:noProof/>
        </w:rPr>
        <w:lastRenderedPageBreak/>
        <w:drawing>
          <wp:inline distT="0" distB="0" distL="0" distR="0" wp14:anchorId="0BA764D0" wp14:editId="2FD343F9">
            <wp:extent cx="5334000" cy="3590925"/>
            <wp:effectExtent l="0" t="0" r="0" b="0"/>
            <wp:docPr id="491105773" name="silhouette.png" descr="Figure 5: Silhouette score vs number of clusters" title="Figure 5: Silhouette score vs number of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590925"/>
                    </a:xfrm>
                    <a:prstGeom prst="rect">
                      <a:avLst/>
                    </a:prstGeom>
                  </pic:spPr>
                </pic:pic>
              </a:graphicData>
            </a:graphic>
          </wp:inline>
        </w:drawing>
      </w:r>
    </w:p>
    <w:p w14:paraId="00BE2163" w14:textId="77777777" w:rsidR="0016154D" w:rsidRDefault="00000000">
      <w:pPr>
        <w:spacing w:after="200"/>
        <w:jc w:val="center"/>
      </w:pPr>
      <w:r>
        <w:rPr>
          <w:i/>
          <w:iCs/>
          <w:color w:val="595959"/>
          <w:sz w:val="18"/>
          <w:szCs w:val="18"/>
        </w:rPr>
        <w:t>Figure 5: Silhouette score vs number of clusters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6154D" w14:paraId="1C6FD65B" w14:textId="77777777">
        <w:tblPrEx>
          <w:tblCellMar>
            <w:top w:w="0" w:type="dxa"/>
            <w:bottom w:w="0" w:type="dxa"/>
          </w:tblCellMar>
        </w:tblPrEx>
        <w:tc>
          <w:tcPr>
            <w:tcW w:w="9026" w:type="dxa"/>
            <w:tcBorders>
              <w:top w:val="none" w:sz="0" w:space="0" w:color="FFFFFF"/>
              <w:left w:val="single" w:sz="24" w:space="0" w:color="C9A400"/>
              <w:bottom w:val="none" w:sz="0" w:space="0" w:color="FFFFFF"/>
              <w:right w:val="none" w:sz="0" w:space="0" w:color="FFFFFF"/>
            </w:tcBorders>
            <w:shd w:val="clear" w:color="auto" w:fill="E2EFDA"/>
            <w:tcMar>
              <w:top w:w="100" w:type="dxa"/>
              <w:left w:w="160" w:type="dxa"/>
              <w:bottom w:w="100" w:type="dxa"/>
              <w:right w:w="160" w:type="dxa"/>
            </w:tcMar>
          </w:tcPr>
          <w:p w14:paraId="19138206" w14:textId="77777777" w:rsidR="0016154D" w:rsidRDefault="00000000">
            <w:r>
              <w:rPr>
                <w:b/>
                <w:bCs/>
              </w:rPr>
              <w:t xml:space="preserve">Decision: </w:t>
            </w:r>
            <w:r>
              <w:t>k = 2 has the highest silhouette score (0.421), but it only separates rich from poor countries. k = 4 was chosen as a trade-off between statistical fit and interpretability, giving four distinct development tiers. This is a judgement call and is stated openly in the notebook.</w:t>
            </w:r>
          </w:p>
        </w:tc>
      </w:tr>
    </w:tbl>
    <w:p w14:paraId="097F2C8D" w14:textId="77777777" w:rsidR="0016154D" w:rsidRDefault="0016154D">
      <w:pPr>
        <w:spacing w:after="120"/>
      </w:pPr>
    </w:p>
    <w:p w14:paraId="6EDCE3FD" w14:textId="77777777" w:rsidR="0016154D" w:rsidRDefault="00000000">
      <w:pPr>
        <w:pStyle w:val="Heading2"/>
      </w:pPr>
      <w:r>
        <w:t>Step 8: Fit the Final Agglomerative Clustering Model</w:t>
      </w:r>
    </w:p>
    <w:p w14:paraId="2B236366"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k = 4</w:t>
      </w:r>
    </w:p>
    <w:p w14:paraId="07A9134E" w14:textId="77777777" w:rsidR="0016154D" w:rsidRDefault="00000000">
      <w:pPr>
        <w:pBdr>
          <w:left w:val="single" w:sz="18" w:space="6" w:color="1F4E79"/>
        </w:pBdr>
        <w:shd w:val="clear" w:color="auto" w:fill="F2F2F2"/>
        <w:ind w:left="200"/>
      </w:pPr>
      <w:proofErr w:type="spellStart"/>
      <w:r>
        <w:rPr>
          <w:rFonts w:ascii="Consolas" w:eastAsia="Consolas" w:hAnsi="Consolas" w:cs="Consolas"/>
          <w:sz w:val="18"/>
          <w:szCs w:val="18"/>
        </w:rPr>
        <w:t>hier_model</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AgglomerativeClustering</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n_clusters</w:t>
      </w:r>
      <w:proofErr w:type="spellEnd"/>
      <w:r>
        <w:rPr>
          <w:rFonts w:ascii="Consolas" w:eastAsia="Consolas" w:hAnsi="Consolas" w:cs="Consolas"/>
          <w:sz w:val="18"/>
          <w:szCs w:val="18"/>
        </w:rPr>
        <w:t>=k, linkage="ward")</w:t>
      </w:r>
    </w:p>
    <w:p w14:paraId="7C56433E" w14:textId="77777777" w:rsidR="0016154D" w:rsidRDefault="00000000">
      <w:pPr>
        <w:pBdr>
          <w:left w:val="single" w:sz="18" w:space="6" w:color="1F4E79"/>
        </w:pBdr>
        <w:shd w:val="clear" w:color="auto" w:fill="F2F2F2"/>
        <w:ind w:left="200"/>
      </w:pPr>
      <w:proofErr w:type="spellStart"/>
      <w:r>
        <w:rPr>
          <w:rFonts w:ascii="Consolas" w:eastAsia="Consolas" w:hAnsi="Consolas" w:cs="Consolas"/>
          <w:sz w:val="18"/>
          <w:szCs w:val="18"/>
        </w:rPr>
        <w:t>country_df</w:t>
      </w:r>
      <w:proofErr w:type="spellEnd"/>
      <w:r>
        <w:rPr>
          <w:rFonts w:ascii="Consolas" w:eastAsia="Consolas" w:hAnsi="Consolas" w:cs="Consolas"/>
          <w:sz w:val="18"/>
          <w:szCs w:val="18"/>
        </w:rPr>
        <w:t xml:space="preserve">["Cluster"] = </w:t>
      </w:r>
      <w:proofErr w:type="spellStart"/>
      <w:r>
        <w:rPr>
          <w:rFonts w:ascii="Consolas" w:eastAsia="Consolas" w:hAnsi="Consolas" w:cs="Consolas"/>
          <w:sz w:val="18"/>
          <w:szCs w:val="18"/>
        </w:rPr>
        <w:t>hier_model.fit_predict</w:t>
      </w:r>
      <w:proofErr w:type="spellEnd"/>
      <w:r>
        <w:rPr>
          <w:rFonts w:ascii="Consolas" w:eastAsia="Consolas" w:hAnsi="Consolas" w:cs="Consolas"/>
          <w:sz w:val="18"/>
          <w:szCs w:val="18"/>
        </w:rPr>
        <w:t>(</w:t>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w:t>
      </w:r>
    </w:p>
    <w:p w14:paraId="145E8C4D" w14:textId="77777777" w:rsidR="0016154D" w:rsidRDefault="00000000">
      <w:pPr>
        <w:pBdr>
          <w:left w:val="single" w:sz="18" w:space="6" w:color="1F4E79"/>
        </w:pBdr>
        <w:shd w:val="clear" w:color="auto" w:fill="F2F2F2"/>
        <w:spacing w:after="160"/>
        <w:ind w:left="200"/>
      </w:pPr>
      <w:r>
        <w:rPr>
          <w:rFonts w:ascii="Consolas" w:eastAsia="Consolas" w:hAnsi="Consolas" w:cs="Consolas"/>
          <w:sz w:val="18"/>
          <w:szCs w:val="18"/>
        </w:rPr>
        <w:t>print(</w:t>
      </w:r>
      <w:proofErr w:type="spellStart"/>
      <w:r>
        <w:rPr>
          <w:rFonts w:ascii="Consolas" w:eastAsia="Consolas" w:hAnsi="Consolas" w:cs="Consolas"/>
          <w:sz w:val="18"/>
          <w:szCs w:val="18"/>
        </w:rPr>
        <w:t>country_df</w:t>
      </w:r>
      <w:proofErr w:type="spellEnd"/>
      <w:r>
        <w:rPr>
          <w:rFonts w:ascii="Consolas" w:eastAsia="Consolas" w:hAnsi="Consolas" w:cs="Consolas"/>
          <w:sz w:val="18"/>
          <w:szCs w:val="18"/>
        </w:rPr>
        <w:t>["Cluster"].</w:t>
      </w:r>
      <w:proofErr w:type="spellStart"/>
      <w:r>
        <w:rPr>
          <w:rFonts w:ascii="Consolas" w:eastAsia="Consolas" w:hAnsi="Consolas" w:cs="Consolas"/>
          <w:sz w:val="18"/>
          <w:szCs w:val="18"/>
        </w:rPr>
        <w:t>value_counts</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sort</w:t>
      </w:r>
      <w:proofErr w:type="gramEnd"/>
      <w:r>
        <w:rPr>
          <w:rFonts w:ascii="Consolas" w:eastAsia="Consolas" w:hAnsi="Consolas" w:cs="Consolas"/>
          <w:sz w:val="18"/>
          <w:szCs w:val="18"/>
        </w:rPr>
        <w:t>_</w:t>
      </w:r>
      <w:proofErr w:type="gramStart"/>
      <w:r>
        <w:rPr>
          <w:rFonts w:ascii="Consolas" w:eastAsia="Consolas" w:hAnsi="Consolas" w:cs="Consolas"/>
          <w:sz w:val="18"/>
          <w:szCs w:val="18"/>
        </w:rPr>
        <w:t>index</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6"/>
        <w:gridCol w:w="1750"/>
        <w:gridCol w:w="1750"/>
        <w:gridCol w:w="1750"/>
        <w:gridCol w:w="1750"/>
      </w:tblGrid>
      <w:tr w:rsidR="0016154D" w14:paraId="115749F6" w14:textId="77777777">
        <w:tblPrEx>
          <w:tblCellMar>
            <w:top w:w="0" w:type="dxa"/>
            <w:bottom w:w="0" w:type="dxa"/>
          </w:tblCellMar>
        </w:tblPrEx>
        <w:trPr>
          <w:tblHeader/>
        </w:trPr>
        <w:tc>
          <w:tcPr>
            <w:tcW w:w="20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A39134F" w14:textId="77777777" w:rsidR="0016154D" w:rsidRDefault="00000000">
            <w:r>
              <w:rPr>
                <w:b/>
                <w:bCs/>
                <w:color w:val="FFFFFF"/>
                <w:sz w:val="20"/>
                <w:szCs w:val="20"/>
              </w:rPr>
              <w:t>Cluster</w:t>
            </w:r>
          </w:p>
        </w:tc>
        <w:tc>
          <w:tcPr>
            <w:tcW w:w="17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AA66D0E" w14:textId="77777777" w:rsidR="0016154D" w:rsidRDefault="00000000">
            <w:r>
              <w:rPr>
                <w:b/>
                <w:bCs/>
                <w:color w:val="FFFFFF"/>
                <w:sz w:val="20"/>
                <w:szCs w:val="20"/>
              </w:rPr>
              <w:t>0</w:t>
            </w:r>
          </w:p>
        </w:tc>
        <w:tc>
          <w:tcPr>
            <w:tcW w:w="17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DB28421" w14:textId="77777777" w:rsidR="0016154D" w:rsidRDefault="00000000">
            <w:r>
              <w:rPr>
                <w:b/>
                <w:bCs/>
                <w:color w:val="FFFFFF"/>
                <w:sz w:val="20"/>
                <w:szCs w:val="20"/>
              </w:rPr>
              <w:t>1</w:t>
            </w:r>
          </w:p>
        </w:tc>
        <w:tc>
          <w:tcPr>
            <w:tcW w:w="17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483E237" w14:textId="77777777" w:rsidR="0016154D" w:rsidRDefault="00000000">
            <w:r>
              <w:rPr>
                <w:b/>
                <w:bCs/>
                <w:color w:val="FFFFFF"/>
                <w:sz w:val="20"/>
                <w:szCs w:val="20"/>
              </w:rPr>
              <w:t>2</w:t>
            </w:r>
          </w:p>
        </w:tc>
        <w:tc>
          <w:tcPr>
            <w:tcW w:w="17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28A5E7B" w14:textId="77777777" w:rsidR="0016154D" w:rsidRDefault="00000000">
            <w:r>
              <w:rPr>
                <w:b/>
                <w:bCs/>
                <w:color w:val="FFFFFF"/>
                <w:sz w:val="20"/>
                <w:szCs w:val="20"/>
              </w:rPr>
              <w:t>3</w:t>
            </w:r>
          </w:p>
        </w:tc>
      </w:tr>
      <w:tr w:rsidR="0016154D" w14:paraId="6E1BAE3C" w14:textId="77777777">
        <w:tblPrEx>
          <w:tblCellMar>
            <w:top w:w="0" w:type="dxa"/>
            <w:bottom w:w="0" w:type="dxa"/>
          </w:tblCellMar>
        </w:tblPrEx>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BD1B77" w14:textId="77777777" w:rsidR="0016154D" w:rsidRDefault="00000000">
            <w:r>
              <w:rPr>
                <w:sz w:val="20"/>
                <w:szCs w:val="20"/>
              </w:rPr>
              <w:t>Countries</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37E71" w14:textId="77777777" w:rsidR="0016154D" w:rsidRDefault="00000000">
            <w:r>
              <w:rPr>
                <w:sz w:val="20"/>
                <w:szCs w:val="20"/>
              </w:rPr>
              <w:t>56</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6A991" w14:textId="77777777" w:rsidR="0016154D" w:rsidRDefault="00000000">
            <w:r>
              <w:rPr>
                <w:sz w:val="20"/>
                <w:szCs w:val="20"/>
              </w:rPr>
              <w:t>35</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3E476" w14:textId="77777777" w:rsidR="0016154D" w:rsidRDefault="00000000">
            <w:r>
              <w:rPr>
                <w:sz w:val="20"/>
                <w:szCs w:val="20"/>
              </w:rPr>
              <w:t>48</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052F7" w14:textId="77777777" w:rsidR="0016154D" w:rsidRDefault="00000000">
            <w:r>
              <w:rPr>
                <w:sz w:val="20"/>
                <w:szCs w:val="20"/>
              </w:rPr>
              <w:t>20</w:t>
            </w:r>
          </w:p>
        </w:tc>
      </w:tr>
    </w:tbl>
    <w:p w14:paraId="36F83234" w14:textId="77777777" w:rsidR="0016154D" w:rsidRDefault="0016154D">
      <w:pPr>
        <w:spacing w:after="120"/>
      </w:pPr>
    </w:p>
    <w:p w14:paraId="6AAAB8D9" w14:textId="77777777" w:rsidR="0016154D" w:rsidRDefault="00000000">
      <w:pPr>
        <w:pStyle w:val="Heading2"/>
      </w:pPr>
      <w:r>
        <w:t>Step 9: Evaluate the Clusters</w:t>
      </w:r>
    </w:p>
    <w:p w14:paraId="3282535F" w14:textId="77777777" w:rsidR="0016154D" w:rsidRDefault="00000000">
      <w:pPr>
        <w:spacing w:after="120" w:line="276" w:lineRule="auto"/>
      </w:pPr>
      <w:r>
        <w:t>Because there are no true labels, three internal validation metrics are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300"/>
        <w:gridCol w:w="5026"/>
      </w:tblGrid>
      <w:tr w:rsidR="0016154D" w14:paraId="76C45B71"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CC524A0" w14:textId="77777777" w:rsidR="0016154D" w:rsidRDefault="00000000">
            <w:r>
              <w:rPr>
                <w:b/>
                <w:bCs/>
                <w:color w:val="FFFFFF"/>
                <w:sz w:val="20"/>
                <w:szCs w:val="20"/>
              </w:rPr>
              <w:t>Metric</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21AE20B" w14:textId="77777777" w:rsidR="0016154D" w:rsidRDefault="00000000">
            <w:r>
              <w:rPr>
                <w:b/>
                <w:bCs/>
                <w:color w:val="FFFFFF"/>
                <w:sz w:val="20"/>
                <w:szCs w:val="20"/>
              </w:rPr>
              <w:t>Value</w:t>
            </w:r>
          </w:p>
        </w:tc>
        <w:tc>
          <w:tcPr>
            <w:tcW w:w="50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C5EAA9F" w14:textId="77777777" w:rsidR="0016154D" w:rsidRDefault="00000000">
            <w:r>
              <w:rPr>
                <w:b/>
                <w:bCs/>
                <w:color w:val="FFFFFF"/>
                <w:sz w:val="20"/>
                <w:szCs w:val="20"/>
              </w:rPr>
              <w:t>Meaning</w:t>
            </w:r>
          </w:p>
        </w:tc>
      </w:tr>
      <w:tr w:rsidR="0016154D" w14:paraId="471E7D0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F4FB67" w14:textId="77777777" w:rsidR="0016154D" w:rsidRDefault="00000000">
            <w:r>
              <w:rPr>
                <w:sz w:val="20"/>
                <w:szCs w:val="20"/>
              </w:rPr>
              <w:t>Silhouette Score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D9A47" w14:textId="77777777" w:rsidR="0016154D" w:rsidRDefault="00000000">
            <w:r>
              <w:rPr>
                <w:sz w:val="20"/>
                <w:szCs w:val="20"/>
              </w:rPr>
              <w:t>0.295</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F452EF" w14:textId="77777777" w:rsidR="0016154D" w:rsidRDefault="00000000">
            <w:r>
              <w:rPr>
                <w:sz w:val="20"/>
                <w:szCs w:val="20"/>
              </w:rPr>
              <w:t>Range −1 to 1; higher is better. A moderate value indicates some overlap between clusters.</w:t>
            </w:r>
          </w:p>
        </w:tc>
      </w:tr>
      <w:tr w:rsidR="0016154D" w14:paraId="26445B1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B077F2" w14:textId="77777777" w:rsidR="0016154D" w:rsidRDefault="00000000">
            <w:r>
              <w:rPr>
                <w:sz w:val="20"/>
                <w:szCs w:val="20"/>
              </w:rPr>
              <w:t>Davies-Bouldin Index</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F67467" w14:textId="77777777" w:rsidR="0016154D" w:rsidRDefault="00000000">
            <w:r>
              <w:rPr>
                <w:sz w:val="20"/>
                <w:szCs w:val="20"/>
              </w:rPr>
              <w:t>1.404</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DC6610" w14:textId="77777777" w:rsidR="0016154D" w:rsidRDefault="00000000">
            <w:r>
              <w:rPr>
                <w:sz w:val="20"/>
                <w:szCs w:val="20"/>
              </w:rPr>
              <w:t>Lower is better; measures average similarity between clusters.</w:t>
            </w:r>
          </w:p>
        </w:tc>
      </w:tr>
      <w:tr w:rsidR="0016154D" w14:paraId="2C2C7C1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65A31" w14:textId="77777777" w:rsidR="0016154D" w:rsidRDefault="00000000">
            <w:r>
              <w:rPr>
                <w:sz w:val="20"/>
                <w:szCs w:val="20"/>
              </w:rPr>
              <w:t>Calinski-</w:t>
            </w:r>
            <w:proofErr w:type="spellStart"/>
            <w:r>
              <w:rPr>
                <w:sz w:val="20"/>
                <w:szCs w:val="20"/>
              </w:rPr>
              <w:t>Harabasz</w:t>
            </w:r>
            <w:proofErr w:type="spellEnd"/>
            <w:r>
              <w:rPr>
                <w:sz w:val="20"/>
                <w:szCs w:val="20"/>
              </w:rPr>
              <w:t xml:space="preserve"> Score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9EDA6D" w14:textId="77777777" w:rsidR="0016154D" w:rsidRDefault="00000000">
            <w:r>
              <w:rPr>
                <w:sz w:val="20"/>
                <w:szCs w:val="20"/>
              </w:rPr>
              <w:t>110.6</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E4C29" w14:textId="77777777" w:rsidR="0016154D" w:rsidRDefault="00000000">
            <w:r>
              <w:rPr>
                <w:sz w:val="20"/>
                <w:szCs w:val="20"/>
              </w:rPr>
              <w:t>Higher is better; ratio of between- to within-cluster dispersion.</w:t>
            </w:r>
          </w:p>
        </w:tc>
      </w:tr>
    </w:tbl>
    <w:p w14:paraId="41A144DD" w14:textId="77777777" w:rsidR="0016154D" w:rsidRDefault="0016154D">
      <w:pPr>
        <w:spacing w:after="120"/>
      </w:pPr>
    </w:p>
    <w:p w14:paraId="62DBA933" w14:textId="77777777" w:rsidR="0016154D" w:rsidRDefault="00000000">
      <w:pPr>
        <w:pStyle w:val="Heading2"/>
      </w:pPr>
      <w:r>
        <w:lastRenderedPageBreak/>
        <w:t>Step 10: Visualize Clusters Using PCA</w:t>
      </w:r>
    </w:p>
    <w:p w14:paraId="1FF6FE58" w14:textId="77777777" w:rsidR="0016154D" w:rsidRDefault="00000000">
      <w:pPr>
        <w:spacing w:after="120" w:line="276" w:lineRule="auto"/>
      </w:pPr>
      <w:r>
        <w:t>Eight dimensions cannot be plotted directly, so Principal Component Analysis projects the data to two dimensions.</w:t>
      </w:r>
    </w:p>
    <w:p w14:paraId="61883043" w14:textId="77777777" w:rsidR="0016154D" w:rsidRDefault="00000000">
      <w:pPr>
        <w:pBdr>
          <w:left w:val="single" w:sz="18" w:space="6" w:color="1F4E79"/>
        </w:pBdr>
        <w:shd w:val="clear" w:color="auto" w:fill="F2F2F2"/>
        <w:ind w:left="200"/>
      </w:pPr>
      <w:proofErr w:type="spellStart"/>
      <w:r>
        <w:rPr>
          <w:rFonts w:ascii="Consolas" w:eastAsia="Consolas" w:hAnsi="Consolas" w:cs="Consolas"/>
          <w:sz w:val="18"/>
          <w:szCs w:val="18"/>
        </w:rPr>
        <w:t>pca</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PCA(</w:t>
      </w:r>
      <w:proofErr w:type="spellStart"/>
      <w:proofErr w:type="gramEnd"/>
      <w:r>
        <w:rPr>
          <w:rFonts w:ascii="Consolas" w:eastAsia="Consolas" w:hAnsi="Consolas" w:cs="Consolas"/>
          <w:sz w:val="18"/>
          <w:szCs w:val="18"/>
        </w:rPr>
        <w:t>n_components</w:t>
      </w:r>
      <w:proofErr w:type="spellEnd"/>
      <w:r>
        <w:rPr>
          <w:rFonts w:ascii="Consolas" w:eastAsia="Consolas" w:hAnsi="Consolas" w:cs="Consolas"/>
          <w:sz w:val="18"/>
          <w:szCs w:val="18"/>
        </w:rPr>
        <w:t xml:space="preserve">=2,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40B06051" w14:textId="77777777" w:rsidR="0016154D" w:rsidRDefault="00000000">
      <w:pPr>
        <w:pBdr>
          <w:left w:val="single" w:sz="18" w:space="6" w:color="1F4E79"/>
        </w:pBdr>
        <w:shd w:val="clear" w:color="auto" w:fill="F2F2F2"/>
        <w:ind w:left="200"/>
      </w:pPr>
      <w:r>
        <w:rPr>
          <w:rFonts w:ascii="Consolas" w:eastAsia="Consolas" w:hAnsi="Consolas" w:cs="Consolas"/>
          <w:sz w:val="18"/>
          <w:szCs w:val="18"/>
        </w:rPr>
        <w:t xml:space="preserve">pcs = </w:t>
      </w:r>
      <w:proofErr w:type="spellStart"/>
      <w:r>
        <w:rPr>
          <w:rFonts w:ascii="Consolas" w:eastAsia="Consolas" w:hAnsi="Consolas" w:cs="Consolas"/>
          <w:sz w:val="18"/>
          <w:szCs w:val="18"/>
        </w:rPr>
        <w:t>pca.fit_transform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w:t>
      </w:r>
    </w:p>
    <w:p w14:paraId="496BE56F" w14:textId="77777777" w:rsidR="0016154D" w:rsidRDefault="00000000">
      <w:pPr>
        <w:pBdr>
          <w:left w:val="single" w:sz="18" w:space="6" w:color="1F4E79"/>
        </w:pBdr>
        <w:shd w:val="clear" w:color="auto" w:fill="F2F2F2"/>
        <w:spacing w:after="160"/>
        <w:ind w:left="200"/>
      </w:pPr>
      <w:proofErr w:type="spellStart"/>
      <w:r>
        <w:rPr>
          <w:rFonts w:ascii="Consolas" w:eastAsia="Consolas" w:hAnsi="Consolas" w:cs="Consolas"/>
          <w:sz w:val="18"/>
          <w:szCs w:val="18"/>
        </w:rPr>
        <w:t>country_df</w:t>
      </w:r>
      <w:proofErr w:type="spellEnd"/>
      <w:r>
        <w:rPr>
          <w:rFonts w:ascii="Consolas" w:eastAsia="Consolas" w:hAnsi="Consolas" w:cs="Consolas"/>
          <w:sz w:val="18"/>
          <w:szCs w:val="18"/>
        </w:rPr>
        <w:t xml:space="preserve">["PC1"], </w:t>
      </w:r>
      <w:proofErr w:type="spellStart"/>
      <w:r>
        <w:rPr>
          <w:rFonts w:ascii="Consolas" w:eastAsia="Consolas" w:hAnsi="Consolas" w:cs="Consolas"/>
          <w:sz w:val="18"/>
          <w:szCs w:val="18"/>
        </w:rPr>
        <w:t>country_df</w:t>
      </w:r>
      <w:proofErr w:type="spellEnd"/>
      <w:r>
        <w:rPr>
          <w:rFonts w:ascii="Consolas" w:eastAsia="Consolas" w:hAnsi="Consolas" w:cs="Consolas"/>
          <w:sz w:val="18"/>
          <w:szCs w:val="18"/>
        </w:rPr>
        <w:t>["PC2"] = pcs</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0], pcs</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1]</w:t>
      </w:r>
    </w:p>
    <w:p w14:paraId="4B4D9D47" w14:textId="77777777" w:rsidR="0016154D" w:rsidRDefault="00000000">
      <w:pPr>
        <w:spacing w:after="120" w:line="276" w:lineRule="auto"/>
      </w:pPr>
      <w:r>
        <w:rPr>
          <w:b/>
          <w:bCs/>
        </w:rPr>
        <w:t xml:space="preserve">Result: </w:t>
      </w:r>
      <w:r>
        <w:t>PC1 explains 62.9% and PC2 explains 13.4% of the variance — 76.3% in total — so the 2-D picture is a faithful summary.</w:t>
      </w:r>
    </w:p>
    <w:p w14:paraId="7B979158" w14:textId="77777777" w:rsidR="0016154D" w:rsidRDefault="00000000">
      <w:pPr>
        <w:keepNext/>
        <w:spacing w:before="120" w:after="60"/>
        <w:jc w:val="center"/>
      </w:pPr>
      <w:r>
        <w:rPr>
          <w:noProof/>
        </w:rPr>
        <w:drawing>
          <wp:inline distT="0" distB="0" distL="0" distR="0" wp14:anchorId="56E37B13" wp14:editId="6FF57D03">
            <wp:extent cx="5334000" cy="3743325"/>
            <wp:effectExtent l="0" t="0" r="0" b="0"/>
            <wp:docPr id="414303830" name="pca.png" descr="Figure 6: Country clusters projected onto the first two principal components" title="Figure 6: Country clusters projected onto the first two principa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43325"/>
                    </a:xfrm>
                    <a:prstGeom prst="rect">
                      <a:avLst/>
                    </a:prstGeom>
                  </pic:spPr>
                </pic:pic>
              </a:graphicData>
            </a:graphic>
          </wp:inline>
        </w:drawing>
      </w:r>
    </w:p>
    <w:p w14:paraId="00AFD409" w14:textId="77777777" w:rsidR="0016154D" w:rsidRDefault="00000000">
      <w:pPr>
        <w:spacing w:after="200"/>
        <w:jc w:val="center"/>
      </w:pPr>
      <w:r>
        <w:rPr>
          <w:i/>
          <w:iCs/>
          <w:color w:val="595959"/>
          <w:sz w:val="18"/>
          <w:szCs w:val="18"/>
        </w:rPr>
        <w:t>Figure 6: Country clusters projected onto the first two principal components</w:t>
      </w:r>
    </w:p>
    <w:p w14:paraId="74660282" w14:textId="77777777" w:rsidR="0016154D" w:rsidRDefault="00000000">
      <w:pPr>
        <w:spacing w:after="120" w:line="276" w:lineRule="auto"/>
      </w:pPr>
      <w:r>
        <w:t>Cluster 1 (blue) sits at the far right and Cluster 2 (green) at the far left, along PC1, which behaves like an overall development axis. Clusters 0 and 3 occupy the middle and overlap, which is consistent with the moderate silhouette score.</w:t>
      </w:r>
    </w:p>
    <w:p w14:paraId="087B19A3" w14:textId="77777777" w:rsidR="0016154D" w:rsidRDefault="00000000">
      <w:pPr>
        <w:keepNext/>
        <w:spacing w:before="120" w:after="60"/>
        <w:jc w:val="center"/>
      </w:pPr>
      <w:r>
        <w:rPr>
          <w:noProof/>
        </w:rPr>
        <w:lastRenderedPageBreak/>
        <w:drawing>
          <wp:inline distT="0" distB="0" distL="0" distR="0" wp14:anchorId="37C9D89F" wp14:editId="55882167">
            <wp:extent cx="5334000" cy="2647950"/>
            <wp:effectExtent l="0" t="0" r="0" b="0"/>
            <wp:docPr id="1493230257" name="region_comp.png" descr="Figure 7: Region composition within each cluster" title="Figure 7: Region composition within each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647950"/>
                    </a:xfrm>
                    <a:prstGeom prst="rect">
                      <a:avLst/>
                    </a:prstGeom>
                  </pic:spPr>
                </pic:pic>
              </a:graphicData>
            </a:graphic>
          </wp:inline>
        </w:drawing>
      </w:r>
    </w:p>
    <w:p w14:paraId="75932A26" w14:textId="77777777" w:rsidR="0016154D" w:rsidRDefault="00000000">
      <w:pPr>
        <w:spacing w:after="200"/>
        <w:jc w:val="center"/>
      </w:pPr>
      <w:r>
        <w:rPr>
          <w:i/>
          <w:iCs/>
          <w:color w:val="595959"/>
          <w:sz w:val="18"/>
          <w:szCs w:val="18"/>
        </w:rPr>
        <w:t>Figure 7: Region composition within each cluster</w:t>
      </w:r>
    </w:p>
    <w:p w14:paraId="29C4ECE4" w14:textId="77777777" w:rsidR="0016154D" w:rsidRDefault="00000000">
      <w:pPr>
        <w:pStyle w:val="Heading2"/>
      </w:pPr>
      <w:r>
        <w:t>Step 11: Profile and Interpret the Clusters</w:t>
      </w:r>
    </w:p>
    <w:p w14:paraId="02C0AEB0" w14:textId="77777777" w:rsidR="0016154D" w:rsidRDefault="00000000">
      <w:pPr>
        <w:spacing w:after="120" w:line="276" w:lineRule="auto"/>
      </w:pPr>
      <w:r>
        <w:t>Group the original (unscaled) features by cluster and compare mean values.</w:t>
      </w:r>
    </w:p>
    <w:p w14:paraId="34FA50D5" w14:textId="77777777" w:rsidR="0016154D" w:rsidRDefault="00000000">
      <w:pPr>
        <w:pBdr>
          <w:left w:val="single" w:sz="18" w:space="6" w:color="1F4E79"/>
        </w:pBdr>
        <w:shd w:val="clear" w:color="auto" w:fill="F2F2F2"/>
        <w:ind w:left="200"/>
      </w:pPr>
      <w:proofErr w:type="spellStart"/>
      <w:r>
        <w:rPr>
          <w:rFonts w:ascii="Consolas" w:eastAsia="Consolas" w:hAnsi="Consolas" w:cs="Consolas"/>
          <w:sz w:val="18"/>
          <w:szCs w:val="18"/>
        </w:rPr>
        <w:t>cluster_profile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country_</w:t>
      </w:r>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("Cluster</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feature_cols</w:t>
      </w:r>
      <w:proofErr w:type="spellEnd"/>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roofErr w:type="gramStart"/>
      <w:r>
        <w:rPr>
          <w:rFonts w:ascii="Consolas" w:eastAsia="Consolas" w:hAnsi="Consolas" w:cs="Consolas"/>
          <w:sz w:val="18"/>
          <w:szCs w:val="18"/>
        </w:rPr>
        <w:t>).round</w:t>
      </w:r>
      <w:proofErr w:type="gramEnd"/>
      <w:r>
        <w:rPr>
          <w:rFonts w:ascii="Consolas" w:eastAsia="Consolas" w:hAnsi="Consolas" w:cs="Consolas"/>
          <w:sz w:val="18"/>
          <w:szCs w:val="18"/>
        </w:rPr>
        <w:t>(2)</w:t>
      </w:r>
    </w:p>
    <w:p w14:paraId="01FBCC62" w14:textId="77777777" w:rsidR="0016154D" w:rsidRDefault="00000000">
      <w:pPr>
        <w:pBdr>
          <w:left w:val="single" w:sz="18" w:space="6" w:color="1F4E79"/>
        </w:pBdr>
        <w:shd w:val="clear" w:color="auto" w:fill="F2F2F2"/>
        <w:spacing w:after="160"/>
        <w:ind w:left="200"/>
      </w:pPr>
      <w:proofErr w:type="spellStart"/>
      <w:r>
        <w:rPr>
          <w:rFonts w:ascii="Consolas" w:eastAsia="Consolas" w:hAnsi="Consolas" w:cs="Consolas"/>
          <w:sz w:val="18"/>
          <w:szCs w:val="18"/>
        </w:rPr>
        <w:t>cluster_profile</w:t>
      </w:r>
      <w:proofErr w:type="spellEnd"/>
      <w:r>
        <w:rPr>
          <w:rFonts w:ascii="Consolas" w:eastAsia="Consolas" w:hAnsi="Consolas" w:cs="Consolas"/>
          <w:sz w:val="18"/>
          <w:szCs w:val="18"/>
        </w:rPr>
        <w:t>["</w:t>
      </w:r>
      <w:proofErr w:type="spellStart"/>
      <w:r>
        <w:rPr>
          <w:rFonts w:ascii="Consolas" w:eastAsia="Consolas" w:hAnsi="Consolas" w:cs="Consolas"/>
          <w:sz w:val="18"/>
          <w:szCs w:val="18"/>
        </w:rPr>
        <w:t>Num_Countries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country_df</w:t>
      </w:r>
      <w:proofErr w:type="spellEnd"/>
      <w:r>
        <w:rPr>
          <w:rFonts w:ascii="Consolas" w:eastAsia="Consolas" w:hAnsi="Consolas" w:cs="Consolas"/>
          <w:sz w:val="18"/>
          <w:szCs w:val="18"/>
        </w:rPr>
        <w:t>["Cluster"].</w:t>
      </w:r>
      <w:proofErr w:type="spellStart"/>
      <w:r>
        <w:rPr>
          <w:rFonts w:ascii="Consolas" w:eastAsia="Consolas" w:hAnsi="Consolas" w:cs="Consolas"/>
          <w:sz w:val="18"/>
          <w:szCs w:val="18"/>
        </w:rPr>
        <w:t>value_counts</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sort</w:t>
      </w:r>
      <w:proofErr w:type="gramEnd"/>
      <w:r>
        <w:rPr>
          <w:rFonts w:ascii="Consolas" w:eastAsia="Consolas" w:hAnsi="Consolas" w:cs="Consolas"/>
          <w:sz w:val="18"/>
          <w:szCs w:val="18"/>
        </w:rPr>
        <w:t>_</w:t>
      </w:r>
      <w:proofErr w:type="gramStart"/>
      <w:r>
        <w:rPr>
          <w:rFonts w:ascii="Consolas" w:eastAsia="Consolas" w:hAnsi="Consolas" w:cs="Consolas"/>
          <w:sz w:val="18"/>
          <w:szCs w:val="18"/>
        </w:rPr>
        <w:t>index</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1300"/>
        <w:gridCol w:w="1000"/>
        <w:gridCol w:w="1000"/>
        <w:gridCol w:w="1500"/>
        <w:gridCol w:w="1100"/>
        <w:gridCol w:w="1126"/>
      </w:tblGrid>
      <w:tr w:rsidR="0016154D" w14:paraId="08AED46C"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3DC7D48" w14:textId="77777777" w:rsidR="0016154D" w:rsidRDefault="00000000">
            <w:r>
              <w:rPr>
                <w:b/>
                <w:bCs/>
                <w:color w:val="FFFFFF"/>
                <w:sz w:val="20"/>
                <w:szCs w:val="20"/>
              </w:rPr>
              <w:t>Cluster</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CBEF70C" w14:textId="77777777" w:rsidR="0016154D" w:rsidRDefault="00000000">
            <w:r>
              <w:rPr>
                <w:b/>
                <w:bCs/>
                <w:color w:val="FFFFFF"/>
                <w:sz w:val="20"/>
                <w:szCs w:val="20"/>
              </w:rPr>
              <w:t>Countries</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5184134" w14:textId="77777777" w:rsidR="0016154D" w:rsidRDefault="00000000">
            <w:r>
              <w:rPr>
                <w:b/>
                <w:bCs/>
                <w:color w:val="FFFFFF"/>
                <w:sz w:val="20"/>
                <w:szCs w:val="20"/>
              </w:rPr>
              <w:t>GDP / capita</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E8A4A6B" w14:textId="77777777" w:rsidR="0016154D" w:rsidRDefault="00000000">
            <w:r>
              <w:rPr>
                <w:b/>
                <w:bCs/>
                <w:color w:val="FFFFFF"/>
                <w:sz w:val="20"/>
                <w:szCs w:val="20"/>
              </w:rPr>
              <w:t>Life exp.</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A55E59B" w14:textId="77777777" w:rsidR="0016154D" w:rsidRDefault="00000000">
            <w:r>
              <w:rPr>
                <w:b/>
                <w:bCs/>
                <w:color w:val="FFFFFF"/>
                <w:sz w:val="20"/>
                <w:szCs w:val="20"/>
              </w:rPr>
              <w:t>Freedom</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C56332A" w14:textId="77777777" w:rsidR="0016154D" w:rsidRDefault="00000000">
            <w:r>
              <w:rPr>
                <w:b/>
                <w:bCs/>
                <w:color w:val="FFFFFF"/>
                <w:sz w:val="20"/>
                <w:szCs w:val="20"/>
              </w:rPr>
              <w:t xml:space="preserve">Corruption </w:t>
            </w:r>
            <w:proofErr w:type="spellStart"/>
            <w:r>
              <w:rPr>
                <w:b/>
                <w:bCs/>
                <w:color w:val="FFFFFF"/>
                <w:sz w:val="20"/>
                <w:szCs w:val="20"/>
              </w:rPr>
              <w:t>idx</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1F5B384" w14:textId="77777777" w:rsidR="0016154D" w:rsidRDefault="00000000">
            <w:proofErr w:type="spellStart"/>
            <w:r>
              <w:rPr>
                <w:b/>
                <w:bCs/>
                <w:color w:val="FFFFFF"/>
                <w:sz w:val="20"/>
                <w:szCs w:val="20"/>
              </w:rPr>
              <w:t>Unemp</w:t>
            </w:r>
            <w:proofErr w:type="spellEnd"/>
            <w:r>
              <w:rPr>
                <w:b/>
                <w:bCs/>
                <w:color w:val="FFFFFF"/>
                <w:sz w:val="20"/>
                <w:szCs w:val="20"/>
              </w:rPr>
              <w:t>. %</w:t>
            </w:r>
          </w:p>
        </w:tc>
        <w:tc>
          <w:tcPr>
            <w:tcW w:w="11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9F4A01B" w14:textId="77777777" w:rsidR="0016154D" w:rsidRDefault="00000000">
            <w:r>
              <w:rPr>
                <w:b/>
                <w:bCs/>
                <w:color w:val="FFFFFF"/>
                <w:sz w:val="20"/>
                <w:szCs w:val="20"/>
              </w:rPr>
              <w:t>Happiness</w:t>
            </w:r>
          </w:p>
        </w:tc>
      </w:tr>
      <w:tr w:rsidR="0016154D" w14:paraId="4078E26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7F7F2" w14:textId="77777777" w:rsidR="0016154D" w:rsidRDefault="00000000">
            <w:r>
              <w:rPr>
                <w:sz w:val="20"/>
                <w:szCs w:val="20"/>
              </w:rPr>
              <w:t>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FC80B" w14:textId="77777777" w:rsidR="0016154D" w:rsidRDefault="00000000">
            <w:r>
              <w:rPr>
                <w:sz w:val="20"/>
                <w:szCs w:val="20"/>
              </w:rPr>
              <w:t>56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FA32A0" w14:textId="77777777" w:rsidR="0016154D" w:rsidRDefault="00000000">
            <w:r>
              <w:rPr>
                <w:sz w:val="20"/>
                <w:szCs w:val="20"/>
              </w:rPr>
              <w:t>22,630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74FBCB" w14:textId="77777777" w:rsidR="0016154D" w:rsidRDefault="00000000">
            <w:r>
              <w:rPr>
                <w:sz w:val="20"/>
                <w:szCs w:val="20"/>
              </w:rPr>
              <w:t>75.1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EC6228" w14:textId="77777777" w:rsidR="0016154D" w:rsidRDefault="00000000">
            <w:r>
              <w:rPr>
                <w:sz w:val="20"/>
                <w:szCs w:val="20"/>
              </w:rPr>
              <w:t>0.70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E4FFB" w14:textId="77777777" w:rsidR="0016154D" w:rsidRDefault="00000000">
            <w:r>
              <w:rPr>
                <w:sz w:val="20"/>
                <w:szCs w:val="20"/>
              </w:rPr>
              <w:t>0.35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F138B" w14:textId="77777777" w:rsidR="0016154D" w:rsidRDefault="00000000">
            <w:r>
              <w:rPr>
                <w:sz w:val="20"/>
                <w:szCs w:val="20"/>
              </w:rPr>
              <w:t>6.4</w:t>
            </w:r>
          </w:p>
        </w:tc>
        <w:tc>
          <w:tcPr>
            <w:tcW w:w="1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2DA0A7" w14:textId="77777777" w:rsidR="0016154D" w:rsidRDefault="00000000">
            <w:r>
              <w:rPr>
                <w:sz w:val="20"/>
                <w:szCs w:val="20"/>
              </w:rPr>
              <w:t>5.39</w:t>
            </w:r>
          </w:p>
        </w:tc>
      </w:tr>
      <w:tr w:rsidR="0016154D" w14:paraId="1738943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91C0E2" w14:textId="77777777" w:rsidR="0016154D" w:rsidRDefault="00000000">
            <w:r>
              <w:rPr>
                <w:sz w:val="20"/>
                <w:szCs w:val="20"/>
              </w:rPr>
              <w:t>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1A4E7" w14:textId="77777777" w:rsidR="0016154D" w:rsidRDefault="00000000">
            <w:r>
              <w:rPr>
                <w:sz w:val="20"/>
                <w:szCs w:val="20"/>
              </w:rPr>
              <w:t>35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FDCB3" w14:textId="77777777" w:rsidR="0016154D" w:rsidRDefault="00000000">
            <w:r>
              <w:rPr>
                <w:sz w:val="20"/>
                <w:szCs w:val="20"/>
              </w:rPr>
              <w:t>55,652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02B45E" w14:textId="77777777" w:rsidR="0016154D" w:rsidRDefault="00000000">
            <w:r>
              <w:rPr>
                <w:sz w:val="20"/>
                <w:szCs w:val="20"/>
              </w:rPr>
              <w:t>79.8</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CE3F03" w14:textId="77777777" w:rsidR="0016154D" w:rsidRDefault="00000000">
            <w:r>
              <w:rPr>
                <w:sz w:val="20"/>
                <w:szCs w:val="20"/>
              </w:rPr>
              <w:t>0.87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406CB" w14:textId="77777777" w:rsidR="0016154D" w:rsidRDefault="00000000">
            <w:r>
              <w:rPr>
                <w:sz w:val="20"/>
                <w:szCs w:val="20"/>
              </w:rPr>
              <w:t>0.62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57623" w14:textId="77777777" w:rsidR="0016154D" w:rsidRDefault="00000000">
            <w:r>
              <w:rPr>
                <w:sz w:val="20"/>
                <w:szCs w:val="20"/>
              </w:rPr>
              <w:t>5.7</w:t>
            </w:r>
          </w:p>
        </w:tc>
        <w:tc>
          <w:tcPr>
            <w:tcW w:w="1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E1E5C6" w14:textId="77777777" w:rsidR="0016154D" w:rsidRDefault="00000000">
            <w:r>
              <w:rPr>
                <w:sz w:val="20"/>
                <w:szCs w:val="20"/>
              </w:rPr>
              <w:t>6.76</w:t>
            </w:r>
          </w:p>
        </w:tc>
      </w:tr>
      <w:tr w:rsidR="0016154D" w14:paraId="69BC53B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B50DB" w14:textId="77777777" w:rsidR="0016154D" w:rsidRDefault="00000000">
            <w:r>
              <w:rPr>
                <w:sz w:val="20"/>
                <w:szCs w:val="20"/>
              </w:rPr>
              <w:t>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79CEF5" w14:textId="77777777" w:rsidR="0016154D" w:rsidRDefault="00000000">
            <w:r>
              <w:rPr>
                <w:sz w:val="20"/>
                <w:szCs w:val="20"/>
              </w:rPr>
              <w:t>48</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547FA" w14:textId="77777777" w:rsidR="0016154D" w:rsidRDefault="00000000">
            <w:r>
              <w:rPr>
                <w:sz w:val="20"/>
                <w:szCs w:val="20"/>
              </w:rPr>
              <w:t>5,327</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A6F36D" w14:textId="77777777" w:rsidR="0016154D" w:rsidRDefault="00000000">
            <w:r>
              <w:rPr>
                <w:sz w:val="20"/>
                <w:szCs w:val="20"/>
              </w:rPr>
              <w:t>63.0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55983" w14:textId="77777777" w:rsidR="0016154D" w:rsidRDefault="00000000">
            <w:r>
              <w:rPr>
                <w:sz w:val="20"/>
                <w:szCs w:val="20"/>
              </w:rPr>
              <w:t>0.61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7EA47" w14:textId="77777777" w:rsidR="0016154D" w:rsidRDefault="00000000">
            <w:r>
              <w:rPr>
                <w:sz w:val="20"/>
                <w:szCs w:val="20"/>
              </w:rPr>
              <w:t>0.28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39105" w14:textId="77777777" w:rsidR="0016154D" w:rsidRDefault="00000000">
            <w:r>
              <w:rPr>
                <w:sz w:val="20"/>
                <w:szCs w:val="20"/>
              </w:rPr>
              <w:t>10.0</w:t>
            </w:r>
          </w:p>
        </w:tc>
        <w:tc>
          <w:tcPr>
            <w:tcW w:w="1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1F1D85" w14:textId="77777777" w:rsidR="0016154D" w:rsidRDefault="00000000">
            <w:r>
              <w:rPr>
                <w:sz w:val="20"/>
                <w:szCs w:val="20"/>
              </w:rPr>
              <w:t>3.83</w:t>
            </w:r>
          </w:p>
        </w:tc>
      </w:tr>
      <w:tr w:rsidR="0016154D" w14:paraId="203F9D8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E3F8CE" w14:textId="77777777" w:rsidR="0016154D" w:rsidRDefault="00000000">
            <w:r>
              <w:rPr>
                <w:sz w:val="20"/>
                <w:szCs w:val="20"/>
              </w:rPr>
              <w:t>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CCDD90" w14:textId="77777777" w:rsidR="0016154D" w:rsidRDefault="00000000">
            <w:r>
              <w:rPr>
                <w:sz w:val="20"/>
                <w:szCs w:val="20"/>
              </w:rPr>
              <w:t>20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5CB85A" w14:textId="77777777" w:rsidR="0016154D" w:rsidRDefault="00000000">
            <w:r>
              <w:rPr>
                <w:sz w:val="20"/>
                <w:szCs w:val="20"/>
              </w:rPr>
              <w:t>34,574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922C6" w14:textId="77777777" w:rsidR="0016154D" w:rsidRDefault="00000000">
            <w:r>
              <w:rPr>
                <w:sz w:val="20"/>
                <w:szCs w:val="20"/>
              </w:rPr>
              <w:t>74.2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57C3BE" w14:textId="77777777" w:rsidR="0016154D" w:rsidRDefault="00000000">
            <w:r>
              <w:rPr>
                <w:sz w:val="20"/>
                <w:szCs w:val="20"/>
              </w:rPr>
              <w:t>0.58</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D4A9B" w14:textId="77777777" w:rsidR="0016154D" w:rsidRDefault="00000000">
            <w:r>
              <w:rPr>
                <w:sz w:val="20"/>
                <w:szCs w:val="20"/>
              </w:rPr>
              <w:t>0.32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23FC72" w14:textId="77777777" w:rsidR="0016154D" w:rsidRDefault="00000000">
            <w:r>
              <w:rPr>
                <w:sz w:val="20"/>
                <w:szCs w:val="20"/>
              </w:rPr>
              <w:t>8.8</w:t>
            </w:r>
          </w:p>
        </w:tc>
        <w:tc>
          <w:tcPr>
            <w:tcW w:w="1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98569C" w14:textId="77777777" w:rsidR="0016154D" w:rsidRDefault="00000000">
            <w:r>
              <w:rPr>
                <w:sz w:val="20"/>
                <w:szCs w:val="20"/>
              </w:rPr>
              <w:t>5.36</w:t>
            </w:r>
          </w:p>
        </w:tc>
      </w:tr>
    </w:tbl>
    <w:p w14:paraId="438B0B60" w14:textId="77777777" w:rsidR="0016154D" w:rsidRDefault="0016154D">
      <w:pPr>
        <w:spacing w:after="120"/>
      </w:pPr>
    </w:p>
    <w:p w14:paraId="484038B7" w14:textId="77777777" w:rsidR="0016154D" w:rsidRDefault="00000000">
      <w:pPr>
        <w:keepNext/>
        <w:spacing w:before="120" w:after="60"/>
        <w:jc w:val="center"/>
      </w:pPr>
      <w:r>
        <w:rPr>
          <w:noProof/>
        </w:rPr>
        <w:drawing>
          <wp:inline distT="0" distB="0" distL="0" distR="0" wp14:anchorId="62765DDC" wp14:editId="71FB9AE8">
            <wp:extent cx="5334000" cy="3162300"/>
            <wp:effectExtent l="0" t="0" r="0" b="0"/>
            <wp:docPr id="184283981" name="profile.png" descr="Figure 8: Cluster profile heatmap (colour = relative z-score, labels = actual means)" title="Figure 8: Cluster profile heatmap (colour = relative z-score, labels = actual 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162300"/>
                    </a:xfrm>
                    <a:prstGeom prst="rect">
                      <a:avLst/>
                    </a:prstGeom>
                  </pic:spPr>
                </pic:pic>
              </a:graphicData>
            </a:graphic>
          </wp:inline>
        </w:drawing>
      </w:r>
    </w:p>
    <w:p w14:paraId="62CCB253" w14:textId="77777777" w:rsidR="0016154D" w:rsidRDefault="00000000">
      <w:pPr>
        <w:spacing w:after="200"/>
        <w:jc w:val="center"/>
      </w:pPr>
      <w:r>
        <w:rPr>
          <w:i/>
          <w:iCs/>
          <w:color w:val="595959"/>
          <w:sz w:val="18"/>
          <w:szCs w:val="18"/>
        </w:rPr>
        <w:t>Figure 8: Cluster profile heatmap (colour = relative z-score, labels = actual means)</w:t>
      </w:r>
    </w:p>
    <w:p w14:paraId="61E1FEEE" w14:textId="77777777" w:rsidR="0016154D" w:rsidRDefault="00000000">
      <w:pPr>
        <w:pStyle w:val="Heading1"/>
      </w:pPr>
      <w:r>
        <w:lastRenderedPageBreak/>
        <w:t>5. Cluster Interpretation</w:t>
      </w:r>
    </w:p>
    <w:p w14:paraId="35FDD611" w14:textId="77777777" w:rsidR="0016154D" w:rsidRDefault="00000000">
      <w:pPr>
        <w:spacing w:after="120" w:line="276" w:lineRule="auto"/>
      </w:pPr>
      <w:r>
        <w:t>The names below are interpretive labels based on the actual cluster means and the region composition chart (region counts are read from Figure 7 and are approximate).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3700"/>
        <w:gridCol w:w="2426"/>
      </w:tblGrid>
      <w:tr w:rsidR="0016154D" w14:paraId="2DEDD29A"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60A0957" w14:textId="77777777" w:rsidR="0016154D" w:rsidRDefault="00000000">
            <w:r>
              <w:rPr>
                <w:b/>
                <w:bCs/>
                <w:color w:val="FFFFFF"/>
                <w:sz w:val="20"/>
                <w:szCs w:val="20"/>
              </w:rPr>
              <w:t>Cluster</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A152D2B" w14:textId="77777777" w:rsidR="0016154D" w:rsidRDefault="00000000">
            <w:r>
              <w:rPr>
                <w:b/>
                <w:bCs/>
                <w:color w:val="FFFFFF"/>
                <w:sz w:val="20"/>
                <w:szCs w:val="20"/>
              </w:rPr>
              <w:t>Label</w:t>
            </w:r>
          </w:p>
        </w:tc>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97286F1" w14:textId="77777777" w:rsidR="0016154D" w:rsidRDefault="00000000">
            <w:r>
              <w:rPr>
                <w:b/>
                <w:bCs/>
                <w:color w:val="FFFFFF"/>
                <w:sz w:val="20"/>
                <w:szCs w:val="20"/>
              </w:rPr>
              <w:t>Characteristics</w:t>
            </w:r>
          </w:p>
        </w:tc>
        <w:tc>
          <w:tcPr>
            <w:tcW w:w="24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9AF877F" w14:textId="77777777" w:rsidR="0016154D" w:rsidRDefault="00000000">
            <w:r>
              <w:rPr>
                <w:b/>
                <w:bCs/>
                <w:color w:val="FFFFFF"/>
                <w:sz w:val="20"/>
                <w:szCs w:val="20"/>
              </w:rPr>
              <w:t>Typical regions</w:t>
            </w:r>
          </w:p>
        </w:tc>
      </w:tr>
      <w:tr w:rsidR="0016154D" w14:paraId="1BF7F16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B53205" w14:textId="77777777" w:rsidR="0016154D" w:rsidRDefault="00000000">
            <w:r>
              <w:rPr>
                <w:sz w:val="20"/>
                <w:szCs w:val="20"/>
              </w:rPr>
              <w:t>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C95A7" w14:textId="77777777" w:rsidR="0016154D" w:rsidRDefault="00000000">
            <w:r>
              <w:rPr>
                <w:sz w:val="20"/>
                <w:szCs w:val="20"/>
              </w:rPr>
              <w:t>High-income, high-wellbeing</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15E51D" w14:textId="77777777" w:rsidR="0016154D" w:rsidRDefault="00000000">
            <w:r>
              <w:rPr>
                <w:sz w:val="20"/>
                <w:szCs w:val="20"/>
              </w:rPr>
              <w:t>Highest GDP, life expectancy, freedom, corruption-perception score and happiness (6.76); lowest unemployment among the clusters.</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033AEA" w14:textId="77777777" w:rsidR="0016154D" w:rsidRDefault="00000000">
            <w:r>
              <w:rPr>
                <w:sz w:val="20"/>
                <w:szCs w:val="20"/>
              </w:rPr>
              <w:t>Western Europe, Oceania, North America, part of East Asia</w:t>
            </w:r>
          </w:p>
        </w:tc>
      </w:tr>
      <w:tr w:rsidR="0016154D" w14:paraId="0F00693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F4164B" w14:textId="77777777" w:rsidR="0016154D" w:rsidRDefault="00000000">
            <w:r>
              <w:rPr>
                <w:sz w:val="20"/>
                <w:szCs w:val="20"/>
              </w:rPr>
              <w:t>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07FEFB" w14:textId="77777777" w:rsidR="0016154D" w:rsidRDefault="00000000">
            <w:r>
              <w:rPr>
                <w:sz w:val="20"/>
                <w:szCs w:val="20"/>
              </w:rPr>
              <w:t>Upper-middle / emerging</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CDC4D1" w14:textId="77777777" w:rsidR="0016154D" w:rsidRDefault="00000000">
            <w:r>
              <w:rPr>
                <w:sz w:val="20"/>
                <w:szCs w:val="20"/>
              </w:rPr>
              <w:t>Moderate GDP (~$22.6k), life expectancy 75 years, happiness 5.39, relatively low unemployment (6.4%).</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045367" w14:textId="77777777" w:rsidR="0016154D" w:rsidRDefault="00000000">
            <w:r>
              <w:rPr>
                <w:sz w:val="20"/>
                <w:szCs w:val="20"/>
              </w:rPr>
              <w:t>Latin America, Eastern Europe, Southeast Asia, East Asia</w:t>
            </w:r>
          </w:p>
        </w:tc>
      </w:tr>
      <w:tr w:rsidR="0016154D" w14:paraId="0C8988A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131CF" w14:textId="77777777" w:rsidR="0016154D" w:rsidRDefault="00000000">
            <w:r>
              <w:rPr>
                <w:sz w:val="20"/>
                <w:szCs w:val="20"/>
              </w:rPr>
              <w:t>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7088F8" w14:textId="77777777" w:rsidR="0016154D" w:rsidRDefault="00000000">
            <w:r>
              <w:rPr>
                <w:sz w:val="20"/>
                <w:szCs w:val="20"/>
              </w:rPr>
              <w:t>Wealthy but constrained</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389D4" w14:textId="77777777" w:rsidR="0016154D" w:rsidRDefault="00000000">
            <w:r>
              <w:rPr>
                <w:sz w:val="20"/>
                <w:szCs w:val="20"/>
              </w:rPr>
              <w:t>GDP well above Cluster 0 (~$34.6k) but the lowest freedom (0.58), low corruption-perception score and higher unemployment (8.8%); happiness no higher than Cluster 0.</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B6E0B" w14:textId="77777777" w:rsidR="0016154D" w:rsidRDefault="00000000">
            <w:r>
              <w:rPr>
                <w:sz w:val="20"/>
                <w:szCs w:val="20"/>
              </w:rPr>
              <w:t>Mostly Middle East, plus a few Latin American and Eastern European countries</w:t>
            </w:r>
          </w:p>
        </w:tc>
      </w:tr>
      <w:tr w:rsidR="0016154D" w14:paraId="62207C6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4BE41B" w14:textId="77777777" w:rsidR="0016154D" w:rsidRDefault="00000000">
            <w:r>
              <w:rPr>
                <w:sz w:val="20"/>
                <w:szCs w:val="20"/>
              </w:rPr>
              <w:t>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7AA231" w14:textId="77777777" w:rsidR="0016154D" w:rsidRDefault="00000000">
            <w:r>
              <w:rPr>
                <w:sz w:val="20"/>
                <w:szCs w:val="20"/>
              </w:rPr>
              <w:t>Lower-income, development challenges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AD2F75" w14:textId="77777777" w:rsidR="0016154D" w:rsidRDefault="00000000">
            <w:r>
              <w:rPr>
                <w:sz w:val="20"/>
                <w:szCs w:val="20"/>
              </w:rPr>
              <w:t>Lowest GDP (~$5.3k), life expectancy 63, happiness 3.83 and highest unemployment (10.0%).</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2666E" w14:textId="77777777" w:rsidR="0016154D" w:rsidRDefault="00000000">
            <w:r>
              <w:rPr>
                <w:sz w:val="20"/>
                <w:szCs w:val="20"/>
              </w:rPr>
              <w:t>Sub-Saharan Africa and South Asia</w:t>
            </w:r>
          </w:p>
        </w:tc>
      </w:tr>
    </w:tbl>
    <w:p w14:paraId="135056BB" w14:textId="77777777" w:rsidR="0016154D" w:rsidRDefault="0016154D">
      <w:pPr>
        <w:spacing w:after="120"/>
      </w:pPr>
    </w:p>
    <w:p w14:paraId="0C1BEDF9" w14:textId="77777777" w:rsidR="0016154D" w:rsidRDefault="00000000">
      <w:pPr>
        <w:spacing w:after="120" w:line="276" w:lineRule="auto"/>
      </w:pPr>
      <w:r>
        <w:rPr>
          <w:b/>
          <w:bCs/>
        </w:rPr>
        <w:t xml:space="preserve">Key insight: </w:t>
      </w:r>
      <w:r>
        <w:t>Cluster 3 shows that high income alone does not guarantee high well-being. Despite a GDP about 53% higher than Cluster 0, its happiness score is essentially the same, held back by lower freedom and higher unemployment.</w:t>
      </w:r>
    </w:p>
    <w:p w14:paraId="2685191D" w14:textId="77777777" w:rsidR="0016154D" w:rsidRDefault="00000000">
      <w:pPr>
        <w:pStyle w:val="Heading1"/>
      </w:pPr>
      <w:r>
        <w:t>6. Conclusion, Limitations and Future Work</w:t>
      </w:r>
    </w:p>
    <w:p w14:paraId="5B213517" w14:textId="77777777" w:rsidR="0016154D" w:rsidRDefault="00000000">
      <w:pPr>
        <w:pStyle w:val="Heading2"/>
      </w:pPr>
      <w:r>
        <w:t>6.1 Conclusion</w:t>
      </w:r>
    </w:p>
    <w:p w14:paraId="23FE9F1B" w14:textId="77777777" w:rsidR="0016154D" w:rsidRDefault="00000000">
      <w:pPr>
        <w:pStyle w:val="ListParagraph"/>
        <w:numPr>
          <w:ilvl w:val="0"/>
          <w:numId w:val="3"/>
        </w:numPr>
        <w:spacing w:after="60"/>
      </w:pPr>
      <w:r>
        <w:t>Hierarchical clustering with Ward linkage on standardized, country-level indicators produced four interpretable development tiers.</w:t>
      </w:r>
    </w:p>
    <w:p w14:paraId="7A2A89EC" w14:textId="77777777" w:rsidR="0016154D" w:rsidRDefault="00000000">
      <w:pPr>
        <w:pStyle w:val="ListParagraph"/>
        <w:numPr>
          <w:ilvl w:val="0"/>
          <w:numId w:val="3"/>
        </w:numPr>
        <w:spacing w:after="60"/>
      </w:pPr>
      <w:r>
        <w:t>EDA confirmed strong links between happiness and GDP, life expectancy and social support, plus clear regional disparities.</w:t>
      </w:r>
    </w:p>
    <w:p w14:paraId="4CFA2F00" w14:textId="77777777" w:rsidR="0016154D" w:rsidRDefault="00000000">
      <w:pPr>
        <w:pStyle w:val="ListParagraph"/>
        <w:numPr>
          <w:ilvl w:val="0"/>
          <w:numId w:val="3"/>
        </w:numPr>
        <w:spacing w:after="60"/>
      </w:pPr>
      <w:r>
        <w:t>The clusters align well with regional groupings, which supports their meaningfulness.</w:t>
      </w:r>
    </w:p>
    <w:p w14:paraId="34E9EE0A" w14:textId="77777777" w:rsidR="0016154D" w:rsidRDefault="00000000">
      <w:pPr>
        <w:pStyle w:val="Heading2"/>
      </w:pPr>
      <w:r>
        <w:t>6.2 Limitations</w:t>
      </w:r>
    </w:p>
    <w:p w14:paraId="0D5DC3B6" w14:textId="77777777" w:rsidR="0016154D" w:rsidRDefault="00000000">
      <w:pPr>
        <w:pStyle w:val="ListParagraph"/>
        <w:numPr>
          <w:ilvl w:val="0"/>
          <w:numId w:val="3"/>
        </w:numPr>
        <w:spacing w:after="60"/>
      </w:pPr>
      <w:r>
        <w:t>The dataset is synthetic, so conclusions about individual countries should not be taken as real-world findings.</w:t>
      </w:r>
    </w:p>
    <w:p w14:paraId="6129DAEE" w14:textId="77777777" w:rsidR="0016154D" w:rsidRDefault="00000000">
      <w:pPr>
        <w:pStyle w:val="ListParagraph"/>
        <w:numPr>
          <w:ilvl w:val="0"/>
          <w:numId w:val="3"/>
        </w:numPr>
        <w:spacing w:after="60"/>
      </w:pPr>
      <w:r>
        <w:t>Silhouette score is moderate (0.295) and Clusters 0 and 3 overlap; k = 2 scores higher statistically.</w:t>
      </w:r>
    </w:p>
    <w:p w14:paraId="1DC0D70C" w14:textId="77777777" w:rsidR="0016154D" w:rsidRDefault="00000000">
      <w:pPr>
        <w:pStyle w:val="ListParagraph"/>
        <w:numPr>
          <w:ilvl w:val="0"/>
          <w:numId w:val="3"/>
        </w:numPr>
        <w:spacing w:after="60"/>
      </w:pPr>
      <w:r>
        <w:t>Averaging over 20 years hides how countries change over time.</w:t>
      </w:r>
    </w:p>
    <w:p w14:paraId="0A06A122" w14:textId="77777777" w:rsidR="0016154D" w:rsidRDefault="00000000">
      <w:pPr>
        <w:pStyle w:val="ListParagraph"/>
        <w:numPr>
          <w:ilvl w:val="0"/>
          <w:numId w:val="3"/>
        </w:numPr>
        <w:spacing w:after="60"/>
      </w:pPr>
      <w:proofErr w:type="spellStart"/>
      <w:r>
        <w:t>Happiness_score</w:t>
      </w:r>
      <w:proofErr w:type="spellEnd"/>
      <w:r>
        <w:t xml:space="preserve"> is both a clustering input and an outcome, which pulls clusters toward happiness; a version without it would be a useful robustness check.</w:t>
      </w:r>
    </w:p>
    <w:p w14:paraId="3B604A8D" w14:textId="77777777" w:rsidR="0016154D" w:rsidRDefault="00000000">
      <w:pPr>
        <w:pStyle w:val="Heading2"/>
      </w:pPr>
      <w:r>
        <w:lastRenderedPageBreak/>
        <w:t>6.3 Future Work</w:t>
      </w:r>
    </w:p>
    <w:p w14:paraId="7818DBB6" w14:textId="77777777" w:rsidR="0016154D" w:rsidRDefault="00000000">
      <w:pPr>
        <w:pStyle w:val="ListParagraph"/>
        <w:numPr>
          <w:ilvl w:val="0"/>
          <w:numId w:val="3"/>
        </w:numPr>
        <w:spacing w:after="60"/>
      </w:pPr>
      <w:r>
        <w:t>Compare linkage methods (average, complete, single) using cophenetic correlation.</w:t>
      </w:r>
    </w:p>
    <w:p w14:paraId="6CB1C2CF" w14:textId="77777777" w:rsidR="0016154D" w:rsidRDefault="00000000">
      <w:pPr>
        <w:pStyle w:val="ListParagraph"/>
        <w:numPr>
          <w:ilvl w:val="0"/>
          <w:numId w:val="3"/>
        </w:numPr>
        <w:spacing w:after="60"/>
      </w:pPr>
      <w:r>
        <w:t>Cluster at the country-year level to track countries moving between clusters.</w:t>
      </w:r>
    </w:p>
    <w:p w14:paraId="7A8B7C67" w14:textId="77777777" w:rsidR="0016154D" w:rsidRDefault="00000000">
      <w:pPr>
        <w:pStyle w:val="ListParagraph"/>
        <w:numPr>
          <w:ilvl w:val="0"/>
          <w:numId w:val="3"/>
        </w:numPr>
        <w:spacing w:after="60"/>
      </w:pPr>
      <w:r>
        <w:t>Benchmark against K-Means, DBSCAN or Gaussian Mixture Models.</w:t>
      </w:r>
    </w:p>
    <w:p w14:paraId="54306956" w14:textId="77777777" w:rsidR="0016154D" w:rsidRDefault="00000000">
      <w:pPr>
        <w:pStyle w:val="ListParagraph"/>
        <w:numPr>
          <w:ilvl w:val="0"/>
          <w:numId w:val="3"/>
        </w:numPr>
        <w:spacing w:after="60"/>
      </w:pPr>
      <w:r>
        <w:t>Add real indicators (education, internet penetration) from the actual World Happiness Report.</w:t>
      </w:r>
    </w:p>
    <w:sectPr w:rsidR="0016154D">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01D1D" w14:textId="77777777" w:rsidR="008666BC" w:rsidRDefault="008666BC">
      <w:r>
        <w:separator/>
      </w:r>
    </w:p>
  </w:endnote>
  <w:endnote w:type="continuationSeparator" w:id="0">
    <w:p w14:paraId="2C14C338" w14:textId="77777777" w:rsidR="008666BC" w:rsidRDefault="0086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76FA" w14:textId="77777777" w:rsidR="0016154D"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DE7910">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24519" w14:textId="77777777" w:rsidR="008666BC" w:rsidRDefault="008666BC">
      <w:r>
        <w:separator/>
      </w:r>
    </w:p>
  </w:footnote>
  <w:footnote w:type="continuationSeparator" w:id="0">
    <w:p w14:paraId="414034E3" w14:textId="77777777" w:rsidR="008666BC" w:rsidRDefault="0086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E49EB" w14:textId="77777777" w:rsidR="0016154D" w:rsidRDefault="00000000">
    <w:pPr>
      <w:jc w:val="right"/>
    </w:pPr>
    <w:r>
      <w:rPr>
        <w:color w:val="7F7F7F"/>
        <w:sz w:val="18"/>
        <w:szCs w:val="18"/>
      </w:rPr>
      <w:t>Global Happiness – Hierarchical Clustering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26845"/>
    <w:multiLevelType w:val="hybridMultilevel"/>
    <w:tmpl w:val="C8CA899C"/>
    <w:lvl w:ilvl="0" w:tplc="CE508204">
      <w:start w:val="1"/>
      <w:numFmt w:val="bullet"/>
      <w:lvlText w:val="•"/>
      <w:lvlJc w:val="left"/>
      <w:pPr>
        <w:ind w:left="720" w:hanging="360"/>
      </w:pPr>
    </w:lvl>
    <w:lvl w:ilvl="1" w:tplc="78EED388">
      <w:numFmt w:val="decimal"/>
      <w:lvlText w:val=""/>
      <w:lvlJc w:val="left"/>
    </w:lvl>
    <w:lvl w:ilvl="2" w:tplc="83B89E92">
      <w:numFmt w:val="decimal"/>
      <w:lvlText w:val=""/>
      <w:lvlJc w:val="left"/>
    </w:lvl>
    <w:lvl w:ilvl="3" w:tplc="EF2C11CC">
      <w:numFmt w:val="decimal"/>
      <w:lvlText w:val=""/>
      <w:lvlJc w:val="left"/>
    </w:lvl>
    <w:lvl w:ilvl="4" w:tplc="FAF06302">
      <w:numFmt w:val="decimal"/>
      <w:lvlText w:val=""/>
      <w:lvlJc w:val="left"/>
    </w:lvl>
    <w:lvl w:ilvl="5" w:tplc="9D80C08A">
      <w:numFmt w:val="decimal"/>
      <w:lvlText w:val=""/>
      <w:lvlJc w:val="left"/>
    </w:lvl>
    <w:lvl w:ilvl="6" w:tplc="E5A0DC02">
      <w:numFmt w:val="decimal"/>
      <w:lvlText w:val=""/>
      <w:lvlJc w:val="left"/>
    </w:lvl>
    <w:lvl w:ilvl="7" w:tplc="BD120396">
      <w:numFmt w:val="decimal"/>
      <w:lvlText w:val=""/>
      <w:lvlJc w:val="left"/>
    </w:lvl>
    <w:lvl w:ilvl="8" w:tplc="FDCE8450">
      <w:numFmt w:val="decimal"/>
      <w:lvlText w:val=""/>
      <w:lvlJc w:val="left"/>
    </w:lvl>
  </w:abstractNum>
  <w:abstractNum w:abstractNumId="1" w15:restartNumberingAfterBreak="0">
    <w:nsid w:val="485F210C"/>
    <w:multiLevelType w:val="hybridMultilevel"/>
    <w:tmpl w:val="0DAE2EF4"/>
    <w:lvl w:ilvl="0" w:tplc="CE202036">
      <w:start w:val="1"/>
      <w:numFmt w:val="decimal"/>
      <w:lvlText w:val="%1."/>
      <w:lvlJc w:val="left"/>
      <w:pPr>
        <w:ind w:left="720" w:hanging="360"/>
      </w:pPr>
    </w:lvl>
    <w:lvl w:ilvl="1" w:tplc="0D7CA00C">
      <w:numFmt w:val="decimal"/>
      <w:lvlText w:val=""/>
      <w:lvlJc w:val="left"/>
    </w:lvl>
    <w:lvl w:ilvl="2" w:tplc="6C5A5BD4">
      <w:numFmt w:val="decimal"/>
      <w:lvlText w:val=""/>
      <w:lvlJc w:val="left"/>
    </w:lvl>
    <w:lvl w:ilvl="3" w:tplc="6F7C71E8">
      <w:numFmt w:val="decimal"/>
      <w:lvlText w:val=""/>
      <w:lvlJc w:val="left"/>
    </w:lvl>
    <w:lvl w:ilvl="4" w:tplc="6C38F8DC">
      <w:numFmt w:val="decimal"/>
      <w:lvlText w:val=""/>
      <w:lvlJc w:val="left"/>
    </w:lvl>
    <w:lvl w:ilvl="5" w:tplc="BC52275C">
      <w:numFmt w:val="decimal"/>
      <w:lvlText w:val=""/>
      <w:lvlJc w:val="left"/>
    </w:lvl>
    <w:lvl w:ilvl="6" w:tplc="49E8C88A">
      <w:numFmt w:val="decimal"/>
      <w:lvlText w:val=""/>
      <w:lvlJc w:val="left"/>
    </w:lvl>
    <w:lvl w:ilvl="7" w:tplc="ED94C5F6">
      <w:numFmt w:val="decimal"/>
      <w:lvlText w:val=""/>
      <w:lvlJc w:val="left"/>
    </w:lvl>
    <w:lvl w:ilvl="8" w:tplc="13167966">
      <w:numFmt w:val="decimal"/>
      <w:lvlText w:val=""/>
      <w:lvlJc w:val="left"/>
    </w:lvl>
  </w:abstractNum>
  <w:abstractNum w:abstractNumId="2" w15:restartNumberingAfterBreak="0">
    <w:nsid w:val="4BA00E84"/>
    <w:multiLevelType w:val="hybridMultilevel"/>
    <w:tmpl w:val="14042F00"/>
    <w:lvl w:ilvl="0" w:tplc="781C5740">
      <w:start w:val="1"/>
      <w:numFmt w:val="decimal"/>
      <w:lvlText w:val="%1."/>
      <w:lvlJc w:val="left"/>
      <w:pPr>
        <w:ind w:left="720" w:hanging="360"/>
      </w:pPr>
    </w:lvl>
    <w:lvl w:ilvl="1" w:tplc="B290CF82">
      <w:numFmt w:val="decimal"/>
      <w:lvlText w:val=""/>
      <w:lvlJc w:val="left"/>
    </w:lvl>
    <w:lvl w:ilvl="2" w:tplc="6770BAF4">
      <w:numFmt w:val="decimal"/>
      <w:lvlText w:val=""/>
      <w:lvlJc w:val="left"/>
    </w:lvl>
    <w:lvl w:ilvl="3" w:tplc="B94AE7AC">
      <w:numFmt w:val="decimal"/>
      <w:lvlText w:val=""/>
      <w:lvlJc w:val="left"/>
    </w:lvl>
    <w:lvl w:ilvl="4" w:tplc="4F2A6C30">
      <w:numFmt w:val="decimal"/>
      <w:lvlText w:val=""/>
      <w:lvlJc w:val="left"/>
    </w:lvl>
    <w:lvl w:ilvl="5" w:tplc="DC0C31E6">
      <w:numFmt w:val="decimal"/>
      <w:lvlText w:val=""/>
      <w:lvlJc w:val="left"/>
    </w:lvl>
    <w:lvl w:ilvl="6" w:tplc="CEC85F36">
      <w:numFmt w:val="decimal"/>
      <w:lvlText w:val=""/>
      <w:lvlJc w:val="left"/>
    </w:lvl>
    <w:lvl w:ilvl="7" w:tplc="0EE4C4D4">
      <w:numFmt w:val="decimal"/>
      <w:lvlText w:val=""/>
      <w:lvlJc w:val="left"/>
    </w:lvl>
    <w:lvl w:ilvl="8" w:tplc="735E7738">
      <w:numFmt w:val="decimal"/>
      <w:lvlText w:val=""/>
      <w:lvlJc w:val="left"/>
    </w:lvl>
  </w:abstractNum>
  <w:abstractNum w:abstractNumId="3" w15:restartNumberingAfterBreak="0">
    <w:nsid w:val="59B65CCC"/>
    <w:multiLevelType w:val="hybridMultilevel"/>
    <w:tmpl w:val="ACA23B98"/>
    <w:lvl w:ilvl="0" w:tplc="8D627EE6">
      <w:start w:val="1"/>
      <w:numFmt w:val="decimal"/>
      <w:lvlText w:val="%1."/>
      <w:lvlJc w:val="left"/>
      <w:pPr>
        <w:ind w:left="720" w:hanging="360"/>
      </w:pPr>
    </w:lvl>
    <w:lvl w:ilvl="1" w:tplc="D65C10EC">
      <w:numFmt w:val="decimal"/>
      <w:lvlText w:val=""/>
      <w:lvlJc w:val="left"/>
    </w:lvl>
    <w:lvl w:ilvl="2" w:tplc="8B1A0280">
      <w:numFmt w:val="decimal"/>
      <w:lvlText w:val=""/>
      <w:lvlJc w:val="left"/>
    </w:lvl>
    <w:lvl w:ilvl="3" w:tplc="655281B0">
      <w:numFmt w:val="decimal"/>
      <w:lvlText w:val=""/>
      <w:lvlJc w:val="left"/>
    </w:lvl>
    <w:lvl w:ilvl="4" w:tplc="D980851C">
      <w:numFmt w:val="decimal"/>
      <w:lvlText w:val=""/>
      <w:lvlJc w:val="left"/>
    </w:lvl>
    <w:lvl w:ilvl="5" w:tplc="F6828B4E">
      <w:numFmt w:val="decimal"/>
      <w:lvlText w:val=""/>
      <w:lvlJc w:val="left"/>
    </w:lvl>
    <w:lvl w:ilvl="6" w:tplc="D668CD30">
      <w:numFmt w:val="decimal"/>
      <w:lvlText w:val=""/>
      <w:lvlJc w:val="left"/>
    </w:lvl>
    <w:lvl w:ilvl="7" w:tplc="6372A99C">
      <w:numFmt w:val="decimal"/>
      <w:lvlText w:val=""/>
      <w:lvlJc w:val="left"/>
    </w:lvl>
    <w:lvl w:ilvl="8" w:tplc="70144FCA">
      <w:numFmt w:val="decimal"/>
      <w:lvlText w:val=""/>
      <w:lvlJc w:val="left"/>
    </w:lvl>
  </w:abstractNum>
  <w:abstractNum w:abstractNumId="4" w15:restartNumberingAfterBreak="0">
    <w:nsid w:val="73583573"/>
    <w:multiLevelType w:val="hybridMultilevel"/>
    <w:tmpl w:val="72D265A8"/>
    <w:lvl w:ilvl="0" w:tplc="3CBC6676">
      <w:start w:val="1"/>
      <w:numFmt w:val="bullet"/>
      <w:lvlText w:val="●"/>
      <w:lvlJc w:val="left"/>
      <w:pPr>
        <w:ind w:left="720" w:hanging="360"/>
      </w:pPr>
    </w:lvl>
    <w:lvl w:ilvl="1" w:tplc="214E1960">
      <w:start w:val="1"/>
      <w:numFmt w:val="bullet"/>
      <w:lvlText w:val="○"/>
      <w:lvlJc w:val="left"/>
      <w:pPr>
        <w:ind w:left="1440" w:hanging="360"/>
      </w:pPr>
    </w:lvl>
    <w:lvl w:ilvl="2" w:tplc="D5F6C64C">
      <w:start w:val="1"/>
      <w:numFmt w:val="bullet"/>
      <w:lvlText w:val="■"/>
      <w:lvlJc w:val="left"/>
      <w:pPr>
        <w:ind w:left="2160" w:hanging="360"/>
      </w:pPr>
    </w:lvl>
    <w:lvl w:ilvl="3" w:tplc="CB10C624">
      <w:start w:val="1"/>
      <w:numFmt w:val="bullet"/>
      <w:lvlText w:val="●"/>
      <w:lvlJc w:val="left"/>
      <w:pPr>
        <w:ind w:left="2880" w:hanging="360"/>
      </w:pPr>
    </w:lvl>
    <w:lvl w:ilvl="4" w:tplc="CDD85330">
      <w:start w:val="1"/>
      <w:numFmt w:val="bullet"/>
      <w:lvlText w:val="○"/>
      <w:lvlJc w:val="left"/>
      <w:pPr>
        <w:ind w:left="3600" w:hanging="360"/>
      </w:pPr>
    </w:lvl>
    <w:lvl w:ilvl="5" w:tplc="B6BA92C2">
      <w:start w:val="1"/>
      <w:numFmt w:val="bullet"/>
      <w:lvlText w:val="■"/>
      <w:lvlJc w:val="left"/>
      <w:pPr>
        <w:ind w:left="4320" w:hanging="360"/>
      </w:pPr>
    </w:lvl>
    <w:lvl w:ilvl="6" w:tplc="9BC0BE22">
      <w:start w:val="1"/>
      <w:numFmt w:val="bullet"/>
      <w:lvlText w:val="●"/>
      <w:lvlJc w:val="left"/>
      <w:pPr>
        <w:ind w:left="5040" w:hanging="360"/>
      </w:pPr>
    </w:lvl>
    <w:lvl w:ilvl="7" w:tplc="A8A2E93C">
      <w:start w:val="1"/>
      <w:numFmt w:val="bullet"/>
      <w:lvlText w:val="●"/>
      <w:lvlJc w:val="left"/>
      <w:pPr>
        <w:ind w:left="5760" w:hanging="360"/>
      </w:pPr>
    </w:lvl>
    <w:lvl w:ilvl="8" w:tplc="395CE99A">
      <w:start w:val="1"/>
      <w:numFmt w:val="bullet"/>
      <w:lvlText w:val="●"/>
      <w:lvlJc w:val="left"/>
      <w:pPr>
        <w:ind w:left="6480" w:hanging="360"/>
      </w:pPr>
    </w:lvl>
  </w:abstractNum>
  <w:num w:numId="1" w16cid:durableId="1739858304">
    <w:abstractNumId w:val="4"/>
    <w:lvlOverride w:ilvl="0">
      <w:startOverride w:val="1"/>
    </w:lvlOverride>
  </w:num>
  <w:num w:numId="2" w16cid:durableId="1777365601">
    <w:abstractNumId w:val="3"/>
    <w:lvlOverride w:ilvl="0">
      <w:startOverride w:val="1"/>
    </w:lvlOverride>
  </w:num>
  <w:num w:numId="3" w16cid:durableId="1290547351">
    <w:abstractNumId w:val="0"/>
    <w:lvlOverride w:ilvl="0">
      <w:startOverride w:val="1"/>
    </w:lvlOverride>
  </w:num>
  <w:num w:numId="4" w16cid:durableId="17220526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54D"/>
    <w:rsid w:val="0016154D"/>
    <w:rsid w:val="008666BC"/>
    <w:rsid w:val="008720BD"/>
    <w:rsid w:val="00DE79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54A19"/>
  <w15:docId w15:val="{5B1E50D3-CB23-4962-A9FA-4377EF25E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79"/>
      </w:pBdr>
      <w:spacing w:before="360" w:after="160"/>
      <w:outlineLvl w:val="0"/>
    </w:pPr>
    <w:rPr>
      <w:b/>
      <w:bCs/>
      <w:color w:val="1F4E79"/>
      <w:sz w:val="34"/>
      <w:szCs w:val="34"/>
    </w:rPr>
  </w:style>
  <w:style w:type="paragraph" w:styleId="Heading2">
    <w:name w:val="heading 2"/>
    <w:uiPriority w:val="9"/>
    <w:unhideWhenUsed/>
    <w:qFormat/>
    <w:pPr>
      <w:keepNext/>
      <w:spacing w:before="280" w:after="120"/>
      <w:outlineLvl w:val="1"/>
    </w:pPr>
    <w:rPr>
      <w:b/>
      <w:bCs/>
      <w:color w:val="2E75B6"/>
      <w:sz w:val="27"/>
      <w:szCs w:val="27"/>
    </w:rPr>
  </w:style>
  <w:style w:type="paragraph" w:styleId="Heading3">
    <w:name w:val="heading 3"/>
    <w:uiPriority w:val="9"/>
    <w:unhideWhenUsed/>
    <w:qFormat/>
    <w:pPr>
      <w:keepNext/>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2108</Words>
  <Characters>12020</Characters>
  <Application>Microsoft Office Word</Application>
  <DocSecurity>0</DocSecurity>
  <Lines>100</Lines>
  <Paragraphs>28</Paragraphs>
  <ScaleCrop>false</ScaleCrop>
  <Company/>
  <LinksUpToDate>false</LinksUpToDate>
  <CharactersWithSpaces>14100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Happiness Hierarchical Clustering - Project Documentation</dc:title>
  <dc:creator>Project Documentation</dc:creator>
  <cp:lastModifiedBy>akhilesh hadke</cp:lastModifiedBy>
  <cp:revision>2</cp:revision>
  <dcterms:created xsi:type="dcterms:W3CDTF">2026-10-11T14:22:00Z</dcterms:created>
  <dcterms:modified xsi:type="dcterms:W3CDTF">2026-10-11T14:28:00Z</dcterms:modified>
</cp:coreProperties>
</file>