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50"/>
          <w:szCs w:val="50"/>
        </w:rPr>
        <w:t xml:space="preserve">Development Plan</w:t>
      </w:r>
    </w:p>
    <w:p>
      <w:pPr>
        <w:spacing w:before="120"/>
        <w:jc w:val="center"/>
      </w:pPr>
      <w:r>
        <w:rPr>
          <w:color w:val="2E75B6"/>
          <w:sz w:val="30"/>
          <w:szCs w:val="30"/>
        </w:rPr>
        <w:t xml:space="preserve">Prestige Capability Development Centre (PCDC)</w:t>
      </w:r>
    </w:p>
    <w:p>
      <w:pPr>
        <w:spacing w:before="80"/>
        <w:jc w:val="center"/>
      </w:pPr>
      <w:r>
        <w:rPr>
          <w:color w:val="595959"/>
          <w:sz w:val="24"/>
          <w:szCs w:val="24"/>
        </w:rPr>
        <w:t xml:space="preserve">Architecture · Phases · Schema  ·  AI stubbed for now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Technology Stack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76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Next.js 15 + TypeScript + Tailwind + shadcn/ui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Proper component library, routing, role layouts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/ state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TanStack Query + Zustand; react-hook-form + zod</w:t>
            </w:r>
          </w:p>
        </w:tc>
        <w:tc>
          <w:tcPr>
            <w:tcW w:type="dxa" w:w="3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Caching, optimistic updates, forms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Async, typed, Pydantic v2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ORM / migrations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SQLAlchemy 2.0 + Alembic</w:t>
            </w:r>
          </w:p>
        </w:tc>
        <w:tc>
          <w:tcPr>
            <w:tcW w:type="dxa" w:w="3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Versioned schema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 (SQLite for local dev)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Relational, mandated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JWT (access+refresh), temp-password, role guard</w:t>
            </w:r>
          </w:p>
        </w:tc>
        <w:tc>
          <w:tcPr>
            <w:tcW w:type="dxa" w:w="3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/ Mentor / Student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LLMProvider interface — static stub now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Swap real model later, no API/UI change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Files / Email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S3-compatible / transactional email</w:t>
            </w:r>
          </w:p>
        </w:tc>
        <w:tc>
          <w:tcPr>
            <w:tcW w:type="dxa" w:w="3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Uploads + invites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 → Vercel; Backend + DB → Render/Railway</w:t>
            </w:r>
          </w:p>
        </w:tc>
        <w:tc>
          <w:tcPr>
            <w:tcW w:type="dxa" w:w="3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Matches current setup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2. Architecture (3 tiers)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Client — one Next.js app, role-gated into Admin / Mentor / Student portals.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API — FastAPI; modules: Auth &amp; Users, Master data &amp; Scoring config, Case studies &amp; Launch, Assessments, Scoring &amp; Progression engine, Reporting/Analytics, Notifications, AI orchestration.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Data &amp; services — PostgreSQL, file storage, email, and the AI engine (static stub).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All AI behind one LLMProvider — the assessment flow and scoring math run end-to-end without a real model.</w:t>
      </w:r>
    </w:p>
    <w:p>
      <w:pPr>
        <w:pStyle w:val="Heading1"/>
      </w:pPr>
      <w:r>
        <w:t xml:space="preserve">3. Database Tables (core)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06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00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full_name, email, password_hash, role, status, must_reset_pw, college_id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accounts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subjects</w:t>
            </w:r>
          </w:p>
        </w:tc>
        <w:tc>
          <w:tcPr>
            <w:tcW w:type="dxa" w:w="40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name, status</w:t>
            </w:r>
          </w:p>
        </w:tc>
        <w:tc>
          <w:tcPr>
            <w:tcW w:type="dxa" w:w="30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Master subjects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mentor_subjects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mentor_id, subject_id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Mentor ↔ subject (M:N)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student_subjects</w:t>
            </w:r>
          </w:p>
        </w:tc>
        <w:tc>
          <w:tcPr>
            <w:tcW w:type="dxa" w:w="40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student_id, subject_id, current_level (1–5), status</w:t>
            </w:r>
          </w:p>
        </w:tc>
        <w:tc>
          <w:tcPr>
            <w:tcW w:type="dxa" w:w="30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Mapping + progression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capabilities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family, name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Capability framework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scoring_parameters</w:t>
            </w:r>
          </w:p>
        </w:tc>
        <w:tc>
          <w:tcPr>
            <w:tcW w:type="dxa" w:w="40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name, weight, capability_id?, active</w:t>
            </w:r>
          </w:p>
        </w:tc>
        <w:tc>
          <w:tcPr>
            <w:tcW w:type="dxa" w:w="30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Dynamic scheme (total 100)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case_studies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title, content, file_url?, difficulty (1–5), created_by, status, launch_mode, reading_minutes, attempt_minutes, disqualify_below_pct, opens_at, closes_at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Case-study bank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case_study_subjects / _capabilities / _bloom</w:t>
            </w:r>
          </w:p>
        </w:tc>
        <w:tc>
          <w:tcPr>
            <w:tcW w:type="dxa" w:w="40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case_study_id + tag</w:t>
            </w:r>
          </w:p>
        </w:tc>
        <w:tc>
          <w:tcPr>
            <w:tcW w:type="dxa" w:w="30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Multi-mapping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questions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case_study_id, text, order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Faculty questions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case_study_assignees</w:t>
            </w:r>
          </w:p>
        </w:tc>
        <w:tc>
          <w:tcPr>
            <w:tcW w:type="dxa" w:w="40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case_study_id, student_id?</w:t>
            </w:r>
          </w:p>
        </w:tc>
        <w:tc>
          <w:tcPr>
            <w:tcW w:type="dxa" w:w="30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Assignment (null = all in subject)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attempts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case_study_id, student_id, attempt_no, times, completion_pct, total_score (0–100), status, outcome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run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attempt_answers</w:t>
            </w:r>
          </w:p>
        </w:tc>
        <w:tc>
          <w:tcPr>
            <w:tcW w:type="dxa" w:w="40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attempt_id, question_id, stage, answer_text</w:t>
            </w:r>
          </w:p>
        </w:tc>
        <w:tc>
          <w:tcPr>
            <w:tcW w:type="dxa" w:w="30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Think-first + revised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rapid_fire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attempt_id, question, answer, order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Q&amp;A (stub)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ai_suggestions</w:t>
            </w:r>
          </w:p>
        </w:tc>
        <w:tc>
          <w:tcPr>
            <w:tcW w:type="dxa" w:w="40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attempt_id, text</w:t>
            </w:r>
          </w:p>
        </w:tc>
        <w:tc>
          <w:tcPr>
            <w:tcW w:type="dxa" w:w="30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'What's missing' (stub)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attempt_scores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attempt_id, parameter_id, score, weight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Per-parameter weighted /100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capability_scores</w:t>
            </w:r>
          </w:p>
        </w:tc>
        <w:tc>
          <w:tcPr>
            <w:tcW w:type="dxa" w:w="40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student_id, capability_id, score, updated_at</w:t>
            </w:r>
          </w:p>
        </w:tc>
        <w:tc>
          <w:tcPr>
            <w:tcW w:type="dxa" w:w="30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Running profile (graphs)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feedback / notifications / ai_interaction_log</w:t>
            </w:r>
          </w:p>
        </w:tc>
        <w:tc>
          <w:tcPr>
            <w:tcW w:type="dxa" w:w="40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Remarks · alerts · audit log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4. Backend API (by module)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Auth: login, set-password, refresh, logout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Users: mentors CRUD + invite; students import (CSV) + invite; list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Master data: subjects CRUD; capabilities; scoring-parameters (get/put)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Case studies: CRUD; launch; questions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Campaigns / Reporting: campaigns; responses; attempt scorecard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Assessment: start; answer; rapid-fire; submit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Scoring / Progression (internal): weighted /100, completion %, outcome, level advance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AI (stub): generate_rapid_fire / suggestions / score → canned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Analytics: student capabilities; trend; overview</w:t>
      </w:r>
    </w:p>
    <w:p>
      <w:pPr>
        <w:spacing w:after="140" w:line="276" w:lineRule="auto"/>
      </w:pPr>
      <w:r>
        <w:rPr>
          <w:i/>
          <w:iCs/>
          <w:color w:val="595959"/>
        </w:rPr>
        <w:t xml:space="preserve">Standard {success, data/error} responses; every route role-guarded.</w:t>
      </w:r>
    </w:p>
    <w:p>
      <w:pPr>
        <w:pStyle w:val="Heading1"/>
      </w:pPr>
      <w:r>
        <w:t xml:space="preserve">5. Frontend (properly built)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One Next.js app; (admin) (mentor) (student) route groups; shared role-aware layout.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Tailwind theme tokens (blue/white) + shadcn/ui; reusable: DataTable, StatCard, Stepper, FormField, ChipSelect, Badge, ScoreBar, Timer.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JWT in httpOnly cookie; route middleware by role.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Screens built from the finalized designs (difficulty 1–5, /100 weighted scorecards, reading+attempt reverse timer, dynamic scoring settings).</w:t>
      </w:r>
    </w:p>
    <w:p>
      <w:pPr>
        <w:pStyle w:val="Heading1"/>
      </w:pPr>
      <w:r>
        <w:t xml:space="preserve">6. AI = static stub</w:t>
      </w:r>
    </w:p>
    <w:p>
      <w:pPr>
        <w:spacing w:after="140" w:line="276" w:lineRule="auto"/>
      </w:pPr>
      <w:r>
        <w:t xml:space="preserve">LLMProvider interface: generate_rapid_fire(), suggestions(), score(). A StubProvider returns canned rapid-fire questions, canned suggestions and a deterministic score, so the full flow plus the real scoring math (weighted /100, completion %, pass/retry/lock, level advance) work end-to-end. Real Llama/Gemini swaps in as one class change.</w:t>
      </w:r>
    </w:p>
    <w:p>
      <w:pPr>
        <w:pStyle w:val="Heading1"/>
      </w:pPr>
      <w:r>
        <w:t xml:space="preserve">7. Phases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76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Build</w:t>
            </w:r>
          </w:p>
        </w:tc>
        <w:tc>
          <w:tcPr>
            <w:tcW w:type="dxa" w:w="2400"/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 · Setup &amp; architecture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Repos, CI, FastAPI+Postgres+Alembic, Next.js+shadcn, theme, JWT skeleton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Stack running, login shell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· Auth &amp; users</w:t>
            </w:r>
          </w:p>
        </w:tc>
        <w:tc>
          <w:tcPr>
            <w:tcW w:type="dxa" w:w="4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Login, temp-password, roles; invite mentors; student CSV import</w:t>
            </w:r>
          </w:p>
        </w:tc>
        <w:tc>
          <w:tcPr>
            <w:tcW w:type="dxa" w:w="2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Onboarding works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 · Master data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Subjects, Capabilities, dynamic Scoring Parameters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 configurable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· Case studies</w:t>
            </w:r>
          </w:p>
        </w:tc>
        <w:tc>
          <w:tcPr>
            <w:tcW w:type="dxa" w:w="4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Authoring, 4-param mapping, questions, reading+attempt times, launch modes, disqualify threshold, launch/assign</w:t>
            </w:r>
          </w:p>
        </w:tc>
        <w:tc>
          <w:tcPr>
            <w:tcW w:type="dxa" w:w="2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Mentor publishes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 · Assessment loop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Briefing → reading lock → paste-blocked answer → rapid-fire (stub) → suggestions (stub) → revise → submit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Student completes attempt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 · Scoring &amp; progression</w:t>
            </w:r>
          </w:p>
        </w:tc>
        <w:tc>
          <w:tcPr>
            <w:tcW w:type="dxa" w:w="4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Weighted /100, completion %, pass/retry/lock, levels 1–5, disqualification</w:t>
            </w:r>
          </w:p>
        </w:tc>
        <w:tc>
          <w:tcPr>
            <w:tcW w:type="dxa" w:w="2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 marks + auto-advance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 · Reporting &amp; analytics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Campaigns → responses → scorecards; capability profiles; strength/weakness + progress graphs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 · Notifications &amp; dashboards</w:t>
            </w:r>
          </w:p>
        </w:tc>
        <w:tc>
          <w:tcPr>
            <w:tcW w:type="dxa" w:w="4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 + in-app; role dashboards</w:t>
            </w:r>
          </w:p>
        </w:tc>
        <w:tc>
          <w:tcPr>
            <w:tcW w:type="dxa" w:w="2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 feature set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 · Integration → UAT → Go-live</w:t>
            </w:r>
          </w:p>
        </w:tc>
        <w:tc>
          <w:tcPr>
            <w:tcW w:type="dxa" w:w="476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E2E tests, polish, UAT deploy, fixes, production</w:t>
            </w:r>
          </w:p>
        </w:tc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8" w:lineRule="auto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Live (28 July)</w:t>
            </w:r>
          </w:p>
        </w:tc>
      </w:tr>
    </w:tbl>
    <w:p>
      <w:pPr>
        <w:spacing w:after="150"/>
      </w:pPr>
    </w:p>
    <w:p>
      <w:pPr>
        <w:spacing w:after="140" w:line="276" w:lineRule="auto"/>
      </w:pPr>
      <w:r>
        <w:rPr>
          <w:i/>
          <w:iCs/>
          <w:color w:val="595959"/>
        </w:rPr>
        <w:t xml:space="preserve">Real AI-provider integration is a later, separate phase — the stub keeps everything shippable.</w:t>
      </w:r>
    </w:p>
    <w:p>
      <w:pPr>
        <w:pStyle w:val="Heading1"/>
      </w:pPr>
      <w:r>
        <w:t xml:space="preserve">8. Build order — Admin panel first</w:t>
      </w:r>
    </w:p>
    <w:p>
      <w:pPr>
        <w:spacing w:after="140" w:line="276" w:lineRule="auto"/>
      </w:pPr>
      <w:r>
        <w:t xml:space="preserve">The admin panel is the entry point for all data (subjects, capabilities, scoring config, mentors, students) that the Mentor and Student portals depend on. Sequence within the admin panel: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Backend foundation (FastAPI + DB models + auth)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Admin auth + login / set-password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Master data (Subjects, Capabilities, Scoring Parameters)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Mentor management + invite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Student provisioning (CSV + invite)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Campaigns view (read) + Admin dashboard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595959"/>
        <w:sz w:val="16"/>
        <w:szCs w:val="16"/>
      </w:rPr>
      <w:t xml:space="preserve">PCDC —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PCDC Development Plan</dc:title>
  <dc:creator>PCDC</dc:creator>
  <cp:lastModifiedBy>Un-named</cp:lastModifiedBy>
  <cp:revision>1</cp:revision>
  <dcterms:created xsi:type="dcterms:W3CDTF">2026-06-22T12:17:59.632Z</dcterms:created>
  <dcterms:modified xsi:type="dcterms:W3CDTF">2026-06-22T12:17:59.633Z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