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1857" w14:textId="76928E8E" w:rsidR="005C6F59" w:rsidRPr="005C6F59" w:rsidRDefault="00BD6269" w:rsidP="005C6F59">
      <w:pPr>
        <w:spacing w:before="20" w:after="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Akhilesh Singh Kushwaha</w:t>
      </w:r>
    </w:p>
    <w:p w14:paraId="6D44908D" w14:textId="77777777" w:rsidR="007172FE" w:rsidRPr="007172FE" w:rsidRDefault="005C6F59" w:rsidP="005C6F59">
      <w:p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+1(754) 444-2629 |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akhileshsinghkushwaha54@gmail.com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linkedin.com/in/akhileshsinghk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github.com/akhileshsinghk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172F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kern w:val="0"/>
          <w14:ligatures w14:val="none"/>
        </w:rPr>
        <w:instrText>HYPERLINK " https://medium.com/@akhileshsinghkushwaha54</w:instrText>
      </w:r>
    </w:p>
    <w:p w14:paraId="7A6A5DDE" w14:textId="77777777" w:rsidR="007172FE" w:rsidRPr="001E24C6" w:rsidRDefault="007172FE" w:rsidP="005C6F59">
      <w:pPr>
        <w:spacing w:before="20" w:after="20"/>
        <w:rPr>
          <w:rStyle w:val="Hyperlink"/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instrText>"</w:instrText>
      </w:r>
      <w:r>
        <w:rPr>
          <w:rFonts w:ascii="Times New Roman" w:eastAsia="Times New Roman" w:hAnsi="Times New Roman" w:cs="Times New Roman"/>
          <w:kern w:val="0"/>
          <w14:ligatures w14:val="none"/>
        </w:rPr>
      </w: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>
        <w:rPr>
          <w:rStyle w:val="Hyperlink"/>
          <w:rFonts w:ascii="Times New Roman" w:eastAsia="Times New Roman" w:hAnsi="Times New Roman" w:cs="Times New Roman"/>
          <w:kern w:val="0"/>
          <w14:ligatures w14:val="none"/>
        </w:rPr>
        <w:t xml:space="preserve"> https://medium.com/@akhileshsinghkushwaha54</w:t>
      </w:r>
    </w:p>
    <w:p w14:paraId="6E1530E9" w14:textId="5D9FF62C" w:rsidR="005C6F59" w:rsidRPr="005C6F59" w:rsidRDefault="007172FE" w:rsidP="005C6F5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="00000000">
        <w:rPr>
          <w:rFonts w:ascii="Times New Roman" w:eastAsia="Times New Roman" w:hAnsi="Times New Roman" w:cs="Times New Roman"/>
          <w:noProof/>
          <w:kern w:val="0"/>
        </w:rPr>
        <w:pict w14:anchorId="715CA4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024F02" w14:textId="77777777" w:rsidR="005C6F59" w:rsidRPr="005C6F59" w:rsidRDefault="005C6F59" w:rsidP="005C6F59">
      <w:pPr>
        <w:spacing w:before="20" w:after="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5CABE315" w14:textId="77777777" w:rsidR="0065594F" w:rsidRPr="0065594F" w:rsidRDefault="0065594F" w:rsidP="0065594F">
      <w:p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Senior Python Developer &amp; AI Engineer with 8+ years of experience in Python and ML engineering, including 2.5+ years building production LLM applications, agentic AI platforms, and RAG systems across insurance, banking, automotive, and e-commerce. Hands-on experience with regulator-ready, multi-region claims and policy-servicing infrastructure for a large insurance carrier, including PII-safe data handling and audit-ready multi-agent workflows.</w:t>
      </w:r>
    </w:p>
    <w:p w14:paraId="575D1F5E" w14:textId="77777777" w:rsidR="0065594F" w:rsidRPr="0065594F" w:rsidRDefault="0065594F" w:rsidP="0065594F">
      <w:p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Skilled across GPT-4/4o, Claude 3/3.5, and LLaMA, with deep expertise in prompt engineering, function calling, and multi-agent orchestration using LangChain, LangGraph, and LlamaIndex. Experienced in building distributed, event-driven agent systems, including state-graph orchestrators, Plan-Execute-Replan workflows, and human-in-the-loop review processes for adjuster and underwriter review, supporting high-volume production workloads with an 88% first-contact resolution rate.</w:t>
      </w:r>
    </w:p>
    <w:p w14:paraId="3042F80D" w14:textId="09EB080C" w:rsidR="005C6F59" w:rsidRPr="005C6F59" w:rsidRDefault="0065594F" w:rsidP="0065594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Strong foundation in Python, FastAPI/Flask, and RAG architecture spanning FAISS, Pinecone, and Milvus, paired with rigorous ML evaluation practices and hands-on experience across Databricks, AWS, and Azure. Track record includes delivering measurable infrastructure and revenue impact, including a reduction in index-rebuild downtime from ~31 minutes to under a second, fewer LLM inference round-trips via structured-output redesign, and $3.2M in incremental revenue through personalization systems.</w:t>
      </w:r>
      <w:r w:rsidR="00000000">
        <w:rPr>
          <w:rFonts w:ascii="Times New Roman" w:eastAsia="Times New Roman" w:hAnsi="Times New Roman" w:cs="Times New Roman"/>
          <w:noProof/>
          <w:kern w:val="0"/>
        </w:rPr>
        <w:pict w14:anchorId="0A2C719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32E1F1" w14:textId="77777777" w:rsidR="005C6F59" w:rsidRPr="005C6F59" w:rsidRDefault="005C6F59" w:rsidP="005C6F59">
      <w:pPr>
        <w:spacing w:before="20" w:after="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Skills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7936"/>
      </w:tblGrid>
      <w:tr w:rsidR="005C6F59" w:rsidRPr="005C6F59" w14:paraId="2CFD3B51" w14:textId="77777777" w:rsidTr="005C6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29E82" w14:textId="77777777" w:rsidR="005C6F59" w:rsidRPr="005C6F59" w:rsidRDefault="005C6F59" w:rsidP="005C6F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857D7C4" w14:textId="77777777" w:rsidR="005C6F59" w:rsidRPr="005C6F59" w:rsidRDefault="005C6F59" w:rsidP="005C6F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Skills</w:t>
            </w:r>
          </w:p>
        </w:tc>
      </w:tr>
      <w:tr w:rsidR="005C6F59" w:rsidRPr="005C6F59" w14:paraId="297A14E7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6659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74382897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(Expert, 8+ years), SQL, JavaScript</w:t>
            </w:r>
          </w:p>
        </w:tc>
      </w:tr>
      <w:tr w:rsidR="005C6F59" w:rsidRPr="005C6F59" w14:paraId="29D07A5A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B8E9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LLMs &amp; AI Frameworks</w:t>
            </w:r>
          </w:p>
        </w:tc>
        <w:tc>
          <w:tcPr>
            <w:tcW w:w="0" w:type="auto"/>
            <w:vAlign w:val="center"/>
            <w:hideMark/>
          </w:tcPr>
          <w:p w14:paraId="24429811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GPT-4, Claude, LLaMA, BERT, T5, OpenAI API, Anthropic API, Hugging Face</w:t>
            </w:r>
          </w:p>
        </w:tc>
      </w:tr>
      <w:tr w:rsidR="005C6F59" w:rsidRPr="005C6F59" w14:paraId="6E1A5129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8EAF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Agentic AI</w:t>
            </w:r>
          </w:p>
        </w:tc>
        <w:tc>
          <w:tcPr>
            <w:tcW w:w="0" w:type="auto"/>
            <w:vAlign w:val="center"/>
            <w:hideMark/>
          </w:tcPr>
          <w:p w14:paraId="1D58AE10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LangChain, LangGraph, LlamaIndex, ReAct Patterns, Function Calling, Tool Use, Multi-Agent Systems</w:t>
            </w:r>
          </w:p>
        </w:tc>
      </w:tr>
      <w:tr w:rsidR="005C6F59" w:rsidRPr="005C6F59" w14:paraId="2F174CFD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7853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141CC752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Few-shot Learning, Chain-of-Thought, System Prompts, Temperature Tuning, Prompt Templates</w:t>
            </w:r>
          </w:p>
        </w:tc>
      </w:tr>
      <w:tr w:rsidR="005C6F59" w:rsidRPr="005C6F59" w14:paraId="405B7E23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593B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RAG &amp; Vector DBs</w:t>
            </w:r>
          </w:p>
        </w:tc>
        <w:tc>
          <w:tcPr>
            <w:tcW w:w="0" w:type="auto"/>
            <w:vAlign w:val="center"/>
            <w:hideMark/>
          </w:tcPr>
          <w:p w14:paraId="64F905AC" w14:textId="1337743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FAISS, Pinecone, Weaviate, Semantic Search, Embeddings, Retrieval-Augmented Generation, Milvus</w:t>
            </w:r>
          </w:p>
        </w:tc>
      </w:tr>
      <w:tr w:rsidR="005C6F59" w:rsidRPr="005C6F59" w14:paraId="07E1DCE6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D8B6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 &amp; APIs</w:t>
            </w:r>
          </w:p>
        </w:tc>
        <w:tc>
          <w:tcPr>
            <w:tcW w:w="0" w:type="auto"/>
            <w:vAlign w:val="center"/>
            <w:hideMark/>
          </w:tcPr>
          <w:p w14:paraId="35408959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FastAPI, Flask, Django, REST APIs, API Integration, WebSockets, Async Programming</w:t>
            </w:r>
          </w:p>
        </w:tc>
      </w:tr>
      <w:tr w:rsidR="005C6F59" w:rsidRPr="005C6F59" w14:paraId="7BCFE3D6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148E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UI/Demo Tools</w:t>
            </w:r>
          </w:p>
        </w:tc>
        <w:tc>
          <w:tcPr>
            <w:tcW w:w="0" w:type="auto"/>
            <w:vAlign w:val="center"/>
            <w:hideMark/>
          </w:tcPr>
          <w:p w14:paraId="0EF583D9" w14:textId="0A511D11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Streamlit, FastAPI, </w:t>
            </w:r>
            <w:r w:rsidR="004A1C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React,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Flask, Gradio, Interactive Prototypes</w:t>
            </w:r>
          </w:p>
        </w:tc>
      </w:tr>
      <w:tr w:rsidR="005C6F59" w:rsidRPr="005C6F59" w14:paraId="34FCD7C7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77EF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3659FAF2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Pandas, NumPy, Structured/Unstructured Data, JSON, CSV, PDF Processing, Text Extraction</w:t>
            </w:r>
          </w:p>
        </w:tc>
      </w:tr>
      <w:tr w:rsidR="005C6F59" w:rsidRPr="005C6F59" w14:paraId="031B717D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BA2B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ML Frameworks</w:t>
            </w:r>
          </w:p>
        </w:tc>
        <w:tc>
          <w:tcPr>
            <w:tcW w:w="0" w:type="auto"/>
            <w:vAlign w:val="center"/>
            <w:hideMark/>
          </w:tcPr>
          <w:p w14:paraId="7B68EB65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PyTorch, TensorFlow, Scikit-learn, XGBoost, Model Fine-tuning, Transfer Learning</w:t>
            </w:r>
          </w:p>
        </w:tc>
      </w:tr>
      <w:tr w:rsidR="005C6F59" w:rsidRPr="005C6F59" w14:paraId="5CA827AB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7C2F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&amp; DevOps</w:t>
            </w:r>
          </w:p>
        </w:tc>
        <w:tc>
          <w:tcPr>
            <w:tcW w:w="0" w:type="auto"/>
            <w:vAlign w:val="center"/>
            <w:hideMark/>
          </w:tcPr>
          <w:p w14:paraId="21F204A0" w14:textId="196985D3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(Functions, ML, AI Search, OpenAI, Service Bus, Cosmos DB), AWS (Lambda, S3), Docker, Git, GitHub, CI/CD</w:t>
            </w:r>
          </w:p>
        </w:tc>
      </w:tr>
      <w:tr w:rsidR="005C6F59" w:rsidRPr="005C6F59" w14:paraId="74C99407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B824" w14:textId="525DFB68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Tools</w:t>
            </w:r>
          </w:p>
        </w:tc>
        <w:tc>
          <w:tcPr>
            <w:tcW w:w="0" w:type="auto"/>
            <w:vAlign w:val="center"/>
            <w:hideMark/>
          </w:tcPr>
          <w:p w14:paraId="2ED321EF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Git, GitHub, Code Review, Agile Development, Documentation, Technical Writing</w:t>
            </w:r>
          </w:p>
        </w:tc>
      </w:tr>
      <w:tr w:rsidR="005C6F59" w:rsidRPr="005C6F59" w14:paraId="74D11408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B825" w14:textId="525DFB69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Engineering &amp; Analytics</w:t>
            </w:r>
          </w:p>
        </w:tc>
        <w:tc>
          <w:tcPr>
            <w:tcW w:w="0" w:type="auto"/>
            <w:vAlign w:val="center"/>
            <w:hideMark/>
          </w:tcPr>
          <w:p w14:paraId="2ED322F0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 (Notebooks, Workflows, Jobs, Unity Catalog), Delta Lake, PySpark, MLflow, Spark SQL, Lakehouse Architecture, Feature Store</w:t>
            </w:r>
          </w:p>
        </w:tc>
      </w:tr>
      <w:tr w:rsidR="005C6F59" w:rsidRPr="005C6F59" w14:paraId="74D11409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B826" w14:textId="525DFB6A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Observability &amp; Monitoring</w:t>
            </w:r>
          </w:p>
        </w:tc>
        <w:tc>
          <w:tcPr>
            <w:tcW w:w="0" w:type="auto"/>
            <w:vAlign w:val="center"/>
            <w:hideMark/>
          </w:tcPr>
          <w:p w14:paraId="2ED322F1" w14:textId="75BD17E0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Monitor, Application Insights, OpenTelemetry, Langfuse, Grafana, Datadog, distributed tracing, structured logging, SLO/SLI dashboards</w:t>
            </w:r>
          </w:p>
        </w:tc>
      </w:tr>
      <w:tr w:rsidR="0053087D" w:rsidRPr="005C6F59" w14:paraId="74D1140A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B827" w14:textId="6C76AE95" w:rsidR="0053087D" w:rsidRPr="005C6F59" w:rsidRDefault="0053087D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Distributed Systems &amp; Messaging</w:t>
            </w:r>
          </w:p>
        </w:tc>
        <w:tc>
          <w:tcPr>
            <w:tcW w:w="0" w:type="auto"/>
            <w:vAlign w:val="center"/>
            <w:hideMark/>
          </w:tcPr>
          <w:p w14:paraId="2ED322F2" w14:textId="4E4559A0" w:rsidR="0053087D" w:rsidRPr="005C6F59" w:rsidRDefault="0053087D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Microservices, REST/gRPC/GraphQL, async/event-driven design, Kafka, Azure Service Bus, saga orchestration, idempotency, circuit breakers, retries, dead-letter queues, workflow orchestration (LangGraph, Airflow)</w:t>
            </w:r>
          </w:p>
        </w:tc>
      </w:tr>
    </w:tbl>
    <w:p w14:paraId="55B6517F" w14:textId="4928B179" w:rsidR="00EF1273" w:rsidRPr="00EF1273" w:rsidRDefault="00000000" w:rsidP="005C6F59">
      <w:pPr>
        <w:rPr>
          <w:rFonts w:ascii="Times New Roman" w:eastAsia="Times New Roman" w:hAnsi="Times New Roman" w:cs="Times New Roman"/>
          <w:noProof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0DC0F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B753FE" w14:textId="77777777" w:rsidR="005C6F59" w:rsidRPr="005C6F59" w:rsidRDefault="005C6F59" w:rsidP="005C6F59">
      <w:pPr>
        <w:spacing w:before="20" w:after="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7F6CC790" w14:textId="19AABB24" w:rsidR="005C6F59" w:rsidRPr="005C6F59" w:rsidRDefault="00EA2D01" w:rsidP="005C6F59">
      <w:pPr>
        <w:spacing w:before="20" w:after="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Farm | USA</w:t>
      </w:r>
    </w:p>
    <w:p w14:paraId="0B30D780" w14:textId="73C14B6E" w:rsidR="005C6F59" w:rsidRPr="005C6F59" w:rsidRDefault="005C6F59" w:rsidP="005C6F59">
      <w:p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AI/ML Engineer | July 2025 – present</w:t>
      </w:r>
    </w:p>
    <w:p w14:paraId="4D243230" w14:textId="77777777" w:rsidR="008D29CE" w:rsidRDefault="008D29CE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D29C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Directed the architecture and rollout of a full-stack Agentic RAG platform (Python 3.12/FastAPI backend, React/TypeScript dashboards), delivering a claims and policy-servicing assistant used across multiple regional processing centers — covering everything from UI and APIs to retrieval infrastructure and deployment.</w:t>
      </w:r>
    </w:p>
    <w:p w14:paraId="0306A0AE" w14:textId="2269BA7E" w:rsidR="00C169FF" w:rsidRPr="00C169FF" w:rsidRDefault="00C169FF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Engineered hybrid dense + sparse retrieval with RRF fusion and dual-pass query enrichment, leveraging OpenAI text-embedding-3-large embeddings across line-of-business-segmented Milvus collections to power real-time, user-facing search and assistant experiences.</w:t>
      </w:r>
    </w:p>
    <w:p w14:paraId="304EE198" w14:textId="77777777" w:rsidR="00C169FF" w:rsidRPr="00C169FF" w:rsidRDefault="00C169FF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Architected a blue-green alias swap strategy for live index reindexing, cutting index-rebuild downtime from ~31 minutes to under a second with zero service interruption, ensuring uninterrupted front-end and API availability.</w:t>
      </w:r>
    </w:p>
    <w:p w14:paraId="5D314868" w14:textId="77777777" w:rsidR="00C169FF" w:rsidRPr="00C169FF" w:rsidRDefault="00C169FF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Co-developed a multi-agent orchestration layer using LangGraph and Claude 3.5 Sonnet, implementing a Plan-Execute-Replan workflow across claims-processing agents integrated into downstream REST APIs consumed by internal web applications.</w:t>
      </w:r>
    </w:p>
    <w:p w14:paraId="46B39380" w14:textId="77777777" w:rsidR="00C169FF" w:rsidRPr="00C169FF" w:rsidRDefault="00C169FF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Designed human-in-the-loop review checkpoints and corresponding UI workflows for adjuster/underwriter approval on high-stakes claims decisions, with state persistence and timeout-based escalation handling surfaced through interactive front-end review queues.</w:t>
      </w:r>
    </w:p>
    <w:p w14:paraId="722E678B" w14:textId="77777777" w:rsidR="00C169FF" w:rsidRPr="00C169FF" w:rsidRDefault="00C169FF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Built resilience patterns—circuit breakers, idempotent retries, and compensating transactions—across claims-intake and coverage-verification microservices (REST + gRPC) deployed on Azure, supporting a distributed, fault-tolerant service architecture.</w:t>
      </w:r>
    </w:p>
    <w:p w14:paraId="79473BB9" w14:textId="77777777" w:rsidR="00C169FF" w:rsidRPr="00C169FF" w:rsidRDefault="00C169FF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Refactored the request-processing path across core microservices, reducing latency and improving maintainability while preserving zero-downtime rollback capability across the full application stack.</w:t>
      </w:r>
    </w:p>
    <w:p w14:paraId="3CCB2EB4" w14:textId="77777777" w:rsidR="00C169FF" w:rsidRPr="00C169FF" w:rsidRDefault="00C169FF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Developed an internal LLM gateway with SSE streaming, async request pooling, and WebSocket-based client updates, routing requests between GPT-4o, Claude 3 Haiku, and self-hosted LLaMA models based on task complexity and data-residency requirements; exposed via authenticated REST APIs consumed by internal front-end tools.</w:t>
      </w:r>
    </w:p>
    <w:p w14:paraId="59CB8B07" w14:textId="77777777" w:rsidR="00C169FF" w:rsidRPr="00C169FF" w:rsidRDefault="00C169FF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Instrumented the LLM gateway and supporting microservices with OpenTelemetry and Langfuse-based distributed tracing, building SLO/SLI dashboards in Grafana and Datadog for full-stack production observability and monitoring.</w:t>
      </w:r>
    </w:p>
    <w:p w14:paraId="70A16B00" w14:textId="77777777" w:rsidR="00C169FF" w:rsidRPr="00C169FF" w:rsidRDefault="00C169FF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Redesigned a multi-round-trip claims-summarization workflow into a single-call structured-output API, reducing LLM round-trips per request and improving output consistency and front-end rendering reliability through deterministic (temperature=0) generation.</w:t>
      </w:r>
    </w:p>
    <w:p w14:paraId="7B92C892" w14:textId="77777777" w:rsidR="00C169FF" w:rsidRPr="00C169FF" w:rsidRDefault="00C169FF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>Built evaluation pipelines and an internal review dashboard for a claims-documentation QA agent, combining automated LLM-as-judge scoring (Claude 3 Opus), few-shot/chain-of-thought prompting, and human expert review to validate structured JSON outputs surfaced through a React-based UI.</w:t>
      </w:r>
    </w:p>
    <w:p w14:paraId="492586B2" w14:textId="77777777" w:rsidR="00C169FF" w:rsidRPr="00C169FF" w:rsidRDefault="00C169FF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Implemented prompt-injection safeguards (content-boundary tagging, injection canaries) and audit-trail hashing to support tamper-evident, audit-ready review logs, gated behind role-based access control (RBAC) and authentication layers across both API and UI tiers.</w:t>
      </w:r>
    </w:p>
    <w:p w14:paraId="3FAD25AB" w14:textId="77777777" w:rsidR="00C169FF" w:rsidRPr="00C169FF" w:rsidRDefault="00C169FF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Partnered with compliance and security teams on PII de-identification and vendor risk reviews across third-party LLM integrations, ensuring API-level data handling met insurance-industry regulatory requirements for claims-adjacent workflows.</w:t>
      </w:r>
    </w:p>
    <w:p w14:paraId="708AE424" w14:textId="77777777" w:rsidR="00C169FF" w:rsidRPr="00C169FF" w:rsidRDefault="00C169FF" w:rsidP="00C169FF">
      <w:pPr>
        <w:pStyle w:val="ListParagraph"/>
        <w:numPr>
          <w:ilvl w:val="0"/>
          <w:numId w:val="25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Built Databricks-native data pipelines (PySpark, Delta Lake, Unity Catalog) on Azure to analyze agent conversation logs and evaluation traces, surfacing failure patterns and SOP-adherence drift across regional deployments; orchestrated via Databricks Workflows with MLflow experiment tracking and exposed through internal analytics dashboards.</w:t>
      </w:r>
    </w:p>
    <w:p w14:paraId="7D4258CC" w14:textId="3D0FA0C1" w:rsidR="005C6F59" w:rsidRPr="00C169FF" w:rsidRDefault="00000000" w:rsidP="00C169FF">
      <w:pPr>
        <w:spacing w:before="20" w:after="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pict w14:anchorId="6FB5F91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D0F8171" w14:textId="12B3B445" w:rsidR="005C6F59" w:rsidRPr="005C6F59" w:rsidRDefault="00D0353D" w:rsidP="005C6F59">
      <w:pPr>
        <w:spacing w:before="20" w:after="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CIBC | USA</w:t>
      </w:r>
    </w:p>
    <w:p w14:paraId="3AAD348F" w14:textId="022CAD6F" w:rsidR="008E205B" w:rsidRDefault="00AC44B9" w:rsidP="008E205B">
      <w:p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AI/ML Engineer | Feb 2024 – May 2025</w:t>
      </w:r>
    </w:p>
    <w:p w14:paraId="0E12051D" w14:textId="77777777" w:rsidR="00C169FF" w:rsidRPr="00C169FF" w:rsidRDefault="00C169FF" w:rsidP="00C169FF">
      <w:pPr>
        <w:pStyle w:val="ListParagraph"/>
        <w:numPr>
          <w:ilvl w:val="0"/>
          <w:numId w:val="26"/>
        </w:num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Owned the end-to-end lifecycle of an autonomous client-personalization agent — from UI-facing APIs to model infrastructure — initially built on GPT-4 with LangGraph-based ReAct-pattern workflows, later migrated to GPT-4o and the Databricks Mosaic AI Agent Framework for next-best-action decisioning.</w:t>
      </w:r>
    </w:p>
    <w:p w14:paraId="645AF356" w14:textId="77777777" w:rsidR="00C169FF" w:rsidRPr="00C169FF" w:rsidRDefault="00C169FF" w:rsidP="00C169FF">
      <w:pPr>
        <w:pStyle w:val="ListParagraph"/>
        <w:numPr>
          <w:ilvl w:val="0"/>
          <w:numId w:val="26"/>
        </w:num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Engineered LlamaIndex-based retrieval-augmented generation (RAG) into the personalization agent, enabling context-aware recommendations grounded in client history and product catalog data.</w:t>
      </w:r>
    </w:p>
    <w:p w14:paraId="1036273A" w14:textId="77777777" w:rsidR="00C169FF" w:rsidRPr="00C169FF" w:rsidRDefault="00C169FF" w:rsidP="00C169FF">
      <w:pPr>
        <w:pStyle w:val="ListParagraph"/>
        <w:numPr>
          <w:ilvl w:val="0"/>
          <w:numId w:val="26"/>
        </w:num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Scaled the personalization agent into a production full-stack application serving 8K+ daily client interactions, architecting a Django/REST backend with async WebSocket updates for real-time UI state, driving $3.2M in incremental revenue through personalized recommendations.</w:t>
      </w:r>
    </w:p>
    <w:p w14:paraId="088B8EA7" w14:textId="77777777" w:rsidR="00C169FF" w:rsidRPr="00C169FF" w:rsidRDefault="00C169FF" w:rsidP="00C169FF">
      <w:pPr>
        <w:pStyle w:val="ListParagraph"/>
        <w:numPr>
          <w:ilvl w:val="0"/>
          <w:numId w:val="26"/>
        </w:num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Architected a production ML/RAG pipeline on Azure Databricks, integrating the DBRX foundation model with Pinecone for vector retrieval, processing 2.5M+ client and transaction records through a distributed system supporting semantic search and predictive scoring.</w:t>
      </w:r>
    </w:p>
    <w:p w14:paraId="6CEC4115" w14:textId="77777777" w:rsidR="00C169FF" w:rsidRPr="00C169FF" w:rsidRDefault="00C169FF" w:rsidP="00C169FF">
      <w:pPr>
        <w:pStyle w:val="ListParagraph"/>
        <w:numPr>
          <w:ilvl w:val="0"/>
          <w:numId w:val="26"/>
        </w:num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Implemented Unity Catalog's AI/ML governance and RBAC controls to manage model lineage, access permissions, and audit tracking across the RAG pipeline, downstream ML models, and connected application services.</w:t>
      </w:r>
    </w:p>
    <w:p w14:paraId="3E89A71C" w14:textId="77777777" w:rsidR="00C169FF" w:rsidRPr="00C169FF" w:rsidRDefault="00C169FF" w:rsidP="00C169FF">
      <w:pPr>
        <w:pStyle w:val="ListParagraph"/>
        <w:numPr>
          <w:ilvl w:val="0"/>
          <w:numId w:val="26"/>
        </w:num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Improved model precision by 39% through systematic feature engineering (Pandas/NumPy) and retrieval-pipeline optimization across the semantic search architecture.</w:t>
      </w:r>
    </w:p>
    <w:p w14:paraId="41DCA6FA" w14:textId="77777777" w:rsidR="00C169FF" w:rsidRPr="00C169FF" w:rsidRDefault="00C169FF" w:rsidP="00C169FF">
      <w:pPr>
        <w:pStyle w:val="ListParagraph"/>
        <w:numPr>
          <w:ilvl w:val="0"/>
          <w:numId w:val="26"/>
        </w:num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Built a ModelOps and CI/CD framework with experiment tracking, Git/GitHub-based version control, and automated A/B testing via MLflow on Databricks, transforming model deployment from manual handoffs into an automated, repeatable release pipeline.</w:t>
      </w:r>
    </w:p>
    <w:p w14:paraId="48FE9B70" w14:textId="77777777" w:rsidR="00C169FF" w:rsidRPr="00C169FF" w:rsidRDefault="00C169FF" w:rsidP="00C169FF">
      <w:pPr>
        <w:pStyle w:val="ListParagraph"/>
        <w:numPr>
          <w:ilvl w:val="0"/>
          <w:numId w:val="26"/>
        </w:num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Led PyTorch-based fine-tuning and transfer-learning experiments for candidate scoring models, enabling rapid experimentation and deployment across 15+ enterprise AI/ML use cases.</w:t>
      </w:r>
    </w:p>
    <w:p w14:paraId="6A9DF0A0" w14:textId="77777777" w:rsidR="00C169FF" w:rsidRPr="00C169FF" w:rsidRDefault="00C169FF" w:rsidP="00C169FF">
      <w:pPr>
        <w:pStyle w:val="ListParagraph"/>
        <w:numPr>
          <w:ilvl w:val="0"/>
          <w:numId w:val="26"/>
        </w:num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Designed and shipped LLM-powered risk-summarization and behavioral-scoring microservices using GPT-4 (upgraded to GPT-4o), ensembled with an XGBoost tabular risk model and exposed via REST APIs, processing 400K+ daily transaction records through SQL-based aggregation to generate audit-ready summaries and shorten analyst case-triage time.</w:t>
      </w:r>
    </w:p>
    <w:p w14:paraId="48251B44" w14:textId="77777777" w:rsidR="00C169FF" w:rsidRPr="00C169FF" w:rsidRDefault="00C169FF" w:rsidP="00C169FF">
      <w:pPr>
        <w:pStyle w:val="ListParagraph"/>
        <w:numPr>
          <w:ilvl w:val="0"/>
          <w:numId w:val="26"/>
        </w:num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Built agentic AI orchestration using LangGraph and LangChain with function-calling and dynamic tool-selection patterns, integrating core banking and data platforms via gRPC services and Kafka event streams to support multi-turn, tool-augmented conversations.</w:t>
      </w:r>
    </w:p>
    <w:p w14:paraId="5293E42E" w14:textId="77777777" w:rsidR="00C169FF" w:rsidRPr="00C169FF" w:rsidRDefault="00C169FF" w:rsidP="00C169FF">
      <w:pPr>
        <w:pStyle w:val="ListParagraph"/>
        <w:numPr>
          <w:ilvl w:val="0"/>
          <w:numId w:val="26"/>
        </w:num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Developed interactive full-stack analytics tools and rapid prototypes (Streamlit, Databricks AI/BI dashboards, GPT-4/GPT-4o) to accelerate model validation and secure funding for additional enterprise AI initiatives.</w:t>
      </w:r>
    </w:p>
    <w:p w14:paraId="0EA5A8CF" w14:textId="77777777" w:rsidR="00C169FF" w:rsidRPr="00C169FF" w:rsidRDefault="00C169FF" w:rsidP="00C169FF">
      <w:pPr>
        <w:pStyle w:val="ListParagraph"/>
        <w:numPr>
          <w:ilvl w:val="0"/>
          <w:numId w:val="26"/>
        </w:num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Designed event-driven microservices to integrate structured/unstructured enterprise data (JSON, CSV, PDF extraction) using Unity Catalog, Azure Service Bus, and Mosaic AI Model Serving, implementing ETL pipelines with retry/backoff logic, dead-letter queues, and observability/monitoring to reliably process 8M+ daily data points.</w:t>
      </w:r>
    </w:p>
    <w:p w14:paraId="566F3094" w14:textId="017BDE1E" w:rsidR="005C6F59" w:rsidRPr="00C169FF" w:rsidRDefault="00000000" w:rsidP="00C169FF">
      <w:pPr>
        <w:spacing w:before="20" w:after="20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6D81C88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3E19C0" w14:textId="7A3A45E6" w:rsidR="005C6F59" w:rsidRPr="005C6F59" w:rsidRDefault="00460D16" w:rsidP="005C6F59">
      <w:pPr>
        <w:spacing w:before="20" w:after="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TCS | USA</w:t>
      </w:r>
    </w:p>
    <w:p w14:paraId="206E9259" w14:textId="1E79BBF5" w:rsidR="005C6F59" w:rsidRPr="005C6F59" w:rsidRDefault="007345FB" w:rsidP="005C6F59">
      <w:p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Developer &amp; ML Engineer | Dec 2019 – Dec 2023</w:t>
      </w:r>
    </w:p>
    <w:p w14:paraId="2D05EE01" w14:textId="252388FE" w:rsidR="008D29CE" w:rsidRDefault="008D29CE" w:rsidP="00C169FF">
      <w:pPr>
        <w:numPr>
          <w:ilvl w:val="0"/>
          <w:numId w:val="19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D29C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Led end-to-end design of a diagnostics and parts-matching platform for vehicle service technicians from the React/TypeScript front end to backend retrieval services — leveraging Python, FAISS, and Hugging Face transformer models, with AWS Lambda/S3 for storage. Built jointly with teams in Detroit and Pune, the system supports 30K+ daily advisor queries and achieves an 88% first-contact resolution rate.</w:t>
      </w:r>
    </w:p>
    <w:p w14:paraId="4E57B0A0" w14:textId="39BD44D2" w:rsidR="00C169FF" w:rsidRPr="00C169FF" w:rsidRDefault="00C169FF" w:rsidP="00C169FF">
      <w:pPr>
        <w:numPr>
          <w:ilvl w:val="0"/>
          <w:numId w:val="19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Designed and built a full-stack rules-and-ML-based workflow application for dealer warranty-claim processing, pairing a Next.js/React approval-dashboard front end with custom Python orchestration on the backend; implemented multi-step validation logic to check repair labor codes against a SQL-backed policy database, cross-check OEM warranty policy, and produce auditable approval trails persisted to an append-only event store — replacing manual cross-checks with automated validation and role-based access control (RBAC) for claims adjusters, shortening average claim-processing time.</w:t>
      </w:r>
    </w:p>
    <w:p w14:paraId="151FBAD3" w14:textId="77777777" w:rsidR="00C169FF" w:rsidRPr="00C169FF" w:rsidRDefault="00C169FF" w:rsidP="00C169FF">
      <w:pPr>
        <w:numPr>
          <w:ilvl w:val="0"/>
          <w:numId w:val="19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Developed structured data-extraction and classification pipelines for technical service bulletins and repair manuals, exposed through internal REST APIs and a lightweight React review interface, using rule-based and ML classification techniques with structured output validation (JSON schemas via Pydantic) for fault-code-to-repair mapping. Improved diagnostic accuracy and reduced technician escalations.</w:t>
      </w:r>
    </w:p>
    <w:p w14:paraId="7D4EFC2D" w14:textId="77777777" w:rsidR="00C169FF" w:rsidRPr="00C169FF" w:rsidRDefault="00C169FF" w:rsidP="00C169FF">
      <w:pPr>
        <w:numPr>
          <w:ilvl w:val="0"/>
          <w:numId w:val="19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Built a document intelligence pipeline and companion web dashboard (React, Tailwind CSS) using T5-based summarization models for supplier quality reports and parts inspection PDFs, extracting defect categories and surfacing recurring failure risks via OCR/text-extraction preprocessing. Processed 4.5K+ documents daily, improving classification accuracy through iterative model refinement.</w:t>
      </w:r>
    </w:p>
    <w:p w14:paraId="5A2D4E25" w14:textId="77777777" w:rsidR="00C169FF" w:rsidRPr="00C169FF" w:rsidRDefault="00C169FF" w:rsidP="00C169FF">
      <w:pPr>
        <w:numPr>
          <w:ilvl w:val="0"/>
          <w:numId w:val="19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Implemented semantic search (RAG-style retrieval) over 20K+ technical service manuals and parts catalog documents using sentence-transformers (Hugging Face), BERT-based re-ranking, and FAISS, delivered via a FastAPI backend and a responsive React/Next.js search UI enabling natural-language lookup for technicians and parts teams across US and India. Improved retrieval precision through embedding fine-tuning and hybrid keyword-vector search.</w:t>
      </w:r>
    </w:p>
    <w:p w14:paraId="171BCEC4" w14:textId="77777777" w:rsidR="00C169FF" w:rsidRPr="00C169FF" w:rsidRDefault="00C169FF" w:rsidP="00C169FF">
      <w:pPr>
        <w:numPr>
          <w:ilvl w:val="0"/>
          <w:numId w:val="19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Architected distributed, microservices-based AI/agentic tooling exposing telematics APIs, dealer management system (DMS) queries, and parts-inventory endpoints as callable agent tools, enabling automated predictive-maintenance alerts and parts-reorder recommendations without manual intervention; built and deployed FastAPI microservices across AWS US-East and Azure Functions for India-region workloads using Docker containers, Git-based CI/CD, and Agile/Scrum delivery with documented ADRs.</w:t>
      </w:r>
    </w:p>
    <w:p w14:paraId="20D7E935" w14:textId="77777777" w:rsidR="00C169FF" w:rsidRPr="00C169FF" w:rsidRDefault="00C169FF" w:rsidP="00C169FF">
      <w:pPr>
        <w:numPr>
          <w:ilvl w:val="0"/>
          <w:numId w:val="19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Engineered real-time data infrastructure for the connected-vehicle fleet, including SSE/WebSocket-based live telemetry streaming to front-end dashboards and Kafka-based ingestion pipelines, with an async API gateway handling authentication, rate limiting, exponential-backoff retries, and circuit breakers — lowering inference costs through caching, request batching, and optimized model serving.</w:t>
      </w:r>
    </w:p>
    <w:p w14:paraId="719B3CD7" w14:textId="161A4BFB" w:rsidR="0065594F" w:rsidRPr="0065594F" w:rsidRDefault="00C169FF" w:rsidP="00C169FF">
      <w:pPr>
        <w:numPr>
          <w:ilvl w:val="0"/>
          <w:numId w:val="19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>Instrumented full-stack observability and monitoring (structured logging, metrics, and distributed tracing) across front-end, API, and AI-inference layers to track system health, model latency, and gRPC/REST service performance, enabling proactive incident response and closer collaboration with product, DevOps, and cross-functional stakeholders in Detroit and Pune.</w:t>
      </w:r>
    </w:p>
    <w:p w14:paraId="3BB01D89" w14:textId="6B79E9B5" w:rsidR="005C6F59" w:rsidRPr="00A61222" w:rsidRDefault="00000000" w:rsidP="0065594F">
      <w:p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91546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78C988F" w14:textId="7D7D862D" w:rsidR="005C6F59" w:rsidRPr="005C6F59" w:rsidRDefault="004644D1" w:rsidP="005C6F59">
      <w:pPr>
        <w:spacing w:before="20" w:after="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Vowels Information | India</w:t>
      </w:r>
    </w:p>
    <w:p w14:paraId="37C55468" w14:textId="270982B5" w:rsidR="005C6F59" w:rsidRPr="005C6F59" w:rsidRDefault="007345FB" w:rsidP="005C6F59">
      <w:p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Engineer | Sep 2018 – Nov 2019</w:t>
      </w:r>
    </w:p>
    <w:p w14:paraId="5B6492BA" w14:textId="77777777" w:rsidR="0065594F" w:rsidRPr="0065594F" w:rsidRDefault="0065594F" w:rsidP="0065594F">
      <w:pPr>
        <w:numPr>
          <w:ilvl w:val="0"/>
          <w:numId w:val="19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Built a customer support chatbot using Rasa and Python, implementing intent classification and entity extraction to automate responses to common customer queries, reducing average first-response time by 35%.</w:t>
      </w:r>
    </w:p>
    <w:p w14:paraId="3C5DCA6A" w14:textId="77777777" w:rsidR="0065594F" w:rsidRPr="0065594F" w:rsidRDefault="0065594F" w:rsidP="0065594F">
      <w:pPr>
        <w:numPr>
          <w:ilvl w:val="0"/>
          <w:numId w:val="19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Developed a natural language understanding (NLU) pipeline using spaCy and BERT-based embeddings, improving intent recognition accuracy across 40+ intent categories through iterative training data augmentation and transfer learning from pretrained checkpoints.</w:t>
      </w:r>
    </w:p>
    <w:p w14:paraId="752B28C2" w14:textId="77777777" w:rsidR="0065594F" w:rsidRPr="0065594F" w:rsidRDefault="0065594F" w:rsidP="0065594F">
      <w:pPr>
        <w:numPr>
          <w:ilvl w:val="0"/>
          <w:numId w:val="19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Implemented dialogue management using Rasa Core's state-tracking framework, designing multi-turn conversation flows for order tracking, returns, and FAQ handling, reducing the volume of tickets requiring human-agent handling.</w:t>
      </w:r>
    </w:p>
    <w:p w14:paraId="13C79C08" w14:textId="77777777" w:rsidR="0065594F" w:rsidRPr="0065594F" w:rsidRDefault="0065594F" w:rsidP="0065594F">
      <w:pPr>
        <w:numPr>
          <w:ilvl w:val="0"/>
          <w:numId w:val="19"/>
        </w:numPr>
        <w:spacing w:before="20" w:after="20"/>
        <w:outlineLvl w:val="2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Deployed the chatbot as a Flask-based REST API integrated with a JavaScript web widget, handling 5K+ daily conversations in production and logging interactions to a PostgreSQL database (raw SQL queries) for continuous model retraining and analysis.</w:t>
      </w:r>
    </w:p>
    <w:p w14:paraId="62C078EA" w14:textId="315B46BE" w:rsidR="005C6F59" w:rsidRDefault="00000000" w:rsidP="005C6F59">
      <w:pPr>
        <w:spacing w:before="20" w:after="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B5AD9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74CDF6" w14:textId="669E9C57" w:rsidR="005C6F59" w:rsidRPr="005C6F59" w:rsidRDefault="004644D1" w:rsidP="005C6F59">
      <w:pPr>
        <w:spacing w:before="20" w:after="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Vowels Information | India</w:t>
      </w:r>
    </w:p>
    <w:p w14:paraId="6F0E482E" w14:textId="32E8152C" w:rsidR="005C6F59" w:rsidRPr="005C6F59" w:rsidRDefault="007345FB" w:rsidP="005C6F59">
      <w:p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Engineer Intern | Jan 2018 – Aug 2018</w:t>
      </w:r>
    </w:p>
    <w:p w14:paraId="05BA314D" w14:textId="77777777" w:rsidR="0065594F" w:rsidRPr="0065594F" w:rsidRDefault="0065594F" w:rsidP="0065594F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Built a collaborative filtering recommendation engine using Python, TensorFlow (1.x), and Pandas for an e-commerce platform serving Indian users, improving click-through rate on recommended products by 18% over the existing rule-based system.</w:t>
      </w:r>
    </w:p>
    <w:p w14:paraId="530208B9" w14:textId="77777777" w:rsidR="0065594F" w:rsidRPr="0065594F" w:rsidRDefault="0065594F" w:rsidP="0065594F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Implemented a hybrid recommendation model combining matrix factorization (ALS) and content-based filtering using Python and Scikit-learn, addressing cold-start issues for new users and improving recommendation relevance as measured by NDCG@10.</w:t>
      </w:r>
    </w:p>
    <w:p w14:paraId="1015926D" w14:textId="77777777" w:rsidR="0065594F" w:rsidRDefault="0065594F" w:rsidP="0065594F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Developed ETL pipelines using Python, Pandas, and PostgreSQL to process user interaction logs (clicks, purchases, ratings) at scale, feeding cleaned and feature-engineered data into the training pipeline.</w:t>
      </w:r>
    </w:p>
    <w:p w14:paraId="669F3B28" w14:textId="5ADC8144" w:rsidR="005C6F59" w:rsidRPr="005C6F59" w:rsidRDefault="00000000" w:rsidP="005C6F5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C88B9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5AD69FE" w14:textId="77777777" w:rsidR="005C6F59" w:rsidRPr="005C6F59" w:rsidRDefault="005C6F59" w:rsidP="005C6F59">
      <w:pPr>
        <w:spacing w:before="20" w:after="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68C7DD6F" w14:textId="774EA7FB" w:rsidR="005C6F59" w:rsidRPr="005C6F59" w:rsidRDefault="005C6F59" w:rsidP="005C6F59">
      <w:pPr>
        <w:spacing w:before="20" w:after="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of Science, Computer Science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| Florida Atlantic University, Florida, FL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E0894D9" w14:textId="77777777" w:rsidR="007F7A95" w:rsidRPr="005C6F59" w:rsidRDefault="007F7A95" w:rsidP="005C6F59"/>
    <w:sectPr w:rsidR="007F7A95" w:rsidRPr="005C6F59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0C8"/>
    <w:multiLevelType w:val="hybridMultilevel"/>
    <w:tmpl w:val="0442DA46"/>
    <w:lvl w:ilvl="0" w:tplc="D08AC852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26472"/>
    <w:multiLevelType w:val="multilevel"/>
    <w:tmpl w:val="607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A4AC3"/>
    <w:multiLevelType w:val="hybridMultilevel"/>
    <w:tmpl w:val="DC96F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1764B"/>
    <w:multiLevelType w:val="multilevel"/>
    <w:tmpl w:val="D3D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10661"/>
    <w:multiLevelType w:val="multilevel"/>
    <w:tmpl w:val="E868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92FCD"/>
    <w:multiLevelType w:val="multilevel"/>
    <w:tmpl w:val="179C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A3BD7"/>
    <w:multiLevelType w:val="multilevel"/>
    <w:tmpl w:val="E8C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42F44"/>
    <w:multiLevelType w:val="multilevel"/>
    <w:tmpl w:val="DB0A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E3BA9"/>
    <w:multiLevelType w:val="multilevel"/>
    <w:tmpl w:val="E53E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04017"/>
    <w:multiLevelType w:val="multilevel"/>
    <w:tmpl w:val="DB7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13218"/>
    <w:multiLevelType w:val="multilevel"/>
    <w:tmpl w:val="189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D21FE"/>
    <w:multiLevelType w:val="multilevel"/>
    <w:tmpl w:val="67BE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86A20"/>
    <w:multiLevelType w:val="multilevel"/>
    <w:tmpl w:val="1F0A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05AB6"/>
    <w:multiLevelType w:val="multilevel"/>
    <w:tmpl w:val="8FEC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1306F"/>
    <w:multiLevelType w:val="hybridMultilevel"/>
    <w:tmpl w:val="BC28EA84"/>
    <w:lvl w:ilvl="0" w:tplc="D08AC85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241CC"/>
    <w:multiLevelType w:val="multilevel"/>
    <w:tmpl w:val="A67EBBF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14C9B"/>
    <w:multiLevelType w:val="hybridMultilevel"/>
    <w:tmpl w:val="608429B4"/>
    <w:lvl w:ilvl="0" w:tplc="40090001">
      <w:start w:val="1"/>
      <w:numFmt w:val="bullet"/>
      <w:lvlText w:val=""/>
      <w:lvlJc w:val="left"/>
      <w:pPr>
        <w:ind w:left="575" w:hanging="215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5FCC6382"/>
    <w:multiLevelType w:val="multilevel"/>
    <w:tmpl w:val="A67EBBF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A7894"/>
    <w:multiLevelType w:val="multilevel"/>
    <w:tmpl w:val="4C8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239D2"/>
    <w:multiLevelType w:val="hybridMultilevel"/>
    <w:tmpl w:val="D2C21396"/>
    <w:lvl w:ilvl="0" w:tplc="D08AC852">
      <w:start w:val="1"/>
      <w:numFmt w:val="bullet"/>
      <w:lvlText w:val="•"/>
      <w:lvlJc w:val="left"/>
      <w:pPr>
        <w:ind w:left="575" w:hanging="215"/>
      </w:pPr>
    </w:lvl>
    <w:lvl w:ilvl="1" w:tplc="834A0DBC">
      <w:numFmt w:val="decimal"/>
      <w:lvlText w:val=""/>
      <w:lvlJc w:val="left"/>
    </w:lvl>
    <w:lvl w:ilvl="2" w:tplc="2EEA4FF2">
      <w:numFmt w:val="decimal"/>
      <w:lvlText w:val=""/>
      <w:lvlJc w:val="left"/>
    </w:lvl>
    <w:lvl w:ilvl="3" w:tplc="76E6B97C">
      <w:numFmt w:val="decimal"/>
      <w:lvlText w:val=""/>
      <w:lvlJc w:val="left"/>
    </w:lvl>
    <w:lvl w:ilvl="4" w:tplc="674409C8">
      <w:numFmt w:val="decimal"/>
      <w:lvlText w:val=""/>
      <w:lvlJc w:val="left"/>
    </w:lvl>
    <w:lvl w:ilvl="5" w:tplc="8270A446">
      <w:numFmt w:val="decimal"/>
      <w:lvlText w:val=""/>
      <w:lvlJc w:val="left"/>
    </w:lvl>
    <w:lvl w:ilvl="6" w:tplc="980EE1EC">
      <w:numFmt w:val="decimal"/>
      <w:lvlText w:val=""/>
      <w:lvlJc w:val="left"/>
    </w:lvl>
    <w:lvl w:ilvl="7" w:tplc="C2FAAA24">
      <w:numFmt w:val="decimal"/>
      <w:lvlText w:val=""/>
      <w:lvlJc w:val="left"/>
    </w:lvl>
    <w:lvl w:ilvl="8" w:tplc="C6402932">
      <w:numFmt w:val="decimal"/>
      <w:lvlText w:val=""/>
      <w:lvlJc w:val="left"/>
    </w:lvl>
  </w:abstractNum>
  <w:abstractNum w:abstractNumId="20" w15:restartNumberingAfterBreak="0">
    <w:nsid w:val="727F4D18"/>
    <w:multiLevelType w:val="multilevel"/>
    <w:tmpl w:val="C37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74A22"/>
    <w:multiLevelType w:val="multilevel"/>
    <w:tmpl w:val="8310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D371B"/>
    <w:multiLevelType w:val="multilevel"/>
    <w:tmpl w:val="7FDE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C19C4"/>
    <w:multiLevelType w:val="multilevel"/>
    <w:tmpl w:val="355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B4824"/>
    <w:multiLevelType w:val="multilevel"/>
    <w:tmpl w:val="7F32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462228">
    <w:abstractNumId w:val="21"/>
  </w:num>
  <w:num w:numId="2" w16cid:durableId="1255361264">
    <w:abstractNumId w:val="20"/>
  </w:num>
  <w:num w:numId="3" w16cid:durableId="938755053">
    <w:abstractNumId w:val="4"/>
  </w:num>
  <w:num w:numId="4" w16cid:durableId="613634737">
    <w:abstractNumId w:val="3"/>
  </w:num>
  <w:num w:numId="5" w16cid:durableId="1685791176">
    <w:abstractNumId w:val="7"/>
  </w:num>
  <w:num w:numId="6" w16cid:durableId="1546717637">
    <w:abstractNumId w:val="13"/>
  </w:num>
  <w:num w:numId="7" w16cid:durableId="1610627209">
    <w:abstractNumId w:val="24"/>
  </w:num>
  <w:num w:numId="8" w16cid:durableId="638926299">
    <w:abstractNumId w:val="6"/>
  </w:num>
  <w:num w:numId="9" w16cid:durableId="1766342086">
    <w:abstractNumId w:val="11"/>
  </w:num>
  <w:num w:numId="10" w16cid:durableId="1092046185">
    <w:abstractNumId w:val="9"/>
  </w:num>
  <w:num w:numId="11" w16cid:durableId="1801608064">
    <w:abstractNumId w:val="1"/>
  </w:num>
  <w:num w:numId="12" w16cid:durableId="1168250628">
    <w:abstractNumId w:val="23"/>
  </w:num>
  <w:num w:numId="13" w16cid:durableId="678772536">
    <w:abstractNumId w:val="5"/>
  </w:num>
  <w:num w:numId="14" w16cid:durableId="1275870617">
    <w:abstractNumId w:val="22"/>
  </w:num>
  <w:num w:numId="15" w16cid:durableId="1487471523">
    <w:abstractNumId w:val="18"/>
  </w:num>
  <w:num w:numId="16" w16cid:durableId="1985549681">
    <w:abstractNumId w:val="8"/>
  </w:num>
  <w:num w:numId="17" w16cid:durableId="1433745936">
    <w:abstractNumId w:val="12"/>
  </w:num>
  <w:num w:numId="18" w16cid:durableId="988368820">
    <w:abstractNumId w:val="10"/>
  </w:num>
  <w:num w:numId="19" w16cid:durableId="504438138">
    <w:abstractNumId w:val="19"/>
    <w:lvlOverride w:ilvl="0">
      <w:startOverride w:val="1"/>
    </w:lvlOverride>
  </w:num>
  <w:num w:numId="20" w16cid:durableId="574703726">
    <w:abstractNumId w:val="19"/>
  </w:num>
  <w:num w:numId="21" w16cid:durableId="491484906">
    <w:abstractNumId w:val="16"/>
  </w:num>
  <w:num w:numId="22" w16cid:durableId="1978132">
    <w:abstractNumId w:val="15"/>
  </w:num>
  <w:num w:numId="23" w16cid:durableId="1882594721">
    <w:abstractNumId w:val="17"/>
  </w:num>
  <w:num w:numId="24" w16cid:durableId="2051371335">
    <w:abstractNumId w:val="2"/>
  </w:num>
  <w:num w:numId="25" w16cid:durableId="535898144">
    <w:abstractNumId w:val="0"/>
  </w:num>
  <w:num w:numId="26" w16cid:durableId="19026658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59"/>
    <w:rsid w:val="00000FF5"/>
    <w:rsid w:val="0005581F"/>
    <w:rsid w:val="000774B8"/>
    <w:rsid w:val="000D281F"/>
    <w:rsid w:val="0014184F"/>
    <w:rsid w:val="00197B3A"/>
    <w:rsid w:val="00236BB1"/>
    <w:rsid w:val="002503A9"/>
    <w:rsid w:val="002572F1"/>
    <w:rsid w:val="00287AF6"/>
    <w:rsid w:val="002F4C36"/>
    <w:rsid w:val="003A58CE"/>
    <w:rsid w:val="003F4342"/>
    <w:rsid w:val="00460D16"/>
    <w:rsid w:val="004644D1"/>
    <w:rsid w:val="004A1C48"/>
    <w:rsid w:val="0053087D"/>
    <w:rsid w:val="00576012"/>
    <w:rsid w:val="005C6F59"/>
    <w:rsid w:val="00616F1E"/>
    <w:rsid w:val="0061790D"/>
    <w:rsid w:val="00644EE4"/>
    <w:rsid w:val="0065594F"/>
    <w:rsid w:val="00660BEC"/>
    <w:rsid w:val="006C5CE2"/>
    <w:rsid w:val="00705AD5"/>
    <w:rsid w:val="007172FE"/>
    <w:rsid w:val="007345FB"/>
    <w:rsid w:val="007C4F08"/>
    <w:rsid w:val="007D4E1D"/>
    <w:rsid w:val="007E3DF4"/>
    <w:rsid w:val="007E6307"/>
    <w:rsid w:val="007F7A95"/>
    <w:rsid w:val="0082449E"/>
    <w:rsid w:val="0084042F"/>
    <w:rsid w:val="008652A4"/>
    <w:rsid w:val="008D29CE"/>
    <w:rsid w:val="008D5DA0"/>
    <w:rsid w:val="008E205B"/>
    <w:rsid w:val="008F1645"/>
    <w:rsid w:val="00902653"/>
    <w:rsid w:val="00925658"/>
    <w:rsid w:val="00963ACB"/>
    <w:rsid w:val="009D7FC7"/>
    <w:rsid w:val="009F4BFC"/>
    <w:rsid w:val="00A202D7"/>
    <w:rsid w:val="00A61222"/>
    <w:rsid w:val="00AC44B9"/>
    <w:rsid w:val="00AE11FC"/>
    <w:rsid w:val="00AE5ECC"/>
    <w:rsid w:val="00BC4A3C"/>
    <w:rsid w:val="00BD6269"/>
    <w:rsid w:val="00C169FF"/>
    <w:rsid w:val="00C353AF"/>
    <w:rsid w:val="00C946FF"/>
    <w:rsid w:val="00D0353D"/>
    <w:rsid w:val="00D35C9B"/>
    <w:rsid w:val="00D36492"/>
    <w:rsid w:val="00DB13D8"/>
    <w:rsid w:val="00DC10A0"/>
    <w:rsid w:val="00E50AE0"/>
    <w:rsid w:val="00EA2D01"/>
    <w:rsid w:val="00EF1273"/>
    <w:rsid w:val="00EF3D8A"/>
    <w:rsid w:val="00F25AD9"/>
    <w:rsid w:val="00F46D12"/>
    <w:rsid w:val="00FC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54596"/>
  <w15:chartTrackingRefBased/>
  <w15:docId w15:val="{D0D3EA0B-273C-9841-9B5F-4DF1A25FB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F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F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F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F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6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F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F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F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F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6F5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6F59"/>
    <w:rPr>
      <w:b/>
      <w:bCs/>
    </w:rPr>
  </w:style>
  <w:style w:type="character" w:styleId="Hyperlink">
    <w:name w:val="Hyperlink"/>
    <w:basedOn w:val="DefaultParagraphFont"/>
    <w:uiPriority w:val="99"/>
    <w:unhideWhenUsed/>
    <w:rsid w:val="005C6F5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hileshsinghk" TargetMode="External"/><Relationship Id="rId5" Type="http://schemas.openxmlformats.org/officeDocument/2006/relationships/hyperlink" Target="https://www.linkedin.com/in/akhileshsingh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2122</TotalTime>
  <Pages>5</Pages>
  <Words>2351</Words>
  <Characters>13407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Sohan Basa</dc:creator>
  <cp:keywords/>
  <dc:description/>
  <cp:lastModifiedBy>akhilesh1703@outlook.com</cp:lastModifiedBy>
  <cp:revision>52</cp:revision>
  <cp:lastPrinted>2026-08-05T20:05:00Z</cp:lastPrinted>
  <dcterms:created xsi:type="dcterms:W3CDTF">2025-11-04T20:28:00Z</dcterms:created>
  <dcterms:modified xsi:type="dcterms:W3CDTF">2026-08-13T16:13:00Z</dcterms:modified>
</cp:coreProperties>
</file>