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97E" w:rsidRDefault="0012797E" w:rsidP="0012797E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12797E">
        <w:rPr>
          <w:rFonts w:ascii="Times New Roman" w:hAnsi="Times New Roman" w:cs="Times New Roman"/>
          <w:b/>
          <w:sz w:val="32"/>
          <w:szCs w:val="32"/>
        </w:rPr>
        <w:t xml:space="preserve">DevOps Task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</w:t>
      </w:r>
      <w:r w:rsidRPr="0012797E">
        <w:rPr>
          <w:rFonts w:ascii="Times New Roman" w:hAnsi="Times New Roman" w:cs="Times New Roman"/>
          <w:b/>
          <w:sz w:val="32"/>
          <w:szCs w:val="32"/>
        </w:rPr>
        <w:t>Author</w:t>
      </w:r>
      <w:r w:rsidRPr="0012797E">
        <w:rPr>
          <w:rFonts w:ascii="Times New Roman" w:hAnsi="Times New Roman" w:cs="Times New Roman"/>
          <w:b/>
          <w:i/>
          <w:sz w:val="32"/>
          <w:szCs w:val="32"/>
        </w:rPr>
        <w:t xml:space="preserve">: </w:t>
      </w:r>
      <w:r w:rsidRPr="0012797E">
        <w:rPr>
          <w:rFonts w:ascii="Times New Roman" w:hAnsi="Times New Roman" w:cs="Times New Roman"/>
          <w:b/>
          <w:i/>
          <w:color w:val="FF0000"/>
          <w:sz w:val="32"/>
          <w:szCs w:val="32"/>
        </w:rPr>
        <w:t>Akhilesh Sharma</w:t>
      </w:r>
    </w:p>
    <w:p w:rsidR="0012797E" w:rsidRPr="0012797E" w:rsidRDefault="0012797E" w:rsidP="0012797E">
      <w:pPr>
        <w:rPr>
          <w:rFonts w:ascii="Times New Roman" w:hAnsi="Times New Roman" w:cs="Times New Roman"/>
          <w:b/>
          <w:i/>
          <w:sz w:val="32"/>
          <w:szCs w:val="32"/>
        </w:rPr>
      </w:pPr>
      <w:bookmarkStart w:id="0" w:name="_GoBack"/>
      <w:bookmarkEnd w:id="0"/>
    </w:p>
    <w:p w:rsidR="0012797E" w:rsidRDefault="0012797E" w:rsidP="0012797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2797E">
        <w:rPr>
          <w:rFonts w:ascii="Times New Roman" w:hAnsi="Times New Roman" w:cs="Times New Roman"/>
          <w:b/>
          <w:sz w:val="32"/>
          <w:szCs w:val="32"/>
          <w:u w:val="single"/>
        </w:rPr>
        <w:t>De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ployment Proof</w:t>
      </w:r>
    </w:p>
    <w:p w:rsidR="0012797E" w:rsidRPr="0012797E" w:rsidRDefault="0012797E" w:rsidP="0012797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30DB6" w:rsidRDefault="0012797E">
      <w:r>
        <w:rPr>
          <w:noProof/>
          <w:lang w:eastAsia="en-IN"/>
        </w:rPr>
        <w:drawing>
          <wp:inline distT="0" distB="0" distL="0" distR="0">
            <wp:extent cx="5731510" cy="3066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4 2227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9419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4 2227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095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4 2228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524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14 22295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DB6" w:rsidSect="0012797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97E"/>
    <w:rsid w:val="0012797E"/>
    <w:rsid w:val="0053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11F4"/>
  <w15:chartTrackingRefBased/>
  <w15:docId w15:val="{00959256-1E1B-4DD5-AD94-5B1FB7B5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2025-09-15T06:32:00Z</dcterms:created>
  <dcterms:modified xsi:type="dcterms:W3CDTF">2025-09-15T06:37:00Z</dcterms:modified>
</cp:coreProperties>
</file>