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55E3" w14:textId="09FC0186" w:rsidR="00A137EE" w:rsidRPr="007261A2" w:rsidRDefault="00A137EE" w:rsidP="007261A2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261A2">
        <w:rPr>
          <w:sz w:val="32"/>
          <w:szCs w:val="32"/>
          <w:lang w:val="en-IN"/>
        </w:rPr>
        <w:t xml:space="preserve">Create VPC with 2 private and 2 public subnets. </w:t>
      </w:r>
    </w:p>
    <w:p w14:paraId="003BF601" w14:textId="77777777" w:rsidR="007261A2" w:rsidRDefault="007261A2" w:rsidP="007261A2">
      <w:pPr>
        <w:pStyle w:val="ListParagraph"/>
        <w:rPr>
          <w:b/>
          <w:bCs/>
          <w:sz w:val="24"/>
          <w:szCs w:val="24"/>
        </w:rPr>
      </w:pPr>
    </w:p>
    <w:p w14:paraId="696BCA9F" w14:textId="5701EF08" w:rsidR="007261A2" w:rsidRPr="007261A2" w:rsidRDefault="007261A2" w:rsidP="007261A2">
      <w:pPr>
        <w:pStyle w:val="ListParagraph"/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1: Create VPC</w:t>
      </w:r>
    </w:p>
    <w:p w14:paraId="6749179E" w14:textId="77777777" w:rsidR="007261A2" w:rsidRPr="007261A2" w:rsidRDefault="007261A2" w:rsidP="007261A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Go to </w:t>
      </w:r>
      <w:r w:rsidRPr="007261A2">
        <w:rPr>
          <w:b/>
          <w:bCs/>
          <w:sz w:val="24"/>
          <w:szCs w:val="24"/>
        </w:rPr>
        <w:t>AWS Console → VPC</w:t>
      </w:r>
    </w:p>
    <w:p w14:paraId="7A1BEAC7" w14:textId="77777777" w:rsidR="007261A2" w:rsidRPr="007261A2" w:rsidRDefault="007261A2" w:rsidP="007261A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Your VPCs → Create VPC</w:t>
      </w:r>
    </w:p>
    <w:p w14:paraId="1C0AC117" w14:textId="77777777" w:rsidR="007261A2" w:rsidRPr="007261A2" w:rsidRDefault="007261A2" w:rsidP="007261A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Choose: </w:t>
      </w:r>
      <w:r w:rsidRPr="007261A2">
        <w:rPr>
          <w:b/>
          <w:bCs/>
          <w:sz w:val="24"/>
          <w:szCs w:val="24"/>
        </w:rPr>
        <w:t>VPC Only</w:t>
      </w:r>
    </w:p>
    <w:p w14:paraId="639E5F4D" w14:textId="77777777" w:rsidR="007261A2" w:rsidRPr="007261A2" w:rsidRDefault="007261A2" w:rsidP="007261A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261A2">
        <w:rPr>
          <w:sz w:val="24"/>
          <w:szCs w:val="24"/>
        </w:rPr>
        <w:t>Enter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236"/>
      </w:tblGrid>
      <w:tr w:rsidR="007261A2" w:rsidRPr="007261A2" w14:paraId="6350F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B05E8" w14:textId="77777777" w:rsidR="007261A2" w:rsidRPr="007261A2" w:rsidRDefault="007261A2" w:rsidP="007261A2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ADE7591" w14:textId="77777777" w:rsidR="007261A2" w:rsidRPr="007261A2" w:rsidRDefault="007261A2" w:rsidP="007261A2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7261A2" w:rsidRPr="007261A2" w14:paraId="240AD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41D0" w14:textId="77777777" w:rsidR="007261A2" w:rsidRPr="007261A2" w:rsidRDefault="007261A2" w:rsidP="007261A2">
            <w:pPr>
              <w:pStyle w:val="ListParagraph"/>
              <w:rPr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8590A5" w14:textId="77777777" w:rsidR="007261A2" w:rsidRPr="007261A2" w:rsidRDefault="007261A2" w:rsidP="007261A2">
            <w:pPr>
              <w:pStyle w:val="ListParagraph"/>
              <w:rPr>
                <w:sz w:val="24"/>
                <w:szCs w:val="24"/>
              </w:rPr>
            </w:pPr>
            <w:r w:rsidRPr="007261A2">
              <w:rPr>
                <w:sz w:val="24"/>
                <w:szCs w:val="24"/>
              </w:rPr>
              <w:t>my-</w:t>
            </w:r>
            <w:proofErr w:type="spellStart"/>
            <w:r w:rsidRPr="007261A2">
              <w:rPr>
                <w:sz w:val="24"/>
                <w:szCs w:val="24"/>
              </w:rPr>
              <w:t>vpc</w:t>
            </w:r>
            <w:proofErr w:type="spellEnd"/>
          </w:p>
        </w:tc>
      </w:tr>
      <w:tr w:rsidR="007261A2" w:rsidRPr="007261A2" w14:paraId="703D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12A8" w14:textId="77777777" w:rsidR="007261A2" w:rsidRPr="007261A2" w:rsidRDefault="007261A2" w:rsidP="007261A2">
            <w:pPr>
              <w:pStyle w:val="ListParagraph"/>
              <w:rPr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4DE89F8E" w14:textId="05E5E7A7" w:rsidR="007261A2" w:rsidRPr="007261A2" w:rsidRDefault="007261A2" w:rsidP="007261A2">
            <w:pPr>
              <w:pStyle w:val="ListParagraph"/>
              <w:rPr>
                <w:sz w:val="24"/>
                <w:szCs w:val="24"/>
              </w:rPr>
            </w:pPr>
            <w:r w:rsidRPr="007261A2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72.31.0.0</w:t>
            </w:r>
            <w:r w:rsidRPr="007261A2">
              <w:rPr>
                <w:sz w:val="24"/>
                <w:szCs w:val="24"/>
              </w:rPr>
              <w:t>/16</w:t>
            </w:r>
          </w:p>
        </w:tc>
      </w:tr>
    </w:tbl>
    <w:p w14:paraId="3F7BC331" w14:textId="77777777" w:rsidR="007261A2" w:rsidRPr="007261A2" w:rsidRDefault="007261A2" w:rsidP="007261A2">
      <w:pPr>
        <w:pStyle w:val="ListParagraph"/>
        <w:rPr>
          <w:sz w:val="32"/>
          <w:szCs w:val="32"/>
          <w:lang w:val="en-IN"/>
        </w:rPr>
      </w:pPr>
    </w:p>
    <w:p w14:paraId="56BE13A4" w14:textId="40825132" w:rsidR="006E36A7" w:rsidRDefault="00A137E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2FC21DE" wp14:editId="0ECBFC82">
            <wp:extent cx="5943600" cy="2002790"/>
            <wp:effectExtent l="0" t="0" r="0" b="0"/>
            <wp:docPr id="1595261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120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28F7" w14:textId="59F2AAD8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32"/>
          <w:szCs w:val="32"/>
        </w:rPr>
        <w:t xml:space="preserve"> </w:t>
      </w:r>
      <w:r w:rsidRPr="007261A2">
        <w:rPr>
          <w:b/>
          <w:bCs/>
          <w:sz w:val="24"/>
          <w:szCs w:val="24"/>
        </w:rPr>
        <w:t>Create 2 Public Subnets</w:t>
      </w:r>
    </w:p>
    <w:p w14:paraId="73144D4A" w14:textId="77777777" w:rsidR="007261A2" w:rsidRPr="007261A2" w:rsidRDefault="007261A2" w:rsidP="007261A2">
      <w:pPr>
        <w:rPr>
          <w:sz w:val="24"/>
          <w:szCs w:val="24"/>
        </w:rPr>
      </w:pPr>
      <w:r w:rsidRPr="007261A2">
        <w:rPr>
          <w:sz w:val="24"/>
          <w:szCs w:val="24"/>
        </w:rPr>
        <w:t>You must divide the /16 VPC CIDR into smaller /24 subnets.</w:t>
      </w:r>
    </w:p>
    <w:p w14:paraId="6CE60D9C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Use these CIDRs:</w:t>
      </w:r>
    </w:p>
    <w:p w14:paraId="50A51215" w14:textId="77777777" w:rsidR="007261A2" w:rsidRPr="007261A2" w:rsidRDefault="007261A2" w:rsidP="007261A2">
      <w:pPr>
        <w:numPr>
          <w:ilvl w:val="0"/>
          <w:numId w:val="3"/>
        </w:numPr>
        <w:rPr>
          <w:sz w:val="24"/>
          <w:szCs w:val="24"/>
        </w:rPr>
      </w:pPr>
      <w:r w:rsidRPr="007261A2">
        <w:rPr>
          <w:b/>
          <w:bCs/>
          <w:sz w:val="24"/>
          <w:szCs w:val="24"/>
        </w:rPr>
        <w:t>Public Subnet 1:</w:t>
      </w:r>
      <w:r w:rsidRPr="007261A2">
        <w:rPr>
          <w:sz w:val="24"/>
          <w:szCs w:val="24"/>
        </w:rPr>
        <w:t xml:space="preserve"> 172.31.1.0/24</w:t>
      </w:r>
    </w:p>
    <w:p w14:paraId="67B38592" w14:textId="77777777" w:rsidR="007261A2" w:rsidRPr="007261A2" w:rsidRDefault="007261A2" w:rsidP="007261A2">
      <w:pPr>
        <w:numPr>
          <w:ilvl w:val="0"/>
          <w:numId w:val="3"/>
        </w:numPr>
        <w:rPr>
          <w:sz w:val="24"/>
          <w:szCs w:val="24"/>
        </w:rPr>
      </w:pPr>
      <w:r w:rsidRPr="007261A2">
        <w:rPr>
          <w:b/>
          <w:bCs/>
          <w:sz w:val="24"/>
          <w:szCs w:val="24"/>
        </w:rPr>
        <w:t>Public Subnet 2:</w:t>
      </w:r>
      <w:r w:rsidRPr="007261A2">
        <w:rPr>
          <w:sz w:val="24"/>
          <w:szCs w:val="24"/>
        </w:rPr>
        <w:t xml:space="preserve"> 172.31.2.0/24</w:t>
      </w:r>
    </w:p>
    <w:p w14:paraId="6D1818FD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Steps:</w:t>
      </w:r>
    </w:p>
    <w:p w14:paraId="508391C7" w14:textId="77777777" w:rsidR="007261A2" w:rsidRPr="007261A2" w:rsidRDefault="007261A2" w:rsidP="007261A2">
      <w:pPr>
        <w:numPr>
          <w:ilvl w:val="0"/>
          <w:numId w:val="4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Go to </w:t>
      </w:r>
      <w:r w:rsidRPr="007261A2">
        <w:rPr>
          <w:b/>
          <w:bCs/>
          <w:sz w:val="24"/>
          <w:szCs w:val="24"/>
        </w:rPr>
        <w:t>Subnets → Create subnet</w:t>
      </w:r>
    </w:p>
    <w:p w14:paraId="627C6079" w14:textId="77777777" w:rsidR="007261A2" w:rsidRPr="007261A2" w:rsidRDefault="007261A2" w:rsidP="007261A2">
      <w:pPr>
        <w:numPr>
          <w:ilvl w:val="0"/>
          <w:numId w:val="4"/>
        </w:numPr>
        <w:rPr>
          <w:sz w:val="24"/>
          <w:szCs w:val="24"/>
        </w:rPr>
      </w:pPr>
      <w:r w:rsidRPr="007261A2">
        <w:rPr>
          <w:sz w:val="24"/>
          <w:szCs w:val="24"/>
        </w:rPr>
        <w:t>Select VPC: custom-</w:t>
      </w:r>
      <w:proofErr w:type="spellStart"/>
      <w:r w:rsidRPr="007261A2">
        <w:rPr>
          <w:sz w:val="24"/>
          <w:szCs w:val="24"/>
        </w:rPr>
        <w:t>vpc</w:t>
      </w:r>
      <w:proofErr w:type="spellEnd"/>
    </w:p>
    <w:p w14:paraId="588DF259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Create Public Subnet 1</w:t>
      </w:r>
    </w:p>
    <w:p w14:paraId="58972BDA" w14:textId="77777777" w:rsidR="007261A2" w:rsidRPr="007261A2" w:rsidRDefault="007261A2" w:rsidP="007261A2">
      <w:pPr>
        <w:numPr>
          <w:ilvl w:val="0"/>
          <w:numId w:val="5"/>
        </w:numPr>
        <w:rPr>
          <w:sz w:val="24"/>
          <w:szCs w:val="24"/>
        </w:rPr>
      </w:pPr>
      <w:r w:rsidRPr="007261A2">
        <w:rPr>
          <w:sz w:val="24"/>
          <w:szCs w:val="24"/>
        </w:rPr>
        <w:t>Name: public-subnet-1</w:t>
      </w:r>
    </w:p>
    <w:p w14:paraId="3A7A3D23" w14:textId="77777777" w:rsidR="007261A2" w:rsidRPr="007261A2" w:rsidRDefault="007261A2" w:rsidP="007261A2">
      <w:pPr>
        <w:numPr>
          <w:ilvl w:val="0"/>
          <w:numId w:val="5"/>
        </w:numPr>
        <w:rPr>
          <w:sz w:val="24"/>
          <w:szCs w:val="24"/>
        </w:rPr>
      </w:pPr>
      <w:r w:rsidRPr="007261A2">
        <w:rPr>
          <w:sz w:val="24"/>
          <w:szCs w:val="24"/>
        </w:rPr>
        <w:t>AZ: Choose any (e.g., ap-south-1a)</w:t>
      </w:r>
    </w:p>
    <w:p w14:paraId="7E88339D" w14:textId="77777777" w:rsidR="007261A2" w:rsidRPr="007261A2" w:rsidRDefault="007261A2" w:rsidP="007261A2">
      <w:pPr>
        <w:numPr>
          <w:ilvl w:val="0"/>
          <w:numId w:val="5"/>
        </w:numPr>
        <w:rPr>
          <w:sz w:val="24"/>
          <w:szCs w:val="24"/>
        </w:rPr>
      </w:pPr>
      <w:r w:rsidRPr="007261A2">
        <w:rPr>
          <w:sz w:val="24"/>
          <w:szCs w:val="24"/>
        </w:rPr>
        <w:lastRenderedPageBreak/>
        <w:t>CIDR: 172.31.1.0/24</w:t>
      </w:r>
    </w:p>
    <w:p w14:paraId="4A310E50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Create Public Subnet 2</w:t>
      </w:r>
    </w:p>
    <w:p w14:paraId="56FEEBB4" w14:textId="77777777" w:rsidR="007261A2" w:rsidRPr="007261A2" w:rsidRDefault="007261A2" w:rsidP="007261A2">
      <w:pPr>
        <w:numPr>
          <w:ilvl w:val="0"/>
          <w:numId w:val="6"/>
        </w:numPr>
        <w:rPr>
          <w:sz w:val="24"/>
          <w:szCs w:val="24"/>
        </w:rPr>
      </w:pPr>
      <w:r w:rsidRPr="007261A2">
        <w:rPr>
          <w:sz w:val="24"/>
          <w:szCs w:val="24"/>
        </w:rPr>
        <w:t>Name: public-subnet-2</w:t>
      </w:r>
    </w:p>
    <w:p w14:paraId="0CA52DAA" w14:textId="77777777" w:rsidR="007261A2" w:rsidRPr="007261A2" w:rsidRDefault="007261A2" w:rsidP="007261A2">
      <w:pPr>
        <w:numPr>
          <w:ilvl w:val="0"/>
          <w:numId w:val="6"/>
        </w:numPr>
        <w:rPr>
          <w:sz w:val="24"/>
          <w:szCs w:val="24"/>
        </w:rPr>
      </w:pPr>
      <w:r w:rsidRPr="007261A2">
        <w:rPr>
          <w:sz w:val="24"/>
          <w:szCs w:val="24"/>
        </w:rPr>
        <w:t>AZ: Another AZ (e.g., ap-south-1b)</w:t>
      </w:r>
    </w:p>
    <w:p w14:paraId="37D57AFF" w14:textId="77777777" w:rsidR="007261A2" w:rsidRPr="007261A2" w:rsidRDefault="007261A2" w:rsidP="007261A2">
      <w:pPr>
        <w:numPr>
          <w:ilvl w:val="0"/>
          <w:numId w:val="6"/>
        </w:numPr>
        <w:rPr>
          <w:sz w:val="24"/>
          <w:szCs w:val="24"/>
        </w:rPr>
      </w:pPr>
      <w:r w:rsidRPr="007261A2">
        <w:rPr>
          <w:sz w:val="24"/>
          <w:szCs w:val="24"/>
        </w:rPr>
        <w:t>CIDR: 172.31.2.0/24</w:t>
      </w:r>
    </w:p>
    <w:p w14:paraId="13DC50DF" w14:textId="77777777" w:rsidR="007261A2" w:rsidRPr="007261A2" w:rsidRDefault="007261A2" w:rsidP="007261A2">
      <w:p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Create subnets</w:t>
      </w:r>
    </w:p>
    <w:p w14:paraId="00246BDE" w14:textId="1367BF6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Create 2 Private Subnets</w:t>
      </w:r>
    </w:p>
    <w:p w14:paraId="104AD33B" w14:textId="77777777" w:rsidR="007261A2" w:rsidRPr="007261A2" w:rsidRDefault="007261A2" w:rsidP="007261A2">
      <w:pPr>
        <w:rPr>
          <w:sz w:val="24"/>
          <w:szCs w:val="24"/>
        </w:rPr>
      </w:pPr>
      <w:r w:rsidRPr="007261A2">
        <w:rPr>
          <w:sz w:val="24"/>
          <w:szCs w:val="24"/>
        </w:rPr>
        <w:t>Use these CIDRs:</w:t>
      </w:r>
    </w:p>
    <w:p w14:paraId="21963F07" w14:textId="77777777" w:rsidR="007261A2" w:rsidRPr="007261A2" w:rsidRDefault="007261A2" w:rsidP="007261A2">
      <w:pPr>
        <w:numPr>
          <w:ilvl w:val="0"/>
          <w:numId w:val="7"/>
        </w:numPr>
        <w:rPr>
          <w:sz w:val="24"/>
          <w:szCs w:val="24"/>
        </w:rPr>
      </w:pPr>
      <w:r w:rsidRPr="007261A2">
        <w:rPr>
          <w:b/>
          <w:bCs/>
          <w:sz w:val="24"/>
          <w:szCs w:val="24"/>
        </w:rPr>
        <w:t>Private Subnet 1:</w:t>
      </w:r>
      <w:r w:rsidRPr="007261A2">
        <w:rPr>
          <w:sz w:val="24"/>
          <w:szCs w:val="24"/>
        </w:rPr>
        <w:t xml:space="preserve"> 172.31.3.0/24</w:t>
      </w:r>
    </w:p>
    <w:p w14:paraId="1BFCA10E" w14:textId="77777777" w:rsidR="007261A2" w:rsidRPr="007261A2" w:rsidRDefault="007261A2" w:rsidP="007261A2">
      <w:pPr>
        <w:numPr>
          <w:ilvl w:val="0"/>
          <w:numId w:val="7"/>
        </w:numPr>
        <w:rPr>
          <w:sz w:val="24"/>
          <w:szCs w:val="24"/>
        </w:rPr>
      </w:pPr>
      <w:r w:rsidRPr="007261A2">
        <w:rPr>
          <w:b/>
          <w:bCs/>
          <w:sz w:val="24"/>
          <w:szCs w:val="24"/>
        </w:rPr>
        <w:t>Private Subnet 2:</w:t>
      </w:r>
      <w:r w:rsidRPr="007261A2">
        <w:rPr>
          <w:sz w:val="24"/>
          <w:szCs w:val="24"/>
        </w:rPr>
        <w:t xml:space="preserve"> 172.31.4.0/24</w:t>
      </w:r>
    </w:p>
    <w:p w14:paraId="45BB53E7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Steps:</w:t>
      </w:r>
    </w:p>
    <w:p w14:paraId="3E8E9923" w14:textId="77777777" w:rsidR="007261A2" w:rsidRPr="007261A2" w:rsidRDefault="007261A2" w:rsidP="007261A2">
      <w:pPr>
        <w:rPr>
          <w:sz w:val="24"/>
          <w:szCs w:val="24"/>
        </w:rPr>
      </w:pPr>
      <w:r w:rsidRPr="007261A2">
        <w:rPr>
          <w:sz w:val="24"/>
          <w:szCs w:val="24"/>
        </w:rPr>
        <w:t>Repeat creation process.</w:t>
      </w:r>
    </w:p>
    <w:p w14:paraId="7F95B3D8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Create Private Subnet 1</w:t>
      </w:r>
    </w:p>
    <w:p w14:paraId="2D216765" w14:textId="77777777" w:rsidR="007261A2" w:rsidRPr="007261A2" w:rsidRDefault="007261A2" w:rsidP="007261A2">
      <w:pPr>
        <w:numPr>
          <w:ilvl w:val="0"/>
          <w:numId w:val="8"/>
        </w:numPr>
        <w:rPr>
          <w:sz w:val="24"/>
          <w:szCs w:val="24"/>
        </w:rPr>
      </w:pPr>
      <w:r w:rsidRPr="007261A2">
        <w:rPr>
          <w:sz w:val="24"/>
          <w:szCs w:val="24"/>
        </w:rPr>
        <w:t>Name: private-subnet-1</w:t>
      </w:r>
    </w:p>
    <w:p w14:paraId="75886654" w14:textId="77777777" w:rsidR="007261A2" w:rsidRPr="007261A2" w:rsidRDefault="007261A2" w:rsidP="007261A2">
      <w:pPr>
        <w:numPr>
          <w:ilvl w:val="0"/>
          <w:numId w:val="8"/>
        </w:numPr>
        <w:rPr>
          <w:sz w:val="24"/>
          <w:szCs w:val="24"/>
        </w:rPr>
      </w:pPr>
      <w:r w:rsidRPr="007261A2">
        <w:rPr>
          <w:sz w:val="24"/>
          <w:szCs w:val="24"/>
        </w:rPr>
        <w:t>AZ: ap-south-1a</w:t>
      </w:r>
    </w:p>
    <w:p w14:paraId="0CCAA027" w14:textId="77777777" w:rsidR="007261A2" w:rsidRPr="007261A2" w:rsidRDefault="007261A2" w:rsidP="007261A2">
      <w:pPr>
        <w:numPr>
          <w:ilvl w:val="0"/>
          <w:numId w:val="8"/>
        </w:numPr>
        <w:rPr>
          <w:sz w:val="24"/>
          <w:szCs w:val="24"/>
        </w:rPr>
      </w:pPr>
      <w:r w:rsidRPr="007261A2">
        <w:rPr>
          <w:sz w:val="24"/>
          <w:szCs w:val="24"/>
        </w:rPr>
        <w:t>CIDR: 172.31.3.0/24</w:t>
      </w:r>
    </w:p>
    <w:p w14:paraId="546EA08E" w14:textId="77777777" w:rsidR="007261A2" w:rsidRPr="007261A2" w:rsidRDefault="007261A2" w:rsidP="007261A2">
      <w:p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Create Private Subnet 2</w:t>
      </w:r>
    </w:p>
    <w:p w14:paraId="33123DC1" w14:textId="77777777" w:rsidR="007261A2" w:rsidRPr="007261A2" w:rsidRDefault="007261A2" w:rsidP="007261A2">
      <w:pPr>
        <w:numPr>
          <w:ilvl w:val="0"/>
          <w:numId w:val="9"/>
        </w:numPr>
        <w:rPr>
          <w:sz w:val="24"/>
          <w:szCs w:val="24"/>
        </w:rPr>
      </w:pPr>
      <w:r w:rsidRPr="007261A2">
        <w:rPr>
          <w:sz w:val="24"/>
          <w:szCs w:val="24"/>
        </w:rPr>
        <w:t>Name: private-subnet-2</w:t>
      </w:r>
    </w:p>
    <w:p w14:paraId="5DD7EA9B" w14:textId="77777777" w:rsidR="007261A2" w:rsidRPr="007261A2" w:rsidRDefault="007261A2" w:rsidP="007261A2">
      <w:pPr>
        <w:numPr>
          <w:ilvl w:val="0"/>
          <w:numId w:val="9"/>
        </w:numPr>
        <w:rPr>
          <w:sz w:val="24"/>
          <w:szCs w:val="24"/>
        </w:rPr>
      </w:pPr>
      <w:r w:rsidRPr="007261A2">
        <w:rPr>
          <w:sz w:val="24"/>
          <w:szCs w:val="24"/>
        </w:rPr>
        <w:t>AZ: ap-south-1b</w:t>
      </w:r>
    </w:p>
    <w:p w14:paraId="3F501FD0" w14:textId="77777777" w:rsidR="007261A2" w:rsidRPr="007261A2" w:rsidRDefault="007261A2" w:rsidP="007261A2">
      <w:pPr>
        <w:numPr>
          <w:ilvl w:val="0"/>
          <w:numId w:val="9"/>
        </w:numPr>
        <w:rPr>
          <w:sz w:val="24"/>
          <w:szCs w:val="24"/>
        </w:rPr>
      </w:pPr>
      <w:r w:rsidRPr="007261A2">
        <w:rPr>
          <w:sz w:val="24"/>
          <w:szCs w:val="24"/>
        </w:rPr>
        <w:t>CIDR: 172.31.4.0/24</w:t>
      </w:r>
    </w:p>
    <w:p w14:paraId="7FE150CA" w14:textId="77777777" w:rsidR="007261A2" w:rsidRPr="007261A2" w:rsidRDefault="007261A2" w:rsidP="007261A2">
      <w:p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Create subnets</w:t>
      </w:r>
    </w:p>
    <w:p w14:paraId="6A43FD17" w14:textId="77777777" w:rsidR="007261A2" w:rsidRDefault="007261A2">
      <w:pPr>
        <w:rPr>
          <w:sz w:val="32"/>
          <w:szCs w:val="32"/>
        </w:rPr>
      </w:pPr>
    </w:p>
    <w:p w14:paraId="7E6991D7" w14:textId="77777777" w:rsidR="007261A2" w:rsidRDefault="007261A2">
      <w:pPr>
        <w:rPr>
          <w:sz w:val="32"/>
          <w:szCs w:val="32"/>
        </w:rPr>
      </w:pPr>
    </w:p>
    <w:p w14:paraId="5037259C" w14:textId="57D66AE0" w:rsidR="00A137EE" w:rsidRDefault="00A137E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C624DD" wp14:editId="6A45B209">
            <wp:extent cx="5943600" cy="2035175"/>
            <wp:effectExtent l="0" t="0" r="0" b="3175"/>
            <wp:docPr id="1531727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79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E1A6" w14:textId="264E7A09" w:rsidR="00A137EE" w:rsidRDefault="00A137EE" w:rsidP="007261A2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261A2">
        <w:rPr>
          <w:sz w:val="32"/>
          <w:szCs w:val="32"/>
          <w:lang w:val="en-IN"/>
        </w:rPr>
        <w:t xml:space="preserve">Enable DNS Hostname in VPC </w:t>
      </w:r>
    </w:p>
    <w:p w14:paraId="58A27871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1: Go to VPC Console</w:t>
      </w:r>
    </w:p>
    <w:p w14:paraId="6BF3798A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Open </w:t>
      </w:r>
      <w:r w:rsidRPr="007261A2">
        <w:rPr>
          <w:b/>
          <w:bCs/>
          <w:sz w:val="24"/>
          <w:szCs w:val="24"/>
        </w:rPr>
        <w:t>AWS Management Console</w:t>
      </w:r>
    </w:p>
    <w:p w14:paraId="768A91F3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Navigate to </w:t>
      </w:r>
      <w:r w:rsidRPr="007261A2">
        <w:rPr>
          <w:b/>
          <w:bCs/>
          <w:sz w:val="24"/>
          <w:szCs w:val="24"/>
        </w:rPr>
        <w:t>VPC</w:t>
      </w:r>
      <w:r w:rsidRPr="007261A2">
        <w:rPr>
          <w:sz w:val="24"/>
          <w:szCs w:val="24"/>
        </w:rPr>
        <w:t xml:space="preserve"> service</w:t>
      </w:r>
    </w:p>
    <w:p w14:paraId="3D0E09FE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31189719">
          <v:rect id="_x0000_i1055" style="width:0;height:1.5pt" o:hralign="center" o:hrstd="t" o:hr="t" fillcolor="#a0a0a0" stroked="f"/>
        </w:pict>
      </w:r>
    </w:p>
    <w:p w14:paraId="5EA232B5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2: Select Your VPC</w:t>
      </w:r>
    </w:p>
    <w:p w14:paraId="0F803701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On the left menu → Click </w:t>
      </w:r>
      <w:r w:rsidRPr="007261A2">
        <w:rPr>
          <w:b/>
          <w:bCs/>
          <w:sz w:val="24"/>
          <w:szCs w:val="24"/>
        </w:rPr>
        <w:t>Your VPCs</w:t>
      </w:r>
    </w:p>
    <w:p w14:paraId="44CACE65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>Select the VPC you created (example: custom-</w:t>
      </w:r>
      <w:proofErr w:type="spellStart"/>
      <w:r w:rsidRPr="007261A2">
        <w:rPr>
          <w:sz w:val="24"/>
          <w:szCs w:val="24"/>
        </w:rPr>
        <w:t>vpc</w:t>
      </w:r>
      <w:proofErr w:type="spellEnd"/>
      <w:r w:rsidRPr="007261A2">
        <w:rPr>
          <w:sz w:val="24"/>
          <w:szCs w:val="24"/>
        </w:rPr>
        <w:t>)</w:t>
      </w:r>
    </w:p>
    <w:p w14:paraId="335CD8E7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17696FE1">
          <v:rect id="_x0000_i1056" style="width:0;height:1.5pt" o:hralign="center" o:hrstd="t" o:hr="t" fillcolor="#a0a0a0" stroked="f"/>
        </w:pict>
      </w:r>
    </w:p>
    <w:p w14:paraId="0BF9D217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3: Edit DNS Settings</w:t>
      </w:r>
    </w:p>
    <w:p w14:paraId="09FD6A5D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After selecting the VPC, click </w:t>
      </w:r>
      <w:r w:rsidRPr="007261A2">
        <w:rPr>
          <w:b/>
          <w:bCs/>
          <w:sz w:val="24"/>
          <w:szCs w:val="24"/>
        </w:rPr>
        <w:t>Actions</w:t>
      </w:r>
    </w:p>
    <w:p w14:paraId="59E6397E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Choose </w:t>
      </w:r>
      <w:r w:rsidRPr="007261A2">
        <w:rPr>
          <w:b/>
          <w:bCs/>
          <w:sz w:val="24"/>
          <w:szCs w:val="24"/>
        </w:rPr>
        <w:t>Edit VPC settings</w:t>
      </w:r>
    </w:p>
    <w:p w14:paraId="70386A17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>You will now see two options:</w:t>
      </w:r>
    </w:p>
    <w:p w14:paraId="3F4AF3F5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b/>
          <w:bCs/>
          <w:sz w:val="24"/>
          <w:szCs w:val="24"/>
        </w:rPr>
        <w:t>Enable DNS Resolution</w:t>
      </w:r>
    </w:p>
    <w:p w14:paraId="397DE4BB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b/>
          <w:bCs/>
          <w:sz w:val="24"/>
          <w:szCs w:val="24"/>
        </w:rPr>
        <w:t>Enable DNS Hostnames</w:t>
      </w:r>
    </w:p>
    <w:p w14:paraId="2DBCB4E6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42F5BD64">
          <v:rect id="_x0000_i1057" style="width:0;height:1.5pt" o:hralign="center" o:hrstd="t" o:hr="t" fillcolor="#a0a0a0" stroked="f"/>
        </w:pict>
      </w:r>
    </w:p>
    <w:p w14:paraId="3B74A2AA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4: Enable DNS Hostnames</w:t>
      </w:r>
    </w:p>
    <w:p w14:paraId="049115B3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Make sure BOTH are turned </w:t>
      </w:r>
      <w:r w:rsidRPr="007261A2">
        <w:rPr>
          <w:b/>
          <w:bCs/>
          <w:sz w:val="24"/>
          <w:szCs w:val="24"/>
        </w:rPr>
        <w:t>ON</w:t>
      </w:r>
      <w:r w:rsidRPr="007261A2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137"/>
      </w:tblGrid>
      <w:tr w:rsidR="007261A2" w:rsidRPr="007261A2" w14:paraId="7DA5B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2182" w14:textId="77777777" w:rsidR="007261A2" w:rsidRPr="007261A2" w:rsidRDefault="007261A2" w:rsidP="007261A2">
            <w:pPr>
              <w:pStyle w:val="ListParagraph"/>
              <w:numPr>
                <w:ilvl w:val="1"/>
                <w:numId w:val="15"/>
              </w:numPr>
              <w:rPr>
                <w:b/>
                <w:bCs/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2E45BE2" w14:textId="77777777" w:rsidR="007261A2" w:rsidRPr="007261A2" w:rsidRDefault="007261A2" w:rsidP="007261A2">
            <w:pPr>
              <w:pStyle w:val="ListParagraph"/>
              <w:numPr>
                <w:ilvl w:val="1"/>
                <w:numId w:val="15"/>
              </w:numPr>
              <w:rPr>
                <w:b/>
                <w:bCs/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Required State</w:t>
            </w:r>
          </w:p>
        </w:tc>
      </w:tr>
      <w:tr w:rsidR="007261A2" w:rsidRPr="007261A2" w14:paraId="50AE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B8E6" w14:textId="77777777" w:rsidR="007261A2" w:rsidRPr="007261A2" w:rsidRDefault="007261A2" w:rsidP="007261A2">
            <w:pPr>
              <w:pStyle w:val="ListParagraph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Enable DNS Resolution</w:t>
            </w:r>
          </w:p>
        </w:tc>
        <w:tc>
          <w:tcPr>
            <w:tcW w:w="0" w:type="auto"/>
            <w:vAlign w:val="center"/>
            <w:hideMark/>
          </w:tcPr>
          <w:p w14:paraId="54D0287E" w14:textId="77777777" w:rsidR="007261A2" w:rsidRPr="007261A2" w:rsidRDefault="007261A2" w:rsidP="007261A2">
            <w:pPr>
              <w:pStyle w:val="ListParagraph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r w:rsidRPr="007261A2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7261A2">
              <w:rPr>
                <w:sz w:val="24"/>
                <w:szCs w:val="24"/>
              </w:rPr>
              <w:t xml:space="preserve"> Enabled</w:t>
            </w:r>
          </w:p>
        </w:tc>
      </w:tr>
      <w:tr w:rsidR="007261A2" w:rsidRPr="007261A2" w14:paraId="2683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A77C" w14:textId="77777777" w:rsidR="007261A2" w:rsidRPr="007261A2" w:rsidRDefault="007261A2" w:rsidP="007261A2">
            <w:pPr>
              <w:pStyle w:val="ListParagraph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r w:rsidRPr="007261A2">
              <w:rPr>
                <w:b/>
                <w:bCs/>
                <w:sz w:val="24"/>
                <w:szCs w:val="24"/>
              </w:rPr>
              <w:t>Enable DNS Hostnames</w:t>
            </w:r>
          </w:p>
        </w:tc>
        <w:tc>
          <w:tcPr>
            <w:tcW w:w="0" w:type="auto"/>
            <w:vAlign w:val="center"/>
            <w:hideMark/>
          </w:tcPr>
          <w:p w14:paraId="51403024" w14:textId="77777777" w:rsidR="007261A2" w:rsidRPr="007261A2" w:rsidRDefault="007261A2" w:rsidP="007261A2">
            <w:pPr>
              <w:pStyle w:val="ListParagraph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r w:rsidRPr="007261A2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7261A2">
              <w:rPr>
                <w:sz w:val="24"/>
                <w:szCs w:val="24"/>
              </w:rPr>
              <w:t xml:space="preserve"> Enabled</w:t>
            </w:r>
          </w:p>
        </w:tc>
      </w:tr>
    </w:tbl>
    <w:p w14:paraId="235350A2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686F7713">
          <v:rect id="_x0000_i1058" style="width:0;height:1.5pt" o:hralign="center" o:hrstd="t" o:hr="t" fillcolor="#a0a0a0" stroked="f"/>
        </w:pict>
      </w:r>
    </w:p>
    <w:p w14:paraId="4E492141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5: Save</w:t>
      </w:r>
    </w:p>
    <w:p w14:paraId="668DA29D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Save changes</w:t>
      </w:r>
    </w:p>
    <w:p w14:paraId="62A43F5E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1737F443">
          <v:rect id="_x0000_i1059" style="width:0;height:1.5pt" o:hralign="center" o:hrstd="t" o:hr="t" fillcolor="#a0a0a0" stroked="f"/>
        </w:pict>
      </w:r>
    </w:p>
    <w:p w14:paraId="521FED49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7261A2">
        <w:rPr>
          <w:rFonts w:ascii="Segoe UI Emoji" w:hAnsi="Segoe UI Emoji" w:cs="Segoe UI Emoji"/>
          <w:b/>
          <w:bCs/>
          <w:sz w:val="24"/>
          <w:szCs w:val="24"/>
        </w:rPr>
        <w:t>🎉</w:t>
      </w:r>
      <w:r w:rsidRPr="007261A2">
        <w:rPr>
          <w:b/>
          <w:bCs/>
          <w:sz w:val="24"/>
          <w:szCs w:val="24"/>
        </w:rPr>
        <w:t xml:space="preserve"> Completed Successfully</w:t>
      </w:r>
    </w:p>
    <w:p w14:paraId="2DDEF831" w14:textId="77777777" w:rsidR="007261A2" w:rsidRPr="007261A2" w:rsidRDefault="007261A2" w:rsidP="007261A2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t>Your VPC now supports:</w:t>
      </w:r>
    </w:p>
    <w:p w14:paraId="5DE42E24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261A2">
        <w:rPr>
          <w:sz w:val="24"/>
          <w:szCs w:val="24"/>
        </w:rPr>
        <w:lastRenderedPageBreak/>
        <w:t xml:space="preserve">EC2 instances with </w:t>
      </w:r>
      <w:r w:rsidRPr="007261A2">
        <w:rPr>
          <w:b/>
          <w:bCs/>
          <w:sz w:val="24"/>
          <w:szCs w:val="24"/>
        </w:rPr>
        <w:t>public DNS names</w:t>
      </w:r>
    </w:p>
    <w:p w14:paraId="15CAF9B7" w14:textId="77777777" w:rsidR="007261A2" w:rsidRPr="007261A2" w:rsidRDefault="007261A2" w:rsidP="007261A2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261A2">
        <w:rPr>
          <w:sz w:val="24"/>
          <w:szCs w:val="24"/>
        </w:rPr>
        <w:t>Smooth connectivity for NAT gateway, internet access, and Route 53</w:t>
      </w:r>
      <w:r w:rsidRPr="007261A2">
        <w:rPr>
          <w:sz w:val="32"/>
          <w:szCs w:val="32"/>
        </w:rPr>
        <w:t xml:space="preserve"> setups.</w:t>
      </w:r>
    </w:p>
    <w:p w14:paraId="4CB161ED" w14:textId="77777777" w:rsidR="007261A2" w:rsidRPr="007261A2" w:rsidRDefault="007261A2" w:rsidP="007261A2">
      <w:pPr>
        <w:pStyle w:val="ListParagraph"/>
        <w:rPr>
          <w:sz w:val="32"/>
          <w:szCs w:val="32"/>
          <w:lang w:val="en-IN"/>
        </w:rPr>
      </w:pPr>
    </w:p>
    <w:p w14:paraId="765E9A32" w14:textId="77777777" w:rsidR="007261A2" w:rsidRPr="007261A2" w:rsidRDefault="007261A2" w:rsidP="007261A2">
      <w:pPr>
        <w:pStyle w:val="ListParagraph"/>
        <w:rPr>
          <w:sz w:val="32"/>
          <w:szCs w:val="32"/>
          <w:lang w:val="en-IN"/>
        </w:rPr>
      </w:pPr>
    </w:p>
    <w:p w14:paraId="31EF38B5" w14:textId="603A0A31" w:rsidR="00A137EE" w:rsidRDefault="00A137E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3EAEEB1" wp14:editId="247CFEBF">
            <wp:extent cx="5943600" cy="3192780"/>
            <wp:effectExtent l="0" t="0" r="0" b="7620"/>
            <wp:docPr id="3124429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4299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B1FB" w14:textId="6B1305DA" w:rsidR="00A137EE" w:rsidRDefault="00A137EE" w:rsidP="007261A2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261A2">
        <w:rPr>
          <w:sz w:val="32"/>
          <w:szCs w:val="32"/>
          <w:lang w:val="en-IN"/>
        </w:rPr>
        <w:t xml:space="preserve">Enable Auto Assign Public </w:t>
      </w:r>
      <w:proofErr w:type="spellStart"/>
      <w:r w:rsidRPr="007261A2">
        <w:rPr>
          <w:sz w:val="32"/>
          <w:szCs w:val="32"/>
          <w:lang w:val="en-IN"/>
        </w:rPr>
        <w:t>ip</w:t>
      </w:r>
      <w:proofErr w:type="spellEnd"/>
      <w:r w:rsidRPr="007261A2">
        <w:rPr>
          <w:sz w:val="32"/>
          <w:szCs w:val="32"/>
          <w:lang w:val="en-IN"/>
        </w:rPr>
        <w:t xml:space="preserve"> in 2 public subnets </w:t>
      </w:r>
    </w:p>
    <w:p w14:paraId="297110F4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1: Go to VPC Console</w:t>
      </w:r>
    </w:p>
    <w:p w14:paraId="71A418C2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Open </w:t>
      </w:r>
      <w:r w:rsidRPr="007261A2">
        <w:rPr>
          <w:b/>
          <w:bCs/>
          <w:sz w:val="24"/>
          <w:szCs w:val="24"/>
        </w:rPr>
        <w:t>AWS Management Console</w:t>
      </w:r>
    </w:p>
    <w:p w14:paraId="3F56CC8D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Go to </w:t>
      </w:r>
      <w:r w:rsidRPr="007261A2">
        <w:rPr>
          <w:b/>
          <w:bCs/>
          <w:sz w:val="24"/>
          <w:szCs w:val="24"/>
        </w:rPr>
        <w:t>VPC</w:t>
      </w:r>
      <w:r w:rsidRPr="007261A2">
        <w:rPr>
          <w:sz w:val="24"/>
          <w:szCs w:val="24"/>
        </w:rPr>
        <w:t xml:space="preserve"> service</w:t>
      </w:r>
    </w:p>
    <w:p w14:paraId="7FF223A5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0EB487EC">
          <v:rect id="_x0000_i1104" style="width:0;height:1.5pt" o:hralign="center" o:hrstd="t" o:hr="t" fillcolor="#a0a0a0" stroked="f"/>
        </w:pict>
      </w:r>
    </w:p>
    <w:p w14:paraId="074E7CC3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2: Open Subnets</w:t>
      </w:r>
    </w:p>
    <w:p w14:paraId="6914F637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On the left menu, click </w:t>
      </w:r>
      <w:r w:rsidRPr="007261A2">
        <w:rPr>
          <w:b/>
          <w:bCs/>
          <w:sz w:val="24"/>
          <w:szCs w:val="24"/>
        </w:rPr>
        <w:t>Subnets</w:t>
      </w:r>
    </w:p>
    <w:p w14:paraId="643690B8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Select your </w:t>
      </w:r>
      <w:r w:rsidRPr="007261A2">
        <w:rPr>
          <w:b/>
          <w:bCs/>
          <w:sz w:val="24"/>
          <w:szCs w:val="24"/>
        </w:rPr>
        <w:t>public-subnet-1</w:t>
      </w:r>
    </w:p>
    <w:p w14:paraId="1C5ABC89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3ECF195D">
          <v:rect id="_x0000_i1105" style="width:0;height:1.5pt" o:hralign="center" o:hrstd="t" o:hr="t" fillcolor="#a0a0a0" stroked="f"/>
        </w:pict>
      </w:r>
    </w:p>
    <w:p w14:paraId="5FFF9781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3: Enable Auto-Assign Public IP (for Public Subnet 1)</w:t>
      </w:r>
    </w:p>
    <w:p w14:paraId="6B64117E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>Select public-subnet-1</w:t>
      </w:r>
    </w:p>
    <w:p w14:paraId="7900029C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the </w:t>
      </w:r>
      <w:r w:rsidRPr="007261A2">
        <w:rPr>
          <w:b/>
          <w:bCs/>
          <w:sz w:val="24"/>
          <w:szCs w:val="24"/>
        </w:rPr>
        <w:t>Actions</w:t>
      </w:r>
      <w:r w:rsidRPr="007261A2">
        <w:rPr>
          <w:sz w:val="24"/>
          <w:szCs w:val="24"/>
        </w:rPr>
        <w:t xml:space="preserve"> button (top right)</w:t>
      </w:r>
    </w:p>
    <w:p w14:paraId="107113FC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Choose </w:t>
      </w:r>
      <w:r w:rsidRPr="007261A2">
        <w:rPr>
          <w:b/>
          <w:bCs/>
          <w:sz w:val="24"/>
          <w:szCs w:val="24"/>
        </w:rPr>
        <w:t>Edit subnet settings</w:t>
      </w:r>
    </w:p>
    <w:p w14:paraId="5D186105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lastRenderedPageBreak/>
        <w:t>Enable:</w:t>
      </w:r>
    </w:p>
    <w:p w14:paraId="0B4ED8AF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rFonts w:ascii="Segoe UI Symbol" w:hAnsi="Segoe UI Symbol" w:cs="Segoe UI Symbol"/>
          <w:sz w:val="24"/>
          <w:szCs w:val="24"/>
        </w:rPr>
        <w:t>✔</w:t>
      </w:r>
      <w:r w:rsidRPr="007261A2">
        <w:rPr>
          <w:sz w:val="24"/>
          <w:szCs w:val="24"/>
        </w:rPr>
        <w:t xml:space="preserve"> </w:t>
      </w:r>
      <w:r w:rsidRPr="007261A2">
        <w:rPr>
          <w:b/>
          <w:bCs/>
          <w:sz w:val="24"/>
          <w:szCs w:val="24"/>
        </w:rPr>
        <w:t>Auto-assign IP settings</w:t>
      </w:r>
      <w:r w:rsidRPr="007261A2">
        <w:rPr>
          <w:sz w:val="24"/>
          <w:szCs w:val="24"/>
        </w:rPr>
        <w:t xml:space="preserve"> →</w:t>
      </w:r>
      <w:r w:rsidRPr="007261A2">
        <w:rPr>
          <w:sz w:val="24"/>
          <w:szCs w:val="24"/>
        </w:rPr>
        <w:br/>
      </w:r>
      <w:r w:rsidRPr="007261A2">
        <w:rPr>
          <w:b/>
          <w:bCs/>
          <w:sz w:val="24"/>
          <w:szCs w:val="24"/>
        </w:rPr>
        <w:t>Enable auto-assign public IPv4 address</w:t>
      </w:r>
    </w:p>
    <w:p w14:paraId="6ADB5936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Save</w:t>
      </w:r>
    </w:p>
    <w:p w14:paraId="7BFA49D3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2A0CDA34">
          <v:rect id="_x0000_i1106" style="width:0;height:1.5pt" o:hralign="center" o:hrstd="t" o:hr="t" fillcolor="#a0a0a0" stroked="f"/>
        </w:pict>
      </w:r>
    </w:p>
    <w:p w14:paraId="4BEF225B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4: Repeat for Public Subnet 2</w:t>
      </w:r>
    </w:p>
    <w:p w14:paraId="3005DCE5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>Select public-subnet-2</w:t>
      </w:r>
    </w:p>
    <w:p w14:paraId="6BF7FCE1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Actions → Edit subnet settings</w:t>
      </w:r>
    </w:p>
    <w:p w14:paraId="23AD2CB7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>Enable:</w:t>
      </w:r>
    </w:p>
    <w:p w14:paraId="45992E63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rFonts w:ascii="Segoe UI Symbol" w:hAnsi="Segoe UI Symbol" w:cs="Segoe UI Symbol"/>
          <w:sz w:val="24"/>
          <w:szCs w:val="24"/>
        </w:rPr>
        <w:t>✔</w:t>
      </w:r>
      <w:r w:rsidRPr="007261A2">
        <w:rPr>
          <w:sz w:val="24"/>
          <w:szCs w:val="24"/>
        </w:rPr>
        <w:t xml:space="preserve"> </w:t>
      </w:r>
      <w:r w:rsidRPr="007261A2">
        <w:rPr>
          <w:b/>
          <w:bCs/>
          <w:sz w:val="24"/>
          <w:szCs w:val="24"/>
        </w:rPr>
        <w:t>Enable auto-assign public IPv4 address</w:t>
      </w:r>
    </w:p>
    <w:p w14:paraId="209577DD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Save</w:t>
      </w:r>
    </w:p>
    <w:p w14:paraId="21242258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4A1BD96D">
          <v:rect id="_x0000_i1107" style="width:0;height:1.5pt" o:hralign="center" o:hrstd="t" o:hr="t" fillcolor="#a0a0a0" stroked="f"/>
        </w:pict>
      </w:r>
    </w:p>
    <w:p w14:paraId="02464145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7261A2">
        <w:rPr>
          <w:rFonts w:ascii="Segoe UI Emoji" w:hAnsi="Segoe UI Emoji" w:cs="Segoe UI Emoji"/>
          <w:b/>
          <w:bCs/>
          <w:sz w:val="24"/>
          <w:szCs w:val="24"/>
        </w:rPr>
        <w:t>🎉</w:t>
      </w:r>
      <w:r w:rsidRPr="007261A2">
        <w:rPr>
          <w:b/>
          <w:bCs/>
          <w:sz w:val="24"/>
          <w:szCs w:val="24"/>
        </w:rPr>
        <w:t xml:space="preserve"> Done!</w:t>
      </w:r>
    </w:p>
    <w:p w14:paraId="5C42A97D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>Now any EC2 instance launched in:</w:t>
      </w:r>
    </w:p>
    <w:p w14:paraId="046D0DD0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>public-subnet-1</w:t>
      </w:r>
    </w:p>
    <w:p w14:paraId="66B7902B" w14:textId="77777777" w:rsidR="007261A2" w:rsidRPr="007261A2" w:rsidRDefault="007261A2" w:rsidP="007261A2">
      <w:pPr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>public-subnet-2</w:t>
      </w:r>
    </w:p>
    <w:p w14:paraId="2B22B6E3" w14:textId="77777777" w:rsidR="007261A2" w:rsidRPr="007261A2" w:rsidRDefault="007261A2" w:rsidP="007261A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will automatically get a </w:t>
      </w:r>
      <w:r w:rsidRPr="007261A2">
        <w:rPr>
          <w:b/>
          <w:bCs/>
          <w:sz w:val="24"/>
          <w:szCs w:val="24"/>
        </w:rPr>
        <w:t>Public IPv4 Address</w:t>
      </w:r>
    </w:p>
    <w:p w14:paraId="05F09CA6" w14:textId="77777777" w:rsidR="007261A2" w:rsidRPr="007261A2" w:rsidRDefault="007261A2" w:rsidP="007261A2">
      <w:pPr>
        <w:rPr>
          <w:sz w:val="32"/>
          <w:szCs w:val="32"/>
          <w:lang w:val="en-IN"/>
        </w:rPr>
      </w:pPr>
    </w:p>
    <w:p w14:paraId="4EE966A1" w14:textId="77777777" w:rsidR="007261A2" w:rsidRPr="007261A2" w:rsidRDefault="007261A2" w:rsidP="007261A2">
      <w:pPr>
        <w:rPr>
          <w:sz w:val="32"/>
          <w:szCs w:val="32"/>
          <w:lang w:val="en-IN"/>
        </w:rPr>
      </w:pPr>
    </w:p>
    <w:p w14:paraId="6D656FDC" w14:textId="310FD63D" w:rsidR="00A137EE" w:rsidRDefault="00A137EE">
      <w:pPr>
        <w:rPr>
          <w:sz w:val="32"/>
          <w:szCs w:val="32"/>
        </w:rPr>
      </w:pPr>
      <w:r w:rsidRPr="00A137EE">
        <w:rPr>
          <w:noProof/>
          <w:sz w:val="32"/>
          <w:szCs w:val="32"/>
        </w:rPr>
        <w:drawing>
          <wp:inline distT="0" distB="0" distL="0" distR="0" wp14:anchorId="479AC2E4" wp14:editId="52054345">
            <wp:extent cx="5943600" cy="2426335"/>
            <wp:effectExtent l="0" t="0" r="0" b="0"/>
            <wp:docPr id="768138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87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0586" w14:textId="1CBC7BFE" w:rsidR="00A137EE" w:rsidRDefault="00A137EE" w:rsidP="007261A2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261A2">
        <w:rPr>
          <w:sz w:val="32"/>
          <w:szCs w:val="32"/>
          <w:lang w:val="en-IN"/>
        </w:rPr>
        <w:lastRenderedPageBreak/>
        <w:t xml:space="preserve">Add 2 private subnets in private route table </w:t>
      </w:r>
    </w:p>
    <w:p w14:paraId="3F0C5918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1: Go to VPC Console</w:t>
      </w:r>
    </w:p>
    <w:p w14:paraId="57C2BA85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Open </w:t>
      </w:r>
      <w:r w:rsidRPr="007261A2">
        <w:rPr>
          <w:b/>
          <w:bCs/>
          <w:sz w:val="24"/>
          <w:szCs w:val="24"/>
        </w:rPr>
        <w:t>AWS Management Console</w:t>
      </w:r>
    </w:p>
    <w:p w14:paraId="647A7820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Go to </w:t>
      </w:r>
      <w:r w:rsidRPr="007261A2">
        <w:rPr>
          <w:b/>
          <w:bCs/>
          <w:sz w:val="24"/>
          <w:szCs w:val="24"/>
        </w:rPr>
        <w:t>VPC</w:t>
      </w:r>
      <w:r w:rsidRPr="007261A2">
        <w:rPr>
          <w:sz w:val="24"/>
          <w:szCs w:val="24"/>
        </w:rPr>
        <w:t xml:space="preserve"> service</w:t>
      </w:r>
    </w:p>
    <w:p w14:paraId="495F4E79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4A388493">
          <v:rect id="_x0000_i1148" style="width:0;height:1.5pt" o:hralign="center" o:hrstd="t" o:hr="t" fillcolor="#a0a0a0" stroked="f"/>
        </w:pict>
      </w:r>
    </w:p>
    <w:p w14:paraId="6852528B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2: Open Route Tables</w:t>
      </w:r>
    </w:p>
    <w:p w14:paraId="39358F7D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On the left menu → Click </w:t>
      </w:r>
      <w:r w:rsidRPr="007261A2">
        <w:rPr>
          <w:b/>
          <w:bCs/>
          <w:sz w:val="24"/>
          <w:szCs w:val="24"/>
        </w:rPr>
        <w:t>Route Tables</w:t>
      </w:r>
    </w:p>
    <w:p w14:paraId="56CE84F4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Select your </w:t>
      </w:r>
      <w:r w:rsidRPr="007261A2">
        <w:rPr>
          <w:b/>
          <w:bCs/>
          <w:sz w:val="24"/>
          <w:szCs w:val="24"/>
        </w:rPr>
        <w:t>private route table</w:t>
      </w:r>
    </w:p>
    <w:p w14:paraId="4BCF569D" w14:textId="77777777" w:rsidR="007261A2" w:rsidRPr="007261A2" w:rsidRDefault="007261A2" w:rsidP="007261A2">
      <w:pPr>
        <w:numPr>
          <w:ilvl w:val="1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>Example name: private-rt</w:t>
      </w:r>
    </w:p>
    <w:p w14:paraId="6C3A93EF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7542E247">
          <v:rect id="_x0000_i1149" style="width:0;height:1.5pt" o:hralign="center" o:hrstd="t" o:hr="t" fillcolor="#a0a0a0" stroked="f"/>
        </w:pict>
      </w:r>
    </w:p>
    <w:p w14:paraId="1E4A1BEE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3: Open Subnet Associations</w:t>
      </w:r>
    </w:p>
    <w:p w14:paraId="1C1E46B7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>After selecting the route table, scroll down</w:t>
      </w:r>
    </w:p>
    <w:p w14:paraId="508B985F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the tab </w:t>
      </w:r>
      <w:r w:rsidRPr="007261A2">
        <w:rPr>
          <w:b/>
          <w:bCs/>
          <w:sz w:val="24"/>
          <w:szCs w:val="24"/>
        </w:rPr>
        <w:t>Subnet associations</w:t>
      </w:r>
    </w:p>
    <w:p w14:paraId="16614FB4" w14:textId="77777777" w:rsidR="007261A2" w:rsidRPr="007261A2" w:rsidRDefault="007261A2" w:rsidP="007261A2">
      <w:pPr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Edit subnet associations</w:t>
      </w:r>
    </w:p>
    <w:p w14:paraId="2E3B620A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21EFA6B2">
          <v:rect id="_x0000_i1150" style="width:0;height:1.5pt" o:hralign="center" o:hrstd="t" o:hr="t" fillcolor="#a0a0a0" stroked="f"/>
        </w:pict>
      </w:r>
    </w:p>
    <w:p w14:paraId="372CF592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4: Select Private Subnets</w:t>
      </w:r>
    </w:p>
    <w:p w14:paraId="52D5B702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>You will see a list of all subnets in your VPC.</w:t>
      </w:r>
    </w:p>
    <w:p w14:paraId="6BDAA0D0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>Check:</w:t>
      </w:r>
    </w:p>
    <w:p w14:paraId="3D584AA4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rFonts w:ascii="Segoe UI Symbol" w:hAnsi="Segoe UI Symbol" w:cs="Segoe UI Symbol"/>
          <w:sz w:val="24"/>
          <w:szCs w:val="24"/>
        </w:rPr>
        <w:t>✔</w:t>
      </w:r>
      <w:r w:rsidRPr="007261A2">
        <w:rPr>
          <w:sz w:val="24"/>
          <w:szCs w:val="24"/>
        </w:rPr>
        <w:t xml:space="preserve"> private-subnet-1</w:t>
      </w:r>
      <w:r w:rsidRPr="007261A2">
        <w:rPr>
          <w:sz w:val="24"/>
          <w:szCs w:val="24"/>
        </w:rPr>
        <w:br/>
      </w:r>
      <w:r w:rsidRPr="007261A2">
        <w:rPr>
          <w:rFonts w:ascii="Segoe UI Symbol" w:hAnsi="Segoe UI Symbol" w:cs="Segoe UI Symbol"/>
          <w:sz w:val="24"/>
          <w:szCs w:val="24"/>
        </w:rPr>
        <w:t>✔</w:t>
      </w:r>
      <w:r w:rsidRPr="007261A2">
        <w:rPr>
          <w:sz w:val="24"/>
          <w:szCs w:val="24"/>
        </w:rPr>
        <w:t xml:space="preserve"> private-subnet-2</w:t>
      </w:r>
    </w:p>
    <w:p w14:paraId="7F3451D0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18"/>
          <w:szCs w:val="18"/>
        </w:rPr>
        <w:pict w14:anchorId="01DAB988">
          <v:rect id="_x0000_i1151" style="width:0;height:1.5pt" o:hralign="center" o:hrstd="t" o:hr="t" fillcolor="#a0a0a0" stroked="f"/>
        </w:pict>
      </w:r>
    </w:p>
    <w:p w14:paraId="15338968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5: Save</w:t>
      </w:r>
    </w:p>
    <w:p w14:paraId="752B2389" w14:textId="77777777" w:rsidR="007261A2" w:rsidRPr="007261A2" w:rsidRDefault="007261A2" w:rsidP="007261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Save associations</w:t>
      </w:r>
    </w:p>
    <w:p w14:paraId="2534A9FF" w14:textId="77777777" w:rsidR="007261A2" w:rsidRPr="007261A2" w:rsidRDefault="007261A2" w:rsidP="007261A2">
      <w:pPr>
        <w:rPr>
          <w:sz w:val="32"/>
          <w:szCs w:val="32"/>
          <w:lang w:val="en-IN"/>
        </w:rPr>
      </w:pPr>
    </w:p>
    <w:p w14:paraId="183DFA6A" w14:textId="77777777" w:rsidR="007261A2" w:rsidRPr="007261A2" w:rsidRDefault="007261A2" w:rsidP="007261A2">
      <w:pPr>
        <w:rPr>
          <w:sz w:val="32"/>
          <w:szCs w:val="32"/>
          <w:lang w:val="en-IN"/>
        </w:rPr>
      </w:pPr>
    </w:p>
    <w:p w14:paraId="659751AC" w14:textId="5F19CBB3" w:rsidR="00A137EE" w:rsidRDefault="00A137EE" w:rsidP="00A137EE">
      <w:pPr>
        <w:rPr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348E88C7" wp14:editId="4C1D8B7C">
            <wp:extent cx="5943600" cy="1891030"/>
            <wp:effectExtent l="0" t="0" r="0" b="0"/>
            <wp:docPr id="15159963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638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13DB" w14:textId="2DB9BBB6" w:rsidR="00A137EE" w:rsidRDefault="00A137EE" w:rsidP="007261A2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7261A2">
        <w:rPr>
          <w:sz w:val="32"/>
          <w:szCs w:val="32"/>
          <w:lang w:val="en-IN"/>
        </w:rPr>
        <w:t xml:space="preserve">Add 2 public subnets in public route table </w:t>
      </w:r>
    </w:p>
    <w:p w14:paraId="235A7F00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1: Go to VPC Console</w:t>
      </w:r>
    </w:p>
    <w:p w14:paraId="61C6E935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Open </w:t>
      </w:r>
      <w:r w:rsidRPr="007261A2">
        <w:rPr>
          <w:b/>
          <w:bCs/>
          <w:sz w:val="24"/>
          <w:szCs w:val="24"/>
        </w:rPr>
        <w:t>AWS Management Console</w:t>
      </w:r>
    </w:p>
    <w:p w14:paraId="26ED77AA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Go to </w:t>
      </w:r>
      <w:r w:rsidRPr="007261A2">
        <w:rPr>
          <w:b/>
          <w:bCs/>
          <w:sz w:val="24"/>
          <w:szCs w:val="24"/>
        </w:rPr>
        <w:t>VPC</w:t>
      </w:r>
      <w:r w:rsidRPr="007261A2">
        <w:rPr>
          <w:sz w:val="24"/>
          <w:szCs w:val="24"/>
        </w:rPr>
        <w:t xml:space="preserve"> service</w:t>
      </w:r>
    </w:p>
    <w:p w14:paraId="7F146D53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44B79C07">
          <v:rect id="_x0000_i1240" style="width:0;height:1.5pt" o:hralign="center" o:hrstd="t" o:hr="t" fillcolor="#a0a0a0" stroked="f"/>
        </w:pict>
      </w:r>
    </w:p>
    <w:p w14:paraId="4DB30EAD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2: Open Route Tables</w:t>
      </w:r>
    </w:p>
    <w:p w14:paraId="6946D0B2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On the left side menu → Click </w:t>
      </w:r>
      <w:r w:rsidRPr="007261A2">
        <w:rPr>
          <w:b/>
          <w:bCs/>
          <w:sz w:val="24"/>
          <w:szCs w:val="24"/>
        </w:rPr>
        <w:t>Route Tables</w:t>
      </w:r>
    </w:p>
    <w:p w14:paraId="5CC1324D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Select your </w:t>
      </w:r>
      <w:r w:rsidRPr="007261A2">
        <w:rPr>
          <w:b/>
          <w:bCs/>
          <w:sz w:val="24"/>
          <w:szCs w:val="24"/>
        </w:rPr>
        <w:t>public route table</w:t>
      </w:r>
    </w:p>
    <w:p w14:paraId="7AB3948D" w14:textId="77777777" w:rsidR="007261A2" w:rsidRPr="007261A2" w:rsidRDefault="007261A2" w:rsidP="007261A2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>Example name → public-rt</w:t>
      </w:r>
    </w:p>
    <w:p w14:paraId="5656EA98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52E98F3C">
          <v:rect id="_x0000_i1241" style="width:0;height:1.5pt" o:hralign="center" o:hrstd="t" o:hr="t" fillcolor="#a0a0a0" stroked="f"/>
        </w:pict>
      </w:r>
    </w:p>
    <w:p w14:paraId="5F72AF58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3: Go to Subnet Associations</w:t>
      </w:r>
    </w:p>
    <w:p w14:paraId="4DBDB2E9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>With the route table selected:</w:t>
      </w:r>
    </w:p>
    <w:p w14:paraId="01857CB9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Scroll down → Click </w:t>
      </w:r>
      <w:r w:rsidRPr="007261A2">
        <w:rPr>
          <w:b/>
          <w:bCs/>
          <w:sz w:val="24"/>
          <w:szCs w:val="24"/>
        </w:rPr>
        <w:t>Subnet associations</w:t>
      </w:r>
    </w:p>
    <w:p w14:paraId="790E8425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Edit subnet associations</w:t>
      </w:r>
    </w:p>
    <w:p w14:paraId="3CF06F76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6528D0B4">
          <v:rect id="_x0000_i1242" style="width:0;height:1.5pt" o:hralign="center" o:hrstd="t" o:hr="t" fillcolor="#a0a0a0" stroked="f"/>
        </w:pict>
      </w:r>
    </w:p>
    <w:p w14:paraId="6EF0D629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4: Select the Public Subnets</w:t>
      </w:r>
    </w:p>
    <w:p w14:paraId="2854C9FF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>You will see all subnets from your VPC.</w:t>
      </w:r>
    </w:p>
    <w:p w14:paraId="57D61314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>Check:</w:t>
      </w:r>
    </w:p>
    <w:p w14:paraId="4AA6BF21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rFonts w:ascii="Segoe UI Symbol" w:hAnsi="Segoe UI Symbol" w:cs="Segoe UI Symbol"/>
          <w:sz w:val="24"/>
          <w:szCs w:val="24"/>
        </w:rPr>
        <w:t>✔</w:t>
      </w:r>
      <w:r w:rsidRPr="007261A2">
        <w:rPr>
          <w:sz w:val="24"/>
          <w:szCs w:val="24"/>
        </w:rPr>
        <w:t xml:space="preserve"> public-subnet-1</w:t>
      </w:r>
      <w:r w:rsidRPr="007261A2">
        <w:rPr>
          <w:sz w:val="24"/>
          <w:szCs w:val="24"/>
        </w:rPr>
        <w:br/>
      </w:r>
      <w:r w:rsidRPr="007261A2">
        <w:rPr>
          <w:rFonts w:ascii="Segoe UI Symbol" w:hAnsi="Segoe UI Symbol" w:cs="Segoe UI Symbol"/>
          <w:sz w:val="24"/>
          <w:szCs w:val="24"/>
        </w:rPr>
        <w:t>✔</w:t>
      </w:r>
      <w:r w:rsidRPr="007261A2">
        <w:rPr>
          <w:sz w:val="24"/>
          <w:szCs w:val="24"/>
        </w:rPr>
        <w:t xml:space="preserve"> public-subnet-2</w:t>
      </w:r>
    </w:p>
    <w:p w14:paraId="79FF3F29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pict w14:anchorId="69DB7669">
          <v:rect id="_x0000_i1243" style="width:0;height:1.5pt" o:hralign="center" o:hrstd="t" o:hr="t" fillcolor="#a0a0a0" stroked="f"/>
        </w:pict>
      </w:r>
    </w:p>
    <w:p w14:paraId="5026F07E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7261A2">
        <w:rPr>
          <w:b/>
          <w:bCs/>
          <w:sz w:val="24"/>
          <w:szCs w:val="24"/>
        </w:rPr>
        <w:t>Step 5: Save</w:t>
      </w:r>
    </w:p>
    <w:p w14:paraId="00E5017F" w14:textId="77777777" w:rsidR="007261A2" w:rsidRPr="007261A2" w:rsidRDefault="007261A2" w:rsidP="007261A2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261A2">
        <w:rPr>
          <w:sz w:val="24"/>
          <w:szCs w:val="24"/>
        </w:rPr>
        <w:t xml:space="preserve">Click </w:t>
      </w:r>
      <w:r w:rsidRPr="007261A2">
        <w:rPr>
          <w:b/>
          <w:bCs/>
          <w:sz w:val="24"/>
          <w:szCs w:val="24"/>
        </w:rPr>
        <w:t>Save associations</w:t>
      </w:r>
    </w:p>
    <w:p w14:paraId="0F753030" w14:textId="77777777" w:rsidR="007261A2" w:rsidRPr="007261A2" w:rsidRDefault="007261A2" w:rsidP="007261A2">
      <w:pPr>
        <w:pStyle w:val="ListParagraph"/>
        <w:ind w:left="360"/>
        <w:rPr>
          <w:sz w:val="32"/>
          <w:szCs w:val="32"/>
          <w:lang w:val="en-IN"/>
        </w:rPr>
      </w:pPr>
    </w:p>
    <w:p w14:paraId="2E45256E" w14:textId="77777777" w:rsidR="007261A2" w:rsidRPr="007261A2" w:rsidRDefault="007261A2" w:rsidP="007261A2">
      <w:pPr>
        <w:rPr>
          <w:sz w:val="32"/>
          <w:szCs w:val="32"/>
          <w:lang w:val="en-IN"/>
        </w:rPr>
      </w:pPr>
    </w:p>
    <w:p w14:paraId="5DFE6896" w14:textId="77777777" w:rsidR="00A137EE" w:rsidRPr="00A137EE" w:rsidRDefault="00A137EE" w:rsidP="00A137EE">
      <w:pPr>
        <w:rPr>
          <w:sz w:val="32"/>
          <w:szCs w:val="32"/>
          <w:lang w:val="en-IN"/>
        </w:rPr>
      </w:pPr>
    </w:p>
    <w:p w14:paraId="2D53F2EA" w14:textId="36ABD72E" w:rsidR="00A137EE" w:rsidRDefault="00A137E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AC8904" wp14:editId="6012CBB3">
            <wp:extent cx="5943600" cy="3154045"/>
            <wp:effectExtent l="0" t="0" r="0" b="8255"/>
            <wp:docPr id="3600278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788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C0C1" w14:textId="77777777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</w:p>
    <w:p w14:paraId="2EDE6169" w14:textId="77777777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</w:p>
    <w:p w14:paraId="0A2C5345" w14:textId="77777777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</w:p>
    <w:p w14:paraId="7EFCAB17" w14:textId="77777777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</w:p>
    <w:p w14:paraId="00F8981B" w14:textId="618323AE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  <w:r w:rsidRPr="00A137EE">
        <w:rPr>
          <w:rFonts w:ascii="Consolas" w:hAnsi="Consolas"/>
          <w:color w:val="1D1C1D"/>
          <w:sz w:val="28"/>
          <w:szCs w:val="28"/>
        </w:rPr>
        <w:t xml:space="preserve">6) Public route table will have the routes to internet and local </w:t>
      </w:r>
    </w:p>
    <w:p w14:paraId="14831752" w14:textId="4FE9D49A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  <w:r w:rsidRPr="00A137EE">
        <w:rPr>
          <w:rFonts w:ascii="Consolas" w:hAnsi="Consolas"/>
          <w:noProof/>
          <w:color w:val="1D1C1D"/>
          <w:sz w:val="28"/>
          <w:szCs w:val="28"/>
        </w:rPr>
        <w:lastRenderedPageBreak/>
        <w:drawing>
          <wp:inline distT="0" distB="0" distL="0" distR="0" wp14:anchorId="588DF24F" wp14:editId="3B679FD9">
            <wp:extent cx="5943600" cy="3444240"/>
            <wp:effectExtent l="0" t="0" r="0" b="3810"/>
            <wp:docPr id="1876089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92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26BF" w14:textId="77777777" w:rsidR="00A137EE" w:rsidRPr="00A137EE" w:rsidRDefault="00A137EE" w:rsidP="00A137EE">
      <w:pPr>
        <w:rPr>
          <w:rFonts w:ascii="Consolas" w:hAnsi="Consolas"/>
          <w:color w:val="1D1C1D"/>
          <w:sz w:val="28"/>
          <w:szCs w:val="28"/>
          <w:lang w:val="en-IN"/>
        </w:rPr>
      </w:pPr>
      <w:r w:rsidRPr="00A137EE">
        <w:rPr>
          <w:rFonts w:ascii="Consolas" w:hAnsi="Consolas"/>
          <w:color w:val="1D1C1D"/>
          <w:sz w:val="28"/>
          <w:szCs w:val="28"/>
          <w:lang w:val="en-IN"/>
        </w:rPr>
        <w:t xml:space="preserve">7) Create Ec2 in public subnet with t2micro and install </w:t>
      </w:r>
      <w:proofErr w:type="spellStart"/>
      <w:r w:rsidRPr="00A137EE">
        <w:rPr>
          <w:rFonts w:ascii="Consolas" w:hAnsi="Consolas"/>
          <w:color w:val="1D1C1D"/>
          <w:sz w:val="28"/>
          <w:szCs w:val="28"/>
          <w:lang w:val="en-IN"/>
        </w:rPr>
        <w:t>php</w:t>
      </w:r>
      <w:proofErr w:type="spellEnd"/>
      <w:r w:rsidRPr="00A137EE">
        <w:rPr>
          <w:rFonts w:ascii="Consolas" w:hAnsi="Consolas"/>
          <w:color w:val="1D1C1D"/>
          <w:sz w:val="28"/>
          <w:szCs w:val="28"/>
          <w:lang w:val="en-IN"/>
        </w:rPr>
        <w:t xml:space="preserve"> </w:t>
      </w:r>
    </w:p>
    <w:p w14:paraId="33DCD5CE" w14:textId="3E81DE61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2065E216" wp14:editId="14CAC7EC">
            <wp:extent cx="5943600" cy="3843655"/>
            <wp:effectExtent l="0" t="0" r="0" b="4445"/>
            <wp:docPr id="200001972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972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B09C" w14:textId="77777777" w:rsidR="00A137EE" w:rsidRPr="00A137EE" w:rsidRDefault="00A137EE" w:rsidP="00A137EE">
      <w:pPr>
        <w:rPr>
          <w:rFonts w:ascii="Consolas" w:hAnsi="Consolas"/>
          <w:color w:val="1D1C1D"/>
          <w:sz w:val="28"/>
          <w:szCs w:val="28"/>
          <w:lang w:val="en-IN"/>
        </w:rPr>
      </w:pPr>
      <w:r w:rsidRPr="00A137EE">
        <w:rPr>
          <w:rFonts w:ascii="Consolas" w:hAnsi="Consolas"/>
          <w:color w:val="1D1C1D"/>
          <w:sz w:val="28"/>
          <w:szCs w:val="28"/>
          <w:lang w:val="en-IN"/>
        </w:rPr>
        <w:lastRenderedPageBreak/>
        <w:t xml:space="preserve">8) Configure Nat gateway in public subnet and connect to private Instance </w:t>
      </w:r>
    </w:p>
    <w:p w14:paraId="1F747251" w14:textId="38C2C651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55687830" wp14:editId="06D6233F">
            <wp:extent cx="5943600" cy="1419860"/>
            <wp:effectExtent l="0" t="0" r="0" b="8890"/>
            <wp:docPr id="133351208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208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DC3C" w14:textId="52D8E5DF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4BD1B676" wp14:editId="0FF97540">
            <wp:extent cx="5943600" cy="4642485"/>
            <wp:effectExtent l="0" t="0" r="0" b="5715"/>
            <wp:docPr id="1581121030" name="Picture 9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21030" name="Picture 9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0591" w14:textId="2BE69A71" w:rsid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8A6754" wp14:editId="6D8308CE">
            <wp:extent cx="5943600" cy="3354070"/>
            <wp:effectExtent l="0" t="0" r="0" b="0"/>
            <wp:docPr id="1524827694" name="Picture 1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7694" name="Picture 10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DB19" w14:textId="77777777" w:rsidR="00A24CB5" w:rsidRPr="00A24CB5" w:rsidRDefault="00A24CB5" w:rsidP="00A24CB5">
      <w:pPr>
        <w:rPr>
          <w:rFonts w:ascii="Consolas" w:hAnsi="Consolas"/>
          <w:color w:val="1D1C1D"/>
          <w:sz w:val="28"/>
          <w:szCs w:val="28"/>
          <w:lang w:val="en-IN"/>
        </w:rPr>
      </w:pPr>
      <w:r w:rsidRPr="00A24CB5">
        <w:rPr>
          <w:rFonts w:ascii="Consolas" w:hAnsi="Consolas"/>
          <w:color w:val="1D1C1D"/>
          <w:sz w:val="28"/>
          <w:szCs w:val="28"/>
          <w:lang w:val="en-IN"/>
        </w:rPr>
        <w:t xml:space="preserve">9) Install Apache Tomcat in private ec2 and deploy a sample app. </w:t>
      </w:r>
    </w:p>
    <w:p w14:paraId="24F1999F" w14:textId="752E47E6" w:rsidR="00A24CB5" w:rsidRDefault="00A24CB5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2DCB684B" wp14:editId="2BE8F7B3">
            <wp:extent cx="5943600" cy="3140710"/>
            <wp:effectExtent l="0" t="0" r="0" b="2540"/>
            <wp:docPr id="1163136354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54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686A" w14:textId="77777777" w:rsidR="00A24CB5" w:rsidRPr="00A24CB5" w:rsidRDefault="00A24CB5" w:rsidP="00A24CB5">
      <w:pPr>
        <w:rPr>
          <w:rFonts w:ascii="Consolas" w:hAnsi="Consolas"/>
          <w:color w:val="1D1C1D"/>
          <w:sz w:val="28"/>
          <w:szCs w:val="28"/>
          <w:lang w:val="en-IN"/>
        </w:rPr>
      </w:pPr>
      <w:r w:rsidRPr="00A24CB5">
        <w:rPr>
          <w:rFonts w:ascii="Consolas" w:hAnsi="Consolas"/>
          <w:color w:val="1D1C1D"/>
          <w:sz w:val="28"/>
          <w:szCs w:val="28"/>
          <w:lang w:val="en-IN"/>
        </w:rPr>
        <w:t>10) Configure VPC flow logs and store the logs in s3 and CloudWatch.</w:t>
      </w:r>
    </w:p>
    <w:p w14:paraId="1BEED223" w14:textId="7B0AD36A" w:rsidR="00A24CB5" w:rsidRDefault="00A24CB5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7EFF87" wp14:editId="18260D3A">
            <wp:extent cx="5943600" cy="2934335"/>
            <wp:effectExtent l="0" t="0" r="0" b="0"/>
            <wp:docPr id="56789428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428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0E24" w14:textId="64C161E8" w:rsidR="00A24CB5" w:rsidRDefault="00A24CB5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6A817995" wp14:editId="52EAE37D">
            <wp:extent cx="5943600" cy="2878455"/>
            <wp:effectExtent l="0" t="0" r="0" b="0"/>
            <wp:docPr id="84981376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376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FE3F" w14:textId="23ECC820" w:rsidR="00A24CB5" w:rsidRDefault="00A24CB5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458FD3" wp14:editId="34B65BC2">
            <wp:extent cx="5943600" cy="2878455"/>
            <wp:effectExtent l="0" t="0" r="0" b="0"/>
            <wp:docPr id="96342599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599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02DDD" w14:textId="11663C3C" w:rsidR="00A24CB5" w:rsidRDefault="00A24CB5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drawing>
          <wp:inline distT="0" distB="0" distL="0" distR="0" wp14:anchorId="6D715AEB" wp14:editId="6C8490DD">
            <wp:extent cx="5943600" cy="2878455"/>
            <wp:effectExtent l="0" t="0" r="0" b="0"/>
            <wp:docPr id="189629711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7114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6703" w14:textId="77CBAC6A" w:rsidR="00A24CB5" w:rsidRDefault="00A24CB5" w:rsidP="00A137EE">
      <w:pPr>
        <w:rPr>
          <w:rFonts w:ascii="Consolas" w:hAnsi="Consolas"/>
          <w:color w:val="1D1C1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EF23B5" wp14:editId="217665C4">
            <wp:extent cx="5943600" cy="4349115"/>
            <wp:effectExtent l="0" t="0" r="0" b="0"/>
            <wp:docPr id="1367250457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50457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6BA8" w14:textId="77777777" w:rsidR="00A137EE" w:rsidRPr="00A137EE" w:rsidRDefault="00A137EE" w:rsidP="00A137EE">
      <w:pPr>
        <w:rPr>
          <w:rFonts w:ascii="Consolas" w:hAnsi="Consolas"/>
          <w:color w:val="1D1C1D"/>
          <w:sz w:val="28"/>
          <w:szCs w:val="28"/>
        </w:rPr>
      </w:pPr>
    </w:p>
    <w:p w14:paraId="3AB13E59" w14:textId="77777777" w:rsidR="00A137EE" w:rsidRPr="00A137EE" w:rsidRDefault="00A137EE">
      <w:pPr>
        <w:rPr>
          <w:sz w:val="32"/>
          <w:szCs w:val="32"/>
        </w:rPr>
      </w:pPr>
    </w:p>
    <w:sectPr w:rsidR="00A137EE" w:rsidRPr="00A13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0C2"/>
    <w:multiLevelType w:val="multilevel"/>
    <w:tmpl w:val="64C0A4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C4DB7"/>
    <w:multiLevelType w:val="multilevel"/>
    <w:tmpl w:val="46C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0EC7"/>
    <w:multiLevelType w:val="multilevel"/>
    <w:tmpl w:val="37E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6283"/>
    <w:multiLevelType w:val="multilevel"/>
    <w:tmpl w:val="FAA8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463AE"/>
    <w:multiLevelType w:val="multilevel"/>
    <w:tmpl w:val="BA28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27952"/>
    <w:multiLevelType w:val="hybridMultilevel"/>
    <w:tmpl w:val="61846C02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33569"/>
    <w:multiLevelType w:val="multilevel"/>
    <w:tmpl w:val="82D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E4E50"/>
    <w:multiLevelType w:val="multilevel"/>
    <w:tmpl w:val="1EEE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E5492"/>
    <w:multiLevelType w:val="multilevel"/>
    <w:tmpl w:val="5912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E7942"/>
    <w:multiLevelType w:val="multilevel"/>
    <w:tmpl w:val="438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80FA6"/>
    <w:multiLevelType w:val="multilevel"/>
    <w:tmpl w:val="209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A73EE"/>
    <w:multiLevelType w:val="hybridMultilevel"/>
    <w:tmpl w:val="784214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803E0"/>
    <w:multiLevelType w:val="multilevel"/>
    <w:tmpl w:val="B502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E66E0"/>
    <w:multiLevelType w:val="multilevel"/>
    <w:tmpl w:val="EBBC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F082F"/>
    <w:multiLevelType w:val="hybridMultilevel"/>
    <w:tmpl w:val="55BC7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70B4C"/>
    <w:multiLevelType w:val="multilevel"/>
    <w:tmpl w:val="1D9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42736"/>
    <w:multiLevelType w:val="multilevel"/>
    <w:tmpl w:val="0F4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2732C"/>
    <w:multiLevelType w:val="multilevel"/>
    <w:tmpl w:val="4EB4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1B3511"/>
    <w:multiLevelType w:val="multilevel"/>
    <w:tmpl w:val="1916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84C15"/>
    <w:multiLevelType w:val="multilevel"/>
    <w:tmpl w:val="ED3237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3B4388"/>
    <w:multiLevelType w:val="multilevel"/>
    <w:tmpl w:val="0696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71B89"/>
    <w:multiLevelType w:val="multilevel"/>
    <w:tmpl w:val="223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96FF3"/>
    <w:multiLevelType w:val="hybridMultilevel"/>
    <w:tmpl w:val="2EA6EE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715F00"/>
    <w:multiLevelType w:val="multilevel"/>
    <w:tmpl w:val="7B1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42E21"/>
    <w:multiLevelType w:val="hybridMultilevel"/>
    <w:tmpl w:val="CBD06B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4936DF"/>
    <w:multiLevelType w:val="multilevel"/>
    <w:tmpl w:val="7BC8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AE4307"/>
    <w:multiLevelType w:val="multilevel"/>
    <w:tmpl w:val="6806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AE1FA8"/>
    <w:multiLevelType w:val="multilevel"/>
    <w:tmpl w:val="57AE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6D50B0"/>
    <w:multiLevelType w:val="multilevel"/>
    <w:tmpl w:val="75B4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4A3EEC"/>
    <w:multiLevelType w:val="multilevel"/>
    <w:tmpl w:val="5CEA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7A436B"/>
    <w:multiLevelType w:val="multilevel"/>
    <w:tmpl w:val="617E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12795">
    <w:abstractNumId w:val="5"/>
  </w:num>
  <w:num w:numId="2" w16cid:durableId="990254303">
    <w:abstractNumId w:val="12"/>
  </w:num>
  <w:num w:numId="3" w16cid:durableId="1881164460">
    <w:abstractNumId w:val="23"/>
  </w:num>
  <w:num w:numId="4" w16cid:durableId="1578319301">
    <w:abstractNumId w:val="27"/>
  </w:num>
  <w:num w:numId="5" w16cid:durableId="531646496">
    <w:abstractNumId w:val="21"/>
  </w:num>
  <w:num w:numId="6" w16cid:durableId="924537666">
    <w:abstractNumId w:val="6"/>
  </w:num>
  <w:num w:numId="7" w16cid:durableId="1875607518">
    <w:abstractNumId w:val="15"/>
  </w:num>
  <w:num w:numId="8" w16cid:durableId="318969124">
    <w:abstractNumId w:val="16"/>
  </w:num>
  <w:num w:numId="9" w16cid:durableId="649595664">
    <w:abstractNumId w:val="9"/>
  </w:num>
  <w:num w:numId="10" w16cid:durableId="1732775532">
    <w:abstractNumId w:val="29"/>
  </w:num>
  <w:num w:numId="11" w16cid:durableId="1783647946">
    <w:abstractNumId w:val="26"/>
  </w:num>
  <w:num w:numId="12" w16cid:durableId="860706295">
    <w:abstractNumId w:val="20"/>
  </w:num>
  <w:num w:numId="13" w16cid:durableId="2140372158">
    <w:abstractNumId w:val="10"/>
  </w:num>
  <w:num w:numId="14" w16cid:durableId="2121871628">
    <w:abstractNumId w:val="2"/>
  </w:num>
  <w:num w:numId="15" w16cid:durableId="717779691">
    <w:abstractNumId w:val="22"/>
  </w:num>
  <w:num w:numId="16" w16cid:durableId="456995779">
    <w:abstractNumId w:val="8"/>
  </w:num>
  <w:num w:numId="17" w16cid:durableId="1863089661">
    <w:abstractNumId w:val="30"/>
  </w:num>
  <w:num w:numId="18" w16cid:durableId="636495453">
    <w:abstractNumId w:val="7"/>
  </w:num>
  <w:num w:numId="19" w16cid:durableId="122232828">
    <w:abstractNumId w:val="0"/>
  </w:num>
  <w:num w:numId="20" w16cid:durableId="1743720587">
    <w:abstractNumId w:val="17"/>
  </w:num>
  <w:num w:numId="21" w16cid:durableId="1717193792">
    <w:abstractNumId w:val="19"/>
  </w:num>
  <w:num w:numId="22" w16cid:durableId="324011701">
    <w:abstractNumId w:val="1"/>
  </w:num>
  <w:num w:numId="23" w16cid:durableId="726149739">
    <w:abstractNumId w:val="24"/>
  </w:num>
  <w:num w:numId="24" w16cid:durableId="1277908766">
    <w:abstractNumId w:val="13"/>
  </w:num>
  <w:num w:numId="25" w16cid:durableId="1782262332">
    <w:abstractNumId w:val="18"/>
  </w:num>
  <w:num w:numId="26" w16cid:durableId="2126074687">
    <w:abstractNumId w:val="25"/>
  </w:num>
  <w:num w:numId="27" w16cid:durableId="1608274910">
    <w:abstractNumId w:val="14"/>
  </w:num>
  <w:num w:numId="28" w16cid:durableId="473528791">
    <w:abstractNumId w:val="3"/>
  </w:num>
  <w:num w:numId="29" w16cid:durableId="1459957923">
    <w:abstractNumId w:val="28"/>
  </w:num>
  <w:num w:numId="30" w16cid:durableId="1743406399">
    <w:abstractNumId w:val="4"/>
  </w:num>
  <w:num w:numId="31" w16cid:durableId="1633053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EE"/>
    <w:rsid w:val="005C7950"/>
    <w:rsid w:val="006E36A7"/>
    <w:rsid w:val="007261A2"/>
    <w:rsid w:val="0079550C"/>
    <w:rsid w:val="0098778D"/>
    <w:rsid w:val="00A137EE"/>
    <w:rsid w:val="00A24CB5"/>
    <w:rsid w:val="00B8647A"/>
    <w:rsid w:val="00C262EA"/>
    <w:rsid w:val="00F0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B198"/>
  <w15:chartTrackingRefBased/>
  <w15:docId w15:val="{50EE905F-A804-4350-95B3-BCCBF4FA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2</cp:revision>
  <dcterms:created xsi:type="dcterms:W3CDTF">2025-11-18T08:34:00Z</dcterms:created>
  <dcterms:modified xsi:type="dcterms:W3CDTF">2025-11-18T08:34:00Z</dcterms:modified>
</cp:coreProperties>
</file>