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55" w:rsidRDefault="00C50587" w:rsidP="008C24D8">
      <w:pPr>
        <w:pStyle w:val="Heading2"/>
      </w:pPr>
      <w:r>
        <w:t>Question</w:t>
      </w:r>
    </w:p>
    <w:p w:rsidR="008C24D8" w:rsidRPr="008C24D8" w:rsidRDefault="008C24D8" w:rsidP="008C24D8"/>
    <w:p w:rsidR="00E46899" w:rsidRDefault="00D17B16" w:rsidP="00E46899">
      <w:pPr>
        <w:pStyle w:val="ListParagraph"/>
        <w:numPr>
          <w:ilvl w:val="0"/>
          <w:numId w:val="1"/>
        </w:numPr>
      </w:pPr>
      <w:r>
        <w:t>Use Amazon Polly to convert the text “The sun does arise and make happy the skies. The merry bells ring to welcome the spring.” into a mp3 file using the male voice of Mathew. Then use Amazon Transcribe to convert the voice in the mp3 file back into text.</w:t>
      </w:r>
      <w:r w:rsidR="000E06BD">
        <w:t xml:space="preserve"> Tell us what that text is.</w:t>
      </w:r>
      <w:r>
        <w:t xml:space="preserve"> Does </w:t>
      </w:r>
      <w:r w:rsidR="000E06BD">
        <w:t>it</w:t>
      </w:r>
      <w:r>
        <w:t xml:space="preserve"> exactly match the input text?</w:t>
      </w:r>
    </w:p>
    <w:p w:rsidR="00122184" w:rsidRDefault="00D17B16" w:rsidP="00537ADC">
      <w:pPr>
        <w:pStyle w:val="ListParagraph"/>
      </w:pPr>
      <w:r>
        <w:t>You will need to create Amazon S3 buckets for usi</w:t>
      </w:r>
      <w:r w:rsidR="000E06BD">
        <w:t>ng Amazon Transcribe.</w:t>
      </w:r>
    </w:p>
    <w:p w:rsidR="00537ADC" w:rsidRDefault="00537ADC" w:rsidP="00537ADC">
      <w:pPr>
        <w:pStyle w:val="ListParagraph"/>
      </w:pPr>
    </w:p>
    <w:p w:rsidR="00537ADC" w:rsidRDefault="00537ADC" w:rsidP="00537ADC">
      <w:pPr>
        <w:pStyle w:val="ListParagraph"/>
      </w:pPr>
      <w:r>
        <w:t>Amazon Polly</w:t>
      </w:r>
    </w:p>
    <w:p w:rsidR="00537ADC" w:rsidRDefault="00537ADC" w:rsidP="00537ADC">
      <w:pPr>
        <w:pStyle w:val="ListParagraph"/>
      </w:pPr>
    </w:p>
    <w:p w:rsidR="00537ADC" w:rsidRDefault="00537ADC" w:rsidP="00537ADC">
      <w:pPr>
        <w:pStyle w:val="ListParagraph"/>
      </w:pPr>
      <w:bookmarkStart w:id="0" w:name="_GoBack"/>
      <w:r>
        <w:rPr>
          <w:noProof/>
          <w:lang w:bidi="hi-IN"/>
        </w:rPr>
        <w:drawing>
          <wp:inline distT="0" distB="0" distL="0" distR="0" wp14:anchorId="6E27045A" wp14:editId="480D2234">
            <wp:extent cx="5943600" cy="25273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37ADC" w:rsidRDefault="00537ADC" w:rsidP="00537ADC">
      <w:pPr>
        <w:pStyle w:val="ListParagraph"/>
      </w:pPr>
    </w:p>
    <w:p w:rsidR="00537ADC" w:rsidRDefault="00537ADC" w:rsidP="00537ADC">
      <w:pPr>
        <w:pStyle w:val="ListParagraph"/>
      </w:pPr>
    </w:p>
    <w:p w:rsidR="00537ADC" w:rsidRDefault="00537ADC" w:rsidP="00C50587">
      <w:pPr>
        <w:pStyle w:val="ListParagraph"/>
      </w:pPr>
    </w:p>
    <w:p w:rsidR="00537ADC" w:rsidRDefault="00537ADC" w:rsidP="00C50587">
      <w:pPr>
        <w:pStyle w:val="ListParagraph"/>
      </w:pPr>
      <w:r>
        <w:t>Transcribe screen</w:t>
      </w:r>
      <w:r>
        <w:rPr>
          <w:noProof/>
          <w:lang w:bidi="hi-IN"/>
        </w:rPr>
        <w:drawing>
          <wp:inline distT="0" distB="0" distL="0" distR="0" wp14:anchorId="5452CBFF" wp14:editId="166EE75C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DC" w:rsidRDefault="00537ADC" w:rsidP="00C50587">
      <w:pPr>
        <w:pStyle w:val="ListParagraph"/>
      </w:pPr>
    </w:p>
    <w:p w:rsidR="00537ADC" w:rsidRDefault="00537ADC" w:rsidP="00C50587">
      <w:pPr>
        <w:pStyle w:val="ListParagraph"/>
      </w:pPr>
      <w:r>
        <w:rPr>
          <w:noProof/>
          <w:lang w:bidi="hi-IN"/>
        </w:rPr>
        <w:drawing>
          <wp:inline distT="0" distB="0" distL="0" distR="0" wp14:anchorId="248D8AAC" wp14:editId="4A61043B">
            <wp:extent cx="594360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30" w:rsidRDefault="00091630" w:rsidP="00E46899">
      <w:pPr>
        <w:spacing w:after="0" w:line="240" w:lineRule="auto"/>
      </w:pPr>
      <w:r>
        <w:separator/>
      </w:r>
    </w:p>
  </w:endnote>
  <w:endnote w:type="continuationSeparator" w:id="0">
    <w:p w:rsidR="00091630" w:rsidRDefault="00091630" w:rsidP="00E4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99" w:rsidRDefault="00E46899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18488182304bb9df5339c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6899" w:rsidRPr="00E46899" w:rsidRDefault="00E46899" w:rsidP="00E468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4689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18488182304bb9df5339c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VB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0mASTSbBJBz40XYbp9lwMIgpwS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vn1Q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E46899" w:rsidRPr="00E46899" w:rsidRDefault="00E46899" w:rsidP="00E468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4689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30" w:rsidRDefault="00091630" w:rsidP="00E46899">
      <w:pPr>
        <w:spacing w:after="0" w:line="240" w:lineRule="auto"/>
      </w:pPr>
      <w:r>
        <w:separator/>
      </w:r>
    </w:p>
  </w:footnote>
  <w:footnote w:type="continuationSeparator" w:id="0">
    <w:p w:rsidR="00091630" w:rsidRDefault="00091630" w:rsidP="00E4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321"/>
    <w:multiLevelType w:val="hybridMultilevel"/>
    <w:tmpl w:val="EFC28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462D"/>
    <w:multiLevelType w:val="hybridMultilevel"/>
    <w:tmpl w:val="3C5C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62D47"/>
    <w:multiLevelType w:val="hybridMultilevel"/>
    <w:tmpl w:val="64D83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208"/>
    <w:multiLevelType w:val="hybridMultilevel"/>
    <w:tmpl w:val="3982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73D88"/>
    <w:multiLevelType w:val="hybridMultilevel"/>
    <w:tmpl w:val="80B4F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A1"/>
    <w:rsid w:val="000506BF"/>
    <w:rsid w:val="00057F3C"/>
    <w:rsid w:val="00091630"/>
    <w:rsid w:val="000A47A1"/>
    <w:rsid w:val="000E06BD"/>
    <w:rsid w:val="0011222F"/>
    <w:rsid w:val="0011698E"/>
    <w:rsid w:val="00122184"/>
    <w:rsid w:val="00290A2E"/>
    <w:rsid w:val="002914AC"/>
    <w:rsid w:val="00291D96"/>
    <w:rsid w:val="002C14D5"/>
    <w:rsid w:val="002F7032"/>
    <w:rsid w:val="002F72E5"/>
    <w:rsid w:val="00322361"/>
    <w:rsid w:val="003A72E5"/>
    <w:rsid w:val="00413892"/>
    <w:rsid w:val="00443A0C"/>
    <w:rsid w:val="00464DC8"/>
    <w:rsid w:val="004922DC"/>
    <w:rsid w:val="004A1348"/>
    <w:rsid w:val="005078BD"/>
    <w:rsid w:val="00537ADC"/>
    <w:rsid w:val="005516FF"/>
    <w:rsid w:val="005B53C5"/>
    <w:rsid w:val="00603FEC"/>
    <w:rsid w:val="00663801"/>
    <w:rsid w:val="00796941"/>
    <w:rsid w:val="007E5063"/>
    <w:rsid w:val="00836F7F"/>
    <w:rsid w:val="0089402A"/>
    <w:rsid w:val="008C24D8"/>
    <w:rsid w:val="009078D1"/>
    <w:rsid w:val="00925D3D"/>
    <w:rsid w:val="009746F9"/>
    <w:rsid w:val="00985D39"/>
    <w:rsid w:val="009A6F12"/>
    <w:rsid w:val="009D2B08"/>
    <w:rsid w:val="009E234F"/>
    <w:rsid w:val="00A44C55"/>
    <w:rsid w:val="00A4768E"/>
    <w:rsid w:val="00B51BCA"/>
    <w:rsid w:val="00B65FBE"/>
    <w:rsid w:val="00B809C5"/>
    <w:rsid w:val="00BA1799"/>
    <w:rsid w:val="00BB1CEA"/>
    <w:rsid w:val="00BC614C"/>
    <w:rsid w:val="00C227E9"/>
    <w:rsid w:val="00C4347C"/>
    <w:rsid w:val="00C50587"/>
    <w:rsid w:val="00CA61E4"/>
    <w:rsid w:val="00CD398E"/>
    <w:rsid w:val="00D17B16"/>
    <w:rsid w:val="00D51706"/>
    <w:rsid w:val="00D939B7"/>
    <w:rsid w:val="00E46899"/>
    <w:rsid w:val="00E76F8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4F8F"/>
  <w15:chartTrackingRefBased/>
  <w15:docId w15:val="{13B3F754-7962-4176-AAEB-06B50E8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80</Words>
  <Characters>355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Eddhu Thulasiraman (Digital)</dc:creator>
  <cp:keywords/>
  <dc:description/>
  <cp:lastModifiedBy>Akhil Anand -X (akhanand - WIPRO LIMITED at Cisco)</cp:lastModifiedBy>
  <cp:revision>37</cp:revision>
  <dcterms:created xsi:type="dcterms:W3CDTF">2018-05-07T06:32:00Z</dcterms:created>
  <dcterms:modified xsi:type="dcterms:W3CDTF">2019-05-13T09:12:00Z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SA378220@wipro.com</vt:lpwstr>
  </property>
  <property fmtid="{D5CDD505-2E9C-101B-9397-08002B2CF9AE}" pid="6" name="MSIP_Label_b9a70571-31c6-4603-80c1-ef2fb871a62a_SetDate">
    <vt:lpwstr>2018-05-07T12:05:25.4060376+05:30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