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4445" w14:textId="77777777" w:rsidR="008C026A" w:rsidRPr="008C026A" w:rsidRDefault="008C026A" w:rsidP="008C026A">
      <w:pPr>
        <w:rPr>
          <w:b/>
          <w:bCs/>
        </w:rPr>
      </w:pPr>
      <w:r w:rsidRPr="008C026A">
        <w:rPr>
          <w:b/>
          <w:bCs/>
        </w:rPr>
        <w:t>Your data-cleaning workflow</w:t>
      </w:r>
    </w:p>
    <w:p w14:paraId="186BE475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Import libraries and define the data location</w:t>
      </w:r>
    </w:p>
    <w:p w14:paraId="7E282ABA" w14:textId="77777777" w:rsidR="008C026A" w:rsidRPr="008C026A" w:rsidRDefault="008C026A" w:rsidP="008C026A">
      <w:r w:rsidRPr="008C026A">
        <w:t>Imported Pandas, NumPy and os, then defined the folder containing the CSV files.</w:t>
      </w:r>
    </w:p>
    <w:p w14:paraId="65FC13AF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Load the raw datasets</w:t>
      </w:r>
    </w:p>
    <w:p w14:paraId="128C12FE" w14:textId="77777777" w:rsidR="008C026A" w:rsidRPr="008C026A" w:rsidRDefault="008C026A" w:rsidP="008C026A">
      <w:r w:rsidRPr="008C026A">
        <w:t>Loaded old_legacy.csv and nova.csv into separate DataFrames using pd.read_csv(), with low_memory=False.</w:t>
      </w:r>
    </w:p>
    <w:p w14:paraId="22C15BC3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Inspect the data</w:t>
      </w:r>
    </w:p>
    <w:p w14:paraId="6EEA183C" w14:textId="77777777" w:rsidR="008C026A" w:rsidRPr="008C026A" w:rsidRDefault="008C026A" w:rsidP="008C026A">
      <w:r w:rsidRPr="008C026A">
        <w:t>Used head(), shape and info() to examine sample records, row and column counts, column names, data types and non-null counts.</w:t>
      </w:r>
    </w:p>
    <w:p w14:paraId="25B0B22E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Convert data types</w:t>
      </w:r>
    </w:p>
    <w:p w14:paraId="06B05645" w14:textId="77777777" w:rsidR="008C026A" w:rsidRPr="008C026A" w:rsidRDefault="008C026A" w:rsidP="008C026A">
      <w:r w:rsidRPr="008C026A">
        <w:t>Converted date columns to datetime, price and fee columns to numeric where applicable, categorical columns to category, and identifier columns to string.</w:t>
      </w:r>
    </w:p>
    <w:p w14:paraId="35EA5A73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Check missing values</w:t>
      </w:r>
    </w:p>
    <w:p w14:paraId="7A9CCF41" w14:textId="77777777" w:rsidR="008C026A" w:rsidRPr="008C026A" w:rsidRDefault="008C026A" w:rsidP="008C026A">
      <w:r w:rsidRPr="008C026A">
        <w:t>Used isna().sum() to count missing values in every column.</w:t>
      </w:r>
    </w:p>
    <w:p w14:paraId="6CC7FCE0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Handle missing test codes</w:t>
      </w:r>
    </w:p>
    <w:p w14:paraId="4F3D1EC7" w14:textId="77777777" w:rsidR="008C026A" w:rsidRPr="008C026A" w:rsidRDefault="008C026A" w:rsidP="008C026A">
      <w:r w:rsidRPr="008C026A">
        <w:t>Removed rows with missing test_code, because these rows cannot be counted as identified test line items.</w:t>
      </w:r>
    </w:p>
    <w:p w14:paraId="76D28671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Check duplicate records</w:t>
      </w:r>
    </w:p>
    <w:p w14:paraId="057C8834" w14:textId="77777777" w:rsidR="008C026A" w:rsidRPr="008C026A" w:rsidRDefault="008C026A" w:rsidP="008C026A">
      <w:r w:rsidRPr="008C026A">
        <w:t>Used duplicated().sum() to count fully duplicated rows and df.loc[df.duplicated()] to inspect duplicate rows in the legacy dataset.</w:t>
      </w:r>
    </w:p>
    <w:p w14:paraId="1581DCC7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Standardize city names</w:t>
      </w:r>
    </w:p>
    <w:p w14:paraId="31FF8660" w14:textId="77777777" w:rsidR="008C026A" w:rsidRPr="008C026A" w:rsidRDefault="008C026A" w:rsidP="008C026A">
      <w:r w:rsidRPr="008C026A">
        <w:t>Inspected unique city values in both datasets and replaced Bangalore with Bengaluru in the legacy dataset.</w:t>
      </w:r>
    </w:p>
    <w:p w14:paraId="32D2E0AD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Investigate individual bookings and repeated tests</w:t>
      </w:r>
    </w:p>
    <w:p w14:paraId="5F02117B" w14:textId="77777777" w:rsidR="008C026A" w:rsidRPr="008C026A" w:rsidRDefault="008C026A" w:rsidP="008C026A">
      <w:r w:rsidRPr="008C026A">
        <w:t>Inspected a sample booking, grouped rows by booking_id, counted rows and distinct test codes, and checked how often row counts exceeded distinct test counts.</w:t>
      </w:r>
    </w:p>
    <w:p w14:paraId="6D658435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Filter the analysis period</w:t>
      </w:r>
    </w:p>
    <w:p w14:paraId="6A8DCE00" w14:textId="77777777" w:rsidR="008C026A" w:rsidRPr="008C026A" w:rsidRDefault="008C026A" w:rsidP="008C026A">
      <w:r w:rsidRPr="008C026A">
        <w:t>Kept records with valid slot_at dates from January–June in 2025 and 2026.</w:t>
      </w:r>
    </w:p>
    <w:p w14:paraId="5D24D3CE" w14:textId="77777777" w:rsidR="008C026A" w:rsidRPr="008C026A" w:rsidRDefault="008C026A" w:rsidP="008C026A">
      <w:pPr>
        <w:numPr>
          <w:ilvl w:val="0"/>
          <w:numId w:val="1"/>
        </w:numPr>
      </w:pPr>
      <w:r w:rsidRPr="008C026A">
        <w:t>Validate the filtered datasets</w:t>
      </w:r>
    </w:p>
    <w:p w14:paraId="68DE5EB3" w14:textId="65D7D18C" w:rsidR="008C026A" w:rsidRPr="008C026A" w:rsidRDefault="008C026A" w:rsidP="008C026A">
      <w:r w:rsidRPr="008C026A">
        <w:t xml:space="preserve">Printed the remaining row counts, date ranges and year-wise record counts for </w:t>
      </w:r>
      <w:r>
        <w:t>the</w:t>
      </w:r>
      <w:r w:rsidRPr="008C026A">
        <w:t xml:space="preserve"> datasets.</w:t>
      </w:r>
    </w:p>
    <w:p w14:paraId="1FF91BCF" w14:textId="77777777" w:rsidR="00244360" w:rsidRDefault="00244360"/>
    <w:sectPr w:rsidR="00244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5FE2"/>
    <w:multiLevelType w:val="multilevel"/>
    <w:tmpl w:val="520E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56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6A"/>
    <w:rsid w:val="001C0091"/>
    <w:rsid w:val="00244360"/>
    <w:rsid w:val="002E772F"/>
    <w:rsid w:val="008C026A"/>
    <w:rsid w:val="00D2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4B6"/>
  <w15:chartTrackingRefBased/>
  <w15:docId w15:val="{58F9B67E-C6FF-42A6-B624-7422D9FA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2026-10-23T19:53:00Z</dcterms:created>
  <dcterms:modified xsi:type="dcterms:W3CDTF">2026-10-23T19:54:00Z</dcterms:modified>
</cp:coreProperties>
</file>