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6BCF" w14:textId="77777777" w:rsidR="00DA1A50" w:rsidRPr="008D0DC5" w:rsidRDefault="008D0DC5" w:rsidP="008D0DC5">
      <w:pPr>
        <w:jc w:val="center"/>
        <w:rPr>
          <w:b/>
          <w:sz w:val="32"/>
        </w:rPr>
      </w:pPr>
      <w:r w:rsidRPr="008D0DC5">
        <w:rPr>
          <w:b/>
          <w:sz w:val="32"/>
        </w:rPr>
        <w:t>Assignment 2</w:t>
      </w:r>
    </w:p>
    <w:p w14:paraId="75E9A9CE" w14:textId="6058636D" w:rsidR="008D0DC5" w:rsidRDefault="0068596F" w:rsidP="0068596F">
      <w:pPr>
        <w:tabs>
          <w:tab w:val="left" w:pos="3624"/>
          <w:tab w:val="center" w:pos="4680"/>
        </w:tabs>
        <w:jc w:val="center"/>
        <w:rPr>
          <w:b/>
          <w:sz w:val="32"/>
        </w:rPr>
      </w:pPr>
      <w:r>
        <w:rPr>
          <w:b/>
          <w:sz w:val="32"/>
        </w:rPr>
        <w:t>Akhil Patil</w:t>
      </w:r>
      <w:r w:rsidR="008D0DC5" w:rsidRPr="008D0DC5">
        <w:rPr>
          <w:b/>
          <w:sz w:val="32"/>
        </w:rPr>
        <w:t xml:space="preserve"> </w:t>
      </w:r>
      <w:r>
        <w:rPr>
          <w:b/>
          <w:sz w:val="32"/>
        </w:rPr>
        <w:t>|</w:t>
      </w:r>
      <w:r w:rsidR="008D0DC5" w:rsidRPr="008D0DC5">
        <w:rPr>
          <w:b/>
          <w:sz w:val="32"/>
        </w:rPr>
        <w:t xml:space="preserve"> ap1604</w:t>
      </w:r>
    </w:p>
    <w:p w14:paraId="20243A3A" w14:textId="77777777" w:rsidR="00EB0280" w:rsidRPr="00B56003" w:rsidRDefault="008D0DC5" w:rsidP="00EB0280">
      <w:pPr>
        <w:rPr>
          <w:b/>
          <w:sz w:val="28"/>
        </w:rPr>
      </w:pPr>
      <w:r w:rsidRPr="00B56003">
        <w:rPr>
          <w:b/>
          <w:sz w:val="28"/>
        </w:rPr>
        <w:t>Q1 -&gt;</w:t>
      </w:r>
    </w:p>
    <w:p w14:paraId="28DA7640" w14:textId="77777777" w:rsidR="00EB0280" w:rsidRPr="00B56003" w:rsidRDefault="00EB0280" w:rsidP="00EB0280">
      <w:pPr>
        <w:rPr>
          <w:b/>
          <w:sz w:val="24"/>
        </w:rPr>
      </w:pPr>
      <w:r w:rsidRPr="00B56003">
        <w:rPr>
          <w:b/>
          <w:sz w:val="24"/>
        </w:rPr>
        <w:t>Table1 : Number of Comparisons – data0.* (Sorted Dataset)</w:t>
      </w:r>
    </w:p>
    <w:tbl>
      <w:tblPr>
        <w:tblStyle w:val="TableGrid"/>
        <w:tblW w:w="0" w:type="auto"/>
        <w:tblLook w:val="04A0" w:firstRow="1" w:lastRow="0" w:firstColumn="1" w:lastColumn="0" w:noHBand="0" w:noVBand="1"/>
      </w:tblPr>
      <w:tblGrid>
        <w:gridCol w:w="3116"/>
        <w:gridCol w:w="3117"/>
        <w:gridCol w:w="3117"/>
      </w:tblGrid>
      <w:tr w:rsidR="00EB0280" w14:paraId="7D5E0D84" w14:textId="77777777" w:rsidTr="00A4312B">
        <w:tc>
          <w:tcPr>
            <w:tcW w:w="3116" w:type="dxa"/>
            <w:vAlign w:val="bottom"/>
          </w:tcPr>
          <w:p w14:paraId="5FF72B0C" w14:textId="77777777" w:rsidR="00EB0280" w:rsidRPr="00B56003" w:rsidRDefault="00B56003" w:rsidP="00A4312B">
            <w:pPr>
              <w:jc w:val="center"/>
              <w:rPr>
                <w:rFonts w:ascii="Arial" w:hAnsi="Arial" w:cs="Arial"/>
                <w:b/>
                <w:sz w:val="20"/>
                <w:szCs w:val="20"/>
              </w:rPr>
            </w:pPr>
            <w:r>
              <w:rPr>
                <w:rFonts w:ascii="Arial" w:hAnsi="Arial" w:cs="Arial"/>
                <w:b/>
                <w:sz w:val="20"/>
                <w:szCs w:val="20"/>
              </w:rPr>
              <w:t>D</w:t>
            </w:r>
            <w:r w:rsidR="00EB0280" w:rsidRPr="00B56003">
              <w:rPr>
                <w:rFonts w:ascii="Arial" w:hAnsi="Arial" w:cs="Arial"/>
                <w:b/>
                <w:sz w:val="20"/>
                <w:szCs w:val="20"/>
              </w:rPr>
              <w:t>ataset</w:t>
            </w:r>
          </w:p>
        </w:tc>
        <w:tc>
          <w:tcPr>
            <w:tcW w:w="3117" w:type="dxa"/>
            <w:vAlign w:val="bottom"/>
          </w:tcPr>
          <w:p w14:paraId="283B553C" w14:textId="77777777" w:rsidR="00EB0280" w:rsidRPr="00B56003" w:rsidRDefault="00B56003" w:rsidP="00A4312B">
            <w:pPr>
              <w:jc w:val="center"/>
              <w:rPr>
                <w:rFonts w:ascii="Arial" w:hAnsi="Arial" w:cs="Arial"/>
                <w:b/>
                <w:sz w:val="20"/>
                <w:szCs w:val="20"/>
              </w:rPr>
            </w:pPr>
            <w:r w:rsidRPr="00B56003">
              <w:rPr>
                <w:rFonts w:ascii="Arial" w:hAnsi="Arial" w:cs="Arial"/>
                <w:b/>
                <w:sz w:val="20"/>
                <w:szCs w:val="20"/>
              </w:rPr>
              <w:t>Shell Sort</w:t>
            </w:r>
          </w:p>
        </w:tc>
        <w:tc>
          <w:tcPr>
            <w:tcW w:w="3117" w:type="dxa"/>
            <w:vAlign w:val="bottom"/>
          </w:tcPr>
          <w:p w14:paraId="0741AB87" w14:textId="77777777" w:rsidR="00EB0280" w:rsidRPr="00B56003" w:rsidRDefault="00B56003" w:rsidP="00A4312B">
            <w:pPr>
              <w:jc w:val="center"/>
              <w:rPr>
                <w:rFonts w:ascii="Arial" w:hAnsi="Arial" w:cs="Arial"/>
                <w:b/>
                <w:sz w:val="20"/>
                <w:szCs w:val="20"/>
              </w:rPr>
            </w:pPr>
            <w:r>
              <w:rPr>
                <w:rFonts w:ascii="Arial" w:hAnsi="Arial" w:cs="Arial"/>
                <w:b/>
                <w:sz w:val="20"/>
                <w:szCs w:val="20"/>
              </w:rPr>
              <w:t>I</w:t>
            </w:r>
            <w:r w:rsidR="00EB0280" w:rsidRPr="00B56003">
              <w:rPr>
                <w:rFonts w:ascii="Arial" w:hAnsi="Arial" w:cs="Arial"/>
                <w:b/>
                <w:sz w:val="20"/>
                <w:szCs w:val="20"/>
              </w:rPr>
              <w:t>nsert</w:t>
            </w:r>
            <w:r>
              <w:rPr>
                <w:rFonts w:ascii="Arial" w:hAnsi="Arial" w:cs="Arial"/>
                <w:b/>
                <w:sz w:val="20"/>
                <w:szCs w:val="20"/>
              </w:rPr>
              <w:t>ion</w:t>
            </w:r>
            <w:r w:rsidR="00EB0280" w:rsidRPr="00B56003">
              <w:rPr>
                <w:rFonts w:ascii="Arial" w:hAnsi="Arial" w:cs="Arial"/>
                <w:b/>
                <w:sz w:val="20"/>
                <w:szCs w:val="20"/>
              </w:rPr>
              <w:t xml:space="preserve"> </w:t>
            </w:r>
            <w:r w:rsidRPr="00B56003">
              <w:rPr>
                <w:rFonts w:ascii="Arial" w:hAnsi="Arial" w:cs="Arial"/>
                <w:b/>
                <w:sz w:val="20"/>
                <w:szCs w:val="20"/>
              </w:rPr>
              <w:t>Sort</w:t>
            </w:r>
          </w:p>
        </w:tc>
      </w:tr>
      <w:tr w:rsidR="00EB0280" w14:paraId="193AAF10" w14:textId="77777777" w:rsidTr="00A4312B">
        <w:tc>
          <w:tcPr>
            <w:tcW w:w="3116" w:type="dxa"/>
            <w:vAlign w:val="bottom"/>
          </w:tcPr>
          <w:p w14:paraId="1C3978FE" w14:textId="77777777" w:rsidR="00EB0280" w:rsidRDefault="00EB0280" w:rsidP="00A4312B">
            <w:pPr>
              <w:jc w:val="center"/>
              <w:rPr>
                <w:rFonts w:ascii="Arial" w:hAnsi="Arial" w:cs="Arial"/>
                <w:sz w:val="20"/>
                <w:szCs w:val="20"/>
              </w:rPr>
            </w:pPr>
            <w:r>
              <w:rPr>
                <w:rFonts w:ascii="Arial" w:hAnsi="Arial" w:cs="Arial"/>
                <w:sz w:val="20"/>
                <w:szCs w:val="20"/>
              </w:rPr>
              <w:t>data0.1024</w:t>
            </w:r>
          </w:p>
        </w:tc>
        <w:tc>
          <w:tcPr>
            <w:tcW w:w="3117" w:type="dxa"/>
            <w:vAlign w:val="bottom"/>
          </w:tcPr>
          <w:p w14:paraId="63E35B73" w14:textId="77777777" w:rsidR="00EB0280" w:rsidRDefault="00EB0280" w:rsidP="00A4312B">
            <w:pPr>
              <w:jc w:val="center"/>
              <w:rPr>
                <w:rFonts w:ascii="Arial" w:hAnsi="Arial" w:cs="Arial"/>
                <w:sz w:val="20"/>
                <w:szCs w:val="20"/>
              </w:rPr>
            </w:pPr>
            <w:r>
              <w:rPr>
                <w:rFonts w:ascii="Arial" w:hAnsi="Arial" w:cs="Arial"/>
                <w:sz w:val="20"/>
                <w:szCs w:val="20"/>
              </w:rPr>
              <w:t>3061</w:t>
            </w:r>
          </w:p>
        </w:tc>
        <w:tc>
          <w:tcPr>
            <w:tcW w:w="3117" w:type="dxa"/>
            <w:vAlign w:val="bottom"/>
          </w:tcPr>
          <w:p w14:paraId="243826F1" w14:textId="77777777" w:rsidR="00EB0280" w:rsidRDefault="00EB0280" w:rsidP="00A4312B">
            <w:pPr>
              <w:jc w:val="center"/>
              <w:rPr>
                <w:rFonts w:ascii="Arial" w:hAnsi="Arial" w:cs="Arial"/>
                <w:sz w:val="20"/>
                <w:szCs w:val="20"/>
              </w:rPr>
            </w:pPr>
            <w:r>
              <w:rPr>
                <w:rFonts w:ascii="Arial" w:hAnsi="Arial" w:cs="Arial"/>
                <w:sz w:val="20"/>
                <w:szCs w:val="20"/>
              </w:rPr>
              <w:t>1023</w:t>
            </w:r>
          </w:p>
        </w:tc>
      </w:tr>
      <w:tr w:rsidR="00EB0280" w14:paraId="6602DD3F" w14:textId="77777777" w:rsidTr="00A4312B">
        <w:tc>
          <w:tcPr>
            <w:tcW w:w="3116" w:type="dxa"/>
            <w:vAlign w:val="bottom"/>
          </w:tcPr>
          <w:p w14:paraId="7B5AC589" w14:textId="77777777" w:rsidR="00EB0280" w:rsidRDefault="00EB0280" w:rsidP="00A4312B">
            <w:pPr>
              <w:jc w:val="center"/>
              <w:rPr>
                <w:rFonts w:ascii="Arial" w:hAnsi="Arial" w:cs="Arial"/>
                <w:sz w:val="20"/>
                <w:szCs w:val="20"/>
              </w:rPr>
            </w:pPr>
            <w:r>
              <w:rPr>
                <w:rFonts w:ascii="Arial" w:hAnsi="Arial" w:cs="Arial"/>
                <w:sz w:val="20"/>
                <w:szCs w:val="20"/>
              </w:rPr>
              <w:t>data0.2048</w:t>
            </w:r>
          </w:p>
        </w:tc>
        <w:tc>
          <w:tcPr>
            <w:tcW w:w="3117" w:type="dxa"/>
            <w:vAlign w:val="bottom"/>
          </w:tcPr>
          <w:p w14:paraId="645918F8" w14:textId="77777777" w:rsidR="00EB0280" w:rsidRDefault="00EB0280" w:rsidP="00A4312B">
            <w:pPr>
              <w:jc w:val="center"/>
              <w:rPr>
                <w:rFonts w:ascii="Arial" w:hAnsi="Arial" w:cs="Arial"/>
                <w:sz w:val="20"/>
                <w:szCs w:val="20"/>
              </w:rPr>
            </w:pPr>
            <w:r>
              <w:rPr>
                <w:rFonts w:ascii="Arial" w:hAnsi="Arial" w:cs="Arial"/>
                <w:sz w:val="20"/>
                <w:szCs w:val="20"/>
              </w:rPr>
              <w:t>6133</w:t>
            </w:r>
          </w:p>
        </w:tc>
        <w:tc>
          <w:tcPr>
            <w:tcW w:w="3117" w:type="dxa"/>
            <w:vAlign w:val="bottom"/>
          </w:tcPr>
          <w:p w14:paraId="491FDA34" w14:textId="77777777" w:rsidR="00EB0280" w:rsidRDefault="00EB0280" w:rsidP="00A4312B">
            <w:pPr>
              <w:jc w:val="center"/>
              <w:rPr>
                <w:rFonts w:ascii="Arial" w:hAnsi="Arial" w:cs="Arial"/>
                <w:sz w:val="20"/>
                <w:szCs w:val="20"/>
              </w:rPr>
            </w:pPr>
            <w:r>
              <w:rPr>
                <w:rFonts w:ascii="Arial" w:hAnsi="Arial" w:cs="Arial"/>
                <w:sz w:val="20"/>
                <w:szCs w:val="20"/>
              </w:rPr>
              <w:t>2047</w:t>
            </w:r>
          </w:p>
        </w:tc>
      </w:tr>
      <w:tr w:rsidR="00EB0280" w14:paraId="0A940B79" w14:textId="77777777" w:rsidTr="00A4312B">
        <w:tc>
          <w:tcPr>
            <w:tcW w:w="3116" w:type="dxa"/>
            <w:vAlign w:val="bottom"/>
          </w:tcPr>
          <w:p w14:paraId="16EEAA5B" w14:textId="77777777" w:rsidR="00EB0280" w:rsidRDefault="00EB0280" w:rsidP="00A4312B">
            <w:pPr>
              <w:jc w:val="center"/>
              <w:rPr>
                <w:rFonts w:ascii="Arial" w:hAnsi="Arial" w:cs="Arial"/>
                <w:sz w:val="20"/>
                <w:szCs w:val="20"/>
              </w:rPr>
            </w:pPr>
            <w:r>
              <w:rPr>
                <w:rFonts w:ascii="Arial" w:hAnsi="Arial" w:cs="Arial"/>
                <w:sz w:val="20"/>
                <w:szCs w:val="20"/>
              </w:rPr>
              <w:t>data0.4096</w:t>
            </w:r>
          </w:p>
        </w:tc>
        <w:tc>
          <w:tcPr>
            <w:tcW w:w="3117" w:type="dxa"/>
            <w:vAlign w:val="bottom"/>
          </w:tcPr>
          <w:p w14:paraId="5D0A312F" w14:textId="77777777" w:rsidR="00EB0280" w:rsidRDefault="00EB0280" w:rsidP="00A4312B">
            <w:pPr>
              <w:jc w:val="center"/>
              <w:rPr>
                <w:rFonts w:ascii="Arial" w:hAnsi="Arial" w:cs="Arial"/>
                <w:sz w:val="20"/>
                <w:szCs w:val="20"/>
              </w:rPr>
            </w:pPr>
            <w:r>
              <w:rPr>
                <w:rFonts w:ascii="Arial" w:hAnsi="Arial" w:cs="Arial"/>
                <w:sz w:val="20"/>
                <w:szCs w:val="20"/>
              </w:rPr>
              <w:t>12277</w:t>
            </w:r>
          </w:p>
        </w:tc>
        <w:tc>
          <w:tcPr>
            <w:tcW w:w="3117" w:type="dxa"/>
            <w:vAlign w:val="bottom"/>
          </w:tcPr>
          <w:p w14:paraId="6B0DC6E4" w14:textId="77777777" w:rsidR="00EB0280" w:rsidRDefault="00EB0280" w:rsidP="00A4312B">
            <w:pPr>
              <w:jc w:val="center"/>
              <w:rPr>
                <w:rFonts w:ascii="Arial" w:hAnsi="Arial" w:cs="Arial"/>
                <w:sz w:val="20"/>
                <w:szCs w:val="20"/>
              </w:rPr>
            </w:pPr>
            <w:r>
              <w:rPr>
                <w:rFonts w:ascii="Arial" w:hAnsi="Arial" w:cs="Arial"/>
                <w:sz w:val="20"/>
                <w:szCs w:val="20"/>
              </w:rPr>
              <w:t>4095</w:t>
            </w:r>
          </w:p>
        </w:tc>
      </w:tr>
      <w:tr w:rsidR="00EB0280" w14:paraId="15351097" w14:textId="77777777" w:rsidTr="00A4312B">
        <w:tc>
          <w:tcPr>
            <w:tcW w:w="3116" w:type="dxa"/>
            <w:vAlign w:val="bottom"/>
          </w:tcPr>
          <w:p w14:paraId="6C88D122" w14:textId="77777777" w:rsidR="00EB0280" w:rsidRDefault="00EB0280" w:rsidP="00A4312B">
            <w:pPr>
              <w:jc w:val="center"/>
              <w:rPr>
                <w:rFonts w:ascii="Arial" w:hAnsi="Arial" w:cs="Arial"/>
                <w:sz w:val="20"/>
                <w:szCs w:val="20"/>
              </w:rPr>
            </w:pPr>
            <w:r>
              <w:rPr>
                <w:rFonts w:ascii="Arial" w:hAnsi="Arial" w:cs="Arial"/>
                <w:sz w:val="20"/>
                <w:szCs w:val="20"/>
              </w:rPr>
              <w:t>data0.8192</w:t>
            </w:r>
          </w:p>
        </w:tc>
        <w:tc>
          <w:tcPr>
            <w:tcW w:w="3117" w:type="dxa"/>
            <w:vAlign w:val="bottom"/>
          </w:tcPr>
          <w:p w14:paraId="57CBFDAF" w14:textId="77777777" w:rsidR="00EB0280" w:rsidRDefault="00EB0280" w:rsidP="00A4312B">
            <w:pPr>
              <w:jc w:val="center"/>
              <w:rPr>
                <w:rFonts w:ascii="Arial" w:hAnsi="Arial" w:cs="Arial"/>
                <w:sz w:val="20"/>
                <w:szCs w:val="20"/>
              </w:rPr>
            </w:pPr>
            <w:r>
              <w:rPr>
                <w:rFonts w:ascii="Arial" w:hAnsi="Arial" w:cs="Arial"/>
                <w:sz w:val="20"/>
                <w:szCs w:val="20"/>
              </w:rPr>
              <w:t>24565</w:t>
            </w:r>
          </w:p>
        </w:tc>
        <w:tc>
          <w:tcPr>
            <w:tcW w:w="3117" w:type="dxa"/>
            <w:vAlign w:val="bottom"/>
          </w:tcPr>
          <w:p w14:paraId="47D017FD" w14:textId="77777777" w:rsidR="00EB0280" w:rsidRDefault="00EB0280" w:rsidP="00A4312B">
            <w:pPr>
              <w:jc w:val="center"/>
              <w:rPr>
                <w:rFonts w:ascii="Arial" w:hAnsi="Arial" w:cs="Arial"/>
                <w:sz w:val="20"/>
                <w:szCs w:val="20"/>
              </w:rPr>
            </w:pPr>
            <w:r>
              <w:rPr>
                <w:rFonts w:ascii="Arial" w:hAnsi="Arial" w:cs="Arial"/>
                <w:sz w:val="20"/>
                <w:szCs w:val="20"/>
              </w:rPr>
              <w:t>8191</w:t>
            </w:r>
          </w:p>
        </w:tc>
      </w:tr>
      <w:tr w:rsidR="00EB0280" w14:paraId="2352A8C9" w14:textId="77777777" w:rsidTr="00A4312B">
        <w:tc>
          <w:tcPr>
            <w:tcW w:w="3116" w:type="dxa"/>
            <w:vAlign w:val="bottom"/>
          </w:tcPr>
          <w:p w14:paraId="2FCA35DE" w14:textId="77777777" w:rsidR="00EB0280" w:rsidRDefault="00EB0280" w:rsidP="00A4312B">
            <w:pPr>
              <w:jc w:val="center"/>
              <w:rPr>
                <w:rFonts w:ascii="Arial" w:hAnsi="Arial" w:cs="Arial"/>
                <w:sz w:val="20"/>
                <w:szCs w:val="20"/>
              </w:rPr>
            </w:pPr>
            <w:r>
              <w:rPr>
                <w:rFonts w:ascii="Arial" w:hAnsi="Arial" w:cs="Arial"/>
                <w:sz w:val="20"/>
                <w:szCs w:val="20"/>
              </w:rPr>
              <w:t>data0.16384</w:t>
            </w:r>
          </w:p>
        </w:tc>
        <w:tc>
          <w:tcPr>
            <w:tcW w:w="3117" w:type="dxa"/>
            <w:vAlign w:val="bottom"/>
          </w:tcPr>
          <w:p w14:paraId="7B814449" w14:textId="77777777" w:rsidR="00EB0280" w:rsidRDefault="00EB0280" w:rsidP="00A4312B">
            <w:pPr>
              <w:jc w:val="center"/>
              <w:rPr>
                <w:rFonts w:ascii="Arial" w:hAnsi="Arial" w:cs="Arial"/>
                <w:sz w:val="20"/>
                <w:szCs w:val="20"/>
              </w:rPr>
            </w:pPr>
            <w:r>
              <w:rPr>
                <w:rFonts w:ascii="Arial" w:hAnsi="Arial" w:cs="Arial"/>
                <w:sz w:val="20"/>
                <w:szCs w:val="20"/>
              </w:rPr>
              <w:t>49141</w:t>
            </w:r>
          </w:p>
        </w:tc>
        <w:tc>
          <w:tcPr>
            <w:tcW w:w="3117" w:type="dxa"/>
            <w:vAlign w:val="bottom"/>
          </w:tcPr>
          <w:p w14:paraId="29259F07" w14:textId="77777777" w:rsidR="00EB0280" w:rsidRDefault="00EB0280" w:rsidP="00A4312B">
            <w:pPr>
              <w:jc w:val="center"/>
              <w:rPr>
                <w:rFonts w:ascii="Arial" w:hAnsi="Arial" w:cs="Arial"/>
                <w:sz w:val="20"/>
                <w:szCs w:val="20"/>
              </w:rPr>
            </w:pPr>
            <w:r>
              <w:rPr>
                <w:rFonts w:ascii="Arial" w:hAnsi="Arial" w:cs="Arial"/>
                <w:sz w:val="20"/>
                <w:szCs w:val="20"/>
              </w:rPr>
              <w:t>16383</w:t>
            </w:r>
          </w:p>
        </w:tc>
      </w:tr>
      <w:tr w:rsidR="00EB0280" w14:paraId="11304AC2" w14:textId="77777777" w:rsidTr="00A4312B">
        <w:trPr>
          <w:trHeight w:val="78"/>
        </w:trPr>
        <w:tc>
          <w:tcPr>
            <w:tcW w:w="3116" w:type="dxa"/>
            <w:vAlign w:val="bottom"/>
          </w:tcPr>
          <w:p w14:paraId="3521E74F" w14:textId="77777777" w:rsidR="00EB0280" w:rsidRDefault="00EB0280" w:rsidP="00A4312B">
            <w:pPr>
              <w:jc w:val="center"/>
              <w:rPr>
                <w:rFonts w:ascii="Arial" w:hAnsi="Arial" w:cs="Arial"/>
                <w:sz w:val="20"/>
                <w:szCs w:val="20"/>
              </w:rPr>
            </w:pPr>
            <w:r>
              <w:rPr>
                <w:rFonts w:ascii="Arial" w:hAnsi="Arial" w:cs="Arial"/>
                <w:sz w:val="20"/>
                <w:szCs w:val="20"/>
              </w:rPr>
              <w:t>data0.32768</w:t>
            </w:r>
          </w:p>
        </w:tc>
        <w:tc>
          <w:tcPr>
            <w:tcW w:w="3117" w:type="dxa"/>
            <w:vAlign w:val="bottom"/>
          </w:tcPr>
          <w:p w14:paraId="70B395B1" w14:textId="77777777" w:rsidR="00EB0280" w:rsidRDefault="00EB0280" w:rsidP="00A4312B">
            <w:pPr>
              <w:jc w:val="center"/>
              <w:rPr>
                <w:rFonts w:ascii="Arial" w:hAnsi="Arial" w:cs="Arial"/>
                <w:sz w:val="20"/>
                <w:szCs w:val="20"/>
              </w:rPr>
            </w:pPr>
            <w:r>
              <w:rPr>
                <w:rFonts w:ascii="Arial" w:hAnsi="Arial" w:cs="Arial"/>
                <w:sz w:val="20"/>
                <w:szCs w:val="20"/>
              </w:rPr>
              <w:t>98293</w:t>
            </w:r>
          </w:p>
        </w:tc>
        <w:tc>
          <w:tcPr>
            <w:tcW w:w="3117" w:type="dxa"/>
            <w:vAlign w:val="bottom"/>
          </w:tcPr>
          <w:p w14:paraId="348298E5" w14:textId="77777777" w:rsidR="00EB0280" w:rsidRDefault="00EB0280" w:rsidP="00A4312B">
            <w:pPr>
              <w:jc w:val="center"/>
              <w:rPr>
                <w:rFonts w:ascii="Arial" w:hAnsi="Arial" w:cs="Arial"/>
                <w:sz w:val="20"/>
                <w:szCs w:val="20"/>
              </w:rPr>
            </w:pPr>
            <w:r>
              <w:rPr>
                <w:rFonts w:ascii="Arial" w:hAnsi="Arial" w:cs="Arial"/>
                <w:sz w:val="20"/>
                <w:szCs w:val="20"/>
              </w:rPr>
              <w:t>32767</w:t>
            </w:r>
          </w:p>
        </w:tc>
      </w:tr>
    </w:tbl>
    <w:p w14:paraId="04B0A57C" w14:textId="77777777" w:rsidR="00EB0280" w:rsidRDefault="00EB0280" w:rsidP="00EB0280">
      <w:pPr>
        <w:jc w:val="center"/>
      </w:pPr>
    </w:p>
    <w:p w14:paraId="07C93195" w14:textId="77777777" w:rsidR="00EB0280" w:rsidRDefault="00EB0280" w:rsidP="00EB0280">
      <w:r>
        <w:rPr>
          <w:noProof/>
        </w:rPr>
        <w:drawing>
          <wp:anchor distT="0" distB="0" distL="114300" distR="114300" simplePos="0" relativeHeight="251658240" behindDoc="0" locked="0" layoutInCell="1" allowOverlap="1" wp14:anchorId="1EEBE9AB" wp14:editId="5B70107F">
            <wp:simplePos x="914400" y="3634740"/>
            <wp:positionH relativeFrom="column">
              <wp:align>left</wp:align>
            </wp:positionH>
            <wp:positionV relativeFrom="paragraph">
              <wp:align>top</wp:align>
            </wp:positionV>
            <wp:extent cx="5433060" cy="3459480"/>
            <wp:effectExtent l="0" t="0" r="15240" b="7620"/>
            <wp:wrapSquare wrapText="bothSides"/>
            <wp:docPr id="1" name="Chart 1">
              <a:extLst xmlns:a="http://schemas.openxmlformats.org/drawingml/2006/main">
                <a:ext uri="{FF2B5EF4-FFF2-40B4-BE49-F238E27FC236}">
                  <a16:creationId xmlns:a16="http://schemas.microsoft.com/office/drawing/2014/main" id="{0A684AAF-B20E-43AD-B4B3-FED7FA75E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D451C7">
        <w:br w:type="textWrapping" w:clear="all"/>
      </w:r>
    </w:p>
    <w:p w14:paraId="4C7FE90F" w14:textId="77777777" w:rsidR="006D4049" w:rsidRPr="00B56003" w:rsidRDefault="006D4049" w:rsidP="006D4049">
      <w:pPr>
        <w:rPr>
          <w:b/>
          <w:sz w:val="24"/>
        </w:rPr>
      </w:pPr>
      <w:r w:rsidRPr="00B56003">
        <w:rPr>
          <w:b/>
          <w:sz w:val="24"/>
        </w:rPr>
        <w:t xml:space="preserve">Table2: Number of Comparisons – data1.* (Unsorted Dataset) </w:t>
      </w:r>
    </w:p>
    <w:tbl>
      <w:tblPr>
        <w:tblStyle w:val="TableGrid"/>
        <w:tblW w:w="0" w:type="auto"/>
        <w:jc w:val="center"/>
        <w:tblLook w:val="04A0" w:firstRow="1" w:lastRow="0" w:firstColumn="1" w:lastColumn="0" w:noHBand="0" w:noVBand="1"/>
      </w:tblPr>
      <w:tblGrid>
        <w:gridCol w:w="3116"/>
        <w:gridCol w:w="3117"/>
        <w:gridCol w:w="3117"/>
      </w:tblGrid>
      <w:tr w:rsidR="006D4049" w14:paraId="7DA0E9F9" w14:textId="77777777" w:rsidTr="00A4312B">
        <w:trPr>
          <w:jc w:val="center"/>
        </w:trPr>
        <w:tc>
          <w:tcPr>
            <w:tcW w:w="3116" w:type="dxa"/>
            <w:vAlign w:val="bottom"/>
          </w:tcPr>
          <w:p w14:paraId="621CCCAC" w14:textId="77777777" w:rsidR="006D4049" w:rsidRPr="00B56003" w:rsidRDefault="00B56003" w:rsidP="00A4312B">
            <w:pPr>
              <w:jc w:val="center"/>
              <w:rPr>
                <w:rFonts w:ascii="Arial" w:hAnsi="Arial" w:cs="Arial"/>
                <w:b/>
                <w:sz w:val="20"/>
                <w:szCs w:val="20"/>
              </w:rPr>
            </w:pPr>
            <w:r w:rsidRPr="00B56003">
              <w:rPr>
                <w:rFonts w:ascii="Arial" w:hAnsi="Arial" w:cs="Arial"/>
                <w:b/>
                <w:sz w:val="20"/>
                <w:szCs w:val="20"/>
              </w:rPr>
              <w:t>Dataset</w:t>
            </w:r>
          </w:p>
        </w:tc>
        <w:tc>
          <w:tcPr>
            <w:tcW w:w="3117" w:type="dxa"/>
            <w:vAlign w:val="bottom"/>
          </w:tcPr>
          <w:p w14:paraId="05E4D5BA" w14:textId="77777777" w:rsidR="006D4049" w:rsidRPr="00B56003" w:rsidRDefault="00B56003" w:rsidP="00A4312B">
            <w:pPr>
              <w:jc w:val="center"/>
              <w:rPr>
                <w:rFonts w:ascii="Arial" w:hAnsi="Arial" w:cs="Arial"/>
                <w:b/>
                <w:sz w:val="20"/>
                <w:szCs w:val="20"/>
              </w:rPr>
            </w:pPr>
            <w:r w:rsidRPr="00B56003">
              <w:rPr>
                <w:rFonts w:ascii="Arial" w:hAnsi="Arial" w:cs="Arial"/>
                <w:b/>
                <w:sz w:val="20"/>
                <w:szCs w:val="20"/>
              </w:rPr>
              <w:t>Shell Sort</w:t>
            </w:r>
          </w:p>
        </w:tc>
        <w:tc>
          <w:tcPr>
            <w:tcW w:w="3117" w:type="dxa"/>
            <w:vAlign w:val="bottom"/>
          </w:tcPr>
          <w:p w14:paraId="36E801FC" w14:textId="77777777" w:rsidR="006D4049" w:rsidRPr="00B56003" w:rsidRDefault="00B56003" w:rsidP="00A4312B">
            <w:pPr>
              <w:jc w:val="center"/>
              <w:rPr>
                <w:rFonts w:ascii="Arial" w:hAnsi="Arial" w:cs="Arial"/>
                <w:b/>
                <w:sz w:val="20"/>
                <w:szCs w:val="20"/>
              </w:rPr>
            </w:pPr>
            <w:r w:rsidRPr="00B56003">
              <w:rPr>
                <w:rFonts w:ascii="Arial" w:hAnsi="Arial" w:cs="Arial"/>
                <w:b/>
                <w:sz w:val="20"/>
                <w:szCs w:val="20"/>
              </w:rPr>
              <w:t>Insert Sort</w:t>
            </w:r>
          </w:p>
        </w:tc>
      </w:tr>
      <w:tr w:rsidR="006D4049" w14:paraId="7E0CBA99" w14:textId="77777777" w:rsidTr="00A4312B">
        <w:trPr>
          <w:jc w:val="center"/>
        </w:trPr>
        <w:tc>
          <w:tcPr>
            <w:tcW w:w="3116" w:type="dxa"/>
            <w:vAlign w:val="bottom"/>
          </w:tcPr>
          <w:p w14:paraId="213CF5F6" w14:textId="77777777" w:rsidR="006D4049" w:rsidRDefault="006D4049" w:rsidP="00A4312B">
            <w:pPr>
              <w:jc w:val="center"/>
              <w:rPr>
                <w:rFonts w:ascii="Arial" w:hAnsi="Arial" w:cs="Arial"/>
                <w:sz w:val="20"/>
                <w:szCs w:val="20"/>
              </w:rPr>
            </w:pPr>
            <w:r>
              <w:rPr>
                <w:rFonts w:ascii="Arial" w:hAnsi="Arial" w:cs="Arial"/>
                <w:sz w:val="20"/>
                <w:szCs w:val="20"/>
              </w:rPr>
              <w:t>data1.1024</w:t>
            </w:r>
          </w:p>
        </w:tc>
        <w:tc>
          <w:tcPr>
            <w:tcW w:w="3117" w:type="dxa"/>
            <w:vAlign w:val="bottom"/>
          </w:tcPr>
          <w:p w14:paraId="3AB4A5A0" w14:textId="77777777" w:rsidR="006D4049" w:rsidRDefault="006D4049" w:rsidP="00A4312B">
            <w:pPr>
              <w:jc w:val="center"/>
              <w:rPr>
                <w:rFonts w:ascii="Arial" w:hAnsi="Arial" w:cs="Arial"/>
                <w:sz w:val="20"/>
                <w:szCs w:val="20"/>
              </w:rPr>
            </w:pPr>
            <w:r>
              <w:rPr>
                <w:rFonts w:ascii="Arial" w:hAnsi="Arial" w:cs="Arial"/>
                <w:sz w:val="20"/>
                <w:szCs w:val="20"/>
              </w:rPr>
              <w:t>46728</w:t>
            </w:r>
          </w:p>
        </w:tc>
        <w:tc>
          <w:tcPr>
            <w:tcW w:w="3117" w:type="dxa"/>
            <w:vAlign w:val="bottom"/>
          </w:tcPr>
          <w:p w14:paraId="3F42BB00" w14:textId="77777777" w:rsidR="006D4049" w:rsidRDefault="006D4049" w:rsidP="00A4312B">
            <w:pPr>
              <w:jc w:val="center"/>
              <w:rPr>
                <w:rFonts w:ascii="Arial" w:hAnsi="Arial" w:cs="Arial"/>
                <w:sz w:val="20"/>
                <w:szCs w:val="20"/>
              </w:rPr>
            </w:pPr>
            <w:r>
              <w:rPr>
                <w:rFonts w:ascii="Arial" w:hAnsi="Arial" w:cs="Arial"/>
                <w:sz w:val="20"/>
                <w:szCs w:val="20"/>
              </w:rPr>
              <w:t>265553</w:t>
            </w:r>
          </w:p>
        </w:tc>
      </w:tr>
      <w:tr w:rsidR="006D4049" w14:paraId="7092EF43" w14:textId="77777777" w:rsidTr="00A4312B">
        <w:trPr>
          <w:jc w:val="center"/>
        </w:trPr>
        <w:tc>
          <w:tcPr>
            <w:tcW w:w="3116" w:type="dxa"/>
            <w:vAlign w:val="bottom"/>
          </w:tcPr>
          <w:p w14:paraId="495F8A59" w14:textId="77777777" w:rsidR="006D4049" w:rsidRDefault="006D4049" w:rsidP="00A4312B">
            <w:pPr>
              <w:jc w:val="center"/>
              <w:rPr>
                <w:rFonts w:ascii="Arial" w:hAnsi="Arial" w:cs="Arial"/>
                <w:sz w:val="20"/>
                <w:szCs w:val="20"/>
              </w:rPr>
            </w:pPr>
            <w:r>
              <w:rPr>
                <w:rFonts w:ascii="Arial" w:hAnsi="Arial" w:cs="Arial"/>
                <w:sz w:val="20"/>
                <w:szCs w:val="20"/>
              </w:rPr>
              <w:t>data1.2048</w:t>
            </w:r>
          </w:p>
        </w:tc>
        <w:tc>
          <w:tcPr>
            <w:tcW w:w="3117" w:type="dxa"/>
            <w:vAlign w:val="bottom"/>
          </w:tcPr>
          <w:p w14:paraId="714B6174" w14:textId="77777777" w:rsidR="006D4049" w:rsidRDefault="006D4049" w:rsidP="00A4312B">
            <w:pPr>
              <w:jc w:val="center"/>
              <w:rPr>
                <w:rFonts w:ascii="Arial" w:hAnsi="Arial" w:cs="Arial"/>
                <w:sz w:val="20"/>
                <w:szCs w:val="20"/>
              </w:rPr>
            </w:pPr>
            <w:r>
              <w:rPr>
                <w:rFonts w:ascii="Arial" w:hAnsi="Arial" w:cs="Arial"/>
                <w:sz w:val="20"/>
                <w:szCs w:val="20"/>
              </w:rPr>
              <w:t>169042</w:t>
            </w:r>
          </w:p>
        </w:tc>
        <w:tc>
          <w:tcPr>
            <w:tcW w:w="3117" w:type="dxa"/>
            <w:vAlign w:val="bottom"/>
          </w:tcPr>
          <w:p w14:paraId="73E69945" w14:textId="77777777" w:rsidR="006D4049" w:rsidRDefault="006D4049" w:rsidP="00A4312B">
            <w:pPr>
              <w:jc w:val="center"/>
              <w:rPr>
                <w:rFonts w:ascii="Arial" w:hAnsi="Arial" w:cs="Arial"/>
                <w:sz w:val="20"/>
                <w:szCs w:val="20"/>
              </w:rPr>
            </w:pPr>
            <w:r>
              <w:rPr>
                <w:rFonts w:ascii="Arial" w:hAnsi="Arial" w:cs="Arial"/>
                <w:sz w:val="20"/>
                <w:szCs w:val="20"/>
              </w:rPr>
              <w:t>1029278</w:t>
            </w:r>
          </w:p>
        </w:tc>
      </w:tr>
      <w:tr w:rsidR="006D4049" w14:paraId="432B56E2" w14:textId="77777777" w:rsidTr="00A4312B">
        <w:trPr>
          <w:jc w:val="center"/>
        </w:trPr>
        <w:tc>
          <w:tcPr>
            <w:tcW w:w="3116" w:type="dxa"/>
            <w:vAlign w:val="bottom"/>
          </w:tcPr>
          <w:p w14:paraId="4FF1DFA4" w14:textId="77777777" w:rsidR="006D4049" w:rsidRDefault="006D4049" w:rsidP="00A4312B">
            <w:pPr>
              <w:jc w:val="center"/>
              <w:rPr>
                <w:rFonts w:ascii="Arial" w:hAnsi="Arial" w:cs="Arial"/>
                <w:sz w:val="20"/>
                <w:szCs w:val="20"/>
              </w:rPr>
            </w:pPr>
            <w:r>
              <w:rPr>
                <w:rFonts w:ascii="Arial" w:hAnsi="Arial" w:cs="Arial"/>
                <w:sz w:val="20"/>
                <w:szCs w:val="20"/>
              </w:rPr>
              <w:t>data1.4096</w:t>
            </w:r>
          </w:p>
        </w:tc>
        <w:tc>
          <w:tcPr>
            <w:tcW w:w="3117" w:type="dxa"/>
            <w:vAlign w:val="bottom"/>
          </w:tcPr>
          <w:p w14:paraId="0D1D6BA0" w14:textId="77777777" w:rsidR="006D4049" w:rsidRDefault="006D4049" w:rsidP="00A4312B">
            <w:pPr>
              <w:jc w:val="center"/>
              <w:rPr>
                <w:rFonts w:ascii="Arial" w:hAnsi="Arial" w:cs="Arial"/>
                <w:sz w:val="20"/>
                <w:szCs w:val="20"/>
              </w:rPr>
            </w:pPr>
            <w:r>
              <w:rPr>
                <w:rFonts w:ascii="Arial" w:hAnsi="Arial" w:cs="Arial"/>
                <w:sz w:val="20"/>
                <w:szCs w:val="20"/>
              </w:rPr>
              <w:t>660619</w:t>
            </w:r>
          </w:p>
        </w:tc>
        <w:tc>
          <w:tcPr>
            <w:tcW w:w="3117" w:type="dxa"/>
            <w:vAlign w:val="bottom"/>
          </w:tcPr>
          <w:p w14:paraId="3CB692D2" w14:textId="77777777" w:rsidR="006D4049" w:rsidRDefault="006D4049" w:rsidP="00A4312B">
            <w:pPr>
              <w:jc w:val="center"/>
              <w:rPr>
                <w:rFonts w:ascii="Arial" w:hAnsi="Arial" w:cs="Arial"/>
                <w:sz w:val="20"/>
                <w:szCs w:val="20"/>
              </w:rPr>
            </w:pPr>
            <w:r>
              <w:rPr>
                <w:rFonts w:ascii="Arial" w:hAnsi="Arial" w:cs="Arial"/>
                <w:sz w:val="20"/>
                <w:szCs w:val="20"/>
              </w:rPr>
              <w:t>4187890</w:t>
            </w:r>
          </w:p>
        </w:tc>
      </w:tr>
      <w:tr w:rsidR="006D4049" w14:paraId="4573C8AE" w14:textId="77777777" w:rsidTr="00A4312B">
        <w:trPr>
          <w:jc w:val="center"/>
        </w:trPr>
        <w:tc>
          <w:tcPr>
            <w:tcW w:w="3116" w:type="dxa"/>
            <w:vAlign w:val="bottom"/>
          </w:tcPr>
          <w:p w14:paraId="70B0F8B6" w14:textId="77777777" w:rsidR="006D4049" w:rsidRDefault="006D4049" w:rsidP="00A4312B">
            <w:pPr>
              <w:jc w:val="center"/>
              <w:rPr>
                <w:rFonts w:ascii="Arial" w:hAnsi="Arial" w:cs="Arial"/>
                <w:sz w:val="20"/>
                <w:szCs w:val="20"/>
              </w:rPr>
            </w:pPr>
            <w:r>
              <w:rPr>
                <w:rFonts w:ascii="Arial" w:hAnsi="Arial" w:cs="Arial"/>
                <w:sz w:val="20"/>
                <w:szCs w:val="20"/>
              </w:rPr>
              <w:t>data1.8192</w:t>
            </w:r>
          </w:p>
        </w:tc>
        <w:tc>
          <w:tcPr>
            <w:tcW w:w="3117" w:type="dxa"/>
            <w:vAlign w:val="bottom"/>
          </w:tcPr>
          <w:p w14:paraId="50424B70" w14:textId="77777777" w:rsidR="006D4049" w:rsidRDefault="006D4049" w:rsidP="00A4312B">
            <w:pPr>
              <w:jc w:val="center"/>
              <w:rPr>
                <w:rFonts w:ascii="Arial" w:hAnsi="Arial" w:cs="Arial"/>
                <w:sz w:val="20"/>
                <w:szCs w:val="20"/>
              </w:rPr>
            </w:pPr>
            <w:r>
              <w:rPr>
                <w:rFonts w:ascii="Arial" w:hAnsi="Arial" w:cs="Arial"/>
                <w:sz w:val="20"/>
                <w:szCs w:val="20"/>
              </w:rPr>
              <w:t>2576270</w:t>
            </w:r>
          </w:p>
        </w:tc>
        <w:tc>
          <w:tcPr>
            <w:tcW w:w="3117" w:type="dxa"/>
            <w:vAlign w:val="bottom"/>
          </w:tcPr>
          <w:p w14:paraId="1A54E221" w14:textId="77777777" w:rsidR="006D4049" w:rsidRDefault="006D4049" w:rsidP="00A4312B">
            <w:pPr>
              <w:jc w:val="center"/>
              <w:rPr>
                <w:rFonts w:ascii="Arial" w:hAnsi="Arial" w:cs="Arial"/>
                <w:sz w:val="20"/>
                <w:szCs w:val="20"/>
              </w:rPr>
            </w:pPr>
            <w:r>
              <w:rPr>
                <w:rFonts w:ascii="Arial" w:hAnsi="Arial" w:cs="Arial"/>
                <w:sz w:val="20"/>
                <w:szCs w:val="20"/>
              </w:rPr>
              <w:t>16936946</w:t>
            </w:r>
          </w:p>
        </w:tc>
      </w:tr>
      <w:tr w:rsidR="006D4049" w14:paraId="6783FA4F" w14:textId="77777777" w:rsidTr="00A4312B">
        <w:trPr>
          <w:jc w:val="center"/>
        </w:trPr>
        <w:tc>
          <w:tcPr>
            <w:tcW w:w="3116" w:type="dxa"/>
            <w:vAlign w:val="bottom"/>
          </w:tcPr>
          <w:p w14:paraId="05E69A00" w14:textId="77777777" w:rsidR="006D4049" w:rsidRDefault="006D4049" w:rsidP="00A4312B">
            <w:pPr>
              <w:jc w:val="center"/>
              <w:rPr>
                <w:rFonts w:ascii="Arial" w:hAnsi="Arial" w:cs="Arial"/>
                <w:sz w:val="20"/>
                <w:szCs w:val="20"/>
              </w:rPr>
            </w:pPr>
            <w:r>
              <w:rPr>
                <w:rFonts w:ascii="Arial" w:hAnsi="Arial" w:cs="Arial"/>
                <w:sz w:val="20"/>
                <w:szCs w:val="20"/>
              </w:rPr>
              <w:t>data1.16384</w:t>
            </w:r>
          </w:p>
        </w:tc>
        <w:tc>
          <w:tcPr>
            <w:tcW w:w="3117" w:type="dxa"/>
            <w:vAlign w:val="bottom"/>
          </w:tcPr>
          <w:p w14:paraId="7AAE9CDB" w14:textId="77777777" w:rsidR="006D4049" w:rsidRDefault="006D4049" w:rsidP="00A4312B">
            <w:pPr>
              <w:jc w:val="center"/>
              <w:rPr>
                <w:rFonts w:ascii="Arial" w:hAnsi="Arial" w:cs="Arial"/>
                <w:sz w:val="20"/>
                <w:szCs w:val="20"/>
              </w:rPr>
            </w:pPr>
            <w:r>
              <w:rPr>
                <w:rFonts w:ascii="Arial" w:hAnsi="Arial" w:cs="Arial"/>
                <w:sz w:val="20"/>
                <w:szCs w:val="20"/>
              </w:rPr>
              <w:t>9950922</w:t>
            </w:r>
          </w:p>
        </w:tc>
        <w:tc>
          <w:tcPr>
            <w:tcW w:w="3117" w:type="dxa"/>
            <w:vAlign w:val="bottom"/>
          </w:tcPr>
          <w:p w14:paraId="17C479DE" w14:textId="77777777" w:rsidR="006D4049" w:rsidRDefault="006D4049" w:rsidP="00A4312B">
            <w:pPr>
              <w:jc w:val="center"/>
              <w:rPr>
                <w:rFonts w:ascii="Arial" w:hAnsi="Arial" w:cs="Arial"/>
                <w:sz w:val="20"/>
                <w:szCs w:val="20"/>
              </w:rPr>
            </w:pPr>
            <w:r>
              <w:rPr>
                <w:rFonts w:ascii="Arial" w:hAnsi="Arial" w:cs="Arial"/>
                <w:sz w:val="20"/>
                <w:szCs w:val="20"/>
              </w:rPr>
              <w:t>66657561</w:t>
            </w:r>
          </w:p>
        </w:tc>
      </w:tr>
      <w:tr w:rsidR="006D4049" w14:paraId="7A04D6C3" w14:textId="77777777" w:rsidTr="00A4312B">
        <w:trPr>
          <w:trHeight w:val="78"/>
          <w:jc w:val="center"/>
        </w:trPr>
        <w:tc>
          <w:tcPr>
            <w:tcW w:w="3116" w:type="dxa"/>
            <w:vAlign w:val="bottom"/>
          </w:tcPr>
          <w:p w14:paraId="4D269F89" w14:textId="77777777" w:rsidR="006D4049" w:rsidRDefault="006D4049" w:rsidP="00A4312B">
            <w:pPr>
              <w:jc w:val="center"/>
              <w:rPr>
                <w:rFonts w:ascii="Arial" w:hAnsi="Arial" w:cs="Arial"/>
                <w:sz w:val="20"/>
                <w:szCs w:val="20"/>
              </w:rPr>
            </w:pPr>
            <w:r>
              <w:rPr>
                <w:rFonts w:ascii="Arial" w:hAnsi="Arial" w:cs="Arial"/>
                <w:sz w:val="20"/>
                <w:szCs w:val="20"/>
              </w:rPr>
              <w:t>data1.32768</w:t>
            </w:r>
          </w:p>
        </w:tc>
        <w:tc>
          <w:tcPr>
            <w:tcW w:w="3117" w:type="dxa"/>
            <w:vAlign w:val="bottom"/>
          </w:tcPr>
          <w:p w14:paraId="5DC327C1" w14:textId="77777777" w:rsidR="006D4049" w:rsidRDefault="006D4049" w:rsidP="00A4312B">
            <w:pPr>
              <w:jc w:val="center"/>
              <w:rPr>
                <w:rFonts w:ascii="Arial" w:hAnsi="Arial" w:cs="Arial"/>
                <w:sz w:val="20"/>
                <w:szCs w:val="20"/>
              </w:rPr>
            </w:pPr>
            <w:r>
              <w:rPr>
                <w:rFonts w:ascii="Arial" w:hAnsi="Arial" w:cs="Arial"/>
                <w:sz w:val="20"/>
                <w:szCs w:val="20"/>
              </w:rPr>
              <w:t>39442456</w:t>
            </w:r>
          </w:p>
        </w:tc>
        <w:tc>
          <w:tcPr>
            <w:tcW w:w="3117" w:type="dxa"/>
            <w:vAlign w:val="bottom"/>
          </w:tcPr>
          <w:p w14:paraId="22D900EA" w14:textId="77777777" w:rsidR="006D4049" w:rsidRDefault="006D4049" w:rsidP="00A4312B">
            <w:pPr>
              <w:jc w:val="center"/>
              <w:rPr>
                <w:rFonts w:ascii="Arial" w:hAnsi="Arial" w:cs="Arial"/>
                <w:sz w:val="20"/>
                <w:szCs w:val="20"/>
              </w:rPr>
            </w:pPr>
            <w:r>
              <w:rPr>
                <w:rFonts w:ascii="Arial" w:hAnsi="Arial" w:cs="Arial"/>
                <w:sz w:val="20"/>
                <w:szCs w:val="20"/>
              </w:rPr>
              <w:t>267966668</w:t>
            </w:r>
          </w:p>
        </w:tc>
      </w:tr>
    </w:tbl>
    <w:p w14:paraId="26AFFB2A" w14:textId="77777777" w:rsidR="00EB0280" w:rsidRDefault="00EB0280" w:rsidP="00EB0280"/>
    <w:p w14:paraId="48434BB4" w14:textId="77777777" w:rsidR="008D0DC5" w:rsidRDefault="006D4049" w:rsidP="008D0DC5">
      <w:pPr>
        <w:rPr>
          <w:sz w:val="28"/>
        </w:rPr>
      </w:pPr>
      <w:r>
        <w:rPr>
          <w:noProof/>
        </w:rPr>
        <w:lastRenderedPageBreak/>
        <w:drawing>
          <wp:inline distT="0" distB="0" distL="0" distR="0" wp14:anchorId="7535CDFF" wp14:editId="2C2CA520">
            <wp:extent cx="5638800" cy="3627120"/>
            <wp:effectExtent l="0" t="0" r="0" b="11430"/>
            <wp:docPr id="2" name="Chart 2">
              <a:extLst xmlns:a="http://schemas.openxmlformats.org/drawingml/2006/main">
                <a:ext uri="{FF2B5EF4-FFF2-40B4-BE49-F238E27FC236}">
                  <a16:creationId xmlns:a16="http://schemas.microsoft.com/office/drawing/2014/main" id="{A5281114-685F-4B99-BE9B-3D70AFCC2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D0DC5">
        <w:rPr>
          <w:sz w:val="28"/>
        </w:rPr>
        <w:t xml:space="preserve"> </w:t>
      </w:r>
    </w:p>
    <w:p w14:paraId="58BC233D" w14:textId="77777777" w:rsidR="006D4049" w:rsidRPr="00A26976" w:rsidRDefault="006D4049" w:rsidP="008D0DC5">
      <w:pPr>
        <w:rPr>
          <w:b/>
          <w:sz w:val="24"/>
        </w:rPr>
      </w:pPr>
      <w:r w:rsidRPr="00A26976">
        <w:rPr>
          <w:b/>
          <w:sz w:val="24"/>
        </w:rPr>
        <w:t>Analysis:</w:t>
      </w:r>
    </w:p>
    <w:p w14:paraId="44A0B5C0" w14:textId="77777777" w:rsidR="006D4049" w:rsidRDefault="006D4049" w:rsidP="00D451C7">
      <w:pPr>
        <w:ind w:firstLine="720"/>
        <w:rPr>
          <w:sz w:val="24"/>
        </w:rPr>
      </w:pPr>
      <w:r>
        <w:rPr>
          <w:sz w:val="24"/>
        </w:rPr>
        <w:t>For the sorted datasets</w:t>
      </w:r>
      <w:r w:rsidR="00DD1E4D">
        <w:rPr>
          <w:sz w:val="24"/>
        </w:rPr>
        <w:t xml:space="preserve">, it is the best case for insertion sort where it makes N-1 comparisons and 0 exchanges. But in the case of shell sort it </w:t>
      </w:r>
      <w:r w:rsidR="00A26976">
        <w:rPr>
          <w:sz w:val="24"/>
        </w:rPr>
        <w:t>must</w:t>
      </w:r>
      <w:r w:rsidR="00DD1E4D">
        <w:rPr>
          <w:sz w:val="24"/>
        </w:rPr>
        <w:t xml:space="preserve"> go through the whole array for different values of h. when h is 1 shell sort scans the whole array where it </w:t>
      </w:r>
      <w:proofErr w:type="gramStart"/>
      <w:r w:rsidR="00DD1E4D">
        <w:rPr>
          <w:sz w:val="24"/>
        </w:rPr>
        <w:t>has to</w:t>
      </w:r>
      <w:proofErr w:type="gramEnd"/>
      <w:r w:rsidR="00DD1E4D">
        <w:rPr>
          <w:sz w:val="24"/>
        </w:rPr>
        <w:t xml:space="preserve"> make N-1 comparisons. </w:t>
      </w:r>
      <w:r w:rsidR="00D451C7">
        <w:rPr>
          <w:sz w:val="24"/>
        </w:rPr>
        <w:t>From the graph we can see that shell sort requires almost more double number of comparisons than Insertion sort. So,  in sorted dataset case Insertion sort performs better than shell sort.</w:t>
      </w:r>
    </w:p>
    <w:p w14:paraId="64695160" w14:textId="77777777" w:rsidR="00D451C7" w:rsidRDefault="00D451C7" w:rsidP="00D451C7">
      <w:pPr>
        <w:ind w:firstLine="720"/>
        <w:rPr>
          <w:sz w:val="24"/>
        </w:rPr>
      </w:pPr>
      <w:r>
        <w:rPr>
          <w:sz w:val="24"/>
        </w:rPr>
        <w:t xml:space="preserve">For the Unsorted datasets, shell short out performs insertion sort because it avoids the </w:t>
      </w:r>
      <w:r w:rsidR="00A26976">
        <w:rPr>
          <w:sz w:val="24"/>
        </w:rPr>
        <w:t>long-distance</w:t>
      </w:r>
      <w:r>
        <w:rPr>
          <w:sz w:val="24"/>
        </w:rPr>
        <w:t xml:space="preserve"> sorting when h=1, for the higher vales of h, long distance disorder is </w:t>
      </w:r>
      <w:r w:rsidR="00A26976">
        <w:rPr>
          <w:sz w:val="24"/>
        </w:rPr>
        <w:t>fixed,</w:t>
      </w:r>
      <w:r>
        <w:rPr>
          <w:sz w:val="24"/>
        </w:rPr>
        <w:t xml:space="preserve"> and array becomes partially sorted.</w:t>
      </w:r>
      <w:r w:rsidR="00A26976">
        <w:rPr>
          <w:sz w:val="24"/>
        </w:rPr>
        <w:t xml:space="preserve"> While for Insertion sort it has scan through the whole array and place the element at correct place in sort half by comparing it to each element in sorted half array. So, the number of comparisons required for insertion sort are way more than shell sort. In this case shell sort performs better than insertion sort.</w:t>
      </w:r>
    </w:p>
    <w:p w14:paraId="3763CCC8" w14:textId="77777777" w:rsidR="00A26976" w:rsidRDefault="00A26976" w:rsidP="00A26976">
      <w:pPr>
        <w:rPr>
          <w:sz w:val="24"/>
        </w:rPr>
      </w:pPr>
      <w:r>
        <w:rPr>
          <w:sz w:val="24"/>
        </w:rPr>
        <w:br w:type="page"/>
      </w:r>
    </w:p>
    <w:p w14:paraId="0AB3E6A2" w14:textId="77777777" w:rsidR="00A26976" w:rsidRPr="00B56003" w:rsidRDefault="00A26976" w:rsidP="00A26976">
      <w:pPr>
        <w:rPr>
          <w:b/>
          <w:sz w:val="24"/>
        </w:rPr>
      </w:pPr>
      <w:r w:rsidRPr="00B56003">
        <w:rPr>
          <w:b/>
          <w:sz w:val="24"/>
        </w:rPr>
        <w:lastRenderedPageBreak/>
        <w:t>Q2 -&gt;</w:t>
      </w:r>
    </w:p>
    <w:p w14:paraId="32A37D64" w14:textId="77777777" w:rsidR="00A26976" w:rsidRPr="00B56003" w:rsidRDefault="00A26976" w:rsidP="00A26976">
      <w:pPr>
        <w:tabs>
          <w:tab w:val="left" w:pos="1830"/>
        </w:tabs>
        <w:rPr>
          <w:b/>
          <w:sz w:val="24"/>
        </w:rPr>
      </w:pPr>
      <w:r w:rsidRPr="00B56003">
        <w:rPr>
          <w:b/>
          <w:sz w:val="24"/>
        </w:rPr>
        <w:t>Table3 : Running Time-Data Size</w:t>
      </w:r>
    </w:p>
    <w:tbl>
      <w:tblPr>
        <w:tblStyle w:val="TableGrid"/>
        <w:tblW w:w="7745" w:type="dxa"/>
        <w:jc w:val="center"/>
        <w:tblLook w:val="04A0" w:firstRow="1" w:lastRow="0" w:firstColumn="1" w:lastColumn="0" w:noHBand="0" w:noVBand="1"/>
        <w:tblCaption w:val="Running Time - Data Size"/>
      </w:tblPr>
      <w:tblGrid>
        <w:gridCol w:w="3872"/>
        <w:gridCol w:w="3873"/>
      </w:tblGrid>
      <w:tr w:rsidR="00A26976" w14:paraId="0196C7A4" w14:textId="77777777" w:rsidTr="0068596F">
        <w:trPr>
          <w:trHeight w:val="303"/>
          <w:jc w:val="center"/>
        </w:trPr>
        <w:tc>
          <w:tcPr>
            <w:tcW w:w="3872" w:type="dxa"/>
            <w:vAlign w:val="bottom"/>
          </w:tcPr>
          <w:p w14:paraId="450E2312" w14:textId="77777777" w:rsidR="00A26976" w:rsidRPr="0068596F" w:rsidRDefault="00B56003" w:rsidP="00A4312B">
            <w:pPr>
              <w:jc w:val="center"/>
              <w:rPr>
                <w:rFonts w:ascii="Arial" w:hAnsi="Arial" w:cs="Arial"/>
                <w:b/>
                <w:color w:val="000000"/>
                <w:sz w:val="20"/>
                <w:szCs w:val="20"/>
              </w:rPr>
            </w:pPr>
            <w:r w:rsidRPr="0068596F">
              <w:rPr>
                <w:rFonts w:ascii="Arial" w:hAnsi="Arial" w:cs="Arial"/>
                <w:b/>
                <w:color w:val="000000"/>
                <w:sz w:val="20"/>
                <w:szCs w:val="20"/>
              </w:rPr>
              <w:t>Dataset</w:t>
            </w:r>
          </w:p>
        </w:tc>
        <w:tc>
          <w:tcPr>
            <w:tcW w:w="3873" w:type="dxa"/>
            <w:vAlign w:val="bottom"/>
          </w:tcPr>
          <w:p w14:paraId="4A6436CA" w14:textId="77777777" w:rsidR="00A26976" w:rsidRPr="0068596F" w:rsidRDefault="00B56003" w:rsidP="00A4312B">
            <w:pPr>
              <w:jc w:val="center"/>
              <w:rPr>
                <w:rFonts w:ascii="Arial" w:hAnsi="Arial" w:cs="Arial"/>
                <w:b/>
                <w:color w:val="000000"/>
                <w:sz w:val="20"/>
                <w:szCs w:val="20"/>
              </w:rPr>
            </w:pPr>
            <w:r w:rsidRPr="0068596F">
              <w:rPr>
                <w:rFonts w:ascii="Arial" w:hAnsi="Arial" w:cs="Arial"/>
                <w:b/>
                <w:color w:val="000000"/>
                <w:sz w:val="20"/>
                <w:szCs w:val="20"/>
              </w:rPr>
              <w:t>Running Time(</w:t>
            </w:r>
            <w:r w:rsidR="003113CE" w:rsidRPr="0068596F">
              <w:rPr>
                <w:rFonts w:ascii="Arial" w:hAnsi="Arial" w:cs="Arial"/>
                <w:b/>
                <w:color w:val="000000"/>
                <w:sz w:val="20"/>
                <w:szCs w:val="20"/>
              </w:rPr>
              <w:t>μ</w:t>
            </w:r>
            <w:r w:rsidRPr="0068596F">
              <w:rPr>
                <w:rFonts w:ascii="Arial" w:hAnsi="Arial" w:cs="Arial"/>
                <w:b/>
                <w:color w:val="000000"/>
                <w:sz w:val="20"/>
                <w:szCs w:val="20"/>
              </w:rPr>
              <w:t>s)</w:t>
            </w:r>
          </w:p>
        </w:tc>
      </w:tr>
      <w:tr w:rsidR="00A26976" w14:paraId="0E5E0D67" w14:textId="77777777" w:rsidTr="0068596F">
        <w:trPr>
          <w:trHeight w:val="303"/>
          <w:jc w:val="center"/>
        </w:trPr>
        <w:tc>
          <w:tcPr>
            <w:tcW w:w="3872" w:type="dxa"/>
            <w:vAlign w:val="bottom"/>
          </w:tcPr>
          <w:p w14:paraId="10759368"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1024</w:t>
            </w:r>
          </w:p>
        </w:tc>
        <w:tc>
          <w:tcPr>
            <w:tcW w:w="3873" w:type="dxa"/>
            <w:vAlign w:val="bottom"/>
          </w:tcPr>
          <w:p w14:paraId="09A4B26F"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360</w:t>
            </w:r>
          </w:p>
        </w:tc>
      </w:tr>
      <w:tr w:rsidR="00A26976" w14:paraId="166D3F72" w14:textId="77777777" w:rsidTr="0068596F">
        <w:trPr>
          <w:trHeight w:val="303"/>
          <w:jc w:val="center"/>
        </w:trPr>
        <w:tc>
          <w:tcPr>
            <w:tcW w:w="3872" w:type="dxa"/>
            <w:vAlign w:val="bottom"/>
          </w:tcPr>
          <w:p w14:paraId="4934E5AC"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2048</w:t>
            </w:r>
          </w:p>
        </w:tc>
        <w:tc>
          <w:tcPr>
            <w:tcW w:w="3873" w:type="dxa"/>
            <w:vAlign w:val="bottom"/>
          </w:tcPr>
          <w:p w14:paraId="0D5BD0FD"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489</w:t>
            </w:r>
          </w:p>
        </w:tc>
      </w:tr>
      <w:tr w:rsidR="00A26976" w14:paraId="3934F78D" w14:textId="77777777" w:rsidTr="0068596F">
        <w:trPr>
          <w:trHeight w:val="327"/>
          <w:jc w:val="center"/>
        </w:trPr>
        <w:tc>
          <w:tcPr>
            <w:tcW w:w="3872" w:type="dxa"/>
            <w:vAlign w:val="bottom"/>
          </w:tcPr>
          <w:p w14:paraId="7827C177"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4096</w:t>
            </w:r>
          </w:p>
        </w:tc>
        <w:tc>
          <w:tcPr>
            <w:tcW w:w="3873" w:type="dxa"/>
            <w:vAlign w:val="bottom"/>
          </w:tcPr>
          <w:p w14:paraId="2835F642" w14:textId="77777777" w:rsidR="00A26976" w:rsidRPr="0068596F" w:rsidRDefault="000F2830" w:rsidP="00A4312B">
            <w:pPr>
              <w:jc w:val="center"/>
              <w:rPr>
                <w:rFonts w:ascii="Arial" w:hAnsi="Arial" w:cs="Arial"/>
                <w:color w:val="000000"/>
                <w:sz w:val="20"/>
                <w:szCs w:val="20"/>
              </w:rPr>
            </w:pPr>
            <w:r w:rsidRPr="0068596F">
              <w:rPr>
                <w:rFonts w:ascii="Arial" w:hAnsi="Arial" w:cs="Arial"/>
                <w:color w:val="000000"/>
                <w:sz w:val="20"/>
                <w:szCs w:val="20"/>
              </w:rPr>
              <w:t>738</w:t>
            </w:r>
          </w:p>
        </w:tc>
      </w:tr>
      <w:tr w:rsidR="00A26976" w14:paraId="6EED6C8A" w14:textId="77777777" w:rsidTr="0068596F">
        <w:trPr>
          <w:trHeight w:val="303"/>
          <w:jc w:val="center"/>
        </w:trPr>
        <w:tc>
          <w:tcPr>
            <w:tcW w:w="3872" w:type="dxa"/>
            <w:vAlign w:val="bottom"/>
          </w:tcPr>
          <w:p w14:paraId="4009B131"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8192</w:t>
            </w:r>
          </w:p>
        </w:tc>
        <w:tc>
          <w:tcPr>
            <w:tcW w:w="3873" w:type="dxa"/>
            <w:vAlign w:val="bottom"/>
          </w:tcPr>
          <w:p w14:paraId="4EDF7DE4"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1</w:t>
            </w:r>
            <w:r w:rsidR="000F2830" w:rsidRPr="0068596F">
              <w:rPr>
                <w:rFonts w:ascii="Arial" w:hAnsi="Arial" w:cs="Arial"/>
                <w:color w:val="000000"/>
                <w:sz w:val="20"/>
                <w:szCs w:val="20"/>
              </w:rPr>
              <w:t>542</w:t>
            </w:r>
          </w:p>
        </w:tc>
      </w:tr>
      <w:tr w:rsidR="00A26976" w14:paraId="34F924C5" w14:textId="77777777" w:rsidTr="0068596F">
        <w:trPr>
          <w:trHeight w:val="303"/>
          <w:jc w:val="center"/>
        </w:trPr>
        <w:tc>
          <w:tcPr>
            <w:tcW w:w="3872" w:type="dxa"/>
            <w:vAlign w:val="bottom"/>
          </w:tcPr>
          <w:p w14:paraId="2569ECBC"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16384</w:t>
            </w:r>
          </w:p>
        </w:tc>
        <w:tc>
          <w:tcPr>
            <w:tcW w:w="3873" w:type="dxa"/>
            <w:vAlign w:val="bottom"/>
          </w:tcPr>
          <w:p w14:paraId="6BABB2D9" w14:textId="77777777" w:rsidR="00A26976" w:rsidRPr="0068596F" w:rsidRDefault="000F2830" w:rsidP="00A4312B">
            <w:pPr>
              <w:jc w:val="center"/>
              <w:rPr>
                <w:rFonts w:ascii="Arial" w:hAnsi="Arial" w:cs="Arial"/>
                <w:color w:val="000000"/>
                <w:sz w:val="20"/>
                <w:szCs w:val="20"/>
              </w:rPr>
            </w:pPr>
            <w:r w:rsidRPr="0068596F">
              <w:rPr>
                <w:rFonts w:ascii="Arial" w:hAnsi="Arial" w:cs="Arial"/>
                <w:color w:val="000000"/>
                <w:sz w:val="20"/>
                <w:szCs w:val="20"/>
              </w:rPr>
              <w:t>3549</w:t>
            </w:r>
          </w:p>
        </w:tc>
      </w:tr>
      <w:tr w:rsidR="00A26976" w14:paraId="54EB16C7" w14:textId="77777777" w:rsidTr="0068596F">
        <w:trPr>
          <w:trHeight w:val="303"/>
          <w:jc w:val="center"/>
        </w:trPr>
        <w:tc>
          <w:tcPr>
            <w:tcW w:w="3872" w:type="dxa"/>
            <w:vAlign w:val="bottom"/>
          </w:tcPr>
          <w:p w14:paraId="55046FCF" w14:textId="77777777" w:rsidR="00A26976" w:rsidRPr="0068596F" w:rsidRDefault="00A26976" w:rsidP="00A4312B">
            <w:pPr>
              <w:jc w:val="center"/>
              <w:rPr>
                <w:rFonts w:ascii="Arial" w:hAnsi="Arial" w:cs="Arial"/>
                <w:color w:val="000000"/>
                <w:sz w:val="20"/>
                <w:szCs w:val="20"/>
              </w:rPr>
            </w:pPr>
            <w:r w:rsidRPr="0068596F">
              <w:rPr>
                <w:rFonts w:ascii="Arial" w:hAnsi="Arial" w:cs="Arial"/>
                <w:color w:val="000000"/>
                <w:sz w:val="20"/>
                <w:szCs w:val="20"/>
              </w:rPr>
              <w:t>32768</w:t>
            </w:r>
          </w:p>
        </w:tc>
        <w:tc>
          <w:tcPr>
            <w:tcW w:w="3873" w:type="dxa"/>
            <w:vAlign w:val="bottom"/>
          </w:tcPr>
          <w:p w14:paraId="264234AA" w14:textId="77777777" w:rsidR="00A26976" w:rsidRPr="0068596F" w:rsidRDefault="000F2830" w:rsidP="00A4312B">
            <w:pPr>
              <w:jc w:val="center"/>
              <w:rPr>
                <w:rFonts w:ascii="Arial" w:hAnsi="Arial" w:cs="Arial"/>
                <w:color w:val="000000"/>
                <w:sz w:val="20"/>
                <w:szCs w:val="20"/>
              </w:rPr>
            </w:pPr>
            <w:r w:rsidRPr="0068596F">
              <w:rPr>
                <w:rFonts w:ascii="Arial" w:hAnsi="Arial" w:cs="Arial"/>
                <w:color w:val="000000"/>
                <w:sz w:val="20"/>
                <w:szCs w:val="20"/>
              </w:rPr>
              <w:t>7182</w:t>
            </w:r>
          </w:p>
        </w:tc>
      </w:tr>
    </w:tbl>
    <w:p w14:paraId="59D5B2E6" w14:textId="77777777" w:rsidR="00A26976" w:rsidRDefault="00A26976" w:rsidP="00A26976">
      <w:pPr>
        <w:rPr>
          <w:sz w:val="24"/>
        </w:rPr>
      </w:pPr>
    </w:p>
    <w:p w14:paraId="763CFCE4" w14:textId="77777777" w:rsidR="000F2830" w:rsidRDefault="000F2830" w:rsidP="00A26976">
      <w:pPr>
        <w:rPr>
          <w:sz w:val="24"/>
        </w:rPr>
      </w:pPr>
      <w:bookmarkStart w:id="0" w:name="_GoBack"/>
      <w:r>
        <w:rPr>
          <w:noProof/>
        </w:rPr>
        <w:drawing>
          <wp:inline distT="0" distB="0" distL="0" distR="0" wp14:anchorId="47C78F45" wp14:editId="4DD03151">
            <wp:extent cx="5722620" cy="3268980"/>
            <wp:effectExtent l="0" t="0" r="11430" b="7620"/>
            <wp:docPr id="3" name="Chart 3">
              <a:extLst xmlns:a="http://schemas.openxmlformats.org/drawingml/2006/main">
                <a:ext uri="{FF2B5EF4-FFF2-40B4-BE49-F238E27FC236}">
                  <a16:creationId xmlns:a16="http://schemas.microsoft.com/office/drawing/2014/main" id="{8A9A4538-F97E-4799-9877-AE334366A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14:paraId="1CBEA0C7" w14:textId="77777777" w:rsidR="008C1E89" w:rsidRPr="003113CE" w:rsidRDefault="008C1E89" w:rsidP="008C1E89">
      <w:pPr>
        <w:rPr>
          <w:b/>
          <w:sz w:val="24"/>
        </w:rPr>
      </w:pPr>
      <w:r w:rsidRPr="003113CE">
        <w:rPr>
          <w:b/>
          <w:sz w:val="24"/>
        </w:rPr>
        <w:t>Table4 : Number of inversions – Dataset</w:t>
      </w:r>
    </w:p>
    <w:tbl>
      <w:tblPr>
        <w:tblStyle w:val="TableGrid"/>
        <w:tblW w:w="0" w:type="auto"/>
        <w:tblLook w:val="04A0" w:firstRow="1" w:lastRow="0" w:firstColumn="1" w:lastColumn="0" w:noHBand="0" w:noVBand="1"/>
      </w:tblPr>
      <w:tblGrid>
        <w:gridCol w:w="4675"/>
        <w:gridCol w:w="4675"/>
      </w:tblGrid>
      <w:tr w:rsidR="008C1E89" w14:paraId="2980D651" w14:textId="77777777" w:rsidTr="00A4312B">
        <w:tc>
          <w:tcPr>
            <w:tcW w:w="4675" w:type="dxa"/>
            <w:vAlign w:val="bottom"/>
          </w:tcPr>
          <w:p w14:paraId="582AC623" w14:textId="77777777" w:rsidR="008C1E89" w:rsidRPr="003113CE" w:rsidRDefault="008C1E89" w:rsidP="00A4312B">
            <w:pPr>
              <w:jc w:val="center"/>
              <w:rPr>
                <w:rFonts w:ascii="Arial" w:hAnsi="Arial" w:cs="Arial"/>
                <w:b/>
                <w:sz w:val="20"/>
                <w:szCs w:val="20"/>
              </w:rPr>
            </w:pPr>
            <w:r w:rsidRPr="003113CE">
              <w:rPr>
                <w:rFonts w:ascii="Arial" w:hAnsi="Arial" w:cs="Arial"/>
                <w:b/>
                <w:sz w:val="20"/>
                <w:szCs w:val="20"/>
              </w:rPr>
              <w:t>Dataset</w:t>
            </w:r>
          </w:p>
        </w:tc>
        <w:tc>
          <w:tcPr>
            <w:tcW w:w="4675" w:type="dxa"/>
            <w:vAlign w:val="bottom"/>
          </w:tcPr>
          <w:p w14:paraId="7C00105E" w14:textId="77777777" w:rsidR="008C1E89" w:rsidRPr="003113CE" w:rsidRDefault="008C1E89" w:rsidP="00A4312B">
            <w:pPr>
              <w:jc w:val="center"/>
              <w:rPr>
                <w:rFonts w:ascii="Arial" w:hAnsi="Arial" w:cs="Arial"/>
                <w:b/>
                <w:sz w:val="20"/>
                <w:szCs w:val="20"/>
              </w:rPr>
            </w:pPr>
            <w:r w:rsidRPr="003113CE">
              <w:rPr>
                <w:rFonts w:ascii="Arial" w:hAnsi="Arial" w:cs="Arial"/>
                <w:b/>
                <w:sz w:val="20"/>
                <w:szCs w:val="20"/>
              </w:rPr>
              <w:t>Number of Inversions</w:t>
            </w:r>
          </w:p>
        </w:tc>
      </w:tr>
      <w:tr w:rsidR="008C1E89" w14:paraId="1A5169DC" w14:textId="77777777" w:rsidTr="00A4312B">
        <w:tc>
          <w:tcPr>
            <w:tcW w:w="4675" w:type="dxa"/>
            <w:vAlign w:val="bottom"/>
          </w:tcPr>
          <w:p w14:paraId="4EAAB81E" w14:textId="77777777" w:rsidR="008C1E89" w:rsidRDefault="008C1E89" w:rsidP="00A4312B">
            <w:pPr>
              <w:jc w:val="center"/>
              <w:rPr>
                <w:rFonts w:ascii="Arial" w:hAnsi="Arial" w:cs="Arial"/>
                <w:color w:val="000000"/>
                <w:sz w:val="20"/>
                <w:szCs w:val="20"/>
              </w:rPr>
            </w:pPr>
            <w:r>
              <w:rPr>
                <w:rFonts w:ascii="Arial" w:hAnsi="Arial" w:cs="Arial"/>
                <w:color w:val="000000"/>
                <w:sz w:val="20"/>
                <w:szCs w:val="20"/>
              </w:rPr>
              <w:t>data.1024</w:t>
            </w:r>
          </w:p>
        </w:tc>
        <w:tc>
          <w:tcPr>
            <w:tcW w:w="4675" w:type="dxa"/>
            <w:vAlign w:val="bottom"/>
          </w:tcPr>
          <w:p w14:paraId="066636CF" w14:textId="77777777" w:rsidR="008C1E89" w:rsidRDefault="008C1E89" w:rsidP="00A4312B">
            <w:pPr>
              <w:jc w:val="center"/>
              <w:rPr>
                <w:rFonts w:ascii="Arial" w:hAnsi="Arial" w:cs="Arial"/>
                <w:sz w:val="20"/>
                <w:szCs w:val="20"/>
              </w:rPr>
            </w:pPr>
            <w:r>
              <w:rPr>
                <w:rFonts w:ascii="Arial" w:hAnsi="Arial" w:cs="Arial"/>
                <w:sz w:val="20"/>
                <w:szCs w:val="20"/>
              </w:rPr>
              <w:t>264541</w:t>
            </w:r>
          </w:p>
        </w:tc>
      </w:tr>
      <w:tr w:rsidR="008C1E89" w14:paraId="3E6248E3" w14:textId="77777777" w:rsidTr="00A4312B">
        <w:tc>
          <w:tcPr>
            <w:tcW w:w="4675" w:type="dxa"/>
            <w:vAlign w:val="bottom"/>
          </w:tcPr>
          <w:p w14:paraId="4056DB6A" w14:textId="77777777" w:rsidR="008C1E89" w:rsidRDefault="008C1E89" w:rsidP="00A4312B">
            <w:pPr>
              <w:jc w:val="center"/>
              <w:rPr>
                <w:rFonts w:ascii="Arial" w:hAnsi="Arial" w:cs="Arial"/>
                <w:color w:val="000000"/>
                <w:sz w:val="20"/>
                <w:szCs w:val="20"/>
              </w:rPr>
            </w:pPr>
            <w:r>
              <w:rPr>
                <w:rFonts w:ascii="Arial" w:hAnsi="Arial" w:cs="Arial"/>
                <w:color w:val="000000"/>
                <w:sz w:val="20"/>
                <w:szCs w:val="20"/>
              </w:rPr>
              <w:t>data.2048</w:t>
            </w:r>
          </w:p>
        </w:tc>
        <w:tc>
          <w:tcPr>
            <w:tcW w:w="4675" w:type="dxa"/>
            <w:vAlign w:val="bottom"/>
          </w:tcPr>
          <w:p w14:paraId="5F2C37B7" w14:textId="77777777" w:rsidR="008C1E89" w:rsidRDefault="008C1E89" w:rsidP="00A4312B">
            <w:pPr>
              <w:jc w:val="center"/>
              <w:rPr>
                <w:rFonts w:ascii="Arial" w:hAnsi="Arial" w:cs="Arial"/>
                <w:sz w:val="20"/>
                <w:szCs w:val="20"/>
              </w:rPr>
            </w:pPr>
            <w:r>
              <w:rPr>
                <w:rFonts w:ascii="Arial" w:hAnsi="Arial" w:cs="Arial"/>
                <w:sz w:val="20"/>
                <w:szCs w:val="20"/>
              </w:rPr>
              <w:t>1027236</w:t>
            </w:r>
          </w:p>
        </w:tc>
      </w:tr>
      <w:tr w:rsidR="008C1E89" w14:paraId="4CD236AE" w14:textId="77777777" w:rsidTr="00A4312B">
        <w:tc>
          <w:tcPr>
            <w:tcW w:w="4675" w:type="dxa"/>
            <w:vAlign w:val="bottom"/>
          </w:tcPr>
          <w:p w14:paraId="5B930B66" w14:textId="77777777" w:rsidR="008C1E89" w:rsidRDefault="008C1E89" w:rsidP="00A4312B">
            <w:pPr>
              <w:jc w:val="center"/>
              <w:rPr>
                <w:rFonts w:ascii="Arial" w:hAnsi="Arial" w:cs="Arial"/>
                <w:color w:val="000000"/>
                <w:sz w:val="20"/>
                <w:szCs w:val="20"/>
              </w:rPr>
            </w:pPr>
            <w:r>
              <w:rPr>
                <w:rFonts w:ascii="Arial" w:hAnsi="Arial" w:cs="Arial"/>
                <w:color w:val="000000"/>
                <w:sz w:val="20"/>
                <w:szCs w:val="20"/>
              </w:rPr>
              <w:t>data.4096</w:t>
            </w:r>
          </w:p>
        </w:tc>
        <w:tc>
          <w:tcPr>
            <w:tcW w:w="4675" w:type="dxa"/>
            <w:vAlign w:val="bottom"/>
          </w:tcPr>
          <w:p w14:paraId="33292737" w14:textId="77777777" w:rsidR="008C1E89" w:rsidRDefault="008C1E89" w:rsidP="00A4312B">
            <w:pPr>
              <w:jc w:val="center"/>
              <w:rPr>
                <w:rFonts w:ascii="Arial" w:hAnsi="Arial" w:cs="Arial"/>
                <w:sz w:val="20"/>
                <w:szCs w:val="20"/>
              </w:rPr>
            </w:pPr>
            <w:r>
              <w:rPr>
                <w:rFonts w:ascii="Arial" w:hAnsi="Arial" w:cs="Arial"/>
                <w:sz w:val="20"/>
                <w:szCs w:val="20"/>
              </w:rPr>
              <w:t>4183804</w:t>
            </w:r>
          </w:p>
        </w:tc>
      </w:tr>
      <w:tr w:rsidR="008C1E89" w14:paraId="6F47D8DA" w14:textId="77777777" w:rsidTr="00A4312B">
        <w:tc>
          <w:tcPr>
            <w:tcW w:w="4675" w:type="dxa"/>
            <w:vAlign w:val="bottom"/>
          </w:tcPr>
          <w:p w14:paraId="378898EA" w14:textId="77777777" w:rsidR="008C1E89" w:rsidRDefault="008C1E89" w:rsidP="00A4312B">
            <w:pPr>
              <w:jc w:val="center"/>
              <w:rPr>
                <w:rFonts w:ascii="Arial" w:hAnsi="Arial" w:cs="Arial"/>
                <w:color w:val="000000"/>
                <w:sz w:val="20"/>
                <w:szCs w:val="20"/>
              </w:rPr>
            </w:pPr>
            <w:r>
              <w:rPr>
                <w:rFonts w:ascii="Arial" w:hAnsi="Arial" w:cs="Arial"/>
                <w:color w:val="000000"/>
                <w:sz w:val="20"/>
                <w:szCs w:val="20"/>
              </w:rPr>
              <w:t>data.8192</w:t>
            </w:r>
          </w:p>
        </w:tc>
        <w:tc>
          <w:tcPr>
            <w:tcW w:w="4675" w:type="dxa"/>
            <w:vAlign w:val="bottom"/>
          </w:tcPr>
          <w:p w14:paraId="0E5F0B79" w14:textId="77777777" w:rsidR="008C1E89" w:rsidRDefault="008C1E89" w:rsidP="00A4312B">
            <w:pPr>
              <w:jc w:val="center"/>
              <w:rPr>
                <w:rFonts w:ascii="Arial" w:hAnsi="Arial" w:cs="Arial"/>
                <w:sz w:val="20"/>
                <w:szCs w:val="20"/>
              </w:rPr>
            </w:pPr>
            <w:r>
              <w:rPr>
                <w:rFonts w:ascii="Arial" w:hAnsi="Arial" w:cs="Arial"/>
                <w:sz w:val="20"/>
                <w:szCs w:val="20"/>
              </w:rPr>
              <w:t>16928767</w:t>
            </w:r>
          </w:p>
        </w:tc>
      </w:tr>
      <w:tr w:rsidR="008C1E89" w14:paraId="2EA1759A" w14:textId="77777777" w:rsidTr="00A4312B">
        <w:tc>
          <w:tcPr>
            <w:tcW w:w="4675" w:type="dxa"/>
            <w:vAlign w:val="bottom"/>
          </w:tcPr>
          <w:p w14:paraId="3257105E" w14:textId="77777777" w:rsidR="008C1E89" w:rsidRDefault="008C1E89" w:rsidP="00A4312B">
            <w:pPr>
              <w:jc w:val="center"/>
              <w:rPr>
                <w:rFonts w:ascii="Arial" w:hAnsi="Arial" w:cs="Arial"/>
                <w:color w:val="000000"/>
                <w:sz w:val="20"/>
                <w:szCs w:val="20"/>
              </w:rPr>
            </w:pPr>
            <w:r>
              <w:rPr>
                <w:rFonts w:ascii="Arial" w:hAnsi="Arial" w:cs="Arial"/>
                <w:color w:val="000000"/>
                <w:sz w:val="20"/>
                <w:szCs w:val="20"/>
              </w:rPr>
              <w:t>data.16384</w:t>
            </w:r>
          </w:p>
        </w:tc>
        <w:tc>
          <w:tcPr>
            <w:tcW w:w="4675" w:type="dxa"/>
            <w:vAlign w:val="bottom"/>
          </w:tcPr>
          <w:p w14:paraId="511BB2A6" w14:textId="77777777" w:rsidR="008C1E89" w:rsidRDefault="008C1E89" w:rsidP="00A4312B">
            <w:pPr>
              <w:jc w:val="center"/>
              <w:rPr>
                <w:rFonts w:ascii="Arial" w:hAnsi="Arial" w:cs="Arial"/>
                <w:sz w:val="20"/>
                <w:szCs w:val="20"/>
              </w:rPr>
            </w:pPr>
            <w:r>
              <w:rPr>
                <w:rFonts w:ascii="Arial" w:hAnsi="Arial" w:cs="Arial"/>
                <w:sz w:val="20"/>
                <w:szCs w:val="20"/>
              </w:rPr>
              <w:t>66641183</w:t>
            </w:r>
          </w:p>
        </w:tc>
      </w:tr>
      <w:tr w:rsidR="008C1E89" w14:paraId="1C851792" w14:textId="77777777" w:rsidTr="00A4312B">
        <w:tc>
          <w:tcPr>
            <w:tcW w:w="4675" w:type="dxa"/>
            <w:vAlign w:val="bottom"/>
          </w:tcPr>
          <w:p w14:paraId="032972FC" w14:textId="77777777" w:rsidR="008C1E89" w:rsidRDefault="008C1E89" w:rsidP="00A4312B">
            <w:pPr>
              <w:jc w:val="center"/>
              <w:rPr>
                <w:rFonts w:ascii="Arial" w:hAnsi="Arial" w:cs="Arial"/>
                <w:color w:val="000000"/>
                <w:sz w:val="20"/>
                <w:szCs w:val="20"/>
              </w:rPr>
            </w:pPr>
            <w:r>
              <w:rPr>
                <w:rFonts w:ascii="Arial" w:hAnsi="Arial" w:cs="Arial"/>
                <w:color w:val="000000"/>
                <w:sz w:val="20"/>
                <w:szCs w:val="20"/>
              </w:rPr>
              <w:t>data.32768</w:t>
            </w:r>
          </w:p>
        </w:tc>
        <w:tc>
          <w:tcPr>
            <w:tcW w:w="4675" w:type="dxa"/>
            <w:vAlign w:val="bottom"/>
          </w:tcPr>
          <w:p w14:paraId="682CDF72" w14:textId="77777777" w:rsidR="008C1E89" w:rsidRDefault="008C1E89" w:rsidP="00A4312B">
            <w:pPr>
              <w:jc w:val="center"/>
              <w:rPr>
                <w:rFonts w:ascii="Arial" w:hAnsi="Arial" w:cs="Arial"/>
                <w:sz w:val="20"/>
                <w:szCs w:val="20"/>
              </w:rPr>
            </w:pPr>
            <w:r>
              <w:rPr>
                <w:rFonts w:ascii="Arial" w:hAnsi="Arial" w:cs="Arial"/>
                <w:sz w:val="20"/>
                <w:szCs w:val="20"/>
              </w:rPr>
              <w:t>267933908</w:t>
            </w:r>
          </w:p>
        </w:tc>
      </w:tr>
    </w:tbl>
    <w:p w14:paraId="38E60FE2" w14:textId="77777777" w:rsidR="00A26976" w:rsidRDefault="00A26976" w:rsidP="00A26976">
      <w:pPr>
        <w:rPr>
          <w:sz w:val="24"/>
        </w:rPr>
      </w:pPr>
    </w:p>
    <w:p w14:paraId="6CFC34C1" w14:textId="77777777" w:rsidR="009328C4" w:rsidRDefault="008C1E89" w:rsidP="00A26976">
      <w:pPr>
        <w:rPr>
          <w:b/>
          <w:sz w:val="24"/>
        </w:rPr>
      </w:pPr>
      <w:r w:rsidRPr="008C1E89">
        <w:rPr>
          <w:b/>
          <w:sz w:val="24"/>
        </w:rPr>
        <w:t>Analysis:</w:t>
      </w:r>
    </w:p>
    <w:p w14:paraId="2280C048" w14:textId="77777777" w:rsidR="00C307B8" w:rsidRPr="00C307B8" w:rsidRDefault="00880FAC" w:rsidP="004722BE">
      <w:pPr>
        <w:ind w:firstLine="720"/>
        <w:rPr>
          <w:sz w:val="24"/>
        </w:rPr>
      </w:pPr>
      <w:r>
        <w:rPr>
          <w:sz w:val="24"/>
        </w:rPr>
        <w:t>To count number of inversions in an array I used recursive merge sort to sort and count the number of inversions with the cost of O(NlogN)</w:t>
      </w:r>
      <w:r w:rsidR="004722BE">
        <w:rPr>
          <w:sz w:val="24"/>
        </w:rPr>
        <w:t xml:space="preserve">. </w:t>
      </w:r>
      <w:r w:rsidR="00C307B8">
        <w:rPr>
          <w:sz w:val="24"/>
        </w:rPr>
        <w:t xml:space="preserve">For getting the number of inversions we </w:t>
      </w:r>
      <w:r w:rsidR="00C307B8">
        <w:rPr>
          <w:sz w:val="24"/>
        </w:rPr>
        <w:lastRenderedPageBreak/>
        <w:t xml:space="preserve">first divide the array in two parts left and right and compare elements in right and left subarrays. When array[left] &gt; array[right] , </w:t>
      </w:r>
      <w:r>
        <w:rPr>
          <w:sz w:val="24"/>
        </w:rPr>
        <w:t xml:space="preserve">then there are (mid – i+1) pairs of inversions. </w:t>
      </w:r>
    </w:p>
    <w:p w14:paraId="405D60D9" w14:textId="77777777" w:rsidR="009328C4" w:rsidRPr="00880FAC" w:rsidRDefault="00880FAC" w:rsidP="00A26976">
      <w:pPr>
        <w:rPr>
          <w:sz w:val="24"/>
        </w:rPr>
      </w:pPr>
      <w:r>
        <w:rPr>
          <w:sz w:val="24"/>
        </w:rPr>
        <w:t xml:space="preserve"> </w:t>
      </w:r>
      <w:r w:rsidR="004722BE">
        <w:rPr>
          <w:sz w:val="24"/>
        </w:rPr>
        <w:tab/>
        <w:t>From t</w:t>
      </w:r>
      <w:r>
        <w:rPr>
          <w:sz w:val="24"/>
        </w:rPr>
        <w:t xml:space="preserve">he plot we can interpret that running time and size of datasets are directly related. i.e. increase in dataset size increases the time </w:t>
      </w:r>
      <w:r w:rsidR="004722BE">
        <w:rPr>
          <w:sz w:val="24"/>
        </w:rPr>
        <w:t>like merge sort . Also, we can say that as number of inversion pairs increase , time also increases. Time complexity for this algorithm is O(NlogN).</w:t>
      </w:r>
    </w:p>
    <w:p w14:paraId="0F5C0F46" w14:textId="77777777" w:rsidR="0068596F" w:rsidRDefault="0068596F" w:rsidP="00A26976">
      <w:pPr>
        <w:rPr>
          <w:b/>
          <w:sz w:val="24"/>
        </w:rPr>
      </w:pPr>
    </w:p>
    <w:p w14:paraId="595944BD" w14:textId="39EB34F9" w:rsidR="008C1E89" w:rsidRDefault="008C1E89" w:rsidP="00A26976">
      <w:pPr>
        <w:rPr>
          <w:b/>
          <w:sz w:val="24"/>
        </w:rPr>
      </w:pPr>
      <w:r>
        <w:rPr>
          <w:b/>
          <w:sz w:val="24"/>
        </w:rPr>
        <w:t>Q3 -&gt;</w:t>
      </w:r>
    </w:p>
    <w:p w14:paraId="50AEF3AE" w14:textId="77777777" w:rsidR="004E71E0" w:rsidRDefault="004E71E0" w:rsidP="00AD2738">
      <w:pPr>
        <w:ind w:firstLine="720"/>
        <w:rPr>
          <w:sz w:val="24"/>
        </w:rPr>
      </w:pPr>
      <w:r w:rsidRPr="004E71E0">
        <w:rPr>
          <w:sz w:val="24"/>
        </w:rPr>
        <w:t xml:space="preserve">For this </w:t>
      </w:r>
      <w:r>
        <w:rPr>
          <w:sz w:val="24"/>
        </w:rPr>
        <w:t>question,</w:t>
      </w:r>
      <w:r w:rsidRPr="004E71E0">
        <w:rPr>
          <w:sz w:val="24"/>
        </w:rPr>
        <w:t xml:space="preserve"> </w:t>
      </w:r>
      <w:r>
        <w:rPr>
          <w:sz w:val="24"/>
        </w:rPr>
        <w:t>I have implemented the counting sort method to sort the numbers of the array. The regular counting sort method sorts the elements at the cost of O(n +r). n is the size of array and r is the largest number in the array.</w:t>
      </w:r>
    </w:p>
    <w:p w14:paraId="62C73F10" w14:textId="77777777" w:rsidR="004E71E0" w:rsidRDefault="004E71E0" w:rsidP="00AD2738">
      <w:pPr>
        <w:ind w:firstLine="720"/>
        <w:rPr>
          <w:sz w:val="24"/>
        </w:rPr>
      </w:pPr>
      <w:r>
        <w:rPr>
          <w:sz w:val="24"/>
        </w:rPr>
        <w:t xml:space="preserve">But in this scenario, we have advance knowledge of the elements of the array . So, I created </w:t>
      </w:r>
      <w:proofErr w:type="gramStart"/>
      <w:r>
        <w:rPr>
          <w:sz w:val="24"/>
        </w:rPr>
        <w:t>a</w:t>
      </w:r>
      <w:proofErr w:type="gramEnd"/>
      <w:r>
        <w:rPr>
          <w:sz w:val="24"/>
        </w:rPr>
        <w:t xml:space="preserve"> enhanced version of counting sort which first calculates the number of times the elements are repeated like 1 is repeated for 1024 times and stores it in a temp array. Then we create the array from the smallest element to the size which we counted, and another number appends the array for the count of occurrences.</w:t>
      </w:r>
    </w:p>
    <w:p w14:paraId="10CB3563" w14:textId="77777777" w:rsidR="004E71E0" w:rsidRPr="004E71E0" w:rsidRDefault="004E71E0" w:rsidP="00AD2738">
      <w:pPr>
        <w:ind w:firstLine="720"/>
        <w:rPr>
          <w:sz w:val="24"/>
        </w:rPr>
      </w:pPr>
      <w:r>
        <w:rPr>
          <w:sz w:val="24"/>
        </w:rPr>
        <w:t xml:space="preserve">This implementation costs O(N) which is same as the bubble and insertion sort. So, </w:t>
      </w:r>
      <w:proofErr w:type="gramStart"/>
      <w:r>
        <w:rPr>
          <w:sz w:val="24"/>
        </w:rPr>
        <w:t>For</w:t>
      </w:r>
      <w:proofErr w:type="gramEnd"/>
      <w:r>
        <w:rPr>
          <w:sz w:val="24"/>
        </w:rPr>
        <w:t xml:space="preserve"> this question I think Bubble sort, insertion sort and enhanced version of counting sort are the efficient algorithms for sorting.</w:t>
      </w:r>
    </w:p>
    <w:p w14:paraId="64881E3B" w14:textId="07C538A8" w:rsidR="0068596F" w:rsidRDefault="0068596F" w:rsidP="00A26976">
      <w:pPr>
        <w:rPr>
          <w:b/>
          <w:sz w:val="24"/>
        </w:rPr>
      </w:pPr>
      <w:r>
        <w:rPr>
          <w:b/>
          <w:sz w:val="24"/>
        </w:rPr>
        <w:br w:type="page"/>
      </w:r>
    </w:p>
    <w:p w14:paraId="5ECBD202" w14:textId="45C8C731" w:rsidR="008C1E89" w:rsidRDefault="008C1E89" w:rsidP="00A26976">
      <w:pPr>
        <w:rPr>
          <w:b/>
          <w:sz w:val="24"/>
        </w:rPr>
      </w:pPr>
      <w:r>
        <w:rPr>
          <w:b/>
          <w:sz w:val="24"/>
        </w:rPr>
        <w:lastRenderedPageBreak/>
        <w:t>Q4 - &gt;</w:t>
      </w:r>
    </w:p>
    <w:p w14:paraId="4C4475A9" w14:textId="77777777" w:rsidR="008C1E89" w:rsidRPr="00B56003" w:rsidRDefault="008C1E89" w:rsidP="008C1E89">
      <w:pPr>
        <w:rPr>
          <w:b/>
          <w:sz w:val="24"/>
        </w:rPr>
      </w:pPr>
      <w:r w:rsidRPr="00B56003">
        <w:rPr>
          <w:b/>
          <w:sz w:val="24"/>
        </w:rPr>
        <w:t xml:space="preserve">Table5 : Number of Comparisons(UB and BU) </w:t>
      </w:r>
      <w:r w:rsidR="00332E2C" w:rsidRPr="00B56003">
        <w:rPr>
          <w:b/>
          <w:sz w:val="24"/>
        </w:rPr>
        <w:t>– Sorted</w:t>
      </w:r>
      <w:r w:rsidRPr="00B56003">
        <w:rPr>
          <w:b/>
          <w:sz w:val="24"/>
        </w:rPr>
        <w:t xml:space="preserve"> Dataset</w:t>
      </w:r>
    </w:p>
    <w:tbl>
      <w:tblPr>
        <w:tblW w:w="10212" w:type="dxa"/>
        <w:tblCellMar>
          <w:left w:w="0" w:type="dxa"/>
          <w:right w:w="0" w:type="dxa"/>
        </w:tblCellMar>
        <w:tblLook w:val="04A0" w:firstRow="1" w:lastRow="0" w:firstColumn="1" w:lastColumn="0" w:noHBand="0" w:noVBand="1"/>
      </w:tblPr>
      <w:tblGrid>
        <w:gridCol w:w="1782"/>
        <w:gridCol w:w="4215"/>
        <w:gridCol w:w="4215"/>
      </w:tblGrid>
      <w:tr w:rsidR="008C1E89" w:rsidRPr="00BE4DA5" w14:paraId="22DAA10B"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2B38D" w14:textId="77777777" w:rsidR="008C1E89" w:rsidRPr="00B56003" w:rsidRDefault="008C1E89" w:rsidP="00A4312B">
            <w:pPr>
              <w:jc w:val="center"/>
              <w:rPr>
                <w:rFonts w:ascii="Arial" w:eastAsia="Times New Roman" w:hAnsi="Arial" w:cs="Arial"/>
                <w:b/>
                <w:sz w:val="20"/>
                <w:szCs w:val="20"/>
              </w:rPr>
            </w:pPr>
            <w:r w:rsidRPr="00B56003">
              <w:rPr>
                <w:rFonts w:ascii="Arial" w:eastAsia="Times New Roman" w:hAnsi="Arial" w:cs="Arial"/>
                <w:b/>
                <w:sz w:val="20"/>
                <w:szCs w:val="20"/>
              </w:rPr>
              <w:t>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F1C49" w14:textId="77777777" w:rsidR="008C1E89" w:rsidRPr="00B56003" w:rsidRDefault="008C1E89" w:rsidP="00A4312B">
            <w:pPr>
              <w:jc w:val="center"/>
              <w:rPr>
                <w:rFonts w:ascii="Arial" w:eastAsia="Times New Roman" w:hAnsi="Arial" w:cs="Arial"/>
                <w:b/>
                <w:sz w:val="20"/>
                <w:szCs w:val="20"/>
              </w:rPr>
            </w:pPr>
            <w:r w:rsidRPr="00B56003">
              <w:rPr>
                <w:rFonts w:ascii="Arial" w:eastAsia="Times New Roman" w:hAnsi="Arial" w:cs="Arial"/>
                <w:b/>
                <w:sz w:val="20"/>
                <w:szCs w:val="20"/>
              </w:rPr>
              <w:t>Number of Comparisons(UB)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D044C" w14:textId="77777777" w:rsidR="008C1E89" w:rsidRPr="00B56003" w:rsidRDefault="008C1E89" w:rsidP="00A4312B">
            <w:pPr>
              <w:jc w:val="center"/>
              <w:rPr>
                <w:rFonts w:ascii="Arial" w:eastAsia="Times New Roman" w:hAnsi="Arial" w:cs="Arial"/>
                <w:b/>
                <w:sz w:val="20"/>
                <w:szCs w:val="20"/>
              </w:rPr>
            </w:pPr>
            <w:r w:rsidRPr="00B56003">
              <w:rPr>
                <w:rFonts w:ascii="Arial" w:eastAsia="Times New Roman" w:hAnsi="Arial" w:cs="Arial"/>
                <w:b/>
                <w:sz w:val="20"/>
                <w:szCs w:val="20"/>
              </w:rPr>
              <w:t>Number of Comparisons(BU)</w:t>
            </w:r>
          </w:p>
        </w:tc>
      </w:tr>
      <w:tr w:rsidR="008C1E89" w:rsidRPr="00BE4DA5" w14:paraId="168C34DA"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0D6C6" w14:textId="77777777" w:rsidR="008C1E89" w:rsidRPr="00BE4DA5" w:rsidRDefault="008C1E89" w:rsidP="00A4312B">
            <w:pPr>
              <w:jc w:val="center"/>
              <w:rPr>
                <w:rFonts w:ascii="Arial" w:eastAsia="Times New Roman" w:hAnsi="Arial" w:cs="Arial"/>
                <w:sz w:val="20"/>
                <w:szCs w:val="20"/>
              </w:rPr>
            </w:pPr>
            <w:r w:rsidRPr="00BE4DA5">
              <w:rPr>
                <w:rFonts w:ascii="Arial" w:eastAsia="Times New Roman" w:hAnsi="Arial" w:cs="Arial"/>
                <w:sz w:val="20"/>
                <w:szCs w:val="20"/>
              </w:rPr>
              <w:t>data0.1024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C311C"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25600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4EE71"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25600</w:t>
            </w:r>
          </w:p>
        </w:tc>
      </w:tr>
      <w:tr w:rsidR="008C1E89" w:rsidRPr="00BE4DA5" w14:paraId="2C70A765"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D453D5" w14:textId="77777777" w:rsidR="008C1E89" w:rsidRPr="00BE4DA5" w:rsidRDefault="008C1E89" w:rsidP="00A4312B">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0D48B"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56320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69AE2"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56320</w:t>
            </w:r>
          </w:p>
        </w:tc>
      </w:tr>
      <w:tr w:rsidR="008C1E89" w:rsidRPr="00BE4DA5" w14:paraId="29F548C7"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D2989E" w14:textId="77777777" w:rsidR="008C1E89" w:rsidRPr="00BE4DA5" w:rsidRDefault="008C1E89" w:rsidP="00A4312B">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5D7D0"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122880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52E7D"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122880</w:t>
            </w:r>
          </w:p>
        </w:tc>
      </w:tr>
      <w:tr w:rsidR="008C1E89" w:rsidRPr="00BE4DA5" w14:paraId="4021BAC5"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F5CC31" w14:textId="77777777" w:rsidR="008C1E89" w:rsidRPr="00BE4DA5" w:rsidRDefault="008C1E89" w:rsidP="00A4312B">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3BBC"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266240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5D28"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266240</w:t>
            </w:r>
          </w:p>
        </w:tc>
      </w:tr>
      <w:tr w:rsidR="008C1E89" w:rsidRPr="00BE4DA5" w14:paraId="0E137859"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06FF57" w14:textId="77777777" w:rsidR="008C1E89" w:rsidRPr="00BE4DA5" w:rsidRDefault="008C1E89" w:rsidP="00A4312B">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E9C66"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573440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2CF32"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573440</w:t>
            </w:r>
          </w:p>
        </w:tc>
      </w:tr>
      <w:tr w:rsidR="008C1E89" w:rsidRPr="00BE4DA5" w14:paraId="0164B6A3"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FCB73D" w14:textId="77777777" w:rsidR="008C1E89" w:rsidRPr="00BE4DA5" w:rsidRDefault="008C1E89" w:rsidP="00A4312B">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E6EE2"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1228800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0B821" w14:textId="77777777" w:rsidR="008C1E89" w:rsidRPr="00BE4DA5" w:rsidRDefault="00717090" w:rsidP="00A4312B">
            <w:pPr>
              <w:jc w:val="center"/>
              <w:rPr>
                <w:rFonts w:ascii="Arial" w:eastAsia="Times New Roman" w:hAnsi="Arial" w:cs="Arial"/>
                <w:sz w:val="20"/>
                <w:szCs w:val="20"/>
              </w:rPr>
            </w:pPr>
            <w:r>
              <w:rPr>
                <w:rFonts w:ascii="Consolas" w:hAnsi="Consolas" w:cs="Consolas"/>
                <w:color w:val="000000"/>
                <w:sz w:val="20"/>
                <w:szCs w:val="20"/>
              </w:rPr>
              <w:t>1228800</w:t>
            </w:r>
          </w:p>
        </w:tc>
      </w:tr>
    </w:tbl>
    <w:p w14:paraId="0FBF4D3B" w14:textId="77777777" w:rsidR="00B56003" w:rsidRDefault="00B56003"/>
    <w:p w14:paraId="390284E3" w14:textId="77777777" w:rsidR="00B56003" w:rsidRDefault="00B56003"/>
    <w:p w14:paraId="30B0BD23" w14:textId="77777777" w:rsidR="00B56003" w:rsidRDefault="00B56003"/>
    <w:p w14:paraId="0754C095" w14:textId="77777777" w:rsidR="00B56003" w:rsidRPr="00B56003" w:rsidRDefault="00B56003">
      <w:pPr>
        <w:rPr>
          <w:b/>
          <w:sz w:val="24"/>
        </w:rPr>
      </w:pPr>
      <w:r w:rsidRPr="00B56003">
        <w:rPr>
          <w:b/>
          <w:sz w:val="24"/>
        </w:rPr>
        <w:t>Table6 : Number of Comparisons(UB and BU) – Unsorted Dataset</w:t>
      </w:r>
    </w:p>
    <w:tbl>
      <w:tblPr>
        <w:tblW w:w="10212" w:type="dxa"/>
        <w:tblCellMar>
          <w:left w:w="0" w:type="dxa"/>
          <w:right w:w="0" w:type="dxa"/>
        </w:tblCellMar>
        <w:tblLook w:val="04A0" w:firstRow="1" w:lastRow="0" w:firstColumn="1" w:lastColumn="0" w:noHBand="0" w:noVBand="1"/>
      </w:tblPr>
      <w:tblGrid>
        <w:gridCol w:w="1782"/>
        <w:gridCol w:w="4215"/>
        <w:gridCol w:w="4215"/>
      </w:tblGrid>
      <w:tr w:rsidR="00B56003" w:rsidRPr="00BE4DA5" w14:paraId="28FB85D5"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CD7F0" w14:textId="77777777" w:rsidR="00B56003" w:rsidRPr="00B56003" w:rsidRDefault="00B56003" w:rsidP="00A4312B">
            <w:pPr>
              <w:jc w:val="center"/>
              <w:rPr>
                <w:rFonts w:ascii="Arial" w:eastAsia="Times New Roman" w:hAnsi="Arial" w:cs="Arial"/>
                <w:b/>
                <w:sz w:val="20"/>
                <w:szCs w:val="20"/>
              </w:rPr>
            </w:pPr>
            <w:r w:rsidRPr="00B56003">
              <w:rPr>
                <w:rFonts w:ascii="Arial" w:eastAsia="Times New Roman" w:hAnsi="Arial" w:cs="Arial"/>
                <w:b/>
                <w:sz w:val="20"/>
                <w:szCs w:val="20"/>
              </w:rPr>
              <w:t>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4FACA" w14:textId="77777777" w:rsidR="00B56003" w:rsidRPr="00B56003" w:rsidRDefault="00B56003" w:rsidP="00A4312B">
            <w:pPr>
              <w:jc w:val="center"/>
              <w:rPr>
                <w:rFonts w:ascii="Arial" w:eastAsia="Times New Roman" w:hAnsi="Arial" w:cs="Arial"/>
                <w:b/>
                <w:sz w:val="20"/>
                <w:szCs w:val="20"/>
              </w:rPr>
            </w:pPr>
            <w:r w:rsidRPr="00B56003">
              <w:rPr>
                <w:rFonts w:ascii="Arial" w:eastAsia="Times New Roman" w:hAnsi="Arial" w:cs="Arial"/>
                <w:b/>
                <w:sz w:val="20"/>
                <w:szCs w:val="20"/>
              </w:rPr>
              <w:t>Number of Comparisons(UB)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5E0BD" w14:textId="77777777" w:rsidR="00B56003" w:rsidRPr="00B56003" w:rsidRDefault="00B56003" w:rsidP="00A4312B">
            <w:pPr>
              <w:jc w:val="center"/>
              <w:rPr>
                <w:rFonts w:ascii="Arial" w:eastAsia="Times New Roman" w:hAnsi="Arial" w:cs="Arial"/>
                <w:b/>
                <w:sz w:val="20"/>
                <w:szCs w:val="20"/>
              </w:rPr>
            </w:pPr>
            <w:r w:rsidRPr="00B56003">
              <w:rPr>
                <w:rFonts w:ascii="Arial" w:eastAsia="Times New Roman" w:hAnsi="Arial" w:cs="Arial"/>
                <w:b/>
                <w:sz w:val="20"/>
                <w:szCs w:val="20"/>
              </w:rPr>
              <w:t>Number of Comparisons(BU)</w:t>
            </w:r>
          </w:p>
        </w:tc>
      </w:tr>
      <w:tr w:rsidR="00B56003" w:rsidRPr="00BE4DA5" w14:paraId="4D4EA35B"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4A07AE" w14:textId="77777777" w:rsidR="00B56003" w:rsidRPr="00BE4DA5" w:rsidRDefault="00B56003" w:rsidP="00B56003">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158D1B"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44770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D3180E"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25600</w:t>
            </w:r>
          </w:p>
        </w:tc>
      </w:tr>
      <w:tr w:rsidR="00B56003" w:rsidRPr="00BE4DA5" w14:paraId="52FE3CEB"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CDDC4D4" w14:textId="77777777" w:rsidR="00B56003" w:rsidRPr="00BE4DA5" w:rsidRDefault="00B56003" w:rsidP="00B56003">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D4F300"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99670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7B15BF"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56320</w:t>
            </w:r>
          </w:p>
        </w:tc>
      </w:tr>
      <w:tr w:rsidR="00B56003" w:rsidRPr="00BE4DA5" w14:paraId="7618F20A"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E73D903" w14:textId="77777777" w:rsidR="00B56003" w:rsidRPr="00BE4DA5" w:rsidRDefault="00B56003" w:rsidP="00B56003">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593988"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219720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0F08C"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122880</w:t>
            </w:r>
          </w:p>
        </w:tc>
      </w:tr>
      <w:tr w:rsidR="00B56003" w:rsidRPr="00BE4DA5" w14:paraId="4F5A18D8"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60A58E7" w14:textId="77777777" w:rsidR="00B56003" w:rsidRPr="00BE4DA5" w:rsidRDefault="00B56003" w:rsidP="00B56003">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0165B7"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480370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A8087A"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266240</w:t>
            </w:r>
          </w:p>
        </w:tc>
      </w:tr>
      <w:tr w:rsidR="00B56003" w:rsidRPr="00BE4DA5" w14:paraId="67B1FD7E"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E77FF38" w14:textId="77777777" w:rsidR="00B56003" w:rsidRPr="00BE4DA5" w:rsidRDefault="00B56003" w:rsidP="00B56003">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6DEA2"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1043475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17DE26"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573440</w:t>
            </w:r>
          </w:p>
        </w:tc>
      </w:tr>
      <w:tr w:rsidR="00B56003" w:rsidRPr="00BE4DA5" w14:paraId="749EB095" w14:textId="77777777" w:rsidTr="00A4312B">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256B2A0" w14:textId="77777777" w:rsidR="00B56003" w:rsidRPr="00BE4DA5" w:rsidRDefault="00B56003" w:rsidP="00B56003">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0F7486"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2250660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F60EB3" w14:textId="77777777" w:rsidR="00B56003" w:rsidRPr="00BE4DA5" w:rsidRDefault="00B56003" w:rsidP="00B56003">
            <w:pPr>
              <w:jc w:val="center"/>
              <w:rPr>
                <w:rFonts w:ascii="Arial" w:eastAsia="Times New Roman" w:hAnsi="Arial" w:cs="Arial"/>
                <w:sz w:val="20"/>
                <w:szCs w:val="20"/>
              </w:rPr>
            </w:pPr>
            <w:r>
              <w:rPr>
                <w:rFonts w:ascii="Consolas" w:hAnsi="Consolas" w:cs="Consolas"/>
                <w:color w:val="000000"/>
                <w:sz w:val="20"/>
                <w:szCs w:val="20"/>
              </w:rPr>
              <w:t>1228800</w:t>
            </w:r>
          </w:p>
        </w:tc>
      </w:tr>
    </w:tbl>
    <w:p w14:paraId="06E92FE1" w14:textId="77777777" w:rsidR="00332E2C" w:rsidRDefault="00332E2C" w:rsidP="00A26976">
      <w:pPr>
        <w:rPr>
          <w:b/>
          <w:sz w:val="24"/>
        </w:rPr>
      </w:pPr>
    </w:p>
    <w:p w14:paraId="3ADE8602" w14:textId="77777777" w:rsidR="00717090" w:rsidRDefault="00717090" w:rsidP="00A26976">
      <w:pPr>
        <w:rPr>
          <w:b/>
          <w:sz w:val="24"/>
        </w:rPr>
      </w:pPr>
      <w:r>
        <w:rPr>
          <w:b/>
          <w:sz w:val="24"/>
        </w:rPr>
        <w:t>Analysis:</w:t>
      </w:r>
    </w:p>
    <w:p w14:paraId="05C7C835" w14:textId="77777777" w:rsidR="004B7BB8" w:rsidRDefault="003272F7" w:rsidP="00B56003">
      <w:pPr>
        <w:ind w:firstLine="720"/>
        <w:rPr>
          <w:sz w:val="24"/>
        </w:rPr>
      </w:pPr>
      <w:r w:rsidRPr="003272F7">
        <w:rPr>
          <w:sz w:val="24"/>
        </w:rPr>
        <w:t xml:space="preserve">From the </w:t>
      </w:r>
      <w:r w:rsidR="00B56003">
        <w:rPr>
          <w:sz w:val="24"/>
        </w:rPr>
        <w:t>T</w:t>
      </w:r>
      <w:r w:rsidRPr="003272F7">
        <w:rPr>
          <w:sz w:val="24"/>
        </w:rPr>
        <w:t>able</w:t>
      </w:r>
      <w:r w:rsidR="00B56003">
        <w:rPr>
          <w:sz w:val="24"/>
        </w:rPr>
        <w:t>5</w:t>
      </w:r>
      <w:r w:rsidRPr="003272F7">
        <w:rPr>
          <w:sz w:val="24"/>
        </w:rPr>
        <w:t xml:space="preserve"> we can say that</w:t>
      </w:r>
      <w:r>
        <w:rPr>
          <w:sz w:val="24"/>
        </w:rPr>
        <w:t xml:space="preserve"> the number of comparisons </w:t>
      </w:r>
      <w:r w:rsidR="00B56003">
        <w:rPr>
          <w:sz w:val="24"/>
        </w:rPr>
        <w:t xml:space="preserve">in Best case i.e. for sorted dataset </w:t>
      </w:r>
      <w:r>
        <w:rPr>
          <w:sz w:val="24"/>
        </w:rPr>
        <w:t>required by both the implementations of merge sort one with recursive(UB) and the iterative methods(BU) are same</w:t>
      </w:r>
      <w:r w:rsidR="00B56003">
        <w:rPr>
          <w:sz w:val="24"/>
        </w:rPr>
        <w:t xml:space="preserve"> with time complexity of O(1/2 * NlogN)</w:t>
      </w:r>
    </w:p>
    <w:p w14:paraId="5C5845AF" w14:textId="77777777" w:rsidR="00B56003" w:rsidRDefault="00B56003" w:rsidP="00547A00">
      <w:pPr>
        <w:ind w:firstLine="720"/>
        <w:rPr>
          <w:sz w:val="24"/>
        </w:rPr>
      </w:pPr>
      <w:r>
        <w:rPr>
          <w:sz w:val="24"/>
        </w:rPr>
        <w:t>For unsorted datasets, from the table6 we can observe that Bottom Up approach requires the same amount of comparisons as for the sorted arrays because the size is same as for the datasets. While in case of Top bottom recursive approach requires more comparisons than that of sorted dataset. Here the complexity of both is O(NlogN).</w:t>
      </w:r>
    </w:p>
    <w:p w14:paraId="41763FC3" w14:textId="77777777" w:rsidR="00547A00" w:rsidRDefault="00547A00" w:rsidP="00547A00">
      <w:pPr>
        <w:ind w:firstLine="720"/>
        <w:rPr>
          <w:sz w:val="24"/>
        </w:rPr>
      </w:pPr>
      <w:r>
        <w:rPr>
          <w:sz w:val="24"/>
        </w:rPr>
        <w:lastRenderedPageBreak/>
        <w:t>From the above results we can say that both the approaches top-bottom and bottom-Up performs same for best case and Bottom up implementation of merge sort performs better in Average case than top-bottom approach.</w:t>
      </w:r>
    </w:p>
    <w:p w14:paraId="0A08004A" w14:textId="77777777" w:rsidR="0068596F" w:rsidRPr="0068596F" w:rsidRDefault="0068596F" w:rsidP="00A26976">
      <w:pPr>
        <w:rPr>
          <w:sz w:val="24"/>
        </w:rPr>
      </w:pPr>
    </w:p>
    <w:p w14:paraId="6BF46031" w14:textId="3E101525" w:rsidR="00717090" w:rsidRDefault="00717090" w:rsidP="00A26976">
      <w:pPr>
        <w:rPr>
          <w:b/>
          <w:sz w:val="24"/>
        </w:rPr>
      </w:pPr>
      <w:r>
        <w:rPr>
          <w:b/>
          <w:sz w:val="24"/>
        </w:rPr>
        <w:t>Q5 -&gt;</w:t>
      </w:r>
    </w:p>
    <w:p w14:paraId="191B1BD5" w14:textId="77777777" w:rsidR="00332E2C" w:rsidRPr="00547A00" w:rsidRDefault="00332E2C" w:rsidP="00332E2C">
      <w:pPr>
        <w:rPr>
          <w:b/>
          <w:sz w:val="24"/>
        </w:rPr>
      </w:pPr>
      <w:r w:rsidRPr="00547A00">
        <w:rPr>
          <w:b/>
          <w:sz w:val="24"/>
        </w:rPr>
        <w:t>T</w:t>
      </w:r>
      <w:r w:rsidRPr="00547A00">
        <w:rPr>
          <w:rFonts w:hint="eastAsia"/>
          <w:b/>
          <w:sz w:val="24"/>
        </w:rPr>
        <w:t>able</w:t>
      </w:r>
      <w:r w:rsidR="00B56003" w:rsidRPr="00547A00">
        <w:rPr>
          <w:b/>
          <w:sz w:val="24"/>
        </w:rPr>
        <w:t xml:space="preserve">7 - </w:t>
      </w:r>
      <w:r w:rsidRPr="00547A00">
        <w:rPr>
          <w:b/>
          <w:sz w:val="24"/>
        </w:rPr>
        <w:t>Number of Comparisons</w:t>
      </w:r>
      <w:r w:rsidR="00B56003" w:rsidRPr="00547A00">
        <w:rPr>
          <w:b/>
          <w:sz w:val="24"/>
        </w:rPr>
        <w:t xml:space="preserve">—both </w:t>
      </w:r>
      <w:r w:rsidRPr="00547A00">
        <w:rPr>
          <w:b/>
          <w:sz w:val="24"/>
        </w:rPr>
        <w:t>dataset</w:t>
      </w:r>
      <w:r w:rsidR="00B56003" w:rsidRPr="00547A00">
        <w:rPr>
          <w:b/>
          <w:sz w:val="24"/>
        </w:rPr>
        <w:t>s</w:t>
      </w:r>
    </w:p>
    <w:tbl>
      <w:tblPr>
        <w:tblStyle w:val="TableGrid"/>
        <w:tblW w:w="0" w:type="auto"/>
        <w:tblLook w:val="04A0" w:firstRow="1" w:lastRow="0" w:firstColumn="1" w:lastColumn="0" w:noHBand="0" w:noVBand="1"/>
      </w:tblPr>
      <w:tblGrid>
        <w:gridCol w:w="1562"/>
        <w:gridCol w:w="1351"/>
        <w:gridCol w:w="1351"/>
        <w:gridCol w:w="1307"/>
        <w:gridCol w:w="1152"/>
        <w:gridCol w:w="1405"/>
        <w:gridCol w:w="1222"/>
      </w:tblGrid>
      <w:tr w:rsidR="00332E2C" w14:paraId="5001D55C" w14:textId="77777777" w:rsidTr="00A4312B">
        <w:tc>
          <w:tcPr>
            <w:tcW w:w="1562" w:type="dxa"/>
            <w:vAlign w:val="bottom"/>
          </w:tcPr>
          <w:p w14:paraId="400780BD" w14:textId="77777777" w:rsidR="00332E2C" w:rsidRPr="00B56003" w:rsidRDefault="00332E2C" w:rsidP="00A4312B">
            <w:pPr>
              <w:jc w:val="center"/>
              <w:rPr>
                <w:rFonts w:ascii="Arial" w:hAnsi="Arial" w:cs="Arial"/>
                <w:b/>
                <w:sz w:val="20"/>
                <w:szCs w:val="20"/>
              </w:rPr>
            </w:pPr>
            <w:bookmarkStart w:id="1" w:name="_Hlk506834872"/>
            <w:r w:rsidRPr="00B56003">
              <w:rPr>
                <w:rFonts w:ascii="Arial" w:hAnsi="Arial" w:cs="Arial"/>
                <w:b/>
                <w:sz w:val="20"/>
                <w:szCs w:val="20"/>
              </w:rPr>
              <w:t>dataset</w:t>
            </w:r>
          </w:p>
        </w:tc>
        <w:tc>
          <w:tcPr>
            <w:tcW w:w="1351" w:type="dxa"/>
            <w:vAlign w:val="bottom"/>
          </w:tcPr>
          <w:p w14:paraId="7AE29BA3" w14:textId="77777777" w:rsidR="00332E2C" w:rsidRPr="00B56003" w:rsidRDefault="00332E2C" w:rsidP="00A4312B">
            <w:pPr>
              <w:jc w:val="center"/>
              <w:rPr>
                <w:rFonts w:ascii="Arial" w:hAnsi="Arial" w:cs="Arial"/>
                <w:b/>
                <w:sz w:val="20"/>
                <w:szCs w:val="20"/>
              </w:rPr>
            </w:pPr>
            <w:r w:rsidRPr="00B56003">
              <w:rPr>
                <w:rFonts w:ascii="Arial" w:hAnsi="Arial" w:cs="Arial"/>
                <w:b/>
                <w:sz w:val="20"/>
                <w:szCs w:val="20"/>
              </w:rPr>
              <w:t>merge sort(UB)</w:t>
            </w:r>
          </w:p>
        </w:tc>
        <w:tc>
          <w:tcPr>
            <w:tcW w:w="1351" w:type="dxa"/>
            <w:vAlign w:val="bottom"/>
          </w:tcPr>
          <w:p w14:paraId="6279B945" w14:textId="77777777" w:rsidR="00332E2C" w:rsidRPr="00B56003" w:rsidRDefault="00332E2C" w:rsidP="00A4312B">
            <w:pPr>
              <w:jc w:val="center"/>
              <w:rPr>
                <w:rFonts w:ascii="Arial" w:hAnsi="Arial" w:cs="Arial"/>
                <w:b/>
                <w:sz w:val="20"/>
                <w:szCs w:val="20"/>
              </w:rPr>
            </w:pPr>
            <w:r w:rsidRPr="00B56003">
              <w:rPr>
                <w:rFonts w:ascii="Arial" w:hAnsi="Arial" w:cs="Arial"/>
                <w:b/>
                <w:sz w:val="20"/>
                <w:szCs w:val="20"/>
              </w:rPr>
              <w:t>merge sort(BU)</w:t>
            </w:r>
          </w:p>
        </w:tc>
        <w:tc>
          <w:tcPr>
            <w:tcW w:w="1307" w:type="dxa"/>
            <w:vAlign w:val="bottom"/>
          </w:tcPr>
          <w:p w14:paraId="72C56C0C" w14:textId="77777777" w:rsidR="00332E2C" w:rsidRPr="00B56003" w:rsidRDefault="00332E2C" w:rsidP="00A4312B">
            <w:pPr>
              <w:rPr>
                <w:rFonts w:ascii="Arial" w:hAnsi="Arial" w:cs="Arial"/>
                <w:b/>
                <w:sz w:val="20"/>
                <w:szCs w:val="20"/>
              </w:rPr>
            </w:pPr>
            <w:r w:rsidRPr="00B56003">
              <w:rPr>
                <w:rFonts w:ascii="Arial" w:hAnsi="Arial" w:cs="Arial"/>
                <w:b/>
                <w:sz w:val="20"/>
                <w:szCs w:val="20"/>
              </w:rPr>
              <w:t xml:space="preserve">    quick sort</w:t>
            </w:r>
          </w:p>
        </w:tc>
        <w:tc>
          <w:tcPr>
            <w:tcW w:w="1152" w:type="dxa"/>
          </w:tcPr>
          <w:p w14:paraId="1ACEFC5A" w14:textId="77777777" w:rsidR="00332E2C" w:rsidRPr="00B56003" w:rsidRDefault="00332E2C" w:rsidP="00A4312B">
            <w:pPr>
              <w:jc w:val="center"/>
              <w:rPr>
                <w:rFonts w:ascii="Arial" w:hAnsi="Arial" w:cs="Arial"/>
                <w:b/>
                <w:sz w:val="20"/>
                <w:szCs w:val="20"/>
              </w:rPr>
            </w:pPr>
            <w:r w:rsidRPr="00B56003">
              <w:rPr>
                <w:rFonts w:ascii="Arial" w:hAnsi="Arial" w:cs="Arial"/>
                <w:b/>
                <w:sz w:val="20"/>
                <w:szCs w:val="20"/>
              </w:rPr>
              <w:t>Quick sort cutoff=3</w:t>
            </w:r>
          </w:p>
        </w:tc>
        <w:tc>
          <w:tcPr>
            <w:tcW w:w="1405" w:type="dxa"/>
            <w:vAlign w:val="bottom"/>
          </w:tcPr>
          <w:p w14:paraId="11B3C311" w14:textId="77777777" w:rsidR="00332E2C" w:rsidRPr="00B56003" w:rsidRDefault="00332E2C" w:rsidP="00A4312B">
            <w:pPr>
              <w:jc w:val="center"/>
              <w:rPr>
                <w:rFonts w:ascii="Arial" w:hAnsi="Arial" w:cs="Arial"/>
                <w:b/>
                <w:sz w:val="20"/>
                <w:szCs w:val="20"/>
              </w:rPr>
            </w:pPr>
            <w:r w:rsidRPr="00B56003">
              <w:rPr>
                <w:rFonts w:ascii="Arial" w:hAnsi="Arial" w:cs="Arial"/>
                <w:b/>
                <w:sz w:val="20"/>
                <w:szCs w:val="20"/>
              </w:rPr>
              <w:t>quick sort cutoff=7</w:t>
            </w:r>
          </w:p>
        </w:tc>
        <w:tc>
          <w:tcPr>
            <w:tcW w:w="1222" w:type="dxa"/>
            <w:vAlign w:val="bottom"/>
          </w:tcPr>
          <w:p w14:paraId="384F29C2" w14:textId="77777777" w:rsidR="00332E2C" w:rsidRPr="00B56003" w:rsidRDefault="00332E2C" w:rsidP="00A4312B">
            <w:pPr>
              <w:jc w:val="center"/>
              <w:rPr>
                <w:rFonts w:ascii="Arial" w:hAnsi="Arial" w:cs="Arial"/>
                <w:b/>
                <w:sz w:val="20"/>
                <w:szCs w:val="20"/>
              </w:rPr>
            </w:pPr>
            <w:r w:rsidRPr="00B56003">
              <w:rPr>
                <w:rFonts w:ascii="Arial" w:hAnsi="Arial" w:cs="Arial"/>
                <w:b/>
                <w:sz w:val="20"/>
                <w:szCs w:val="20"/>
              </w:rPr>
              <w:t>quick sort cutoff=64</w:t>
            </w:r>
          </w:p>
        </w:tc>
      </w:tr>
      <w:tr w:rsidR="003D5420" w14:paraId="3C77AA9B" w14:textId="77777777" w:rsidTr="00A4312B">
        <w:tc>
          <w:tcPr>
            <w:tcW w:w="1562" w:type="dxa"/>
            <w:vAlign w:val="bottom"/>
          </w:tcPr>
          <w:p w14:paraId="71631B1D" w14:textId="77777777" w:rsidR="003D5420" w:rsidRDefault="003D5420" w:rsidP="003D5420">
            <w:pPr>
              <w:jc w:val="center"/>
              <w:rPr>
                <w:rFonts w:ascii="Arial" w:hAnsi="Arial" w:cs="Arial"/>
                <w:sz w:val="20"/>
                <w:szCs w:val="20"/>
              </w:rPr>
            </w:pPr>
            <w:r>
              <w:rPr>
                <w:rFonts w:ascii="Arial" w:hAnsi="Arial" w:cs="Arial"/>
                <w:sz w:val="20"/>
                <w:szCs w:val="20"/>
              </w:rPr>
              <w:t>data0.1024</w:t>
            </w:r>
          </w:p>
        </w:tc>
        <w:tc>
          <w:tcPr>
            <w:tcW w:w="1351" w:type="dxa"/>
            <w:vAlign w:val="bottom"/>
          </w:tcPr>
          <w:p w14:paraId="02140892"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25600</w:t>
            </w:r>
          </w:p>
        </w:tc>
        <w:tc>
          <w:tcPr>
            <w:tcW w:w="1351" w:type="dxa"/>
            <w:vAlign w:val="bottom"/>
          </w:tcPr>
          <w:p w14:paraId="55998535"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25600</w:t>
            </w:r>
          </w:p>
        </w:tc>
        <w:tc>
          <w:tcPr>
            <w:tcW w:w="1307" w:type="dxa"/>
            <w:vAlign w:val="bottom"/>
          </w:tcPr>
          <w:p w14:paraId="7D98169F" w14:textId="77777777" w:rsidR="003D5420" w:rsidRDefault="003D5420" w:rsidP="003D5420">
            <w:pPr>
              <w:jc w:val="center"/>
              <w:rPr>
                <w:rFonts w:ascii="Arial" w:hAnsi="Arial" w:cs="Arial"/>
                <w:sz w:val="20"/>
                <w:szCs w:val="20"/>
              </w:rPr>
            </w:pPr>
            <w:r>
              <w:rPr>
                <w:rFonts w:ascii="Arial" w:hAnsi="Arial" w:cs="Arial"/>
                <w:sz w:val="20"/>
                <w:szCs w:val="20"/>
              </w:rPr>
              <w:t>7692</w:t>
            </w:r>
          </w:p>
        </w:tc>
        <w:tc>
          <w:tcPr>
            <w:tcW w:w="1152" w:type="dxa"/>
          </w:tcPr>
          <w:p w14:paraId="4EA8D6D5" w14:textId="77777777" w:rsidR="003D5420" w:rsidRDefault="003D5420" w:rsidP="003D5420">
            <w:pPr>
              <w:jc w:val="center"/>
              <w:rPr>
                <w:rFonts w:ascii="Arial" w:hAnsi="Arial" w:cs="Arial"/>
                <w:sz w:val="20"/>
                <w:szCs w:val="20"/>
              </w:rPr>
            </w:pPr>
            <w:r w:rsidRPr="008A1638">
              <w:rPr>
                <w:rFonts w:ascii="Arial" w:hAnsi="Arial" w:cs="Arial"/>
                <w:sz w:val="20"/>
                <w:szCs w:val="20"/>
              </w:rPr>
              <w:t>7948</w:t>
            </w:r>
          </w:p>
        </w:tc>
        <w:tc>
          <w:tcPr>
            <w:tcW w:w="1405" w:type="dxa"/>
            <w:vAlign w:val="bottom"/>
          </w:tcPr>
          <w:p w14:paraId="3E4699FF" w14:textId="77777777" w:rsidR="003D5420" w:rsidRDefault="003D5420" w:rsidP="003D5420">
            <w:pPr>
              <w:jc w:val="center"/>
              <w:rPr>
                <w:rFonts w:ascii="Arial" w:hAnsi="Arial" w:cs="Arial"/>
                <w:sz w:val="20"/>
                <w:szCs w:val="20"/>
              </w:rPr>
            </w:pPr>
            <w:r>
              <w:rPr>
                <w:rFonts w:ascii="Consolas" w:hAnsi="Consolas" w:cs="Consolas"/>
                <w:color w:val="000000"/>
                <w:sz w:val="20"/>
                <w:szCs w:val="20"/>
              </w:rPr>
              <w:t>7563</w:t>
            </w:r>
          </w:p>
        </w:tc>
        <w:tc>
          <w:tcPr>
            <w:tcW w:w="1222" w:type="dxa"/>
            <w:vAlign w:val="bottom"/>
          </w:tcPr>
          <w:p w14:paraId="358EA5B4" w14:textId="77777777" w:rsidR="003D5420" w:rsidRDefault="003D5420" w:rsidP="003D5420">
            <w:pPr>
              <w:jc w:val="center"/>
              <w:rPr>
                <w:rFonts w:ascii="Arial" w:hAnsi="Arial" w:cs="Arial"/>
                <w:sz w:val="20"/>
                <w:szCs w:val="20"/>
              </w:rPr>
            </w:pPr>
            <w:r>
              <w:rPr>
                <w:rFonts w:ascii="Arial" w:hAnsi="Arial" w:cs="Arial"/>
                <w:sz w:val="20"/>
                <w:szCs w:val="20"/>
              </w:rPr>
              <w:t>5048</w:t>
            </w:r>
          </w:p>
        </w:tc>
      </w:tr>
      <w:tr w:rsidR="003D5420" w14:paraId="63A6ADBE" w14:textId="77777777" w:rsidTr="00A4312B">
        <w:tc>
          <w:tcPr>
            <w:tcW w:w="1562" w:type="dxa"/>
            <w:vAlign w:val="bottom"/>
          </w:tcPr>
          <w:p w14:paraId="55D8C955" w14:textId="77777777" w:rsidR="003D5420" w:rsidRDefault="003D5420" w:rsidP="003D5420">
            <w:pPr>
              <w:jc w:val="center"/>
              <w:rPr>
                <w:rFonts w:ascii="Arial" w:hAnsi="Arial" w:cs="Arial"/>
                <w:color w:val="000000"/>
                <w:sz w:val="20"/>
                <w:szCs w:val="20"/>
              </w:rPr>
            </w:pPr>
            <w:r>
              <w:rPr>
                <w:rFonts w:ascii="Arial" w:hAnsi="Arial" w:cs="Arial"/>
                <w:color w:val="000000"/>
                <w:sz w:val="20"/>
                <w:szCs w:val="20"/>
              </w:rPr>
              <w:t>data0.2048</w:t>
            </w:r>
          </w:p>
        </w:tc>
        <w:tc>
          <w:tcPr>
            <w:tcW w:w="1351" w:type="dxa"/>
            <w:vAlign w:val="bottom"/>
          </w:tcPr>
          <w:p w14:paraId="78B0B797"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56320</w:t>
            </w:r>
          </w:p>
        </w:tc>
        <w:tc>
          <w:tcPr>
            <w:tcW w:w="1351" w:type="dxa"/>
            <w:vAlign w:val="bottom"/>
          </w:tcPr>
          <w:p w14:paraId="2E800368"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56320</w:t>
            </w:r>
          </w:p>
        </w:tc>
        <w:tc>
          <w:tcPr>
            <w:tcW w:w="1307" w:type="dxa"/>
            <w:vAlign w:val="bottom"/>
          </w:tcPr>
          <w:p w14:paraId="000F87D3" w14:textId="77777777" w:rsidR="003D5420" w:rsidRDefault="003D5420" w:rsidP="003D5420">
            <w:pPr>
              <w:jc w:val="center"/>
              <w:rPr>
                <w:rFonts w:ascii="Arial" w:hAnsi="Arial" w:cs="Arial"/>
                <w:sz w:val="20"/>
                <w:szCs w:val="20"/>
              </w:rPr>
            </w:pPr>
            <w:r>
              <w:rPr>
                <w:rFonts w:ascii="Arial" w:hAnsi="Arial" w:cs="Arial"/>
                <w:sz w:val="20"/>
                <w:szCs w:val="20"/>
              </w:rPr>
              <w:t>17421</w:t>
            </w:r>
          </w:p>
        </w:tc>
        <w:tc>
          <w:tcPr>
            <w:tcW w:w="1152" w:type="dxa"/>
          </w:tcPr>
          <w:p w14:paraId="6EDA515D" w14:textId="77777777" w:rsidR="003D5420" w:rsidRDefault="003D5420" w:rsidP="003D5420">
            <w:pPr>
              <w:jc w:val="center"/>
              <w:rPr>
                <w:rFonts w:ascii="Arial" w:hAnsi="Arial" w:cs="Arial"/>
                <w:sz w:val="20"/>
                <w:szCs w:val="20"/>
              </w:rPr>
            </w:pPr>
            <w:r w:rsidRPr="008A1638">
              <w:rPr>
                <w:rFonts w:ascii="Arial" w:hAnsi="Arial" w:cs="Arial"/>
                <w:sz w:val="20"/>
                <w:szCs w:val="20"/>
              </w:rPr>
              <w:t>17933</w:t>
            </w:r>
          </w:p>
        </w:tc>
        <w:tc>
          <w:tcPr>
            <w:tcW w:w="1405" w:type="dxa"/>
            <w:vAlign w:val="bottom"/>
          </w:tcPr>
          <w:p w14:paraId="487040F7" w14:textId="77777777" w:rsidR="003D5420" w:rsidRDefault="003D5420" w:rsidP="003D5420">
            <w:pPr>
              <w:jc w:val="center"/>
              <w:rPr>
                <w:rFonts w:ascii="Arial" w:hAnsi="Arial" w:cs="Arial"/>
                <w:sz w:val="20"/>
                <w:szCs w:val="20"/>
              </w:rPr>
            </w:pPr>
            <w:r>
              <w:rPr>
                <w:rFonts w:ascii="Consolas" w:hAnsi="Consolas" w:cs="Consolas"/>
                <w:color w:val="000000"/>
                <w:sz w:val="20"/>
                <w:szCs w:val="20"/>
              </w:rPr>
              <w:t>17164</w:t>
            </w:r>
          </w:p>
        </w:tc>
        <w:tc>
          <w:tcPr>
            <w:tcW w:w="1222" w:type="dxa"/>
            <w:vAlign w:val="bottom"/>
          </w:tcPr>
          <w:p w14:paraId="157925AA" w14:textId="77777777" w:rsidR="003D5420" w:rsidRDefault="003D5420" w:rsidP="003D5420">
            <w:pPr>
              <w:jc w:val="center"/>
              <w:rPr>
                <w:rFonts w:ascii="Arial" w:hAnsi="Arial" w:cs="Arial"/>
                <w:sz w:val="20"/>
                <w:szCs w:val="20"/>
              </w:rPr>
            </w:pPr>
            <w:r>
              <w:rPr>
                <w:rFonts w:ascii="Arial" w:hAnsi="Arial" w:cs="Arial"/>
                <w:sz w:val="20"/>
                <w:szCs w:val="20"/>
              </w:rPr>
              <w:t>12137</w:t>
            </w:r>
          </w:p>
        </w:tc>
      </w:tr>
      <w:tr w:rsidR="003D5420" w14:paraId="2FF18FAE" w14:textId="77777777" w:rsidTr="00A4312B">
        <w:tc>
          <w:tcPr>
            <w:tcW w:w="1562" w:type="dxa"/>
            <w:vAlign w:val="bottom"/>
          </w:tcPr>
          <w:p w14:paraId="0C643AB4" w14:textId="77777777" w:rsidR="003D5420" w:rsidRDefault="003D5420" w:rsidP="003D5420">
            <w:pPr>
              <w:jc w:val="center"/>
              <w:rPr>
                <w:rFonts w:ascii="Arial" w:hAnsi="Arial" w:cs="Arial"/>
                <w:color w:val="000000"/>
                <w:sz w:val="20"/>
                <w:szCs w:val="20"/>
              </w:rPr>
            </w:pPr>
            <w:r>
              <w:rPr>
                <w:rFonts w:ascii="Arial" w:hAnsi="Arial" w:cs="Arial"/>
                <w:color w:val="000000"/>
                <w:sz w:val="20"/>
                <w:szCs w:val="20"/>
              </w:rPr>
              <w:t>data0.4096</w:t>
            </w:r>
          </w:p>
        </w:tc>
        <w:tc>
          <w:tcPr>
            <w:tcW w:w="1351" w:type="dxa"/>
            <w:vAlign w:val="bottom"/>
          </w:tcPr>
          <w:p w14:paraId="7C2CB559"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122880</w:t>
            </w:r>
          </w:p>
        </w:tc>
        <w:tc>
          <w:tcPr>
            <w:tcW w:w="1351" w:type="dxa"/>
            <w:vAlign w:val="bottom"/>
          </w:tcPr>
          <w:p w14:paraId="5A360CBE"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122880</w:t>
            </w:r>
          </w:p>
        </w:tc>
        <w:tc>
          <w:tcPr>
            <w:tcW w:w="1307" w:type="dxa"/>
            <w:vAlign w:val="bottom"/>
          </w:tcPr>
          <w:p w14:paraId="6693C723" w14:textId="77777777" w:rsidR="003D5420" w:rsidRDefault="003D5420" w:rsidP="003D5420">
            <w:pPr>
              <w:jc w:val="center"/>
              <w:rPr>
                <w:rFonts w:ascii="Arial" w:hAnsi="Arial" w:cs="Arial"/>
                <w:sz w:val="20"/>
                <w:szCs w:val="20"/>
              </w:rPr>
            </w:pPr>
            <w:r>
              <w:rPr>
                <w:rFonts w:ascii="Arial" w:hAnsi="Arial" w:cs="Arial"/>
                <w:sz w:val="20"/>
                <w:szCs w:val="20"/>
              </w:rPr>
              <w:t>38926</w:t>
            </w:r>
          </w:p>
        </w:tc>
        <w:tc>
          <w:tcPr>
            <w:tcW w:w="1152" w:type="dxa"/>
          </w:tcPr>
          <w:p w14:paraId="4E4B7C0E" w14:textId="77777777" w:rsidR="003D5420" w:rsidRDefault="003D5420" w:rsidP="003D5420">
            <w:pPr>
              <w:jc w:val="center"/>
              <w:rPr>
                <w:rFonts w:ascii="Arial" w:hAnsi="Arial" w:cs="Arial"/>
                <w:sz w:val="20"/>
                <w:szCs w:val="20"/>
              </w:rPr>
            </w:pPr>
            <w:r w:rsidRPr="008A1638">
              <w:rPr>
                <w:rFonts w:ascii="Arial" w:hAnsi="Arial" w:cs="Arial"/>
                <w:sz w:val="20"/>
                <w:szCs w:val="20"/>
              </w:rPr>
              <w:t>39950</w:t>
            </w:r>
          </w:p>
        </w:tc>
        <w:tc>
          <w:tcPr>
            <w:tcW w:w="1405" w:type="dxa"/>
            <w:vAlign w:val="bottom"/>
          </w:tcPr>
          <w:p w14:paraId="40E305F8" w14:textId="77777777" w:rsidR="003D5420" w:rsidRDefault="003D5420" w:rsidP="003D5420">
            <w:pPr>
              <w:jc w:val="center"/>
              <w:rPr>
                <w:rFonts w:ascii="Arial" w:hAnsi="Arial" w:cs="Arial"/>
                <w:sz w:val="20"/>
                <w:szCs w:val="20"/>
              </w:rPr>
            </w:pPr>
            <w:r>
              <w:rPr>
                <w:rFonts w:ascii="Arial" w:hAnsi="Arial" w:cs="Arial"/>
                <w:sz w:val="20"/>
                <w:szCs w:val="20"/>
              </w:rPr>
              <w:t>38413</w:t>
            </w:r>
          </w:p>
        </w:tc>
        <w:tc>
          <w:tcPr>
            <w:tcW w:w="1222" w:type="dxa"/>
            <w:vAlign w:val="bottom"/>
          </w:tcPr>
          <w:p w14:paraId="6068CF9C" w14:textId="77777777" w:rsidR="003D5420" w:rsidRDefault="003D5420" w:rsidP="003D5420">
            <w:pPr>
              <w:jc w:val="center"/>
              <w:rPr>
                <w:rFonts w:ascii="Arial" w:hAnsi="Arial" w:cs="Arial"/>
                <w:sz w:val="20"/>
                <w:szCs w:val="20"/>
              </w:rPr>
            </w:pPr>
            <w:r>
              <w:rPr>
                <w:rFonts w:ascii="Arial" w:hAnsi="Arial" w:cs="Arial"/>
                <w:sz w:val="20"/>
                <w:szCs w:val="20"/>
              </w:rPr>
              <w:t>28362</w:t>
            </w:r>
          </w:p>
        </w:tc>
      </w:tr>
      <w:tr w:rsidR="003D5420" w14:paraId="7AD85366" w14:textId="77777777" w:rsidTr="00A4312B">
        <w:tc>
          <w:tcPr>
            <w:tcW w:w="1562" w:type="dxa"/>
            <w:vAlign w:val="bottom"/>
          </w:tcPr>
          <w:p w14:paraId="6121D14A" w14:textId="77777777" w:rsidR="003D5420" w:rsidRDefault="003D5420" w:rsidP="003D5420">
            <w:pPr>
              <w:jc w:val="center"/>
              <w:rPr>
                <w:rFonts w:ascii="Arial" w:hAnsi="Arial" w:cs="Arial"/>
                <w:color w:val="000000"/>
                <w:sz w:val="20"/>
                <w:szCs w:val="20"/>
              </w:rPr>
            </w:pPr>
            <w:r>
              <w:rPr>
                <w:rFonts w:ascii="Arial" w:hAnsi="Arial" w:cs="Arial"/>
                <w:color w:val="000000"/>
                <w:sz w:val="20"/>
                <w:szCs w:val="20"/>
              </w:rPr>
              <w:t>data0.8192</w:t>
            </w:r>
          </w:p>
        </w:tc>
        <w:tc>
          <w:tcPr>
            <w:tcW w:w="1351" w:type="dxa"/>
            <w:vAlign w:val="bottom"/>
          </w:tcPr>
          <w:p w14:paraId="6966DDDF"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266240</w:t>
            </w:r>
          </w:p>
        </w:tc>
        <w:tc>
          <w:tcPr>
            <w:tcW w:w="1351" w:type="dxa"/>
            <w:vAlign w:val="bottom"/>
          </w:tcPr>
          <w:p w14:paraId="2A5A939F"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266240</w:t>
            </w:r>
          </w:p>
        </w:tc>
        <w:tc>
          <w:tcPr>
            <w:tcW w:w="1307" w:type="dxa"/>
            <w:vAlign w:val="bottom"/>
          </w:tcPr>
          <w:p w14:paraId="6FDE0BE8" w14:textId="77777777" w:rsidR="003D5420" w:rsidRDefault="003D5420" w:rsidP="003D5420">
            <w:pPr>
              <w:jc w:val="center"/>
              <w:rPr>
                <w:rFonts w:ascii="Arial" w:hAnsi="Arial" w:cs="Arial"/>
                <w:sz w:val="20"/>
                <w:szCs w:val="20"/>
              </w:rPr>
            </w:pPr>
            <w:r>
              <w:rPr>
                <w:rFonts w:ascii="Arial" w:hAnsi="Arial" w:cs="Arial"/>
                <w:sz w:val="20"/>
                <w:szCs w:val="20"/>
              </w:rPr>
              <w:t>86031</w:t>
            </w:r>
          </w:p>
        </w:tc>
        <w:tc>
          <w:tcPr>
            <w:tcW w:w="1152" w:type="dxa"/>
          </w:tcPr>
          <w:p w14:paraId="347BB89F" w14:textId="77777777" w:rsidR="003D5420" w:rsidRDefault="003D5420" w:rsidP="003D5420">
            <w:pPr>
              <w:jc w:val="center"/>
              <w:rPr>
                <w:rFonts w:ascii="Arial" w:hAnsi="Arial" w:cs="Arial"/>
                <w:sz w:val="20"/>
                <w:szCs w:val="20"/>
              </w:rPr>
            </w:pPr>
            <w:r w:rsidRPr="008A1638">
              <w:rPr>
                <w:rFonts w:ascii="Arial" w:hAnsi="Arial" w:cs="Arial"/>
                <w:sz w:val="20"/>
                <w:szCs w:val="20"/>
              </w:rPr>
              <w:t>88079</w:t>
            </w:r>
          </w:p>
        </w:tc>
        <w:tc>
          <w:tcPr>
            <w:tcW w:w="1405" w:type="dxa"/>
            <w:vAlign w:val="bottom"/>
          </w:tcPr>
          <w:p w14:paraId="096670A0" w14:textId="77777777" w:rsidR="003D5420" w:rsidRDefault="003D5420" w:rsidP="003D5420">
            <w:pPr>
              <w:jc w:val="center"/>
              <w:rPr>
                <w:rFonts w:ascii="Arial" w:hAnsi="Arial" w:cs="Arial"/>
                <w:sz w:val="20"/>
                <w:szCs w:val="20"/>
              </w:rPr>
            </w:pPr>
            <w:r>
              <w:rPr>
                <w:rFonts w:ascii="Arial" w:hAnsi="Arial" w:cs="Arial"/>
                <w:sz w:val="20"/>
                <w:szCs w:val="20"/>
              </w:rPr>
              <w:t>85006</w:t>
            </w:r>
          </w:p>
        </w:tc>
        <w:tc>
          <w:tcPr>
            <w:tcW w:w="1222" w:type="dxa"/>
            <w:vAlign w:val="bottom"/>
          </w:tcPr>
          <w:p w14:paraId="39FB5AD4" w14:textId="77777777" w:rsidR="003D5420" w:rsidRDefault="003D5420" w:rsidP="003D5420">
            <w:pPr>
              <w:jc w:val="center"/>
              <w:rPr>
                <w:rFonts w:ascii="Arial" w:hAnsi="Arial" w:cs="Arial"/>
                <w:sz w:val="20"/>
                <w:szCs w:val="20"/>
              </w:rPr>
            </w:pPr>
            <w:r>
              <w:rPr>
                <w:rFonts w:ascii="Arial" w:hAnsi="Arial" w:cs="Arial"/>
                <w:sz w:val="20"/>
                <w:szCs w:val="20"/>
              </w:rPr>
              <w:t>64907</w:t>
            </w:r>
          </w:p>
        </w:tc>
      </w:tr>
      <w:tr w:rsidR="003D5420" w14:paraId="11C7EB49" w14:textId="77777777" w:rsidTr="00A4312B">
        <w:tc>
          <w:tcPr>
            <w:tcW w:w="1562" w:type="dxa"/>
            <w:vAlign w:val="bottom"/>
          </w:tcPr>
          <w:p w14:paraId="58046ED5" w14:textId="77777777" w:rsidR="003D5420" w:rsidRDefault="003D5420" w:rsidP="003D5420">
            <w:pPr>
              <w:jc w:val="center"/>
              <w:rPr>
                <w:rFonts w:ascii="Arial" w:hAnsi="Arial" w:cs="Arial"/>
                <w:color w:val="000000"/>
                <w:sz w:val="20"/>
                <w:szCs w:val="20"/>
              </w:rPr>
            </w:pPr>
            <w:r>
              <w:rPr>
                <w:rFonts w:ascii="Arial" w:hAnsi="Arial" w:cs="Arial"/>
                <w:color w:val="000000"/>
                <w:sz w:val="20"/>
                <w:szCs w:val="20"/>
              </w:rPr>
              <w:t>data0.16384</w:t>
            </w:r>
          </w:p>
        </w:tc>
        <w:tc>
          <w:tcPr>
            <w:tcW w:w="1351" w:type="dxa"/>
            <w:vAlign w:val="bottom"/>
          </w:tcPr>
          <w:p w14:paraId="3D1CC81B"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573440</w:t>
            </w:r>
          </w:p>
        </w:tc>
        <w:tc>
          <w:tcPr>
            <w:tcW w:w="1351" w:type="dxa"/>
            <w:vAlign w:val="bottom"/>
          </w:tcPr>
          <w:p w14:paraId="14358EC6"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573440</w:t>
            </w:r>
          </w:p>
        </w:tc>
        <w:tc>
          <w:tcPr>
            <w:tcW w:w="1307" w:type="dxa"/>
            <w:vAlign w:val="bottom"/>
          </w:tcPr>
          <w:p w14:paraId="65B30909" w14:textId="77777777" w:rsidR="003D5420" w:rsidRDefault="003D5420" w:rsidP="003D5420">
            <w:pPr>
              <w:jc w:val="center"/>
              <w:rPr>
                <w:rFonts w:ascii="Arial" w:hAnsi="Arial" w:cs="Arial"/>
                <w:sz w:val="20"/>
                <w:szCs w:val="20"/>
              </w:rPr>
            </w:pPr>
            <w:r>
              <w:rPr>
                <w:rFonts w:ascii="Arial" w:hAnsi="Arial" w:cs="Arial"/>
                <w:sz w:val="20"/>
                <w:szCs w:val="20"/>
              </w:rPr>
              <w:t>188432</w:t>
            </w:r>
          </w:p>
        </w:tc>
        <w:tc>
          <w:tcPr>
            <w:tcW w:w="1152" w:type="dxa"/>
          </w:tcPr>
          <w:p w14:paraId="206E8692" w14:textId="77777777" w:rsidR="003D5420" w:rsidRDefault="003D5420" w:rsidP="003D5420">
            <w:pPr>
              <w:jc w:val="center"/>
              <w:rPr>
                <w:rFonts w:ascii="Arial" w:hAnsi="Arial" w:cs="Arial"/>
                <w:sz w:val="20"/>
                <w:szCs w:val="20"/>
              </w:rPr>
            </w:pPr>
            <w:r>
              <w:rPr>
                <w:rFonts w:ascii="Arial" w:hAnsi="Arial" w:cs="Arial"/>
                <w:sz w:val="20"/>
                <w:szCs w:val="20"/>
              </w:rPr>
              <w:t>192528</w:t>
            </w:r>
          </w:p>
        </w:tc>
        <w:tc>
          <w:tcPr>
            <w:tcW w:w="1405" w:type="dxa"/>
            <w:vAlign w:val="bottom"/>
          </w:tcPr>
          <w:p w14:paraId="4B2D62E2" w14:textId="77777777" w:rsidR="003D5420" w:rsidRDefault="003D5420" w:rsidP="003D5420">
            <w:pPr>
              <w:jc w:val="center"/>
              <w:rPr>
                <w:rFonts w:ascii="Arial" w:hAnsi="Arial" w:cs="Arial"/>
                <w:sz w:val="20"/>
                <w:szCs w:val="20"/>
              </w:rPr>
            </w:pPr>
            <w:r>
              <w:rPr>
                <w:rFonts w:ascii="Arial" w:hAnsi="Arial" w:cs="Arial"/>
                <w:sz w:val="20"/>
                <w:szCs w:val="20"/>
              </w:rPr>
              <w:t>186383</w:t>
            </w:r>
          </w:p>
        </w:tc>
        <w:tc>
          <w:tcPr>
            <w:tcW w:w="1222" w:type="dxa"/>
            <w:vAlign w:val="bottom"/>
          </w:tcPr>
          <w:p w14:paraId="27375BC2" w14:textId="77777777" w:rsidR="003D5420" w:rsidRDefault="003D5420" w:rsidP="003D5420">
            <w:pPr>
              <w:jc w:val="center"/>
              <w:rPr>
                <w:rFonts w:ascii="Arial" w:hAnsi="Arial" w:cs="Arial"/>
                <w:sz w:val="20"/>
                <w:szCs w:val="20"/>
              </w:rPr>
            </w:pPr>
            <w:r>
              <w:rPr>
                <w:rFonts w:ascii="Arial" w:hAnsi="Arial" w:cs="Arial"/>
                <w:sz w:val="20"/>
                <w:szCs w:val="20"/>
              </w:rPr>
              <w:t>146188</w:t>
            </w:r>
          </w:p>
        </w:tc>
      </w:tr>
      <w:tr w:rsidR="003D5420" w14:paraId="295D11A2" w14:textId="77777777" w:rsidTr="00A4312B">
        <w:tc>
          <w:tcPr>
            <w:tcW w:w="1562" w:type="dxa"/>
            <w:vAlign w:val="bottom"/>
          </w:tcPr>
          <w:p w14:paraId="3D99FFC6" w14:textId="77777777" w:rsidR="003D5420" w:rsidRDefault="003D5420" w:rsidP="003D5420">
            <w:pPr>
              <w:jc w:val="center"/>
              <w:rPr>
                <w:rFonts w:ascii="Arial" w:hAnsi="Arial" w:cs="Arial"/>
                <w:color w:val="000000"/>
                <w:sz w:val="20"/>
                <w:szCs w:val="20"/>
              </w:rPr>
            </w:pPr>
            <w:r>
              <w:rPr>
                <w:rFonts w:ascii="Arial" w:hAnsi="Arial" w:cs="Arial"/>
                <w:color w:val="000000"/>
                <w:sz w:val="20"/>
                <w:szCs w:val="20"/>
              </w:rPr>
              <w:t>data0.32768</w:t>
            </w:r>
          </w:p>
        </w:tc>
        <w:tc>
          <w:tcPr>
            <w:tcW w:w="1351" w:type="dxa"/>
            <w:vAlign w:val="bottom"/>
          </w:tcPr>
          <w:p w14:paraId="57F627DE"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1228800</w:t>
            </w:r>
          </w:p>
        </w:tc>
        <w:tc>
          <w:tcPr>
            <w:tcW w:w="1351" w:type="dxa"/>
            <w:vAlign w:val="bottom"/>
          </w:tcPr>
          <w:p w14:paraId="196460CB" w14:textId="77777777" w:rsidR="003D5420" w:rsidRPr="00BE4DA5" w:rsidRDefault="003D5420" w:rsidP="003D5420">
            <w:pPr>
              <w:jc w:val="center"/>
              <w:rPr>
                <w:rFonts w:ascii="Arial" w:eastAsia="Times New Roman" w:hAnsi="Arial" w:cs="Arial"/>
                <w:sz w:val="20"/>
                <w:szCs w:val="20"/>
              </w:rPr>
            </w:pPr>
            <w:r>
              <w:rPr>
                <w:rFonts w:ascii="Consolas" w:hAnsi="Consolas" w:cs="Consolas"/>
                <w:color w:val="000000"/>
                <w:sz w:val="20"/>
                <w:szCs w:val="20"/>
              </w:rPr>
              <w:t>1228800</w:t>
            </w:r>
          </w:p>
        </w:tc>
        <w:tc>
          <w:tcPr>
            <w:tcW w:w="1307" w:type="dxa"/>
            <w:vAlign w:val="bottom"/>
          </w:tcPr>
          <w:p w14:paraId="3AE209DD" w14:textId="77777777" w:rsidR="003D5420" w:rsidRDefault="003D5420" w:rsidP="003D5420">
            <w:pPr>
              <w:jc w:val="center"/>
              <w:rPr>
                <w:rFonts w:ascii="Arial" w:hAnsi="Arial" w:cs="Arial"/>
                <w:sz w:val="20"/>
                <w:szCs w:val="20"/>
              </w:rPr>
            </w:pPr>
            <w:r>
              <w:rPr>
                <w:rFonts w:ascii="Arial" w:hAnsi="Arial" w:cs="Arial"/>
                <w:sz w:val="20"/>
                <w:szCs w:val="20"/>
              </w:rPr>
              <w:t>409617</w:t>
            </w:r>
          </w:p>
        </w:tc>
        <w:tc>
          <w:tcPr>
            <w:tcW w:w="1152" w:type="dxa"/>
          </w:tcPr>
          <w:p w14:paraId="0CA12D05" w14:textId="77777777" w:rsidR="003D5420" w:rsidRDefault="003D5420" w:rsidP="003D5420">
            <w:pPr>
              <w:jc w:val="center"/>
              <w:rPr>
                <w:rFonts w:ascii="Arial" w:hAnsi="Arial" w:cs="Arial"/>
                <w:sz w:val="20"/>
                <w:szCs w:val="20"/>
              </w:rPr>
            </w:pPr>
            <w:r>
              <w:rPr>
                <w:rFonts w:ascii="Arial" w:hAnsi="Arial" w:cs="Arial"/>
                <w:sz w:val="20"/>
                <w:szCs w:val="20"/>
              </w:rPr>
              <w:t>417809</w:t>
            </w:r>
          </w:p>
        </w:tc>
        <w:tc>
          <w:tcPr>
            <w:tcW w:w="1405" w:type="dxa"/>
            <w:vAlign w:val="bottom"/>
          </w:tcPr>
          <w:p w14:paraId="1E48C21B" w14:textId="77777777" w:rsidR="003D5420" w:rsidRDefault="003D5420" w:rsidP="003D5420">
            <w:pPr>
              <w:jc w:val="center"/>
              <w:rPr>
                <w:rFonts w:ascii="Arial" w:hAnsi="Arial" w:cs="Arial"/>
                <w:sz w:val="20"/>
                <w:szCs w:val="20"/>
              </w:rPr>
            </w:pPr>
            <w:r>
              <w:rPr>
                <w:rFonts w:ascii="Arial" w:hAnsi="Arial" w:cs="Arial"/>
                <w:sz w:val="20"/>
                <w:szCs w:val="20"/>
              </w:rPr>
              <w:t>405520</w:t>
            </w:r>
          </w:p>
        </w:tc>
        <w:tc>
          <w:tcPr>
            <w:tcW w:w="1222" w:type="dxa"/>
            <w:vAlign w:val="bottom"/>
          </w:tcPr>
          <w:p w14:paraId="684B3C81" w14:textId="77777777" w:rsidR="003D5420" w:rsidRDefault="003D5420" w:rsidP="003D5420">
            <w:pPr>
              <w:jc w:val="center"/>
              <w:rPr>
                <w:rFonts w:ascii="Arial" w:hAnsi="Arial" w:cs="Arial"/>
                <w:sz w:val="20"/>
                <w:szCs w:val="20"/>
              </w:rPr>
            </w:pPr>
            <w:r>
              <w:rPr>
                <w:rFonts w:ascii="Arial" w:hAnsi="Arial" w:cs="Arial"/>
                <w:sz w:val="20"/>
                <w:szCs w:val="20"/>
              </w:rPr>
              <w:t>325133</w:t>
            </w:r>
          </w:p>
        </w:tc>
      </w:tr>
      <w:tr w:rsidR="00547A00" w14:paraId="411140AB" w14:textId="77777777" w:rsidTr="00A4312B">
        <w:tc>
          <w:tcPr>
            <w:tcW w:w="1562" w:type="dxa"/>
            <w:vAlign w:val="bottom"/>
          </w:tcPr>
          <w:p w14:paraId="727A357C" w14:textId="77777777" w:rsidR="00547A00" w:rsidRDefault="00547A00" w:rsidP="00547A00">
            <w:pPr>
              <w:jc w:val="center"/>
              <w:rPr>
                <w:rFonts w:ascii="Arial" w:hAnsi="Arial" w:cs="Arial"/>
                <w:color w:val="000000"/>
                <w:sz w:val="20"/>
                <w:szCs w:val="20"/>
              </w:rPr>
            </w:pPr>
            <w:r>
              <w:rPr>
                <w:rFonts w:ascii="Arial" w:hAnsi="Arial" w:cs="Arial"/>
                <w:color w:val="000000"/>
                <w:sz w:val="20"/>
                <w:szCs w:val="20"/>
              </w:rPr>
              <w:t>data1.1024</w:t>
            </w:r>
          </w:p>
        </w:tc>
        <w:tc>
          <w:tcPr>
            <w:tcW w:w="1351" w:type="dxa"/>
            <w:vAlign w:val="bottom"/>
          </w:tcPr>
          <w:p w14:paraId="5562DABE"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44770</w:t>
            </w:r>
          </w:p>
        </w:tc>
        <w:tc>
          <w:tcPr>
            <w:tcW w:w="1351" w:type="dxa"/>
            <w:vAlign w:val="bottom"/>
          </w:tcPr>
          <w:p w14:paraId="4C6E9F3D"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25600</w:t>
            </w:r>
          </w:p>
        </w:tc>
        <w:tc>
          <w:tcPr>
            <w:tcW w:w="1307" w:type="dxa"/>
            <w:vAlign w:val="bottom"/>
          </w:tcPr>
          <w:p w14:paraId="4ADFB66F" w14:textId="77777777" w:rsidR="00547A00" w:rsidRDefault="00547A00" w:rsidP="00547A00">
            <w:pPr>
              <w:jc w:val="center"/>
              <w:rPr>
                <w:rFonts w:ascii="Arial" w:hAnsi="Arial" w:cs="Arial"/>
                <w:sz w:val="20"/>
                <w:szCs w:val="20"/>
              </w:rPr>
            </w:pPr>
            <w:r>
              <w:rPr>
                <w:rFonts w:ascii="Arial" w:hAnsi="Arial" w:cs="Arial"/>
                <w:sz w:val="20"/>
                <w:szCs w:val="20"/>
              </w:rPr>
              <w:t>6486</w:t>
            </w:r>
          </w:p>
        </w:tc>
        <w:tc>
          <w:tcPr>
            <w:tcW w:w="1152" w:type="dxa"/>
          </w:tcPr>
          <w:p w14:paraId="0366A0E9" w14:textId="77777777" w:rsidR="00547A00" w:rsidRDefault="00547A00" w:rsidP="00547A00">
            <w:pPr>
              <w:jc w:val="center"/>
              <w:rPr>
                <w:rFonts w:ascii="Arial" w:hAnsi="Arial" w:cs="Arial"/>
                <w:sz w:val="20"/>
                <w:szCs w:val="20"/>
              </w:rPr>
            </w:pPr>
            <w:r>
              <w:rPr>
                <w:rFonts w:ascii="Arial" w:hAnsi="Arial" w:cs="Arial"/>
                <w:sz w:val="20"/>
                <w:szCs w:val="20"/>
              </w:rPr>
              <w:t>6764</w:t>
            </w:r>
          </w:p>
        </w:tc>
        <w:tc>
          <w:tcPr>
            <w:tcW w:w="1405" w:type="dxa"/>
            <w:vAlign w:val="bottom"/>
          </w:tcPr>
          <w:p w14:paraId="1337C34B" w14:textId="77777777" w:rsidR="00547A00" w:rsidRDefault="00547A00" w:rsidP="00547A00">
            <w:pPr>
              <w:jc w:val="center"/>
              <w:rPr>
                <w:rFonts w:ascii="Arial" w:hAnsi="Arial" w:cs="Arial"/>
                <w:sz w:val="20"/>
                <w:szCs w:val="20"/>
              </w:rPr>
            </w:pPr>
            <w:r>
              <w:rPr>
                <w:rFonts w:ascii="Arial" w:hAnsi="Arial" w:cs="Arial"/>
                <w:sz w:val="20"/>
                <w:szCs w:val="20"/>
              </w:rPr>
              <w:t>7042</w:t>
            </w:r>
          </w:p>
        </w:tc>
        <w:tc>
          <w:tcPr>
            <w:tcW w:w="1222" w:type="dxa"/>
            <w:vAlign w:val="bottom"/>
          </w:tcPr>
          <w:p w14:paraId="5D4BD402" w14:textId="77777777" w:rsidR="00547A00" w:rsidRDefault="00547A00" w:rsidP="00547A00">
            <w:pPr>
              <w:jc w:val="center"/>
              <w:rPr>
                <w:rFonts w:ascii="Arial" w:hAnsi="Arial" w:cs="Arial"/>
                <w:sz w:val="20"/>
                <w:szCs w:val="20"/>
              </w:rPr>
            </w:pPr>
            <w:r>
              <w:rPr>
                <w:rFonts w:ascii="Arial" w:hAnsi="Arial" w:cs="Arial"/>
                <w:sz w:val="20"/>
                <w:szCs w:val="20"/>
              </w:rPr>
              <w:t>15231</w:t>
            </w:r>
          </w:p>
        </w:tc>
      </w:tr>
      <w:tr w:rsidR="00547A00" w14:paraId="327D19DE" w14:textId="77777777" w:rsidTr="00A4312B">
        <w:tc>
          <w:tcPr>
            <w:tcW w:w="1562" w:type="dxa"/>
            <w:vAlign w:val="bottom"/>
          </w:tcPr>
          <w:p w14:paraId="4DEAC832" w14:textId="77777777" w:rsidR="00547A00" w:rsidRDefault="00547A00" w:rsidP="00547A00">
            <w:pPr>
              <w:jc w:val="center"/>
              <w:rPr>
                <w:rFonts w:ascii="Arial" w:hAnsi="Arial" w:cs="Arial"/>
                <w:color w:val="000000"/>
                <w:sz w:val="20"/>
                <w:szCs w:val="20"/>
              </w:rPr>
            </w:pPr>
            <w:r>
              <w:rPr>
                <w:rFonts w:ascii="Arial" w:hAnsi="Arial" w:cs="Arial"/>
                <w:color w:val="000000"/>
                <w:sz w:val="20"/>
                <w:szCs w:val="20"/>
              </w:rPr>
              <w:t>data1.2048</w:t>
            </w:r>
          </w:p>
        </w:tc>
        <w:tc>
          <w:tcPr>
            <w:tcW w:w="1351" w:type="dxa"/>
            <w:vAlign w:val="bottom"/>
          </w:tcPr>
          <w:p w14:paraId="430F0B78"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99670</w:t>
            </w:r>
          </w:p>
        </w:tc>
        <w:tc>
          <w:tcPr>
            <w:tcW w:w="1351" w:type="dxa"/>
            <w:vAlign w:val="bottom"/>
          </w:tcPr>
          <w:p w14:paraId="3337C440"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56320</w:t>
            </w:r>
          </w:p>
        </w:tc>
        <w:tc>
          <w:tcPr>
            <w:tcW w:w="1307" w:type="dxa"/>
            <w:vAlign w:val="bottom"/>
          </w:tcPr>
          <w:p w14:paraId="7D7093ED" w14:textId="77777777" w:rsidR="00547A00" w:rsidRDefault="00547A00" w:rsidP="00547A00">
            <w:pPr>
              <w:jc w:val="center"/>
              <w:rPr>
                <w:rFonts w:ascii="Arial" w:hAnsi="Arial" w:cs="Arial"/>
                <w:sz w:val="20"/>
                <w:szCs w:val="20"/>
              </w:rPr>
            </w:pPr>
            <w:r>
              <w:rPr>
                <w:rFonts w:ascii="Arial" w:hAnsi="Arial" w:cs="Arial"/>
                <w:sz w:val="20"/>
                <w:szCs w:val="20"/>
              </w:rPr>
              <w:t>13577</w:t>
            </w:r>
          </w:p>
        </w:tc>
        <w:tc>
          <w:tcPr>
            <w:tcW w:w="1152" w:type="dxa"/>
          </w:tcPr>
          <w:p w14:paraId="62E7F2A4" w14:textId="77777777" w:rsidR="00547A00" w:rsidRDefault="00547A00" w:rsidP="00547A00">
            <w:pPr>
              <w:jc w:val="center"/>
              <w:rPr>
                <w:rFonts w:ascii="Arial" w:hAnsi="Arial" w:cs="Arial"/>
                <w:sz w:val="20"/>
                <w:szCs w:val="20"/>
              </w:rPr>
            </w:pPr>
            <w:r>
              <w:rPr>
                <w:rFonts w:ascii="Arial" w:hAnsi="Arial" w:cs="Arial"/>
                <w:sz w:val="20"/>
                <w:szCs w:val="20"/>
              </w:rPr>
              <w:t>14151</w:t>
            </w:r>
          </w:p>
        </w:tc>
        <w:tc>
          <w:tcPr>
            <w:tcW w:w="1405" w:type="dxa"/>
            <w:vAlign w:val="bottom"/>
          </w:tcPr>
          <w:p w14:paraId="77546E0B" w14:textId="77777777" w:rsidR="00547A00" w:rsidRDefault="00547A00" w:rsidP="00547A00">
            <w:pPr>
              <w:jc w:val="center"/>
              <w:rPr>
                <w:rFonts w:ascii="Arial" w:hAnsi="Arial" w:cs="Arial"/>
                <w:sz w:val="20"/>
                <w:szCs w:val="20"/>
              </w:rPr>
            </w:pPr>
            <w:r>
              <w:rPr>
                <w:rFonts w:ascii="Arial" w:hAnsi="Arial" w:cs="Arial"/>
                <w:sz w:val="20"/>
                <w:szCs w:val="20"/>
              </w:rPr>
              <w:t>14789</w:t>
            </w:r>
          </w:p>
        </w:tc>
        <w:tc>
          <w:tcPr>
            <w:tcW w:w="1222" w:type="dxa"/>
            <w:vAlign w:val="bottom"/>
          </w:tcPr>
          <w:p w14:paraId="7D0E8E7C" w14:textId="77777777" w:rsidR="00547A00" w:rsidRDefault="00547A00" w:rsidP="00547A00">
            <w:pPr>
              <w:jc w:val="center"/>
              <w:rPr>
                <w:rFonts w:ascii="Arial" w:hAnsi="Arial" w:cs="Arial"/>
                <w:sz w:val="20"/>
                <w:szCs w:val="20"/>
              </w:rPr>
            </w:pPr>
            <w:r>
              <w:rPr>
                <w:rFonts w:ascii="Arial" w:hAnsi="Arial" w:cs="Arial"/>
                <w:sz w:val="20"/>
                <w:szCs w:val="20"/>
              </w:rPr>
              <w:t>29864</w:t>
            </w:r>
          </w:p>
        </w:tc>
      </w:tr>
      <w:tr w:rsidR="00547A00" w14:paraId="52013B05" w14:textId="77777777" w:rsidTr="00A4312B">
        <w:tc>
          <w:tcPr>
            <w:tcW w:w="1562" w:type="dxa"/>
            <w:vAlign w:val="bottom"/>
          </w:tcPr>
          <w:p w14:paraId="04562601" w14:textId="77777777" w:rsidR="00547A00" w:rsidRDefault="00547A00" w:rsidP="00547A00">
            <w:pPr>
              <w:jc w:val="center"/>
              <w:rPr>
                <w:rFonts w:ascii="Arial" w:hAnsi="Arial" w:cs="Arial"/>
                <w:color w:val="000000"/>
                <w:sz w:val="20"/>
                <w:szCs w:val="20"/>
              </w:rPr>
            </w:pPr>
            <w:r>
              <w:rPr>
                <w:rFonts w:ascii="Arial" w:hAnsi="Arial" w:cs="Arial"/>
                <w:color w:val="000000"/>
                <w:sz w:val="20"/>
                <w:szCs w:val="20"/>
              </w:rPr>
              <w:t>data1.4096</w:t>
            </w:r>
          </w:p>
        </w:tc>
        <w:tc>
          <w:tcPr>
            <w:tcW w:w="1351" w:type="dxa"/>
            <w:vAlign w:val="bottom"/>
          </w:tcPr>
          <w:p w14:paraId="77FCAB5C"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219720</w:t>
            </w:r>
          </w:p>
        </w:tc>
        <w:tc>
          <w:tcPr>
            <w:tcW w:w="1351" w:type="dxa"/>
            <w:vAlign w:val="bottom"/>
          </w:tcPr>
          <w:p w14:paraId="3346CEB3"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122880</w:t>
            </w:r>
          </w:p>
        </w:tc>
        <w:tc>
          <w:tcPr>
            <w:tcW w:w="1307" w:type="dxa"/>
            <w:vAlign w:val="bottom"/>
          </w:tcPr>
          <w:p w14:paraId="3E74809E" w14:textId="77777777" w:rsidR="00547A00" w:rsidRDefault="00547A00" w:rsidP="00547A00">
            <w:pPr>
              <w:jc w:val="center"/>
              <w:rPr>
                <w:rFonts w:ascii="Arial" w:hAnsi="Arial" w:cs="Arial"/>
                <w:sz w:val="20"/>
                <w:szCs w:val="20"/>
              </w:rPr>
            </w:pPr>
            <w:r>
              <w:rPr>
                <w:rFonts w:ascii="Arial" w:hAnsi="Arial" w:cs="Arial"/>
                <w:sz w:val="20"/>
                <w:szCs w:val="20"/>
              </w:rPr>
              <w:t>30473</w:t>
            </w:r>
          </w:p>
        </w:tc>
        <w:tc>
          <w:tcPr>
            <w:tcW w:w="1152" w:type="dxa"/>
          </w:tcPr>
          <w:p w14:paraId="16771434" w14:textId="77777777" w:rsidR="00547A00" w:rsidRDefault="00547A00" w:rsidP="00547A00">
            <w:pPr>
              <w:jc w:val="center"/>
              <w:rPr>
                <w:rFonts w:ascii="Arial" w:hAnsi="Arial" w:cs="Arial"/>
                <w:sz w:val="20"/>
                <w:szCs w:val="20"/>
              </w:rPr>
            </w:pPr>
            <w:r>
              <w:rPr>
                <w:rFonts w:ascii="Arial" w:hAnsi="Arial" w:cs="Arial"/>
                <w:sz w:val="20"/>
                <w:szCs w:val="20"/>
              </w:rPr>
              <w:t>31647</w:t>
            </w:r>
          </w:p>
        </w:tc>
        <w:tc>
          <w:tcPr>
            <w:tcW w:w="1405" w:type="dxa"/>
            <w:vAlign w:val="bottom"/>
          </w:tcPr>
          <w:p w14:paraId="714ECA75" w14:textId="77777777" w:rsidR="00547A00" w:rsidRDefault="00547A00" w:rsidP="00547A00">
            <w:pPr>
              <w:jc w:val="center"/>
              <w:rPr>
                <w:rFonts w:ascii="Arial" w:hAnsi="Arial" w:cs="Arial"/>
                <w:sz w:val="20"/>
                <w:szCs w:val="20"/>
              </w:rPr>
            </w:pPr>
            <w:r>
              <w:rPr>
                <w:rFonts w:ascii="Arial" w:hAnsi="Arial" w:cs="Arial"/>
                <w:sz w:val="20"/>
                <w:szCs w:val="20"/>
              </w:rPr>
              <w:t>32945</w:t>
            </w:r>
          </w:p>
        </w:tc>
        <w:tc>
          <w:tcPr>
            <w:tcW w:w="1222" w:type="dxa"/>
            <w:vAlign w:val="bottom"/>
          </w:tcPr>
          <w:p w14:paraId="76B9D3DA" w14:textId="77777777" w:rsidR="00547A00" w:rsidRDefault="00547A00" w:rsidP="00547A00">
            <w:pPr>
              <w:jc w:val="center"/>
              <w:rPr>
                <w:rFonts w:ascii="Arial" w:hAnsi="Arial" w:cs="Arial"/>
                <w:sz w:val="20"/>
                <w:szCs w:val="20"/>
              </w:rPr>
            </w:pPr>
            <w:r>
              <w:rPr>
                <w:rFonts w:ascii="Consolas" w:hAnsi="Consolas" w:cs="Consolas"/>
                <w:color w:val="000000"/>
                <w:sz w:val="20"/>
                <w:szCs w:val="20"/>
              </w:rPr>
              <w:t>66439</w:t>
            </w:r>
          </w:p>
        </w:tc>
      </w:tr>
      <w:tr w:rsidR="00547A00" w14:paraId="37B90251" w14:textId="77777777" w:rsidTr="00A4312B">
        <w:tc>
          <w:tcPr>
            <w:tcW w:w="1562" w:type="dxa"/>
            <w:vAlign w:val="bottom"/>
          </w:tcPr>
          <w:p w14:paraId="14420D27" w14:textId="77777777" w:rsidR="00547A00" w:rsidRDefault="00547A00" w:rsidP="00547A00">
            <w:pPr>
              <w:jc w:val="center"/>
              <w:rPr>
                <w:rFonts w:ascii="Arial" w:hAnsi="Arial" w:cs="Arial"/>
                <w:color w:val="000000"/>
                <w:sz w:val="20"/>
                <w:szCs w:val="20"/>
              </w:rPr>
            </w:pPr>
            <w:r>
              <w:rPr>
                <w:rFonts w:ascii="Arial" w:hAnsi="Arial" w:cs="Arial"/>
                <w:color w:val="000000"/>
                <w:sz w:val="20"/>
                <w:szCs w:val="20"/>
              </w:rPr>
              <w:t>data1.8192</w:t>
            </w:r>
          </w:p>
        </w:tc>
        <w:tc>
          <w:tcPr>
            <w:tcW w:w="1351" w:type="dxa"/>
            <w:vAlign w:val="bottom"/>
          </w:tcPr>
          <w:p w14:paraId="44FF5EF2"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480370</w:t>
            </w:r>
          </w:p>
        </w:tc>
        <w:tc>
          <w:tcPr>
            <w:tcW w:w="1351" w:type="dxa"/>
            <w:vAlign w:val="bottom"/>
          </w:tcPr>
          <w:p w14:paraId="13EA3239"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266240</w:t>
            </w:r>
          </w:p>
        </w:tc>
        <w:tc>
          <w:tcPr>
            <w:tcW w:w="1307" w:type="dxa"/>
            <w:vAlign w:val="bottom"/>
          </w:tcPr>
          <w:p w14:paraId="1A95730D" w14:textId="77777777" w:rsidR="00547A00" w:rsidRDefault="00547A00" w:rsidP="00547A00">
            <w:pPr>
              <w:jc w:val="center"/>
              <w:rPr>
                <w:rFonts w:ascii="Arial" w:hAnsi="Arial" w:cs="Arial"/>
                <w:sz w:val="20"/>
                <w:szCs w:val="20"/>
              </w:rPr>
            </w:pPr>
            <w:r>
              <w:rPr>
                <w:rFonts w:ascii="Arial" w:hAnsi="Arial" w:cs="Arial"/>
                <w:sz w:val="20"/>
                <w:szCs w:val="20"/>
              </w:rPr>
              <w:t>67101</w:t>
            </w:r>
          </w:p>
        </w:tc>
        <w:tc>
          <w:tcPr>
            <w:tcW w:w="1152" w:type="dxa"/>
          </w:tcPr>
          <w:p w14:paraId="726B71FE" w14:textId="77777777" w:rsidR="00547A00" w:rsidRDefault="00547A00" w:rsidP="00547A00">
            <w:pPr>
              <w:jc w:val="center"/>
              <w:rPr>
                <w:rFonts w:ascii="Arial" w:hAnsi="Arial" w:cs="Arial"/>
                <w:sz w:val="20"/>
                <w:szCs w:val="20"/>
              </w:rPr>
            </w:pPr>
            <w:r>
              <w:rPr>
                <w:rFonts w:ascii="Arial" w:hAnsi="Arial" w:cs="Arial"/>
                <w:sz w:val="20"/>
                <w:szCs w:val="20"/>
              </w:rPr>
              <w:t>68956</w:t>
            </w:r>
          </w:p>
        </w:tc>
        <w:tc>
          <w:tcPr>
            <w:tcW w:w="1405" w:type="dxa"/>
            <w:vAlign w:val="bottom"/>
          </w:tcPr>
          <w:p w14:paraId="1F0106ED" w14:textId="77777777" w:rsidR="00547A00" w:rsidRDefault="00547A00" w:rsidP="00547A00">
            <w:pPr>
              <w:jc w:val="center"/>
              <w:rPr>
                <w:rFonts w:ascii="Arial" w:hAnsi="Arial" w:cs="Arial"/>
                <w:sz w:val="20"/>
                <w:szCs w:val="20"/>
              </w:rPr>
            </w:pPr>
            <w:r>
              <w:rPr>
                <w:rFonts w:ascii="Arial" w:hAnsi="Arial" w:cs="Arial"/>
                <w:sz w:val="20"/>
                <w:szCs w:val="20"/>
              </w:rPr>
              <w:t>71895</w:t>
            </w:r>
          </w:p>
        </w:tc>
        <w:tc>
          <w:tcPr>
            <w:tcW w:w="1222" w:type="dxa"/>
            <w:vAlign w:val="bottom"/>
          </w:tcPr>
          <w:p w14:paraId="05736A13" w14:textId="77777777" w:rsidR="00547A00" w:rsidRDefault="00547A00" w:rsidP="00547A00">
            <w:pPr>
              <w:jc w:val="center"/>
              <w:rPr>
                <w:rFonts w:ascii="Arial" w:hAnsi="Arial" w:cs="Arial"/>
                <w:sz w:val="20"/>
                <w:szCs w:val="20"/>
              </w:rPr>
            </w:pPr>
            <w:r>
              <w:rPr>
                <w:rFonts w:ascii="Consolas" w:hAnsi="Consolas" w:cs="Consolas"/>
                <w:color w:val="000000"/>
                <w:sz w:val="20"/>
                <w:szCs w:val="20"/>
              </w:rPr>
              <w:t>140654</w:t>
            </w:r>
          </w:p>
        </w:tc>
      </w:tr>
      <w:tr w:rsidR="00547A00" w14:paraId="6D08CD20" w14:textId="77777777" w:rsidTr="00A4312B">
        <w:tc>
          <w:tcPr>
            <w:tcW w:w="1562" w:type="dxa"/>
            <w:vAlign w:val="bottom"/>
          </w:tcPr>
          <w:p w14:paraId="4F9AA5BB" w14:textId="77777777" w:rsidR="00547A00" w:rsidRDefault="00547A00" w:rsidP="00547A00">
            <w:pPr>
              <w:jc w:val="center"/>
              <w:rPr>
                <w:rFonts w:ascii="Arial" w:hAnsi="Arial" w:cs="Arial"/>
                <w:color w:val="000000"/>
                <w:sz w:val="20"/>
                <w:szCs w:val="20"/>
              </w:rPr>
            </w:pPr>
            <w:r>
              <w:rPr>
                <w:rFonts w:ascii="Arial" w:hAnsi="Arial" w:cs="Arial"/>
                <w:color w:val="000000"/>
                <w:sz w:val="20"/>
                <w:szCs w:val="20"/>
              </w:rPr>
              <w:t>data1.16384</w:t>
            </w:r>
          </w:p>
        </w:tc>
        <w:tc>
          <w:tcPr>
            <w:tcW w:w="1351" w:type="dxa"/>
            <w:vAlign w:val="bottom"/>
          </w:tcPr>
          <w:p w14:paraId="7AD4DBA2"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1043475</w:t>
            </w:r>
          </w:p>
        </w:tc>
        <w:tc>
          <w:tcPr>
            <w:tcW w:w="1351" w:type="dxa"/>
            <w:vAlign w:val="bottom"/>
          </w:tcPr>
          <w:p w14:paraId="52FADAD9"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573440</w:t>
            </w:r>
          </w:p>
        </w:tc>
        <w:tc>
          <w:tcPr>
            <w:tcW w:w="1307" w:type="dxa"/>
            <w:vAlign w:val="bottom"/>
          </w:tcPr>
          <w:p w14:paraId="7CAAA08D" w14:textId="77777777" w:rsidR="00547A00" w:rsidRDefault="00547A00" w:rsidP="00547A00">
            <w:pPr>
              <w:jc w:val="center"/>
              <w:rPr>
                <w:rFonts w:ascii="Arial" w:hAnsi="Arial" w:cs="Arial"/>
                <w:sz w:val="20"/>
                <w:szCs w:val="20"/>
              </w:rPr>
            </w:pPr>
            <w:r>
              <w:rPr>
                <w:rFonts w:ascii="Arial" w:hAnsi="Arial" w:cs="Arial"/>
                <w:sz w:val="20"/>
                <w:szCs w:val="20"/>
              </w:rPr>
              <w:t>152514</w:t>
            </w:r>
          </w:p>
        </w:tc>
        <w:tc>
          <w:tcPr>
            <w:tcW w:w="1152" w:type="dxa"/>
          </w:tcPr>
          <w:p w14:paraId="38DE4CBD" w14:textId="77777777" w:rsidR="00547A00" w:rsidRDefault="00547A00" w:rsidP="00547A00">
            <w:pPr>
              <w:jc w:val="center"/>
              <w:rPr>
                <w:rFonts w:ascii="Arial" w:hAnsi="Arial" w:cs="Arial"/>
                <w:sz w:val="20"/>
                <w:szCs w:val="20"/>
              </w:rPr>
            </w:pPr>
            <w:r>
              <w:rPr>
                <w:rFonts w:ascii="Arial" w:hAnsi="Arial" w:cs="Arial"/>
                <w:sz w:val="20"/>
                <w:szCs w:val="20"/>
              </w:rPr>
              <w:t>157224</w:t>
            </w:r>
          </w:p>
        </w:tc>
        <w:tc>
          <w:tcPr>
            <w:tcW w:w="1405" w:type="dxa"/>
            <w:vAlign w:val="bottom"/>
          </w:tcPr>
          <w:p w14:paraId="4332D0E4" w14:textId="77777777" w:rsidR="00547A00" w:rsidRDefault="00547A00" w:rsidP="00547A00">
            <w:pPr>
              <w:jc w:val="center"/>
              <w:rPr>
                <w:rFonts w:ascii="Arial" w:hAnsi="Arial" w:cs="Arial"/>
                <w:sz w:val="20"/>
                <w:szCs w:val="20"/>
              </w:rPr>
            </w:pPr>
            <w:r>
              <w:rPr>
                <w:rFonts w:ascii="Arial" w:hAnsi="Arial" w:cs="Arial"/>
                <w:sz w:val="20"/>
                <w:szCs w:val="20"/>
              </w:rPr>
              <w:t>162165</w:t>
            </w:r>
          </w:p>
        </w:tc>
        <w:tc>
          <w:tcPr>
            <w:tcW w:w="1222" w:type="dxa"/>
            <w:vAlign w:val="bottom"/>
          </w:tcPr>
          <w:p w14:paraId="0F8499B1" w14:textId="77777777" w:rsidR="00547A00" w:rsidRDefault="00547A00" w:rsidP="00547A00">
            <w:pPr>
              <w:jc w:val="center"/>
              <w:rPr>
                <w:rFonts w:ascii="Arial" w:hAnsi="Arial" w:cs="Arial"/>
                <w:sz w:val="20"/>
                <w:szCs w:val="20"/>
              </w:rPr>
            </w:pPr>
            <w:r>
              <w:rPr>
                <w:rFonts w:ascii="Consolas" w:hAnsi="Consolas" w:cs="Consolas"/>
                <w:color w:val="000000"/>
                <w:sz w:val="20"/>
                <w:szCs w:val="20"/>
              </w:rPr>
              <w:t>293073</w:t>
            </w:r>
          </w:p>
        </w:tc>
      </w:tr>
      <w:tr w:rsidR="00547A00" w14:paraId="56B27052" w14:textId="77777777" w:rsidTr="00A4312B">
        <w:tc>
          <w:tcPr>
            <w:tcW w:w="1562" w:type="dxa"/>
            <w:vAlign w:val="bottom"/>
          </w:tcPr>
          <w:p w14:paraId="05B23CD0" w14:textId="77777777" w:rsidR="00547A00" w:rsidRDefault="00547A00" w:rsidP="00547A00">
            <w:pPr>
              <w:jc w:val="center"/>
              <w:rPr>
                <w:rFonts w:ascii="Arial" w:hAnsi="Arial" w:cs="Arial"/>
                <w:color w:val="000000"/>
                <w:sz w:val="20"/>
                <w:szCs w:val="20"/>
              </w:rPr>
            </w:pPr>
            <w:r>
              <w:rPr>
                <w:rFonts w:ascii="Arial" w:hAnsi="Arial" w:cs="Arial"/>
                <w:color w:val="000000"/>
                <w:sz w:val="20"/>
                <w:szCs w:val="20"/>
              </w:rPr>
              <w:t>data1.32768</w:t>
            </w:r>
          </w:p>
        </w:tc>
        <w:tc>
          <w:tcPr>
            <w:tcW w:w="1351" w:type="dxa"/>
            <w:vAlign w:val="bottom"/>
          </w:tcPr>
          <w:p w14:paraId="21D3B887"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2250660</w:t>
            </w:r>
          </w:p>
        </w:tc>
        <w:tc>
          <w:tcPr>
            <w:tcW w:w="1351" w:type="dxa"/>
            <w:vAlign w:val="bottom"/>
          </w:tcPr>
          <w:p w14:paraId="525AD906" w14:textId="77777777" w:rsidR="00547A00" w:rsidRPr="00BE4DA5" w:rsidRDefault="00547A00" w:rsidP="00547A00">
            <w:pPr>
              <w:jc w:val="center"/>
              <w:rPr>
                <w:rFonts w:ascii="Arial" w:eastAsia="Times New Roman" w:hAnsi="Arial" w:cs="Arial"/>
                <w:sz w:val="20"/>
                <w:szCs w:val="20"/>
              </w:rPr>
            </w:pPr>
            <w:r>
              <w:rPr>
                <w:rFonts w:ascii="Consolas" w:hAnsi="Consolas" w:cs="Consolas"/>
                <w:color w:val="000000"/>
                <w:sz w:val="20"/>
                <w:szCs w:val="20"/>
              </w:rPr>
              <w:t>1228800</w:t>
            </w:r>
          </w:p>
        </w:tc>
        <w:tc>
          <w:tcPr>
            <w:tcW w:w="1307" w:type="dxa"/>
            <w:vAlign w:val="bottom"/>
          </w:tcPr>
          <w:p w14:paraId="0244AE0D" w14:textId="77777777" w:rsidR="00547A00" w:rsidRDefault="00547A00" w:rsidP="00547A00">
            <w:pPr>
              <w:jc w:val="center"/>
              <w:rPr>
                <w:rFonts w:ascii="Arial" w:hAnsi="Arial" w:cs="Arial"/>
                <w:sz w:val="20"/>
                <w:szCs w:val="20"/>
              </w:rPr>
            </w:pPr>
            <w:r>
              <w:rPr>
                <w:rFonts w:ascii="Arial" w:hAnsi="Arial" w:cs="Arial"/>
                <w:sz w:val="20"/>
                <w:szCs w:val="20"/>
              </w:rPr>
              <w:t>324659</w:t>
            </w:r>
          </w:p>
        </w:tc>
        <w:tc>
          <w:tcPr>
            <w:tcW w:w="1152" w:type="dxa"/>
          </w:tcPr>
          <w:p w14:paraId="1FD5C74C" w14:textId="77777777" w:rsidR="00547A00" w:rsidRDefault="00547A00" w:rsidP="00547A00">
            <w:pPr>
              <w:jc w:val="center"/>
              <w:rPr>
                <w:rFonts w:ascii="Arial" w:hAnsi="Arial" w:cs="Arial"/>
                <w:sz w:val="20"/>
                <w:szCs w:val="20"/>
              </w:rPr>
            </w:pPr>
            <w:r>
              <w:rPr>
                <w:rFonts w:ascii="Arial" w:hAnsi="Arial" w:cs="Arial"/>
                <w:sz w:val="20"/>
                <w:szCs w:val="20"/>
              </w:rPr>
              <w:t>333953</w:t>
            </w:r>
          </w:p>
        </w:tc>
        <w:tc>
          <w:tcPr>
            <w:tcW w:w="1405" w:type="dxa"/>
            <w:vAlign w:val="bottom"/>
          </w:tcPr>
          <w:p w14:paraId="674B6648" w14:textId="77777777" w:rsidR="00547A00" w:rsidRDefault="00547A00" w:rsidP="00547A00">
            <w:pPr>
              <w:jc w:val="center"/>
              <w:rPr>
                <w:rFonts w:ascii="Arial" w:hAnsi="Arial" w:cs="Arial"/>
                <w:sz w:val="20"/>
                <w:szCs w:val="20"/>
              </w:rPr>
            </w:pPr>
            <w:r>
              <w:rPr>
                <w:rFonts w:ascii="Arial" w:hAnsi="Arial" w:cs="Arial"/>
                <w:sz w:val="20"/>
                <w:szCs w:val="20"/>
              </w:rPr>
              <w:t>344084</w:t>
            </w:r>
          </w:p>
        </w:tc>
        <w:tc>
          <w:tcPr>
            <w:tcW w:w="1222" w:type="dxa"/>
            <w:vAlign w:val="bottom"/>
          </w:tcPr>
          <w:p w14:paraId="529FC76D" w14:textId="77777777" w:rsidR="00547A00" w:rsidRDefault="00547A00" w:rsidP="00547A00">
            <w:pPr>
              <w:jc w:val="center"/>
              <w:rPr>
                <w:rFonts w:ascii="Arial" w:hAnsi="Arial" w:cs="Arial"/>
                <w:sz w:val="20"/>
                <w:szCs w:val="20"/>
              </w:rPr>
            </w:pPr>
            <w:r>
              <w:rPr>
                <w:rFonts w:ascii="Consolas" w:hAnsi="Consolas" w:cs="Consolas"/>
                <w:color w:val="000000"/>
                <w:sz w:val="20"/>
                <w:szCs w:val="20"/>
              </w:rPr>
              <w:t>601975</w:t>
            </w:r>
          </w:p>
        </w:tc>
      </w:tr>
      <w:bookmarkEnd w:id="1"/>
    </w:tbl>
    <w:p w14:paraId="168BDDD2" w14:textId="77777777" w:rsidR="00717090" w:rsidRDefault="00717090" w:rsidP="00A26976">
      <w:pPr>
        <w:rPr>
          <w:b/>
          <w:sz w:val="24"/>
        </w:rPr>
      </w:pPr>
    </w:p>
    <w:p w14:paraId="0EC98793" w14:textId="77777777" w:rsidR="0017110F" w:rsidRDefault="0017110F" w:rsidP="00A26976">
      <w:pPr>
        <w:rPr>
          <w:b/>
          <w:sz w:val="24"/>
        </w:rPr>
      </w:pPr>
      <w:r>
        <w:rPr>
          <w:noProof/>
        </w:rPr>
        <w:drawing>
          <wp:inline distT="0" distB="0" distL="0" distR="0" wp14:anchorId="4700D5CE" wp14:editId="06171076">
            <wp:extent cx="5943600" cy="2891790"/>
            <wp:effectExtent l="0" t="0" r="0" b="3810"/>
            <wp:docPr id="5" name="Chart 5">
              <a:extLst xmlns:a="http://schemas.openxmlformats.org/drawingml/2006/main">
                <a:ext uri="{FF2B5EF4-FFF2-40B4-BE49-F238E27FC236}">
                  <a16:creationId xmlns:a16="http://schemas.microsoft.com/office/drawing/2014/main" id="{23A8223C-F349-477A-9A95-6845C1372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7B8C27" w14:textId="77777777" w:rsidR="0068596F" w:rsidRDefault="0068596F" w:rsidP="00BE0BEF">
      <w:pPr>
        <w:rPr>
          <w:b/>
          <w:sz w:val="24"/>
        </w:rPr>
      </w:pPr>
    </w:p>
    <w:p w14:paraId="2627F9D5" w14:textId="77777777" w:rsidR="0068596F" w:rsidRDefault="0068596F" w:rsidP="00BE0BEF">
      <w:pPr>
        <w:rPr>
          <w:b/>
          <w:sz w:val="24"/>
        </w:rPr>
      </w:pPr>
    </w:p>
    <w:p w14:paraId="5BEE691F" w14:textId="77777777" w:rsidR="0068596F" w:rsidRDefault="0068596F" w:rsidP="00BE0BEF">
      <w:pPr>
        <w:rPr>
          <w:b/>
          <w:sz w:val="24"/>
        </w:rPr>
      </w:pPr>
    </w:p>
    <w:p w14:paraId="6462D46A" w14:textId="66A82709" w:rsidR="00BE0BEF" w:rsidRPr="00547A00" w:rsidRDefault="00BE0BEF" w:rsidP="00BE0BEF">
      <w:pPr>
        <w:rPr>
          <w:b/>
          <w:sz w:val="24"/>
        </w:rPr>
      </w:pPr>
      <w:r w:rsidRPr="00547A00">
        <w:rPr>
          <w:b/>
          <w:sz w:val="24"/>
        </w:rPr>
        <w:lastRenderedPageBreak/>
        <w:t>T</w:t>
      </w:r>
      <w:r w:rsidRPr="00547A00">
        <w:rPr>
          <w:rFonts w:hint="eastAsia"/>
          <w:b/>
          <w:sz w:val="24"/>
        </w:rPr>
        <w:t>able</w:t>
      </w:r>
      <w:r w:rsidR="00B56003" w:rsidRPr="00547A00">
        <w:rPr>
          <w:b/>
          <w:sz w:val="24"/>
        </w:rPr>
        <w:t xml:space="preserve">8 - </w:t>
      </w:r>
      <w:r w:rsidRPr="00547A00">
        <w:rPr>
          <w:b/>
          <w:sz w:val="24"/>
        </w:rPr>
        <w:t>(Running Time</w:t>
      </w:r>
      <w:r w:rsidR="00B56003" w:rsidRPr="00547A00">
        <w:rPr>
          <w:b/>
          <w:sz w:val="24"/>
        </w:rPr>
        <w:t xml:space="preserve">—Both </w:t>
      </w:r>
      <w:r w:rsidRPr="00547A00">
        <w:rPr>
          <w:b/>
          <w:sz w:val="24"/>
        </w:rPr>
        <w:t>Dataset)</w:t>
      </w:r>
    </w:p>
    <w:tbl>
      <w:tblPr>
        <w:tblStyle w:val="TableGrid"/>
        <w:tblW w:w="0" w:type="auto"/>
        <w:tblLook w:val="04A0" w:firstRow="1" w:lastRow="0" w:firstColumn="1" w:lastColumn="0" w:noHBand="0" w:noVBand="1"/>
      </w:tblPr>
      <w:tblGrid>
        <w:gridCol w:w="1562"/>
        <w:gridCol w:w="1351"/>
        <w:gridCol w:w="1351"/>
        <w:gridCol w:w="1307"/>
        <w:gridCol w:w="1152"/>
        <w:gridCol w:w="1405"/>
        <w:gridCol w:w="1222"/>
      </w:tblGrid>
      <w:tr w:rsidR="00BE0BEF" w14:paraId="67BE33B4" w14:textId="77777777" w:rsidTr="00A4312B">
        <w:tc>
          <w:tcPr>
            <w:tcW w:w="1562" w:type="dxa"/>
            <w:vAlign w:val="bottom"/>
          </w:tcPr>
          <w:p w14:paraId="3E7BC152" w14:textId="77777777" w:rsidR="00BE0BEF" w:rsidRPr="00547A00" w:rsidRDefault="00BE0BEF" w:rsidP="00A4312B">
            <w:pPr>
              <w:jc w:val="center"/>
              <w:rPr>
                <w:rFonts w:ascii="Arial" w:hAnsi="Arial" w:cs="Arial"/>
                <w:b/>
                <w:sz w:val="20"/>
                <w:szCs w:val="20"/>
              </w:rPr>
            </w:pPr>
            <w:r w:rsidRPr="00547A00">
              <w:rPr>
                <w:rFonts w:ascii="Arial" w:hAnsi="Arial" w:cs="Arial"/>
                <w:b/>
                <w:sz w:val="20"/>
                <w:szCs w:val="20"/>
              </w:rPr>
              <w:t>dataset</w:t>
            </w:r>
          </w:p>
        </w:tc>
        <w:tc>
          <w:tcPr>
            <w:tcW w:w="1351" w:type="dxa"/>
            <w:vAlign w:val="bottom"/>
          </w:tcPr>
          <w:p w14:paraId="2CB44653" w14:textId="77777777" w:rsidR="00BE0BEF" w:rsidRPr="00547A00" w:rsidRDefault="00BE0BEF" w:rsidP="00A4312B">
            <w:pPr>
              <w:jc w:val="center"/>
              <w:rPr>
                <w:rFonts w:ascii="Arial" w:hAnsi="Arial" w:cs="Arial"/>
                <w:b/>
                <w:sz w:val="20"/>
                <w:szCs w:val="20"/>
              </w:rPr>
            </w:pPr>
            <w:r w:rsidRPr="00547A00">
              <w:rPr>
                <w:rFonts w:ascii="Arial" w:hAnsi="Arial" w:cs="Arial"/>
                <w:b/>
                <w:sz w:val="20"/>
                <w:szCs w:val="20"/>
              </w:rPr>
              <w:t>merge sort(UB)</w:t>
            </w:r>
          </w:p>
        </w:tc>
        <w:tc>
          <w:tcPr>
            <w:tcW w:w="1351" w:type="dxa"/>
            <w:vAlign w:val="bottom"/>
          </w:tcPr>
          <w:p w14:paraId="1AFAA855" w14:textId="77777777" w:rsidR="00BE0BEF" w:rsidRPr="00547A00" w:rsidRDefault="00BE0BEF" w:rsidP="00A4312B">
            <w:pPr>
              <w:jc w:val="center"/>
              <w:rPr>
                <w:rFonts w:ascii="Arial" w:hAnsi="Arial" w:cs="Arial"/>
                <w:b/>
                <w:sz w:val="20"/>
                <w:szCs w:val="20"/>
              </w:rPr>
            </w:pPr>
            <w:r w:rsidRPr="00547A00">
              <w:rPr>
                <w:rFonts w:ascii="Arial" w:hAnsi="Arial" w:cs="Arial"/>
                <w:b/>
                <w:sz w:val="20"/>
                <w:szCs w:val="20"/>
              </w:rPr>
              <w:t>merge sort(BU)</w:t>
            </w:r>
          </w:p>
        </w:tc>
        <w:tc>
          <w:tcPr>
            <w:tcW w:w="1307" w:type="dxa"/>
            <w:vAlign w:val="bottom"/>
          </w:tcPr>
          <w:p w14:paraId="1D1897FA" w14:textId="77777777" w:rsidR="00BE0BEF" w:rsidRPr="00547A00" w:rsidRDefault="00BE0BEF" w:rsidP="00A4312B">
            <w:pPr>
              <w:rPr>
                <w:rFonts w:ascii="Arial" w:hAnsi="Arial" w:cs="Arial"/>
                <w:b/>
                <w:sz w:val="20"/>
                <w:szCs w:val="20"/>
              </w:rPr>
            </w:pPr>
            <w:r w:rsidRPr="00547A00">
              <w:rPr>
                <w:rFonts w:ascii="Arial" w:hAnsi="Arial" w:cs="Arial"/>
                <w:b/>
                <w:sz w:val="20"/>
                <w:szCs w:val="20"/>
              </w:rPr>
              <w:t>quick sort</w:t>
            </w:r>
          </w:p>
        </w:tc>
        <w:tc>
          <w:tcPr>
            <w:tcW w:w="1152" w:type="dxa"/>
          </w:tcPr>
          <w:p w14:paraId="538B1627" w14:textId="77777777" w:rsidR="00BE0BEF" w:rsidRPr="00547A00" w:rsidRDefault="00BE0BEF" w:rsidP="00A4312B">
            <w:pPr>
              <w:jc w:val="center"/>
              <w:rPr>
                <w:rFonts w:ascii="Arial" w:hAnsi="Arial" w:cs="Arial"/>
                <w:b/>
                <w:sz w:val="20"/>
                <w:szCs w:val="20"/>
              </w:rPr>
            </w:pPr>
            <w:r w:rsidRPr="00547A00">
              <w:rPr>
                <w:rFonts w:ascii="Arial" w:hAnsi="Arial" w:cs="Arial"/>
                <w:b/>
                <w:sz w:val="20"/>
                <w:szCs w:val="20"/>
              </w:rPr>
              <w:t>Quick sort cutoff=3</w:t>
            </w:r>
          </w:p>
        </w:tc>
        <w:tc>
          <w:tcPr>
            <w:tcW w:w="1405" w:type="dxa"/>
            <w:vAlign w:val="bottom"/>
          </w:tcPr>
          <w:p w14:paraId="19DDC930" w14:textId="77777777" w:rsidR="00BE0BEF" w:rsidRPr="00547A00" w:rsidRDefault="00BE0BEF" w:rsidP="00A4312B">
            <w:pPr>
              <w:rPr>
                <w:rFonts w:ascii="Arial" w:hAnsi="Arial" w:cs="Arial"/>
                <w:b/>
                <w:sz w:val="20"/>
                <w:szCs w:val="20"/>
              </w:rPr>
            </w:pPr>
            <w:r w:rsidRPr="00547A00">
              <w:rPr>
                <w:rFonts w:ascii="Arial" w:hAnsi="Arial" w:cs="Arial"/>
                <w:b/>
                <w:sz w:val="20"/>
                <w:szCs w:val="20"/>
              </w:rPr>
              <w:t>quick sort cutoff=7</w:t>
            </w:r>
          </w:p>
        </w:tc>
        <w:tc>
          <w:tcPr>
            <w:tcW w:w="1222" w:type="dxa"/>
            <w:vAlign w:val="bottom"/>
          </w:tcPr>
          <w:p w14:paraId="6C7BE2F1" w14:textId="77777777" w:rsidR="00BE0BEF" w:rsidRPr="00547A00" w:rsidRDefault="00BE0BEF" w:rsidP="00A4312B">
            <w:pPr>
              <w:rPr>
                <w:rFonts w:ascii="Arial" w:hAnsi="Arial" w:cs="Arial"/>
                <w:b/>
                <w:sz w:val="20"/>
                <w:szCs w:val="20"/>
              </w:rPr>
            </w:pPr>
            <w:r w:rsidRPr="00547A00">
              <w:rPr>
                <w:rFonts w:ascii="Arial" w:hAnsi="Arial" w:cs="Arial"/>
                <w:b/>
                <w:sz w:val="20"/>
                <w:szCs w:val="20"/>
              </w:rPr>
              <w:t>quick sort cutoff=64</w:t>
            </w:r>
          </w:p>
        </w:tc>
      </w:tr>
      <w:tr w:rsidR="00BE0BEF" w14:paraId="1446E0B9" w14:textId="77777777" w:rsidTr="00A4312B">
        <w:tc>
          <w:tcPr>
            <w:tcW w:w="1562" w:type="dxa"/>
            <w:vAlign w:val="bottom"/>
          </w:tcPr>
          <w:p w14:paraId="06D27FD9" w14:textId="77777777" w:rsidR="00BE0BEF" w:rsidRDefault="00BE0BEF" w:rsidP="00A4312B">
            <w:pPr>
              <w:jc w:val="center"/>
              <w:rPr>
                <w:rFonts w:ascii="Arial" w:hAnsi="Arial" w:cs="Arial"/>
                <w:sz w:val="20"/>
                <w:szCs w:val="20"/>
              </w:rPr>
            </w:pPr>
            <w:r>
              <w:rPr>
                <w:rFonts w:ascii="Arial" w:hAnsi="Arial" w:cs="Arial"/>
                <w:sz w:val="20"/>
                <w:szCs w:val="20"/>
              </w:rPr>
              <w:t>data0.1024</w:t>
            </w:r>
          </w:p>
        </w:tc>
        <w:tc>
          <w:tcPr>
            <w:tcW w:w="1351" w:type="dxa"/>
            <w:vAlign w:val="bottom"/>
          </w:tcPr>
          <w:p w14:paraId="547F5A2F" w14:textId="77777777" w:rsidR="00BE0BEF" w:rsidRDefault="00BE0BEF" w:rsidP="00A4312B">
            <w:pPr>
              <w:jc w:val="center"/>
              <w:rPr>
                <w:rFonts w:ascii="Arial" w:hAnsi="Arial" w:cs="Arial"/>
                <w:sz w:val="20"/>
                <w:szCs w:val="20"/>
              </w:rPr>
            </w:pPr>
            <w:r>
              <w:rPr>
                <w:rFonts w:ascii="Consolas" w:hAnsi="Consolas" w:cs="Consolas"/>
                <w:color w:val="000000"/>
                <w:sz w:val="20"/>
                <w:szCs w:val="20"/>
              </w:rPr>
              <w:t>229</w:t>
            </w:r>
          </w:p>
        </w:tc>
        <w:tc>
          <w:tcPr>
            <w:tcW w:w="1351" w:type="dxa"/>
            <w:vAlign w:val="bottom"/>
          </w:tcPr>
          <w:p w14:paraId="34B39950" w14:textId="77777777" w:rsidR="00BE0BEF" w:rsidRDefault="00BE0BEF" w:rsidP="00A4312B">
            <w:pPr>
              <w:jc w:val="center"/>
              <w:rPr>
                <w:rFonts w:ascii="Arial" w:hAnsi="Arial" w:cs="Arial"/>
                <w:sz w:val="20"/>
                <w:szCs w:val="20"/>
              </w:rPr>
            </w:pPr>
            <w:r>
              <w:rPr>
                <w:rFonts w:ascii="Consolas" w:hAnsi="Consolas" w:cs="Consolas"/>
                <w:color w:val="000000"/>
                <w:sz w:val="20"/>
                <w:szCs w:val="20"/>
              </w:rPr>
              <w:t>235</w:t>
            </w:r>
          </w:p>
        </w:tc>
        <w:tc>
          <w:tcPr>
            <w:tcW w:w="1307" w:type="dxa"/>
            <w:vAlign w:val="bottom"/>
          </w:tcPr>
          <w:p w14:paraId="690D5C8A" w14:textId="77777777" w:rsidR="00BE0BEF" w:rsidRDefault="0089272A" w:rsidP="00A4312B">
            <w:pPr>
              <w:jc w:val="right"/>
              <w:rPr>
                <w:rFonts w:ascii="Arial" w:hAnsi="Arial" w:cs="Arial"/>
                <w:sz w:val="20"/>
                <w:szCs w:val="20"/>
              </w:rPr>
            </w:pPr>
            <w:r>
              <w:rPr>
                <w:rFonts w:ascii="Consolas" w:hAnsi="Consolas" w:cs="Consolas"/>
                <w:color w:val="000000"/>
                <w:sz w:val="20"/>
                <w:szCs w:val="20"/>
              </w:rPr>
              <w:t>120</w:t>
            </w:r>
          </w:p>
        </w:tc>
        <w:tc>
          <w:tcPr>
            <w:tcW w:w="1152" w:type="dxa"/>
          </w:tcPr>
          <w:p w14:paraId="40A4091A" w14:textId="77777777" w:rsidR="00BE0BEF" w:rsidRDefault="0089272A" w:rsidP="00A4312B">
            <w:pPr>
              <w:jc w:val="center"/>
              <w:rPr>
                <w:rFonts w:ascii="Arial" w:hAnsi="Arial" w:cs="Arial"/>
                <w:sz w:val="20"/>
                <w:szCs w:val="20"/>
              </w:rPr>
            </w:pPr>
            <w:r>
              <w:rPr>
                <w:rFonts w:ascii="Consolas" w:hAnsi="Consolas" w:cs="Consolas"/>
                <w:color w:val="000000"/>
                <w:sz w:val="20"/>
                <w:szCs w:val="20"/>
              </w:rPr>
              <w:t>90</w:t>
            </w:r>
          </w:p>
        </w:tc>
        <w:tc>
          <w:tcPr>
            <w:tcW w:w="1405" w:type="dxa"/>
            <w:vAlign w:val="bottom"/>
          </w:tcPr>
          <w:p w14:paraId="6FFE04A8" w14:textId="77777777" w:rsidR="00BE0BEF" w:rsidRDefault="0089272A" w:rsidP="00A4312B">
            <w:pPr>
              <w:jc w:val="right"/>
              <w:rPr>
                <w:rFonts w:ascii="Arial" w:hAnsi="Arial" w:cs="Arial"/>
                <w:sz w:val="20"/>
                <w:szCs w:val="20"/>
              </w:rPr>
            </w:pPr>
            <w:r>
              <w:rPr>
                <w:rFonts w:ascii="Consolas" w:hAnsi="Consolas" w:cs="Consolas"/>
                <w:color w:val="000000"/>
                <w:sz w:val="20"/>
                <w:szCs w:val="20"/>
              </w:rPr>
              <w:t>76</w:t>
            </w:r>
          </w:p>
        </w:tc>
        <w:tc>
          <w:tcPr>
            <w:tcW w:w="1222" w:type="dxa"/>
            <w:vAlign w:val="bottom"/>
          </w:tcPr>
          <w:p w14:paraId="7F05958B" w14:textId="77777777" w:rsidR="00BE0BEF" w:rsidRDefault="00BE0BEF" w:rsidP="00A4312B">
            <w:pPr>
              <w:jc w:val="right"/>
              <w:rPr>
                <w:rFonts w:ascii="Arial" w:hAnsi="Arial" w:cs="Arial"/>
                <w:sz w:val="20"/>
                <w:szCs w:val="20"/>
              </w:rPr>
            </w:pPr>
            <w:r>
              <w:rPr>
                <w:rFonts w:ascii="Arial" w:hAnsi="Arial" w:cs="Arial"/>
                <w:sz w:val="20"/>
                <w:szCs w:val="20"/>
              </w:rPr>
              <w:t>43</w:t>
            </w:r>
          </w:p>
        </w:tc>
      </w:tr>
      <w:tr w:rsidR="00BE0BEF" w14:paraId="5C762D57" w14:textId="77777777" w:rsidTr="00A4312B">
        <w:tc>
          <w:tcPr>
            <w:tcW w:w="1562" w:type="dxa"/>
            <w:vAlign w:val="bottom"/>
          </w:tcPr>
          <w:p w14:paraId="7E27C9FB"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data0.2048</w:t>
            </w:r>
          </w:p>
        </w:tc>
        <w:tc>
          <w:tcPr>
            <w:tcW w:w="1351" w:type="dxa"/>
            <w:vAlign w:val="bottom"/>
          </w:tcPr>
          <w:p w14:paraId="577CABE7" w14:textId="77777777" w:rsidR="00BE0BEF" w:rsidRDefault="00BE0BEF" w:rsidP="00A4312B">
            <w:pPr>
              <w:jc w:val="center"/>
              <w:rPr>
                <w:rFonts w:ascii="Arial" w:hAnsi="Arial" w:cs="Arial"/>
                <w:sz w:val="20"/>
                <w:szCs w:val="20"/>
              </w:rPr>
            </w:pPr>
            <w:r>
              <w:rPr>
                <w:rFonts w:ascii="Arial" w:hAnsi="Arial" w:cs="Arial"/>
                <w:sz w:val="20"/>
                <w:szCs w:val="20"/>
              </w:rPr>
              <w:t>194</w:t>
            </w:r>
          </w:p>
        </w:tc>
        <w:tc>
          <w:tcPr>
            <w:tcW w:w="1351" w:type="dxa"/>
            <w:vAlign w:val="bottom"/>
          </w:tcPr>
          <w:p w14:paraId="64DB915C" w14:textId="77777777" w:rsidR="00BE0BEF" w:rsidRDefault="00BE0BEF" w:rsidP="00A4312B">
            <w:pPr>
              <w:jc w:val="center"/>
              <w:rPr>
                <w:rFonts w:ascii="Arial" w:hAnsi="Arial" w:cs="Arial"/>
                <w:sz w:val="20"/>
                <w:szCs w:val="20"/>
              </w:rPr>
            </w:pPr>
            <w:r>
              <w:rPr>
                <w:rFonts w:ascii="Consolas" w:hAnsi="Consolas" w:cs="Consolas"/>
                <w:color w:val="000000"/>
                <w:sz w:val="20"/>
                <w:szCs w:val="20"/>
              </w:rPr>
              <w:t>228</w:t>
            </w:r>
          </w:p>
        </w:tc>
        <w:tc>
          <w:tcPr>
            <w:tcW w:w="1307" w:type="dxa"/>
            <w:vAlign w:val="bottom"/>
          </w:tcPr>
          <w:p w14:paraId="56646B75" w14:textId="77777777" w:rsidR="00BE0BEF" w:rsidRDefault="0089272A" w:rsidP="00A4312B">
            <w:pPr>
              <w:jc w:val="right"/>
              <w:rPr>
                <w:rFonts w:ascii="Arial" w:hAnsi="Arial" w:cs="Arial"/>
                <w:sz w:val="20"/>
                <w:szCs w:val="20"/>
              </w:rPr>
            </w:pPr>
            <w:r>
              <w:rPr>
                <w:rFonts w:ascii="Consolas" w:hAnsi="Consolas" w:cs="Consolas"/>
                <w:color w:val="000000"/>
                <w:sz w:val="20"/>
                <w:szCs w:val="20"/>
              </w:rPr>
              <w:t>128</w:t>
            </w:r>
          </w:p>
        </w:tc>
        <w:tc>
          <w:tcPr>
            <w:tcW w:w="1152" w:type="dxa"/>
          </w:tcPr>
          <w:p w14:paraId="657B5D10" w14:textId="77777777" w:rsidR="00BE0BEF" w:rsidRDefault="0089272A" w:rsidP="00A4312B">
            <w:pPr>
              <w:jc w:val="center"/>
              <w:rPr>
                <w:rFonts w:ascii="Arial" w:hAnsi="Arial" w:cs="Arial"/>
                <w:sz w:val="20"/>
                <w:szCs w:val="20"/>
              </w:rPr>
            </w:pPr>
            <w:r>
              <w:rPr>
                <w:rFonts w:ascii="Consolas" w:hAnsi="Consolas" w:cs="Consolas"/>
                <w:color w:val="000000"/>
                <w:sz w:val="20"/>
                <w:szCs w:val="20"/>
              </w:rPr>
              <w:t>130</w:t>
            </w:r>
          </w:p>
        </w:tc>
        <w:tc>
          <w:tcPr>
            <w:tcW w:w="1405" w:type="dxa"/>
            <w:vAlign w:val="bottom"/>
          </w:tcPr>
          <w:p w14:paraId="48AE2ECA" w14:textId="77777777" w:rsidR="00BE0BEF" w:rsidRDefault="0089272A" w:rsidP="00A4312B">
            <w:pPr>
              <w:jc w:val="right"/>
              <w:rPr>
                <w:rFonts w:ascii="Arial" w:hAnsi="Arial" w:cs="Arial"/>
                <w:sz w:val="20"/>
                <w:szCs w:val="20"/>
              </w:rPr>
            </w:pPr>
            <w:r>
              <w:rPr>
                <w:rFonts w:ascii="Consolas" w:hAnsi="Consolas" w:cs="Consolas"/>
                <w:color w:val="000000"/>
                <w:sz w:val="20"/>
                <w:szCs w:val="20"/>
              </w:rPr>
              <w:t>178</w:t>
            </w:r>
          </w:p>
        </w:tc>
        <w:tc>
          <w:tcPr>
            <w:tcW w:w="1222" w:type="dxa"/>
            <w:vAlign w:val="bottom"/>
          </w:tcPr>
          <w:p w14:paraId="5D45DE83" w14:textId="77777777" w:rsidR="00BE0BEF" w:rsidRDefault="00BE0BEF" w:rsidP="00A4312B">
            <w:pPr>
              <w:jc w:val="right"/>
              <w:rPr>
                <w:rFonts w:ascii="Arial" w:hAnsi="Arial" w:cs="Arial"/>
                <w:sz w:val="20"/>
                <w:szCs w:val="20"/>
              </w:rPr>
            </w:pPr>
            <w:r>
              <w:rPr>
                <w:rFonts w:ascii="Arial" w:hAnsi="Arial" w:cs="Arial"/>
                <w:sz w:val="20"/>
                <w:szCs w:val="20"/>
              </w:rPr>
              <w:t>80</w:t>
            </w:r>
          </w:p>
        </w:tc>
      </w:tr>
      <w:tr w:rsidR="00BE0BEF" w14:paraId="41C1BE5A" w14:textId="77777777" w:rsidTr="00A4312B">
        <w:tc>
          <w:tcPr>
            <w:tcW w:w="1562" w:type="dxa"/>
            <w:vAlign w:val="bottom"/>
          </w:tcPr>
          <w:p w14:paraId="3CB65612"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data0.4096</w:t>
            </w:r>
          </w:p>
        </w:tc>
        <w:tc>
          <w:tcPr>
            <w:tcW w:w="1351" w:type="dxa"/>
            <w:vAlign w:val="bottom"/>
          </w:tcPr>
          <w:p w14:paraId="3A10C6DB" w14:textId="77777777" w:rsidR="00BE0BEF" w:rsidRDefault="00BE0BEF" w:rsidP="00A4312B">
            <w:pPr>
              <w:jc w:val="center"/>
              <w:rPr>
                <w:rFonts w:ascii="Arial" w:hAnsi="Arial" w:cs="Arial"/>
                <w:sz w:val="20"/>
                <w:szCs w:val="20"/>
              </w:rPr>
            </w:pPr>
            <w:r>
              <w:rPr>
                <w:rFonts w:ascii="Arial" w:hAnsi="Arial" w:cs="Arial"/>
                <w:sz w:val="20"/>
                <w:szCs w:val="20"/>
              </w:rPr>
              <w:t>354</w:t>
            </w:r>
          </w:p>
        </w:tc>
        <w:tc>
          <w:tcPr>
            <w:tcW w:w="1351" w:type="dxa"/>
            <w:vAlign w:val="bottom"/>
          </w:tcPr>
          <w:p w14:paraId="30A9A2FD" w14:textId="77777777" w:rsidR="00BE0BEF" w:rsidRDefault="00BE0BEF" w:rsidP="00A4312B">
            <w:pPr>
              <w:jc w:val="center"/>
              <w:rPr>
                <w:rFonts w:ascii="Arial" w:hAnsi="Arial" w:cs="Arial"/>
                <w:sz w:val="20"/>
                <w:szCs w:val="20"/>
              </w:rPr>
            </w:pPr>
            <w:r>
              <w:rPr>
                <w:rFonts w:ascii="Arial" w:hAnsi="Arial" w:cs="Arial"/>
                <w:sz w:val="20"/>
                <w:szCs w:val="20"/>
              </w:rPr>
              <w:t>736</w:t>
            </w:r>
          </w:p>
        </w:tc>
        <w:tc>
          <w:tcPr>
            <w:tcW w:w="1307" w:type="dxa"/>
            <w:vAlign w:val="bottom"/>
          </w:tcPr>
          <w:p w14:paraId="76DE9F2B" w14:textId="77777777" w:rsidR="00BE0BEF" w:rsidRDefault="0089272A" w:rsidP="00A4312B">
            <w:pPr>
              <w:jc w:val="right"/>
              <w:rPr>
                <w:rFonts w:ascii="Arial" w:hAnsi="Arial" w:cs="Arial"/>
                <w:sz w:val="20"/>
                <w:szCs w:val="20"/>
              </w:rPr>
            </w:pPr>
            <w:r>
              <w:rPr>
                <w:rFonts w:ascii="Consolas" w:hAnsi="Consolas" w:cs="Consolas"/>
                <w:color w:val="000000"/>
                <w:sz w:val="20"/>
                <w:szCs w:val="20"/>
              </w:rPr>
              <w:t>228</w:t>
            </w:r>
          </w:p>
        </w:tc>
        <w:tc>
          <w:tcPr>
            <w:tcW w:w="1152" w:type="dxa"/>
          </w:tcPr>
          <w:p w14:paraId="558D3DF7" w14:textId="77777777" w:rsidR="00BE0BEF" w:rsidRDefault="0089272A" w:rsidP="00A4312B">
            <w:pPr>
              <w:jc w:val="center"/>
              <w:rPr>
                <w:rFonts w:ascii="Arial" w:hAnsi="Arial" w:cs="Arial"/>
                <w:sz w:val="20"/>
                <w:szCs w:val="20"/>
              </w:rPr>
            </w:pPr>
            <w:r>
              <w:rPr>
                <w:rFonts w:ascii="Consolas" w:hAnsi="Consolas" w:cs="Consolas"/>
                <w:color w:val="000000"/>
                <w:sz w:val="20"/>
                <w:szCs w:val="20"/>
              </w:rPr>
              <w:t>178</w:t>
            </w:r>
          </w:p>
        </w:tc>
        <w:tc>
          <w:tcPr>
            <w:tcW w:w="1405" w:type="dxa"/>
            <w:vAlign w:val="bottom"/>
          </w:tcPr>
          <w:p w14:paraId="268F04A0" w14:textId="77777777" w:rsidR="00BE0BEF" w:rsidRDefault="0089272A" w:rsidP="00A4312B">
            <w:pPr>
              <w:jc w:val="right"/>
              <w:rPr>
                <w:rFonts w:ascii="Arial" w:hAnsi="Arial" w:cs="Arial"/>
                <w:sz w:val="20"/>
                <w:szCs w:val="20"/>
              </w:rPr>
            </w:pPr>
            <w:r>
              <w:rPr>
                <w:rFonts w:ascii="Consolas" w:hAnsi="Consolas" w:cs="Consolas"/>
                <w:color w:val="000000"/>
                <w:sz w:val="20"/>
                <w:szCs w:val="20"/>
              </w:rPr>
              <w:t>237</w:t>
            </w:r>
          </w:p>
        </w:tc>
        <w:tc>
          <w:tcPr>
            <w:tcW w:w="1222" w:type="dxa"/>
            <w:vAlign w:val="bottom"/>
          </w:tcPr>
          <w:p w14:paraId="57B12412" w14:textId="77777777" w:rsidR="00BE0BEF" w:rsidRDefault="00BE0BEF" w:rsidP="00A4312B">
            <w:pPr>
              <w:jc w:val="right"/>
              <w:rPr>
                <w:rFonts w:ascii="Arial" w:hAnsi="Arial" w:cs="Arial"/>
                <w:sz w:val="20"/>
                <w:szCs w:val="20"/>
              </w:rPr>
            </w:pPr>
            <w:r>
              <w:rPr>
                <w:rFonts w:ascii="Arial" w:hAnsi="Arial" w:cs="Arial"/>
                <w:sz w:val="20"/>
                <w:szCs w:val="20"/>
              </w:rPr>
              <w:t>313</w:t>
            </w:r>
          </w:p>
        </w:tc>
      </w:tr>
      <w:tr w:rsidR="00BE0BEF" w14:paraId="3A02888F" w14:textId="77777777" w:rsidTr="00A4312B">
        <w:tc>
          <w:tcPr>
            <w:tcW w:w="1562" w:type="dxa"/>
            <w:vAlign w:val="bottom"/>
          </w:tcPr>
          <w:p w14:paraId="40B0472E"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data0.8192</w:t>
            </w:r>
          </w:p>
        </w:tc>
        <w:tc>
          <w:tcPr>
            <w:tcW w:w="1351" w:type="dxa"/>
            <w:vAlign w:val="bottom"/>
          </w:tcPr>
          <w:p w14:paraId="45A78A4D" w14:textId="77777777" w:rsidR="00BE0BEF" w:rsidRDefault="00BE0BEF" w:rsidP="00A4312B">
            <w:pPr>
              <w:jc w:val="center"/>
              <w:rPr>
                <w:rFonts w:ascii="Arial" w:hAnsi="Arial" w:cs="Arial"/>
                <w:sz w:val="20"/>
                <w:szCs w:val="20"/>
              </w:rPr>
            </w:pPr>
            <w:r>
              <w:rPr>
                <w:rFonts w:ascii="Arial" w:hAnsi="Arial" w:cs="Arial"/>
                <w:sz w:val="20"/>
                <w:szCs w:val="20"/>
              </w:rPr>
              <w:t>597</w:t>
            </w:r>
          </w:p>
        </w:tc>
        <w:tc>
          <w:tcPr>
            <w:tcW w:w="1351" w:type="dxa"/>
            <w:vAlign w:val="bottom"/>
          </w:tcPr>
          <w:p w14:paraId="4771769A" w14:textId="77777777" w:rsidR="00BE0BEF" w:rsidRDefault="00BE0BEF" w:rsidP="00A4312B">
            <w:pPr>
              <w:jc w:val="center"/>
              <w:rPr>
                <w:rFonts w:ascii="Arial" w:hAnsi="Arial" w:cs="Arial"/>
                <w:sz w:val="20"/>
                <w:szCs w:val="20"/>
              </w:rPr>
            </w:pPr>
            <w:r>
              <w:rPr>
                <w:rFonts w:ascii="Arial" w:hAnsi="Arial" w:cs="Arial"/>
                <w:sz w:val="20"/>
                <w:szCs w:val="20"/>
              </w:rPr>
              <w:t>703</w:t>
            </w:r>
          </w:p>
        </w:tc>
        <w:tc>
          <w:tcPr>
            <w:tcW w:w="1307" w:type="dxa"/>
            <w:vAlign w:val="bottom"/>
          </w:tcPr>
          <w:p w14:paraId="66DFC87C" w14:textId="77777777" w:rsidR="00BE0BEF" w:rsidRDefault="0089272A" w:rsidP="00A4312B">
            <w:pPr>
              <w:jc w:val="right"/>
              <w:rPr>
                <w:rFonts w:ascii="Arial" w:hAnsi="Arial" w:cs="Arial"/>
                <w:sz w:val="20"/>
                <w:szCs w:val="20"/>
              </w:rPr>
            </w:pPr>
            <w:r>
              <w:rPr>
                <w:rFonts w:ascii="Consolas" w:hAnsi="Consolas" w:cs="Consolas"/>
                <w:color w:val="000000"/>
                <w:sz w:val="20"/>
                <w:szCs w:val="20"/>
              </w:rPr>
              <w:t>454</w:t>
            </w:r>
          </w:p>
        </w:tc>
        <w:tc>
          <w:tcPr>
            <w:tcW w:w="1152" w:type="dxa"/>
          </w:tcPr>
          <w:p w14:paraId="321B3562" w14:textId="77777777" w:rsidR="00BE0BEF" w:rsidRDefault="0089272A" w:rsidP="00A4312B">
            <w:pPr>
              <w:jc w:val="center"/>
              <w:rPr>
                <w:rFonts w:ascii="Arial" w:hAnsi="Arial" w:cs="Arial"/>
                <w:sz w:val="20"/>
                <w:szCs w:val="20"/>
              </w:rPr>
            </w:pPr>
            <w:r>
              <w:rPr>
                <w:rFonts w:ascii="Consolas" w:hAnsi="Consolas" w:cs="Consolas"/>
                <w:color w:val="000000"/>
                <w:sz w:val="20"/>
                <w:szCs w:val="20"/>
              </w:rPr>
              <w:t>494</w:t>
            </w:r>
          </w:p>
        </w:tc>
        <w:tc>
          <w:tcPr>
            <w:tcW w:w="1405" w:type="dxa"/>
            <w:vAlign w:val="bottom"/>
          </w:tcPr>
          <w:p w14:paraId="58DBBF80" w14:textId="77777777" w:rsidR="00BE0BEF" w:rsidRDefault="0089272A" w:rsidP="00A4312B">
            <w:pPr>
              <w:jc w:val="right"/>
              <w:rPr>
                <w:rFonts w:ascii="Arial" w:hAnsi="Arial" w:cs="Arial"/>
                <w:sz w:val="20"/>
                <w:szCs w:val="20"/>
              </w:rPr>
            </w:pPr>
            <w:r>
              <w:rPr>
                <w:rFonts w:ascii="Consolas" w:hAnsi="Consolas" w:cs="Consolas"/>
                <w:color w:val="000000"/>
                <w:sz w:val="20"/>
                <w:szCs w:val="20"/>
              </w:rPr>
              <w:t>464</w:t>
            </w:r>
          </w:p>
        </w:tc>
        <w:tc>
          <w:tcPr>
            <w:tcW w:w="1222" w:type="dxa"/>
            <w:vAlign w:val="bottom"/>
          </w:tcPr>
          <w:p w14:paraId="014E759C" w14:textId="77777777" w:rsidR="00BE0BEF" w:rsidRDefault="00BE0BEF" w:rsidP="00A4312B">
            <w:pPr>
              <w:jc w:val="right"/>
              <w:rPr>
                <w:rFonts w:ascii="Arial" w:hAnsi="Arial" w:cs="Arial"/>
                <w:sz w:val="20"/>
                <w:szCs w:val="20"/>
              </w:rPr>
            </w:pPr>
            <w:r>
              <w:rPr>
                <w:rFonts w:ascii="Arial" w:hAnsi="Arial" w:cs="Arial"/>
                <w:sz w:val="20"/>
                <w:szCs w:val="20"/>
              </w:rPr>
              <w:t>330</w:t>
            </w:r>
          </w:p>
        </w:tc>
      </w:tr>
      <w:tr w:rsidR="00BE0BEF" w14:paraId="24CC6229" w14:textId="77777777" w:rsidTr="00A4312B">
        <w:tc>
          <w:tcPr>
            <w:tcW w:w="1562" w:type="dxa"/>
            <w:vAlign w:val="bottom"/>
          </w:tcPr>
          <w:p w14:paraId="0E3DBA35"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data0.16384</w:t>
            </w:r>
          </w:p>
        </w:tc>
        <w:tc>
          <w:tcPr>
            <w:tcW w:w="1351" w:type="dxa"/>
            <w:vAlign w:val="bottom"/>
          </w:tcPr>
          <w:p w14:paraId="711D438A" w14:textId="77777777" w:rsidR="00BE0BEF" w:rsidRDefault="00BE0BEF" w:rsidP="00A4312B">
            <w:pPr>
              <w:jc w:val="center"/>
              <w:rPr>
                <w:rFonts w:ascii="Arial" w:hAnsi="Arial" w:cs="Arial"/>
                <w:sz w:val="20"/>
                <w:szCs w:val="20"/>
              </w:rPr>
            </w:pPr>
            <w:r>
              <w:rPr>
                <w:rFonts w:ascii="Arial" w:hAnsi="Arial" w:cs="Arial"/>
                <w:sz w:val="20"/>
                <w:szCs w:val="20"/>
              </w:rPr>
              <w:t>1076</w:t>
            </w:r>
          </w:p>
        </w:tc>
        <w:tc>
          <w:tcPr>
            <w:tcW w:w="1351" w:type="dxa"/>
            <w:vAlign w:val="bottom"/>
          </w:tcPr>
          <w:p w14:paraId="0AB4FF7F" w14:textId="77777777" w:rsidR="00BE0BEF" w:rsidRDefault="00BE0BEF" w:rsidP="00A4312B">
            <w:pPr>
              <w:jc w:val="center"/>
              <w:rPr>
                <w:rFonts w:ascii="Arial" w:hAnsi="Arial" w:cs="Arial"/>
                <w:sz w:val="20"/>
                <w:szCs w:val="20"/>
              </w:rPr>
            </w:pPr>
            <w:r>
              <w:rPr>
                <w:rFonts w:ascii="Arial" w:hAnsi="Arial" w:cs="Arial"/>
                <w:sz w:val="20"/>
                <w:szCs w:val="20"/>
              </w:rPr>
              <w:t>1193</w:t>
            </w:r>
          </w:p>
        </w:tc>
        <w:tc>
          <w:tcPr>
            <w:tcW w:w="1307" w:type="dxa"/>
            <w:vAlign w:val="bottom"/>
          </w:tcPr>
          <w:p w14:paraId="5CBA5013" w14:textId="77777777" w:rsidR="00BE0BEF" w:rsidRDefault="0089272A" w:rsidP="00A4312B">
            <w:pPr>
              <w:jc w:val="right"/>
              <w:rPr>
                <w:rFonts w:ascii="Arial" w:hAnsi="Arial" w:cs="Arial"/>
                <w:sz w:val="20"/>
                <w:szCs w:val="20"/>
              </w:rPr>
            </w:pPr>
            <w:r>
              <w:rPr>
                <w:rFonts w:ascii="Consolas" w:hAnsi="Consolas" w:cs="Consolas"/>
                <w:color w:val="000000"/>
                <w:sz w:val="20"/>
                <w:szCs w:val="20"/>
              </w:rPr>
              <w:t>951</w:t>
            </w:r>
          </w:p>
        </w:tc>
        <w:tc>
          <w:tcPr>
            <w:tcW w:w="1152" w:type="dxa"/>
          </w:tcPr>
          <w:p w14:paraId="729ED7CB" w14:textId="77777777" w:rsidR="00BE0BEF" w:rsidRDefault="0089272A" w:rsidP="00A4312B">
            <w:pPr>
              <w:jc w:val="center"/>
              <w:rPr>
                <w:rFonts w:ascii="Arial" w:hAnsi="Arial" w:cs="Arial"/>
                <w:sz w:val="20"/>
                <w:szCs w:val="20"/>
              </w:rPr>
            </w:pPr>
            <w:r>
              <w:rPr>
                <w:rFonts w:ascii="Consolas" w:hAnsi="Consolas" w:cs="Consolas"/>
                <w:color w:val="000000"/>
                <w:sz w:val="20"/>
                <w:szCs w:val="20"/>
              </w:rPr>
              <w:t>572</w:t>
            </w:r>
          </w:p>
        </w:tc>
        <w:tc>
          <w:tcPr>
            <w:tcW w:w="1405" w:type="dxa"/>
            <w:vAlign w:val="bottom"/>
          </w:tcPr>
          <w:p w14:paraId="52C9805B" w14:textId="77777777" w:rsidR="00BE0BEF" w:rsidRDefault="0089272A" w:rsidP="00A4312B">
            <w:pPr>
              <w:jc w:val="right"/>
              <w:rPr>
                <w:rFonts w:ascii="Arial" w:hAnsi="Arial" w:cs="Arial"/>
                <w:sz w:val="20"/>
                <w:szCs w:val="20"/>
              </w:rPr>
            </w:pPr>
            <w:r>
              <w:rPr>
                <w:rFonts w:ascii="Consolas" w:hAnsi="Consolas" w:cs="Consolas"/>
                <w:color w:val="000000"/>
                <w:sz w:val="20"/>
                <w:szCs w:val="20"/>
              </w:rPr>
              <w:t>889</w:t>
            </w:r>
          </w:p>
        </w:tc>
        <w:tc>
          <w:tcPr>
            <w:tcW w:w="1222" w:type="dxa"/>
            <w:vAlign w:val="bottom"/>
          </w:tcPr>
          <w:p w14:paraId="174DF568" w14:textId="77777777" w:rsidR="00BE0BEF" w:rsidRDefault="00BE0BEF" w:rsidP="00A4312B">
            <w:pPr>
              <w:jc w:val="right"/>
              <w:rPr>
                <w:rFonts w:ascii="Arial" w:hAnsi="Arial" w:cs="Arial"/>
                <w:sz w:val="20"/>
                <w:szCs w:val="20"/>
              </w:rPr>
            </w:pPr>
            <w:r>
              <w:rPr>
                <w:rFonts w:ascii="Arial" w:hAnsi="Arial" w:cs="Arial"/>
                <w:sz w:val="20"/>
                <w:szCs w:val="20"/>
              </w:rPr>
              <w:t>811</w:t>
            </w:r>
          </w:p>
        </w:tc>
      </w:tr>
      <w:tr w:rsidR="00BE0BEF" w14:paraId="1BE18171" w14:textId="77777777" w:rsidTr="00A4312B">
        <w:tc>
          <w:tcPr>
            <w:tcW w:w="1562" w:type="dxa"/>
            <w:vAlign w:val="bottom"/>
          </w:tcPr>
          <w:p w14:paraId="4FDE8E65"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data0.32768</w:t>
            </w:r>
          </w:p>
        </w:tc>
        <w:tc>
          <w:tcPr>
            <w:tcW w:w="1351" w:type="dxa"/>
            <w:vAlign w:val="bottom"/>
          </w:tcPr>
          <w:p w14:paraId="280987D1" w14:textId="77777777" w:rsidR="00BE0BEF" w:rsidRDefault="00BE0BEF" w:rsidP="00A4312B">
            <w:pPr>
              <w:jc w:val="center"/>
              <w:rPr>
                <w:rFonts w:ascii="Arial" w:hAnsi="Arial" w:cs="Arial"/>
                <w:sz w:val="20"/>
                <w:szCs w:val="20"/>
              </w:rPr>
            </w:pPr>
            <w:r>
              <w:rPr>
                <w:rFonts w:ascii="Arial" w:hAnsi="Arial" w:cs="Arial"/>
                <w:sz w:val="20"/>
                <w:szCs w:val="20"/>
              </w:rPr>
              <w:t>2131</w:t>
            </w:r>
          </w:p>
        </w:tc>
        <w:tc>
          <w:tcPr>
            <w:tcW w:w="1351" w:type="dxa"/>
            <w:vAlign w:val="bottom"/>
          </w:tcPr>
          <w:p w14:paraId="10AC2F93" w14:textId="77777777" w:rsidR="00BE0BEF" w:rsidRDefault="00BE0BEF" w:rsidP="00A4312B">
            <w:pPr>
              <w:jc w:val="center"/>
              <w:rPr>
                <w:rFonts w:ascii="Arial" w:hAnsi="Arial" w:cs="Arial"/>
                <w:sz w:val="20"/>
                <w:szCs w:val="20"/>
              </w:rPr>
            </w:pPr>
            <w:r>
              <w:rPr>
                <w:rFonts w:ascii="Arial" w:hAnsi="Arial" w:cs="Arial"/>
                <w:sz w:val="20"/>
                <w:szCs w:val="20"/>
              </w:rPr>
              <w:t>2795</w:t>
            </w:r>
          </w:p>
        </w:tc>
        <w:tc>
          <w:tcPr>
            <w:tcW w:w="1307" w:type="dxa"/>
            <w:vAlign w:val="bottom"/>
          </w:tcPr>
          <w:p w14:paraId="38A9DB4B" w14:textId="77777777" w:rsidR="00BE0BEF" w:rsidRDefault="0089272A" w:rsidP="00A4312B">
            <w:pPr>
              <w:jc w:val="right"/>
              <w:rPr>
                <w:rFonts w:ascii="Arial" w:hAnsi="Arial" w:cs="Arial"/>
                <w:sz w:val="20"/>
                <w:szCs w:val="20"/>
              </w:rPr>
            </w:pPr>
            <w:r>
              <w:rPr>
                <w:rFonts w:ascii="Consolas" w:hAnsi="Consolas" w:cs="Consolas"/>
                <w:color w:val="000000"/>
                <w:sz w:val="20"/>
                <w:szCs w:val="20"/>
              </w:rPr>
              <w:t>1612</w:t>
            </w:r>
          </w:p>
        </w:tc>
        <w:tc>
          <w:tcPr>
            <w:tcW w:w="1152" w:type="dxa"/>
          </w:tcPr>
          <w:p w14:paraId="674E8B42" w14:textId="77777777" w:rsidR="00BE0BEF" w:rsidRDefault="0089272A" w:rsidP="00A4312B">
            <w:pPr>
              <w:jc w:val="center"/>
              <w:rPr>
                <w:rFonts w:ascii="Arial" w:hAnsi="Arial" w:cs="Arial"/>
                <w:sz w:val="20"/>
                <w:szCs w:val="20"/>
              </w:rPr>
            </w:pPr>
            <w:r>
              <w:rPr>
                <w:rFonts w:ascii="Consolas" w:hAnsi="Consolas" w:cs="Consolas"/>
                <w:color w:val="000000"/>
                <w:sz w:val="20"/>
                <w:szCs w:val="20"/>
              </w:rPr>
              <w:t>1085</w:t>
            </w:r>
          </w:p>
        </w:tc>
        <w:tc>
          <w:tcPr>
            <w:tcW w:w="1405" w:type="dxa"/>
            <w:vAlign w:val="bottom"/>
          </w:tcPr>
          <w:p w14:paraId="4B4159F6" w14:textId="77777777" w:rsidR="00BE0BEF" w:rsidRDefault="0089272A" w:rsidP="00A4312B">
            <w:pPr>
              <w:jc w:val="right"/>
              <w:rPr>
                <w:rFonts w:ascii="Arial" w:hAnsi="Arial" w:cs="Arial"/>
                <w:sz w:val="20"/>
                <w:szCs w:val="20"/>
              </w:rPr>
            </w:pPr>
            <w:r>
              <w:rPr>
                <w:rFonts w:ascii="Consolas" w:hAnsi="Consolas" w:cs="Consolas"/>
                <w:color w:val="000000"/>
                <w:sz w:val="20"/>
                <w:szCs w:val="20"/>
              </w:rPr>
              <w:t>1938</w:t>
            </w:r>
          </w:p>
        </w:tc>
        <w:tc>
          <w:tcPr>
            <w:tcW w:w="1222" w:type="dxa"/>
            <w:vAlign w:val="bottom"/>
          </w:tcPr>
          <w:p w14:paraId="25251D4B" w14:textId="77777777" w:rsidR="00BE0BEF" w:rsidRDefault="00BE0BEF" w:rsidP="00A4312B">
            <w:pPr>
              <w:jc w:val="right"/>
              <w:rPr>
                <w:rFonts w:ascii="Arial" w:hAnsi="Arial" w:cs="Arial"/>
                <w:sz w:val="20"/>
                <w:szCs w:val="20"/>
              </w:rPr>
            </w:pPr>
            <w:r>
              <w:rPr>
                <w:rFonts w:ascii="Arial" w:hAnsi="Arial" w:cs="Arial"/>
                <w:sz w:val="20"/>
                <w:szCs w:val="20"/>
              </w:rPr>
              <w:t>1462</w:t>
            </w:r>
          </w:p>
        </w:tc>
      </w:tr>
      <w:tr w:rsidR="00BE0BEF" w14:paraId="41DEB651" w14:textId="77777777" w:rsidTr="00A4312B">
        <w:tc>
          <w:tcPr>
            <w:tcW w:w="1562" w:type="dxa"/>
            <w:vAlign w:val="bottom"/>
          </w:tcPr>
          <w:p w14:paraId="352F928F"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data1.1024</w:t>
            </w:r>
          </w:p>
        </w:tc>
        <w:tc>
          <w:tcPr>
            <w:tcW w:w="1351" w:type="dxa"/>
            <w:vAlign w:val="bottom"/>
          </w:tcPr>
          <w:p w14:paraId="7D164EDD" w14:textId="77777777" w:rsidR="00BE0BEF" w:rsidRDefault="00BE0BEF" w:rsidP="00A4312B">
            <w:pPr>
              <w:jc w:val="center"/>
              <w:rPr>
                <w:rFonts w:ascii="Arial" w:hAnsi="Arial" w:cs="Arial"/>
                <w:sz w:val="20"/>
                <w:szCs w:val="20"/>
              </w:rPr>
            </w:pPr>
            <w:r>
              <w:rPr>
                <w:rFonts w:ascii="Arial" w:hAnsi="Arial" w:cs="Arial"/>
                <w:sz w:val="20"/>
                <w:szCs w:val="20"/>
              </w:rPr>
              <w:t>395</w:t>
            </w:r>
          </w:p>
        </w:tc>
        <w:tc>
          <w:tcPr>
            <w:tcW w:w="1351" w:type="dxa"/>
            <w:vAlign w:val="bottom"/>
          </w:tcPr>
          <w:p w14:paraId="5BDC6919" w14:textId="77777777" w:rsidR="00BE0BEF" w:rsidRDefault="00BE0BEF" w:rsidP="00A4312B">
            <w:pPr>
              <w:jc w:val="center"/>
              <w:rPr>
                <w:rFonts w:ascii="Arial" w:hAnsi="Arial" w:cs="Arial"/>
                <w:sz w:val="20"/>
                <w:szCs w:val="20"/>
              </w:rPr>
            </w:pPr>
            <w:r>
              <w:rPr>
                <w:rFonts w:ascii="Arial" w:hAnsi="Arial" w:cs="Arial"/>
                <w:sz w:val="20"/>
                <w:szCs w:val="20"/>
              </w:rPr>
              <w:t>421</w:t>
            </w:r>
          </w:p>
        </w:tc>
        <w:tc>
          <w:tcPr>
            <w:tcW w:w="1307" w:type="dxa"/>
            <w:vAlign w:val="bottom"/>
          </w:tcPr>
          <w:p w14:paraId="31B8C4D1" w14:textId="77777777" w:rsidR="00BE0BEF" w:rsidRDefault="0089272A" w:rsidP="00A4312B">
            <w:pPr>
              <w:jc w:val="right"/>
              <w:rPr>
                <w:rFonts w:ascii="Arial" w:hAnsi="Arial" w:cs="Arial"/>
                <w:sz w:val="20"/>
                <w:szCs w:val="20"/>
              </w:rPr>
            </w:pPr>
            <w:r>
              <w:rPr>
                <w:rFonts w:ascii="Consolas" w:hAnsi="Consolas" w:cs="Consolas"/>
                <w:color w:val="000000"/>
                <w:sz w:val="20"/>
                <w:szCs w:val="20"/>
              </w:rPr>
              <w:t>120</w:t>
            </w:r>
          </w:p>
        </w:tc>
        <w:tc>
          <w:tcPr>
            <w:tcW w:w="1152" w:type="dxa"/>
          </w:tcPr>
          <w:p w14:paraId="18634C83" w14:textId="77777777" w:rsidR="00BE0BEF" w:rsidRDefault="0089272A" w:rsidP="00A4312B">
            <w:pPr>
              <w:jc w:val="center"/>
              <w:rPr>
                <w:rFonts w:ascii="Arial" w:hAnsi="Arial" w:cs="Arial"/>
                <w:sz w:val="20"/>
                <w:szCs w:val="20"/>
              </w:rPr>
            </w:pPr>
            <w:r>
              <w:rPr>
                <w:rFonts w:ascii="Consolas" w:hAnsi="Consolas" w:cs="Consolas"/>
                <w:color w:val="000000"/>
                <w:sz w:val="20"/>
                <w:szCs w:val="20"/>
              </w:rPr>
              <w:t>194</w:t>
            </w:r>
          </w:p>
        </w:tc>
        <w:tc>
          <w:tcPr>
            <w:tcW w:w="1405" w:type="dxa"/>
            <w:vAlign w:val="bottom"/>
          </w:tcPr>
          <w:p w14:paraId="347AF51D" w14:textId="77777777" w:rsidR="00BE0BEF" w:rsidRDefault="0089272A" w:rsidP="00A4312B">
            <w:pPr>
              <w:jc w:val="right"/>
              <w:rPr>
                <w:rFonts w:ascii="Arial" w:hAnsi="Arial" w:cs="Arial"/>
                <w:sz w:val="20"/>
                <w:szCs w:val="20"/>
              </w:rPr>
            </w:pPr>
            <w:r>
              <w:rPr>
                <w:rFonts w:ascii="Consolas" w:hAnsi="Consolas" w:cs="Consolas"/>
                <w:color w:val="000000"/>
                <w:sz w:val="20"/>
                <w:szCs w:val="20"/>
              </w:rPr>
              <w:t>195</w:t>
            </w:r>
          </w:p>
        </w:tc>
        <w:tc>
          <w:tcPr>
            <w:tcW w:w="1222" w:type="dxa"/>
            <w:vAlign w:val="bottom"/>
          </w:tcPr>
          <w:p w14:paraId="6C1A23DD" w14:textId="77777777" w:rsidR="00BE0BEF" w:rsidRDefault="00BE0BEF" w:rsidP="00A4312B">
            <w:pPr>
              <w:jc w:val="right"/>
              <w:rPr>
                <w:rFonts w:ascii="Arial" w:hAnsi="Arial" w:cs="Arial"/>
                <w:sz w:val="20"/>
                <w:szCs w:val="20"/>
              </w:rPr>
            </w:pPr>
            <w:r>
              <w:rPr>
                <w:rFonts w:ascii="Arial" w:hAnsi="Arial" w:cs="Arial"/>
                <w:sz w:val="20"/>
                <w:szCs w:val="20"/>
              </w:rPr>
              <w:t>90</w:t>
            </w:r>
          </w:p>
        </w:tc>
      </w:tr>
      <w:tr w:rsidR="00BE0BEF" w14:paraId="5D262B1A" w14:textId="77777777" w:rsidTr="00A4312B">
        <w:tc>
          <w:tcPr>
            <w:tcW w:w="1562" w:type="dxa"/>
            <w:vAlign w:val="bottom"/>
          </w:tcPr>
          <w:p w14:paraId="180523F6"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data1.2048</w:t>
            </w:r>
          </w:p>
        </w:tc>
        <w:tc>
          <w:tcPr>
            <w:tcW w:w="1351" w:type="dxa"/>
            <w:vAlign w:val="bottom"/>
          </w:tcPr>
          <w:p w14:paraId="18414260" w14:textId="77777777" w:rsidR="00BE0BEF" w:rsidRDefault="00BE0BEF" w:rsidP="00A4312B">
            <w:pPr>
              <w:jc w:val="center"/>
              <w:rPr>
                <w:rFonts w:ascii="Arial" w:hAnsi="Arial" w:cs="Arial"/>
                <w:sz w:val="20"/>
                <w:szCs w:val="20"/>
              </w:rPr>
            </w:pPr>
            <w:r>
              <w:rPr>
                <w:rFonts w:ascii="Arial" w:hAnsi="Arial" w:cs="Arial"/>
                <w:sz w:val="20"/>
                <w:szCs w:val="20"/>
              </w:rPr>
              <w:t>759</w:t>
            </w:r>
          </w:p>
        </w:tc>
        <w:tc>
          <w:tcPr>
            <w:tcW w:w="1351" w:type="dxa"/>
            <w:vAlign w:val="bottom"/>
          </w:tcPr>
          <w:p w14:paraId="1A9C2496" w14:textId="77777777" w:rsidR="00BE0BEF" w:rsidRDefault="00BE0BEF" w:rsidP="00A4312B">
            <w:pPr>
              <w:jc w:val="center"/>
              <w:rPr>
                <w:rFonts w:ascii="Arial" w:hAnsi="Arial" w:cs="Arial"/>
                <w:sz w:val="20"/>
                <w:szCs w:val="20"/>
              </w:rPr>
            </w:pPr>
            <w:r>
              <w:rPr>
                <w:rFonts w:ascii="Arial" w:hAnsi="Arial" w:cs="Arial"/>
                <w:sz w:val="20"/>
                <w:szCs w:val="20"/>
              </w:rPr>
              <w:t>360</w:t>
            </w:r>
          </w:p>
        </w:tc>
        <w:tc>
          <w:tcPr>
            <w:tcW w:w="1307" w:type="dxa"/>
            <w:vAlign w:val="bottom"/>
          </w:tcPr>
          <w:p w14:paraId="73343B72" w14:textId="77777777" w:rsidR="00BE0BEF" w:rsidRDefault="0089272A" w:rsidP="00A4312B">
            <w:pPr>
              <w:jc w:val="right"/>
              <w:rPr>
                <w:rFonts w:ascii="Arial" w:hAnsi="Arial" w:cs="Arial"/>
                <w:sz w:val="20"/>
                <w:szCs w:val="20"/>
              </w:rPr>
            </w:pPr>
            <w:r>
              <w:rPr>
                <w:rFonts w:ascii="Consolas" w:hAnsi="Consolas" w:cs="Consolas"/>
                <w:color w:val="000000"/>
                <w:sz w:val="20"/>
                <w:szCs w:val="20"/>
              </w:rPr>
              <w:t>232</w:t>
            </w:r>
          </w:p>
        </w:tc>
        <w:tc>
          <w:tcPr>
            <w:tcW w:w="1152" w:type="dxa"/>
          </w:tcPr>
          <w:p w14:paraId="35D98405" w14:textId="77777777" w:rsidR="00BE0BEF" w:rsidRDefault="0089272A" w:rsidP="00A4312B">
            <w:pPr>
              <w:jc w:val="center"/>
              <w:rPr>
                <w:rFonts w:ascii="Arial" w:hAnsi="Arial" w:cs="Arial"/>
                <w:sz w:val="20"/>
                <w:szCs w:val="20"/>
              </w:rPr>
            </w:pPr>
            <w:r>
              <w:rPr>
                <w:rFonts w:ascii="Consolas" w:hAnsi="Consolas" w:cs="Consolas"/>
                <w:color w:val="000000"/>
                <w:sz w:val="20"/>
                <w:szCs w:val="20"/>
              </w:rPr>
              <w:t>437</w:t>
            </w:r>
          </w:p>
        </w:tc>
        <w:tc>
          <w:tcPr>
            <w:tcW w:w="1405" w:type="dxa"/>
            <w:vAlign w:val="bottom"/>
          </w:tcPr>
          <w:p w14:paraId="74AA742D" w14:textId="77777777" w:rsidR="00BE0BEF" w:rsidRDefault="0089272A" w:rsidP="00A4312B">
            <w:pPr>
              <w:jc w:val="right"/>
              <w:rPr>
                <w:rFonts w:ascii="Arial" w:hAnsi="Arial" w:cs="Arial"/>
                <w:sz w:val="20"/>
                <w:szCs w:val="20"/>
              </w:rPr>
            </w:pPr>
            <w:r>
              <w:rPr>
                <w:rFonts w:ascii="Consolas" w:hAnsi="Consolas" w:cs="Consolas"/>
                <w:color w:val="000000"/>
                <w:sz w:val="20"/>
                <w:szCs w:val="20"/>
              </w:rPr>
              <w:t>253</w:t>
            </w:r>
          </w:p>
        </w:tc>
        <w:tc>
          <w:tcPr>
            <w:tcW w:w="1222" w:type="dxa"/>
            <w:vAlign w:val="bottom"/>
          </w:tcPr>
          <w:p w14:paraId="4A37E3AC" w14:textId="77777777" w:rsidR="00BE0BEF" w:rsidRDefault="0089272A" w:rsidP="00A4312B">
            <w:pPr>
              <w:jc w:val="right"/>
              <w:rPr>
                <w:rFonts w:ascii="Arial" w:hAnsi="Arial" w:cs="Arial"/>
                <w:sz w:val="20"/>
                <w:szCs w:val="20"/>
              </w:rPr>
            </w:pPr>
            <w:r>
              <w:rPr>
                <w:rFonts w:ascii="Arial" w:hAnsi="Arial" w:cs="Arial"/>
                <w:sz w:val="20"/>
                <w:szCs w:val="20"/>
              </w:rPr>
              <w:t>195</w:t>
            </w:r>
          </w:p>
        </w:tc>
      </w:tr>
      <w:tr w:rsidR="00BE0BEF" w14:paraId="72A1C273" w14:textId="77777777" w:rsidTr="00A4312B">
        <w:tc>
          <w:tcPr>
            <w:tcW w:w="1562" w:type="dxa"/>
            <w:vAlign w:val="bottom"/>
          </w:tcPr>
          <w:p w14:paraId="1C507AAF"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data1.4096</w:t>
            </w:r>
          </w:p>
        </w:tc>
        <w:tc>
          <w:tcPr>
            <w:tcW w:w="1351" w:type="dxa"/>
            <w:vAlign w:val="bottom"/>
          </w:tcPr>
          <w:p w14:paraId="567F572D" w14:textId="77777777" w:rsidR="00BE0BEF" w:rsidRDefault="00BE0BEF" w:rsidP="00A4312B">
            <w:pPr>
              <w:jc w:val="center"/>
              <w:rPr>
                <w:rFonts w:ascii="Arial" w:hAnsi="Arial" w:cs="Arial"/>
                <w:sz w:val="20"/>
                <w:szCs w:val="20"/>
              </w:rPr>
            </w:pPr>
            <w:r>
              <w:rPr>
                <w:rFonts w:ascii="Arial" w:hAnsi="Arial" w:cs="Arial"/>
                <w:sz w:val="20"/>
                <w:szCs w:val="20"/>
              </w:rPr>
              <w:t>1344</w:t>
            </w:r>
          </w:p>
        </w:tc>
        <w:tc>
          <w:tcPr>
            <w:tcW w:w="1351" w:type="dxa"/>
            <w:vAlign w:val="bottom"/>
          </w:tcPr>
          <w:p w14:paraId="6E403DC0" w14:textId="77777777" w:rsidR="00BE0BEF" w:rsidRDefault="00BE0BEF" w:rsidP="00A4312B">
            <w:pPr>
              <w:jc w:val="center"/>
              <w:rPr>
                <w:rFonts w:ascii="Arial" w:hAnsi="Arial" w:cs="Arial"/>
                <w:sz w:val="20"/>
                <w:szCs w:val="20"/>
              </w:rPr>
            </w:pPr>
            <w:r>
              <w:rPr>
                <w:rFonts w:ascii="Arial" w:hAnsi="Arial" w:cs="Arial"/>
                <w:sz w:val="20"/>
                <w:szCs w:val="20"/>
              </w:rPr>
              <w:t>710</w:t>
            </w:r>
          </w:p>
        </w:tc>
        <w:tc>
          <w:tcPr>
            <w:tcW w:w="1307" w:type="dxa"/>
            <w:vAlign w:val="bottom"/>
          </w:tcPr>
          <w:p w14:paraId="318DD7E0" w14:textId="77777777" w:rsidR="00BE0BEF" w:rsidRDefault="0089272A" w:rsidP="00A4312B">
            <w:pPr>
              <w:jc w:val="right"/>
              <w:rPr>
                <w:rFonts w:ascii="Arial" w:hAnsi="Arial" w:cs="Arial"/>
                <w:sz w:val="20"/>
                <w:szCs w:val="20"/>
              </w:rPr>
            </w:pPr>
            <w:r>
              <w:rPr>
                <w:rFonts w:ascii="Consolas" w:hAnsi="Consolas" w:cs="Consolas"/>
                <w:color w:val="000000"/>
                <w:sz w:val="20"/>
                <w:szCs w:val="20"/>
              </w:rPr>
              <w:t>538</w:t>
            </w:r>
          </w:p>
        </w:tc>
        <w:tc>
          <w:tcPr>
            <w:tcW w:w="1152" w:type="dxa"/>
          </w:tcPr>
          <w:p w14:paraId="299F8039" w14:textId="77777777" w:rsidR="00BE0BEF" w:rsidRDefault="0089272A" w:rsidP="00A4312B">
            <w:pPr>
              <w:jc w:val="center"/>
              <w:rPr>
                <w:rFonts w:ascii="Arial" w:hAnsi="Arial" w:cs="Arial"/>
                <w:sz w:val="20"/>
                <w:szCs w:val="20"/>
              </w:rPr>
            </w:pPr>
            <w:r>
              <w:rPr>
                <w:rFonts w:ascii="Consolas" w:hAnsi="Consolas" w:cs="Consolas"/>
                <w:color w:val="000000"/>
                <w:sz w:val="20"/>
                <w:szCs w:val="20"/>
              </w:rPr>
              <w:t>583</w:t>
            </w:r>
          </w:p>
        </w:tc>
        <w:tc>
          <w:tcPr>
            <w:tcW w:w="1405" w:type="dxa"/>
            <w:vAlign w:val="bottom"/>
          </w:tcPr>
          <w:p w14:paraId="6706C7FF" w14:textId="77777777" w:rsidR="00BE0BEF" w:rsidRDefault="0089272A" w:rsidP="00A4312B">
            <w:pPr>
              <w:jc w:val="right"/>
              <w:rPr>
                <w:rFonts w:ascii="Arial" w:hAnsi="Arial" w:cs="Arial"/>
                <w:sz w:val="20"/>
                <w:szCs w:val="20"/>
              </w:rPr>
            </w:pPr>
            <w:r>
              <w:rPr>
                <w:rFonts w:ascii="Consolas" w:hAnsi="Consolas" w:cs="Consolas"/>
                <w:color w:val="000000"/>
                <w:sz w:val="20"/>
                <w:szCs w:val="20"/>
              </w:rPr>
              <w:t>559</w:t>
            </w:r>
          </w:p>
        </w:tc>
        <w:tc>
          <w:tcPr>
            <w:tcW w:w="1222" w:type="dxa"/>
            <w:vAlign w:val="bottom"/>
          </w:tcPr>
          <w:p w14:paraId="0A3371CF" w14:textId="77777777" w:rsidR="00BE0BEF" w:rsidRDefault="0089272A" w:rsidP="00A4312B">
            <w:pPr>
              <w:jc w:val="right"/>
              <w:rPr>
                <w:rFonts w:ascii="Arial" w:hAnsi="Arial" w:cs="Arial"/>
                <w:sz w:val="20"/>
                <w:szCs w:val="20"/>
              </w:rPr>
            </w:pPr>
            <w:r>
              <w:rPr>
                <w:rFonts w:ascii="Arial" w:hAnsi="Arial" w:cs="Arial"/>
                <w:sz w:val="20"/>
                <w:szCs w:val="20"/>
              </w:rPr>
              <w:t>489</w:t>
            </w:r>
          </w:p>
        </w:tc>
      </w:tr>
      <w:tr w:rsidR="00BE0BEF" w14:paraId="177D8547" w14:textId="77777777" w:rsidTr="00A4312B">
        <w:tc>
          <w:tcPr>
            <w:tcW w:w="1562" w:type="dxa"/>
            <w:vAlign w:val="bottom"/>
          </w:tcPr>
          <w:p w14:paraId="42ADB515"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data1.8192</w:t>
            </w:r>
          </w:p>
        </w:tc>
        <w:tc>
          <w:tcPr>
            <w:tcW w:w="1351" w:type="dxa"/>
            <w:vAlign w:val="bottom"/>
          </w:tcPr>
          <w:p w14:paraId="1D08B17C" w14:textId="77777777" w:rsidR="00BE0BEF" w:rsidRDefault="00BE0BEF" w:rsidP="00A4312B">
            <w:pPr>
              <w:jc w:val="center"/>
              <w:rPr>
                <w:rFonts w:ascii="Arial" w:hAnsi="Arial" w:cs="Arial"/>
                <w:sz w:val="20"/>
                <w:szCs w:val="20"/>
              </w:rPr>
            </w:pPr>
            <w:r>
              <w:rPr>
                <w:rFonts w:ascii="Arial" w:hAnsi="Arial" w:cs="Arial"/>
                <w:sz w:val="20"/>
                <w:szCs w:val="20"/>
              </w:rPr>
              <w:t>1405</w:t>
            </w:r>
          </w:p>
        </w:tc>
        <w:tc>
          <w:tcPr>
            <w:tcW w:w="1351" w:type="dxa"/>
            <w:vAlign w:val="bottom"/>
          </w:tcPr>
          <w:p w14:paraId="718DA721" w14:textId="77777777" w:rsidR="00BE0BEF" w:rsidRDefault="00BE0BEF" w:rsidP="00A4312B">
            <w:pPr>
              <w:jc w:val="center"/>
              <w:rPr>
                <w:rFonts w:ascii="Arial" w:hAnsi="Arial" w:cs="Arial"/>
                <w:sz w:val="20"/>
                <w:szCs w:val="20"/>
              </w:rPr>
            </w:pPr>
            <w:r>
              <w:rPr>
                <w:rFonts w:ascii="Arial" w:hAnsi="Arial" w:cs="Arial"/>
                <w:sz w:val="20"/>
                <w:szCs w:val="20"/>
              </w:rPr>
              <w:t>1322</w:t>
            </w:r>
          </w:p>
        </w:tc>
        <w:tc>
          <w:tcPr>
            <w:tcW w:w="1307" w:type="dxa"/>
            <w:vAlign w:val="bottom"/>
          </w:tcPr>
          <w:p w14:paraId="625188F5" w14:textId="77777777" w:rsidR="00BE0BEF" w:rsidRDefault="0089272A" w:rsidP="00A4312B">
            <w:pPr>
              <w:jc w:val="right"/>
              <w:rPr>
                <w:rFonts w:ascii="Arial" w:hAnsi="Arial" w:cs="Arial"/>
                <w:sz w:val="20"/>
                <w:szCs w:val="20"/>
              </w:rPr>
            </w:pPr>
            <w:r>
              <w:rPr>
                <w:rFonts w:ascii="Consolas" w:hAnsi="Consolas" w:cs="Consolas"/>
                <w:color w:val="000000"/>
                <w:sz w:val="20"/>
                <w:szCs w:val="20"/>
              </w:rPr>
              <w:t>1122</w:t>
            </w:r>
          </w:p>
        </w:tc>
        <w:tc>
          <w:tcPr>
            <w:tcW w:w="1152" w:type="dxa"/>
          </w:tcPr>
          <w:p w14:paraId="6D001577" w14:textId="77777777" w:rsidR="00BE0BEF" w:rsidRDefault="0089272A" w:rsidP="00A4312B">
            <w:pPr>
              <w:jc w:val="center"/>
              <w:rPr>
                <w:rFonts w:ascii="Arial" w:hAnsi="Arial" w:cs="Arial"/>
                <w:sz w:val="20"/>
                <w:szCs w:val="20"/>
              </w:rPr>
            </w:pPr>
            <w:r>
              <w:rPr>
                <w:rFonts w:ascii="Consolas" w:hAnsi="Consolas" w:cs="Consolas"/>
                <w:color w:val="000000"/>
                <w:sz w:val="20"/>
                <w:szCs w:val="20"/>
              </w:rPr>
              <w:t>1117</w:t>
            </w:r>
          </w:p>
        </w:tc>
        <w:tc>
          <w:tcPr>
            <w:tcW w:w="1405" w:type="dxa"/>
            <w:vAlign w:val="bottom"/>
          </w:tcPr>
          <w:p w14:paraId="374456BD" w14:textId="77777777" w:rsidR="00BE0BEF" w:rsidRDefault="0089272A" w:rsidP="00A4312B">
            <w:pPr>
              <w:jc w:val="right"/>
              <w:rPr>
                <w:rFonts w:ascii="Arial" w:hAnsi="Arial" w:cs="Arial"/>
                <w:sz w:val="20"/>
                <w:szCs w:val="20"/>
              </w:rPr>
            </w:pPr>
            <w:r>
              <w:rPr>
                <w:rFonts w:ascii="Consolas" w:hAnsi="Consolas" w:cs="Consolas"/>
                <w:color w:val="000000"/>
                <w:sz w:val="20"/>
                <w:szCs w:val="20"/>
              </w:rPr>
              <w:t>1148</w:t>
            </w:r>
          </w:p>
        </w:tc>
        <w:tc>
          <w:tcPr>
            <w:tcW w:w="1222" w:type="dxa"/>
            <w:vAlign w:val="bottom"/>
          </w:tcPr>
          <w:p w14:paraId="53C068B3" w14:textId="77777777" w:rsidR="00BE0BEF" w:rsidRDefault="0089272A" w:rsidP="00A4312B">
            <w:pPr>
              <w:jc w:val="right"/>
              <w:rPr>
                <w:rFonts w:ascii="Arial" w:hAnsi="Arial" w:cs="Arial"/>
                <w:sz w:val="20"/>
                <w:szCs w:val="20"/>
              </w:rPr>
            </w:pPr>
            <w:r>
              <w:rPr>
                <w:rFonts w:ascii="Arial" w:hAnsi="Arial" w:cs="Arial"/>
                <w:sz w:val="20"/>
                <w:szCs w:val="20"/>
              </w:rPr>
              <w:t>986</w:t>
            </w:r>
          </w:p>
        </w:tc>
      </w:tr>
      <w:tr w:rsidR="00BE0BEF" w14:paraId="693329C4" w14:textId="77777777" w:rsidTr="00A4312B">
        <w:tc>
          <w:tcPr>
            <w:tcW w:w="1562" w:type="dxa"/>
            <w:vAlign w:val="bottom"/>
          </w:tcPr>
          <w:p w14:paraId="456EBDFF"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data1.16384</w:t>
            </w:r>
          </w:p>
        </w:tc>
        <w:tc>
          <w:tcPr>
            <w:tcW w:w="1351" w:type="dxa"/>
            <w:vAlign w:val="bottom"/>
          </w:tcPr>
          <w:p w14:paraId="447BCB3C" w14:textId="77777777" w:rsidR="00BE0BEF" w:rsidRDefault="00BE0BEF" w:rsidP="00A4312B">
            <w:pPr>
              <w:jc w:val="center"/>
              <w:rPr>
                <w:rFonts w:ascii="Arial" w:hAnsi="Arial" w:cs="Arial"/>
                <w:sz w:val="20"/>
                <w:szCs w:val="20"/>
              </w:rPr>
            </w:pPr>
            <w:r>
              <w:rPr>
                <w:rFonts w:ascii="Arial" w:hAnsi="Arial" w:cs="Arial"/>
                <w:sz w:val="20"/>
                <w:szCs w:val="20"/>
              </w:rPr>
              <w:t>2884</w:t>
            </w:r>
          </w:p>
        </w:tc>
        <w:tc>
          <w:tcPr>
            <w:tcW w:w="1351" w:type="dxa"/>
            <w:vAlign w:val="bottom"/>
          </w:tcPr>
          <w:p w14:paraId="5C309057" w14:textId="77777777" w:rsidR="00BE0BEF" w:rsidRDefault="00BE0BEF" w:rsidP="00A4312B">
            <w:pPr>
              <w:jc w:val="center"/>
              <w:rPr>
                <w:rFonts w:ascii="Arial" w:hAnsi="Arial" w:cs="Arial"/>
                <w:sz w:val="20"/>
                <w:szCs w:val="20"/>
              </w:rPr>
            </w:pPr>
            <w:r>
              <w:rPr>
                <w:rFonts w:ascii="Arial" w:hAnsi="Arial" w:cs="Arial"/>
                <w:sz w:val="20"/>
                <w:szCs w:val="20"/>
              </w:rPr>
              <w:t>3076</w:t>
            </w:r>
          </w:p>
        </w:tc>
        <w:tc>
          <w:tcPr>
            <w:tcW w:w="1307" w:type="dxa"/>
            <w:vAlign w:val="bottom"/>
          </w:tcPr>
          <w:p w14:paraId="4E1E47C0" w14:textId="77777777" w:rsidR="00BE0BEF" w:rsidRDefault="0089272A" w:rsidP="00A4312B">
            <w:pPr>
              <w:jc w:val="right"/>
              <w:rPr>
                <w:rFonts w:ascii="Arial" w:hAnsi="Arial" w:cs="Arial"/>
                <w:sz w:val="20"/>
                <w:szCs w:val="20"/>
              </w:rPr>
            </w:pPr>
            <w:r>
              <w:rPr>
                <w:rFonts w:ascii="Consolas" w:hAnsi="Consolas" w:cs="Consolas"/>
                <w:color w:val="000000"/>
                <w:sz w:val="20"/>
                <w:szCs w:val="20"/>
              </w:rPr>
              <w:t>2284</w:t>
            </w:r>
          </w:p>
        </w:tc>
        <w:tc>
          <w:tcPr>
            <w:tcW w:w="1152" w:type="dxa"/>
          </w:tcPr>
          <w:p w14:paraId="7AB36B09" w14:textId="77777777" w:rsidR="00BE0BEF" w:rsidRDefault="0089272A" w:rsidP="00A4312B">
            <w:pPr>
              <w:jc w:val="center"/>
              <w:rPr>
                <w:rFonts w:ascii="Arial" w:hAnsi="Arial" w:cs="Arial"/>
                <w:sz w:val="20"/>
                <w:szCs w:val="20"/>
              </w:rPr>
            </w:pPr>
            <w:r>
              <w:rPr>
                <w:rFonts w:ascii="Consolas" w:hAnsi="Consolas" w:cs="Consolas"/>
                <w:color w:val="000000"/>
                <w:sz w:val="20"/>
                <w:szCs w:val="20"/>
              </w:rPr>
              <w:t>2199</w:t>
            </w:r>
          </w:p>
        </w:tc>
        <w:tc>
          <w:tcPr>
            <w:tcW w:w="1405" w:type="dxa"/>
            <w:vAlign w:val="bottom"/>
          </w:tcPr>
          <w:p w14:paraId="501E33C0" w14:textId="77777777" w:rsidR="00BE0BEF" w:rsidRDefault="0089272A" w:rsidP="00A4312B">
            <w:pPr>
              <w:jc w:val="right"/>
              <w:rPr>
                <w:rFonts w:ascii="Arial" w:hAnsi="Arial" w:cs="Arial"/>
                <w:sz w:val="20"/>
                <w:szCs w:val="20"/>
              </w:rPr>
            </w:pPr>
            <w:r>
              <w:rPr>
                <w:rFonts w:ascii="Consolas" w:hAnsi="Consolas" w:cs="Consolas"/>
                <w:color w:val="000000"/>
                <w:sz w:val="20"/>
                <w:szCs w:val="20"/>
              </w:rPr>
              <w:t>2963</w:t>
            </w:r>
          </w:p>
        </w:tc>
        <w:tc>
          <w:tcPr>
            <w:tcW w:w="1222" w:type="dxa"/>
            <w:vAlign w:val="bottom"/>
          </w:tcPr>
          <w:p w14:paraId="31B433C7" w14:textId="77777777" w:rsidR="00BE0BEF" w:rsidRDefault="00BE0BEF" w:rsidP="00A4312B">
            <w:pPr>
              <w:jc w:val="right"/>
              <w:rPr>
                <w:rFonts w:ascii="Arial" w:hAnsi="Arial" w:cs="Arial"/>
                <w:sz w:val="20"/>
                <w:szCs w:val="20"/>
              </w:rPr>
            </w:pPr>
            <w:r>
              <w:rPr>
                <w:rFonts w:ascii="Arial" w:hAnsi="Arial" w:cs="Arial"/>
                <w:sz w:val="20"/>
                <w:szCs w:val="20"/>
              </w:rPr>
              <w:t>2</w:t>
            </w:r>
            <w:r w:rsidR="0089272A">
              <w:rPr>
                <w:rFonts w:ascii="Arial" w:hAnsi="Arial" w:cs="Arial"/>
                <w:sz w:val="20"/>
                <w:szCs w:val="20"/>
              </w:rPr>
              <w:t>151</w:t>
            </w:r>
          </w:p>
        </w:tc>
      </w:tr>
      <w:tr w:rsidR="00BE0BEF" w14:paraId="49D86814" w14:textId="77777777" w:rsidTr="00A4312B">
        <w:tc>
          <w:tcPr>
            <w:tcW w:w="1562" w:type="dxa"/>
            <w:vAlign w:val="bottom"/>
          </w:tcPr>
          <w:p w14:paraId="6AD62130" w14:textId="77777777" w:rsidR="00BE0BEF" w:rsidRDefault="00BE0BEF" w:rsidP="00A4312B">
            <w:pPr>
              <w:jc w:val="center"/>
              <w:rPr>
                <w:rFonts w:ascii="Arial" w:hAnsi="Arial" w:cs="Arial"/>
                <w:color w:val="000000"/>
                <w:sz w:val="20"/>
                <w:szCs w:val="20"/>
              </w:rPr>
            </w:pPr>
            <w:r>
              <w:rPr>
                <w:rFonts w:ascii="Arial" w:hAnsi="Arial" w:cs="Arial"/>
                <w:color w:val="000000"/>
                <w:sz w:val="20"/>
                <w:szCs w:val="20"/>
              </w:rPr>
              <w:t>data1.32768</w:t>
            </w:r>
          </w:p>
        </w:tc>
        <w:tc>
          <w:tcPr>
            <w:tcW w:w="1351" w:type="dxa"/>
            <w:vAlign w:val="bottom"/>
          </w:tcPr>
          <w:p w14:paraId="33C4183D" w14:textId="77777777" w:rsidR="00BE0BEF" w:rsidRDefault="00BE0BEF" w:rsidP="00A4312B">
            <w:pPr>
              <w:jc w:val="center"/>
              <w:rPr>
                <w:rFonts w:ascii="Arial" w:hAnsi="Arial" w:cs="Arial"/>
                <w:sz w:val="20"/>
                <w:szCs w:val="20"/>
              </w:rPr>
            </w:pPr>
            <w:r>
              <w:rPr>
                <w:rFonts w:ascii="Arial" w:hAnsi="Arial" w:cs="Arial"/>
                <w:sz w:val="20"/>
                <w:szCs w:val="20"/>
              </w:rPr>
              <w:t>6263</w:t>
            </w:r>
          </w:p>
        </w:tc>
        <w:tc>
          <w:tcPr>
            <w:tcW w:w="1351" w:type="dxa"/>
            <w:vAlign w:val="bottom"/>
          </w:tcPr>
          <w:p w14:paraId="04E2A1EC" w14:textId="77777777" w:rsidR="00BE0BEF" w:rsidRDefault="00BE0BEF" w:rsidP="00A4312B">
            <w:pPr>
              <w:jc w:val="center"/>
              <w:rPr>
                <w:rFonts w:ascii="Arial" w:hAnsi="Arial" w:cs="Arial"/>
                <w:sz w:val="20"/>
                <w:szCs w:val="20"/>
              </w:rPr>
            </w:pPr>
            <w:r>
              <w:rPr>
                <w:rFonts w:ascii="Arial" w:hAnsi="Arial" w:cs="Arial"/>
                <w:sz w:val="20"/>
                <w:szCs w:val="20"/>
              </w:rPr>
              <w:t>6376</w:t>
            </w:r>
          </w:p>
        </w:tc>
        <w:tc>
          <w:tcPr>
            <w:tcW w:w="1307" w:type="dxa"/>
            <w:vAlign w:val="bottom"/>
          </w:tcPr>
          <w:p w14:paraId="056A9256" w14:textId="77777777" w:rsidR="00BE0BEF" w:rsidRDefault="0089272A" w:rsidP="00A4312B">
            <w:pPr>
              <w:jc w:val="right"/>
              <w:rPr>
                <w:rFonts w:ascii="Arial" w:hAnsi="Arial" w:cs="Arial"/>
                <w:sz w:val="20"/>
                <w:szCs w:val="20"/>
              </w:rPr>
            </w:pPr>
            <w:r>
              <w:rPr>
                <w:rFonts w:ascii="Consolas" w:hAnsi="Consolas" w:cs="Consolas"/>
                <w:color w:val="000000"/>
                <w:sz w:val="20"/>
                <w:szCs w:val="20"/>
              </w:rPr>
              <w:t>4910</w:t>
            </w:r>
          </w:p>
        </w:tc>
        <w:tc>
          <w:tcPr>
            <w:tcW w:w="1152" w:type="dxa"/>
          </w:tcPr>
          <w:p w14:paraId="647C982D" w14:textId="77777777" w:rsidR="00BE0BEF" w:rsidRDefault="0089272A" w:rsidP="00A4312B">
            <w:pPr>
              <w:jc w:val="center"/>
              <w:rPr>
                <w:rFonts w:ascii="Arial" w:hAnsi="Arial" w:cs="Arial"/>
                <w:sz w:val="20"/>
                <w:szCs w:val="20"/>
              </w:rPr>
            </w:pPr>
            <w:r>
              <w:rPr>
                <w:rFonts w:ascii="Consolas" w:hAnsi="Consolas" w:cs="Consolas"/>
                <w:color w:val="000000"/>
                <w:sz w:val="20"/>
                <w:szCs w:val="20"/>
              </w:rPr>
              <w:t>4715</w:t>
            </w:r>
          </w:p>
        </w:tc>
        <w:tc>
          <w:tcPr>
            <w:tcW w:w="1405" w:type="dxa"/>
            <w:vAlign w:val="bottom"/>
          </w:tcPr>
          <w:p w14:paraId="1AE6D343" w14:textId="77777777" w:rsidR="00BE0BEF" w:rsidRDefault="0089272A" w:rsidP="00A4312B">
            <w:pPr>
              <w:jc w:val="right"/>
              <w:rPr>
                <w:rFonts w:ascii="Arial" w:hAnsi="Arial" w:cs="Arial"/>
                <w:sz w:val="20"/>
                <w:szCs w:val="20"/>
              </w:rPr>
            </w:pPr>
            <w:r>
              <w:rPr>
                <w:rFonts w:ascii="Consolas" w:hAnsi="Consolas" w:cs="Consolas"/>
                <w:color w:val="000000"/>
                <w:sz w:val="20"/>
                <w:szCs w:val="20"/>
              </w:rPr>
              <w:t>5495</w:t>
            </w:r>
          </w:p>
        </w:tc>
        <w:tc>
          <w:tcPr>
            <w:tcW w:w="1222" w:type="dxa"/>
            <w:vAlign w:val="bottom"/>
          </w:tcPr>
          <w:p w14:paraId="24436DCF" w14:textId="77777777" w:rsidR="00BE0BEF" w:rsidRDefault="0089272A" w:rsidP="00A4312B">
            <w:pPr>
              <w:jc w:val="right"/>
              <w:rPr>
                <w:rFonts w:ascii="Arial" w:hAnsi="Arial" w:cs="Arial"/>
                <w:sz w:val="20"/>
                <w:szCs w:val="20"/>
              </w:rPr>
            </w:pPr>
            <w:r>
              <w:rPr>
                <w:rFonts w:ascii="Arial" w:hAnsi="Arial" w:cs="Arial"/>
                <w:sz w:val="20"/>
                <w:szCs w:val="20"/>
              </w:rPr>
              <w:t>4041</w:t>
            </w:r>
          </w:p>
        </w:tc>
      </w:tr>
    </w:tbl>
    <w:p w14:paraId="0E1DA4DB" w14:textId="77777777" w:rsidR="00BE0BEF" w:rsidRDefault="00BE0BEF" w:rsidP="00A26976">
      <w:pPr>
        <w:rPr>
          <w:b/>
          <w:sz w:val="24"/>
        </w:rPr>
      </w:pPr>
    </w:p>
    <w:p w14:paraId="224A1404" w14:textId="77777777" w:rsidR="0017110F" w:rsidRDefault="0017110F" w:rsidP="00A26976">
      <w:pPr>
        <w:rPr>
          <w:b/>
          <w:sz w:val="24"/>
        </w:rPr>
      </w:pPr>
      <w:r>
        <w:rPr>
          <w:noProof/>
        </w:rPr>
        <w:drawing>
          <wp:inline distT="0" distB="0" distL="0" distR="0" wp14:anchorId="3DDF436D" wp14:editId="392A8E28">
            <wp:extent cx="5646420" cy="3550920"/>
            <wp:effectExtent l="0" t="0" r="11430" b="11430"/>
            <wp:docPr id="4" name="Chart 4">
              <a:extLst xmlns:a="http://schemas.openxmlformats.org/drawingml/2006/main">
                <a:ext uri="{FF2B5EF4-FFF2-40B4-BE49-F238E27FC236}">
                  <a16:creationId xmlns:a16="http://schemas.microsoft.com/office/drawing/2014/main" id="{4AB2AB10-A323-4671-8B5C-47FCEBFB7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EEA89C" w14:textId="77777777" w:rsidR="00332E2C" w:rsidRDefault="00332E2C" w:rsidP="00A26976">
      <w:pPr>
        <w:rPr>
          <w:b/>
          <w:sz w:val="24"/>
        </w:rPr>
      </w:pPr>
    </w:p>
    <w:p w14:paraId="74C72343" w14:textId="77777777" w:rsidR="00D24FBA" w:rsidRDefault="00D24FBA" w:rsidP="00A26976">
      <w:pPr>
        <w:rPr>
          <w:b/>
          <w:sz w:val="24"/>
        </w:rPr>
      </w:pPr>
      <w:r>
        <w:rPr>
          <w:b/>
          <w:sz w:val="24"/>
        </w:rPr>
        <w:t>Analysis:</w:t>
      </w:r>
    </w:p>
    <w:p w14:paraId="16A0C332" w14:textId="77777777" w:rsidR="00D24FBA" w:rsidRDefault="00433156" w:rsidP="00A4312B">
      <w:pPr>
        <w:ind w:firstLine="720"/>
        <w:rPr>
          <w:sz w:val="24"/>
        </w:rPr>
      </w:pPr>
      <w:r>
        <w:rPr>
          <w:sz w:val="24"/>
        </w:rPr>
        <w:t>To compare merge sort and quick sort I am using number of comparisons made in the execution and the time of execution. Now since the dataset of data0 is sorted and data1 is unsorted , but it is not the worst case of descending, so I am avoiding the shuffling of array in quicksort.</w:t>
      </w:r>
    </w:p>
    <w:p w14:paraId="306D0066" w14:textId="77777777" w:rsidR="00433156" w:rsidRDefault="00433156" w:rsidP="00A4312B">
      <w:pPr>
        <w:ind w:firstLine="720"/>
        <w:rPr>
          <w:sz w:val="24"/>
        </w:rPr>
      </w:pPr>
      <w:r>
        <w:rPr>
          <w:sz w:val="24"/>
        </w:rPr>
        <w:lastRenderedPageBreak/>
        <w:t xml:space="preserve">From Table7 , we can see that quick sort has a smaller number of comparisons made to sort both the datasets. </w:t>
      </w:r>
      <w:r w:rsidR="00DB2609">
        <w:rPr>
          <w:sz w:val="24"/>
        </w:rPr>
        <w:t>Also,</w:t>
      </w:r>
      <w:r>
        <w:rPr>
          <w:sz w:val="24"/>
        </w:rPr>
        <w:t xml:space="preserve"> from table8 we can say that the running time is less than merge sort. So, overall quick sort performs better based on time and </w:t>
      </w:r>
      <w:r w:rsidR="00A4312B">
        <w:rPr>
          <w:sz w:val="24"/>
        </w:rPr>
        <w:t xml:space="preserve">number if comparisons. </w:t>
      </w:r>
    </w:p>
    <w:p w14:paraId="60B51B79" w14:textId="77777777" w:rsidR="00A4312B" w:rsidRPr="00D24FBA" w:rsidRDefault="00A4312B" w:rsidP="00B933D9">
      <w:pPr>
        <w:ind w:firstLine="720"/>
        <w:rPr>
          <w:sz w:val="24"/>
        </w:rPr>
      </w:pPr>
      <w:r>
        <w:rPr>
          <w:sz w:val="24"/>
        </w:rPr>
        <w:t xml:space="preserve">For sorted dataset insertion sort performs better in smaller sub arrays while quick sort calls recursively for sorting in small arrays. So, when cutoff value is set , the algorithm does better. </w:t>
      </w:r>
      <w:r w:rsidR="00A43F08">
        <w:rPr>
          <w:sz w:val="24"/>
        </w:rPr>
        <w:t>Insertion takes O(n) for the sorted array while quick sort takes O(</w:t>
      </w:r>
      <w:proofErr w:type="spellStart"/>
      <w:r w:rsidR="00A43F08">
        <w:rPr>
          <w:sz w:val="24"/>
        </w:rPr>
        <w:t>nlogn</w:t>
      </w:r>
      <w:proofErr w:type="spellEnd"/>
      <w:r w:rsidR="00A43F08">
        <w:rPr>
          <w:sz w:val="24"/>
        </w:rPr>
        <w:t>).</w:t>
      </w:r>
      <w:r w:rsidR="00A43F08" w:rsidRPr="00A43F08">
        <w:t xml:space="preserve"> </w:t>
      </w:r>
      <w:proofErr w:type="gramStart"/>
      <w:r w:rsidR="00A43F08" w:rsidRPr="00A43F08">
        <w:rPr>
          <w:sz w:val="24"/>
        </w:rPr>
        <w:t>So</w:t>
      </w:r>
      <w:proofErr w:type="gramEnd"/>
      <w:r w:rsidR="00A43F08" w:rsidRPr="00A43F08">
        <w:rPr>
          <w:sz w:val="24"/>
        </w:rPr>
        <w:t xml:space="preserve"> the insertion sort performs better at data0 series.</w:t>
      </w:r>
      <w:r w:rsidR="00A43F08">
        <w:rPr>
          <w:sz w:val="24"/>
        </w:rPr>
        <w:t xml:space="preserve"> So, when the cutoff value is set to 7, algorithm performs better than without cutoff because of the use of insertion sort for smaller arrays. And as we increase the value of cutoff value </w:t>
      </w:r>
      <w:r w:rsidR="00E6443D">
        <w:rPr>
          <w:sz w:val="24"/>
        </w:rPr>
        <w:t xml:space="preserve">like in this </w:t>
      </w:r>
      <w:r w:rsidR="00DB2609">
        <w:rPr>
          <w:sz w:val="24"/>
        </w:rPr>
        <w:t>case,</w:t>
      </w:r>
      <w:r w:rsidR="00E6443D">
        <w:rPr>
          <w:sz w:val="24"/>
        </w:rPr>
        <w:t xml:space="preserve"> I have done cutoff value of 64 which gets the best results among all other algorithms in every case. So, Higher cutoff value gets better results.</w:t>
      </w:r>
      <w:r>
        <w:rPr>
          <w:sz w:val="24"/>
        </w:rPr>
        <w:tab/>
      </w:r>
    </w:p>
    <w:sectPr w:rsidR="00A4312B" w:rsidRPr="00D24FBA" w:rsidSect="00BA5A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D34C1"/>
    <w:multiLevelType w:val="hybridMultilevel"/>
    <w:tmpl w:val="51C45DCA"/>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C5"/>
    <w:rsid w:val="000F2830"/>
    <w:rsid w:val="0017110F"/>
    <w:rsid w:val="003113CE"/>
    <w:rsid w:val="003272F7"/>
    <w:rsid w:val="00332E2C"/>
    <w:rsid w:val="003D5420"/>
    <w:rsid w:val="003E2A5C"/>
    <w:rsid w:val="00433156"/>
    <w:rsid w:val="004722BE"/>
    <w:rsid w:val="004B7BB8"/>
    <w:rsid w:val="004E71E0"/>
    <w:rsid w:val="00517ED6"/>
    <w:rsid w:val="00547A00"/>
    <w:rsid w:val="0068596F"/>
    <w:rsid w:val="006D4049"/>
    <w:rsid w:val="00717090"/>
    <w:rsid w:val="00880FAC"/>
    <w:rsid w:val="0089272A"/>
    <w:rsid w:val="008C1E89"/>
    <w:rsid w:val="008D0DC5"/>
    <w:rsid w:val="009271B3"/>
    <w:rsid w:val="009328C4"/>
    <w:rsid w:val="00A26976"/>
    <w:rsid w:val="00A4312B"/>
    <w:rsid w:val="00A43F08"/>
    <w:rsid w:val="00A44150"/>
    <w:rsid w:val="00AD2738"/>
    <w:rsid w:val="00B56003"/>
    <w:rsid w:val="00B933D9"/>
    <w:rsid w:val="00BA5AB1"/>
    <w:rsid w:val="00BE0BEF"/>
    <w:rsid w:val="00BE2341"/>
    <w:rsid w:val="00C307B8"/>
    <w:rsid w:val="00C85D34"/>
    <w:rsid w:val="00D24FBA"/>
    <w:rsid w:val="00D33CA1"/>
    <w:rsid w:val="00D451C7"/>
    <w:rsid w:val="00D658B6"/>
    <w:rsid w:val="00DA1A50"/>
    <w:rsid w:val="00DB2609"/>
    <w:rsid w:val="00DD1E4D"/>
    <w:rsid w:val="00E6443D"/>
    <w:rsid w:val="00EB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3B4"/>
  <w15:chartTrackingRefBased/>
  <w15:docId w15:val="{2605B10B-79E6-4574-B783-99957961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80"/>
    <w:pPr>
      <w:spacing w:after="0" w:line="240" w:lineRule="auto"/>
      <w:ind w:left="720"/>
      <w:contextualSpacing/>
    </w:pPr>
    <w:rPr>
      <w:rFonts w:eastAsiaTheme="minorEastAsia"/>
      <w:sz w:val="24"/>
      <w:szCs w:val="24"/>
      <w:lang w:eastAsia="zh-CN"/>
    </w:rPr>
  </w:style>
  <w:style w:type="table" w:styleId="TableGrid">
    <w:name w:val="Table Grid"/>
    <w:basedOn w:val="TableNormal"/>
    <w:uiPriority w:val="39"/>
    <w:rsid w:val="00EB0280"/>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 &amp; Insertion Sort (Sorted</a:t>
            </a:r>
            <a:r>
              <a:rPr lang="en-US" baseline="0"/>
              <a:t> datasets</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shell sort</c:v>
                </c:pt>
              </c:strCache>
            </c:strRef>
          </c:tx>
          <c:spPr>
            <a:solidFill>
              <a:schemeClr val="accent1"/>
            </a:solidFill>
            <a:ln>
              <a:noFill/>
            </a:ln>
            <a:effectLst/>
          </c:spPr>
          <c:invertIfNegative val="0"/>
          <c:cat>
            <c:strRef>
              <c:f>Sheet1!$A$2:$A$7</c:f>
              <c:strCache>
                <c:ptCount val="6"/>
                <c:pt idx="0">
                  <c:v>data0.1024</c:v>
                </c:pt>
                <c:pt idx="1">
                  <c:v>data0.2048</c:v>
                </c:pt>
                <c:pt idx="2">
                  <c:v>data0.4096</c:v>
                </c:pt>
                <c:pt idx="3">
                  <c:v>data0.8192</c:v>
                </c:pt>
                <c:pt idx="4">
                  <c:v>data0.16384</c:v>
                </c:pt>
                <c:pt idx="5">
                  <c:v>data0.32768</c:v>
                </c:pt>
              </c:strCache>
            </c:strRef>
          </c:cat>
          <c:val>
            <c:numRef>
              <c:f>Sheet1!$B$2:$B$7</c:f>
              <c:numCache>
                <c:formatCode>General</c:formatCode>
                <c:ptCount val="6"/>
                <c:pt idx="0">
                  <c:v>3061</c:v>
                </c:pt>
                <c:pt idx="1">
                  <c:v>6133</c:v>
                </c:pt>
                <c:pt idx="2">
                  <c:v>12277</c:v>
                </c:pt>
                <c:pt idx="3">
                  <c:v>24565</c:v>
                </c:pt>
                <c:pt idx="4">
                  <c:v>49141</c:v>
                </c:pt>
                <c:pt idx="5">
                  <c:v>98293</c:v>
                </c:pt>
              </c:numCache>
            </c:numRef>
          </c:val>
          <c:extLst>
            <c:ext xmlns:c16="http://schemas.microsoft.com/office/drawing/2014/chart" uri="{C3380CC4-5D6E-409C-BE32-E72D297353CC}">
              <c16:uniqueId val="{00000000-A68D-4294-9D72-23B96E16A644}"/>
            </c:ext>
          </c:extLst>
        </c:ser>
        <c:ser>
          <c:idx val="1"/>
          <c:order val="1"/>
          <c:tx>
            <c:strRef>
              <c:f>Sheet1!$C$1</c:f>
              <c:strCache>
                <c:ptCount val="1"/>
                <c:pt idx="0">
                  <c:v>insert sort</c:v>
                </c:pt>
              </c:strCache>
            </c:strRef>
          </c:tx>
          <c:spPr>
            <a:solidFill>
              <a:schemeClr val="accent2"/>
            </a:solidFill>
            <a:ln>
              <a:noFill/>
            </a:ln>
            <a:effectLst/>
          </c:spPr>
          <c:invertIfNegative val="0"/>
          <c:cat>
            <c:strRef>
              <c:f>Sheet1!$A$2:$A$7</c:f>
              <c:strCache>
                <c:ptCount val="6"/>
                <c:pt idx="0">
                  <c:v>data0.1024</c:v>
                </c:pt>
                <c:pt idx="1">
                  <c:v>data0.2048</c:v>
                </c:pt>
                <c:pt idx="2">
                  <c:v>data0.4096</c:v>
                </c:pt>
                <c:pt idx="3">
                  <c:v>data0.8192</c:v>
                </c:pt>
                <c:pt idx="4">
                  <c:v>data0.16384</c:v>
                </c:pt>
                <c:pt idx="5">
                  <c:v>data0.32768</c:v>
                </c:pt>
              </c:strCache>
            </c:strRef>
          </c:cat>
          <c:val>
            <c:numRef>
              <c:f>Sheet1!$C$2:$C$7</c:f>
              <c:numCache>
                <c:formatCode>General</c:formatCode>
                <c:ptCount val="6"/>
                <c:pt idx="0">
                  <c:v>1023</c:v>
                </c:pt>
                <c:pt idx="1">
                  <c:v>2047</c:v>
                </c:pt>
                <c:pt idx="2">
                  <c:v>4095</c:v>
                </c:pt>
                <c:pt idx="3">
                  <c:v>8191</c:v>
                </c:pt>
                <c:pt idx="4">
                  <c:v>16383</c:v>
                </c:pt>
                <c:pt idx="5">
                  <c:v>32767</c:v>
                </c:pt>
              </c:numCache>
            </c:numRef>
          </c:val>
          <c:extLst>
            <c:ext xmlns:c16="http://schemas.microsoft.com/office/drawing/2014/chart" uri="{C3380CC4-5D6E-409C-BE32-E72D297353CC}">
              <c16:uniqueId val="{00000001-A68D-4294-9D72-23B96E16A644}"/>
            </c:ext>
          </c:extLst>
        </c:ser>
        <c:dLbls>
          <c:showLegendKey val="0"/>
          <c:showVal val="0"/>
          <c:showCatName val="0"/>
          <c:showSerName val="0"/>
          <c:showPercent val="0"/>
          <c:showBubbleSize val="0"/>
        </c:dLbls>
        <c:gapWidth val="182"/>
        <c:axId val="769806656"/>
        <c:axId val="1049280000"/>
      </c:barChart>
      <c:catAx>
        <c:axId val="7698066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80000"/>
        <c:crosses val="autoZero"/>
        <c:auto val="1"/>
        <c:lblAlgn val="ctr"/>
        <c:lblOffset val="100"/>
        <c:noMultiLvlLbl val="0"/>
      </c:catAx>
      <c:valAx>
        <c:axId val="104928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Comparisons </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80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Shell Sort &amp; Insertion Sort (Unsorted datasets)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Sheet1!$B$21</c:f>
              <c:strCache>
                <c:ptCount val="1"/>
                <c:pt idx="0">
                  <c:v>shell sort</c:v>
                </c:pt>
              </c:strCache>
            </c:strRef>
          </c:tx>
          <c:spPr>
            <a:solidFill>
              <a:schemeClr val="accent1"/>
            </a:solidFill>
            <a:ln>
              <a:noFill/>
            </a:ln>
            <a:effectLst/>
          </c:spPr>
          <c:invertIfNegative val="0"/>
          <c:cat>
            <c:strRef>
              <c:f>Sheet1!$A$22:$A$27</c:f>
              <c:strCache>
                <c:ptCount val="6"/>
                <c:pt idx="0">
                  <c:v>data1.1024</c:v>
                </c:pt>
                <c:pt idx="1">
                  <c:v>data1.2048</c:v>
                </c:pt>
                <c:pt idx="2">
                  <c:v>data1.4096</c:v>
                </c:pt>
                <c:pt idx="3">
                  <c:v>data1.8192</c:v>
                </c:pt>
                <c:pt idx="4">
                  <c:v>data1.16384</c:v>
                </c:pt>
                <c:pt idx="5">
                  <c:v>data1.32768</c:v>
                </c:pt>
              </c:strCache>
            </c:strRef>
          </c:cat>
          <c:val>
            <c:numRef>
              <c:f>Sheet1!$B$22:$B$27</c:f>
              <c:numCache>
                <c:formatCode>General</c:formatCode>
                <c:ptCount val="6"/>
                <c:pt idx="0">
                  <c:v>46728</c:v>
                </c:pt>
                <c:pt idx="1">
                  <c:v>169042</c:v>
                </c:pt>
                <c:pt idx="2">
                  <c:v>660619</c:v>
                </c:pt>
                <c:pt idx="3">
                  <c:v>2576270</c:v>
                </c:pt>
                <c:pt idx="4">
                  <c:v>9950922</c:v>
                </c:pt>
                <c:pt idx="5">
                  <c:v>39442456</c:v>
                </c:pt>
              </c:numCache>
            </c:numRef>
          </c:val>
          <c:extLst>
            <c:ext xmlns:c16="http://schemas.microsoft.com/office/drawing/2014/chart" uri="{C3380CC4-5D6E-409C-BE32-E72D297353CC}">
              <c16:uniqueId val="{00000000-F272-4189-8099-BFEC3C44063B}"/>
            </c:ext>
          </c:extLst>
        </c:ser>
        <c:ser>
          <c:idx val="1"/>
          <c:order val="1"/>
          <c:tx>
            <c:strRef>
              <c:f>Sheet1!$C$21</c:f>
              <c:strCache>
                <c:ptCount val="1"/>
                <c:pt idx="0">
                  <c:v>insert sort</c:v>
                </c:pt>
              </c:strCache>
            </c:strRef>
          </c:tx>
          <c:spPr>
            <a:solidFill>
              <a:schemeClr val="accent2"/>
            </a:solidFill>
            <a:ln>
              <a:noFill/>
            </a:ln>
            <a:effectLst/>
          </c:spPr>
          <c:invertIfNegative val="0"/>
          <c:cat>
            <c:strRef>
              <c:f>Sheet1!$A$22:$A$27</c:f>
              <c:strCache>
                <c:ptCount val="6"/>
                <c:pt idx="0">
                  <c:v>data1.1024</c:v>
                </c:pt>
                <c:pt idx="1">
                  <c:v>data1.2048</c:v>
                </c:pt>
                <c:pt idx="2">
                  <c:v>data1.4096</c:v>
                </c:pt>
                <c:pt idx="3">
                  <c:v>data1.8192</c:v>
                </c:pt>
                <c:pt idx="4">
                  <c:v>data1.16384</c:v>
                </c:pt>
                <c:pt idx="5">
                  <c:v>data1.32768</c:v>
                </c:pt>
              </c:strCache>
            </c:strRef>
          </c:cat>
          <c:val>
            <c:numRef>
              <c:f>Sheet1!$C$22:$C$27</c:f>
              <c:numCache>
                <c:formatCode>General</c:formatCode>
                <c:ptCount val="6"/>
                <c:pt idx="0">
                  <c:v>265553</c:v>
                </c:pt>
                <c:pt idx="1">
                  <c:v>1029278</c:v>
                </c:pt>
                <c:pt idx="2">
                  <c:v>4187890</c:v>
                </c:pt>
                <c:pt idx="3">
                  <c:v>16936946</c:v>
                </c:pt>
                <c:pt idx="4">
                  <c:v>66657561</c:v>
                </c:pt>
                <c:pt idx="5">
                  <c:v>267966668</c:v>
                </c:pt>
              </c:numCache>
            </c:numRef>
          </c:val>
          <c:extLst>
            <c:ext xmlns:c16="http://schemas.microsoft.com/office/drawing/2014/chart" uri="{C3380CC4-5D6E-409C-BE32-E72D297353CC}">
              <c16:uniqueId val="{00000001-F272-4189-8099-BFEC3C44063B}"/>
            </c:ext>
          </c:extLst>
        </c:ser>
        <c:dLbls>
          <c:showLegendKey val="0"/>
          <c:showVal val="0"/>
          <c:showCatName val="0"/>
          <c:showSerName val="0"/>
          <c:showPercent val="0"/>
          <c:showBubbleSize val="0"/>
        </c:dLbls>
        <c:gapWidth val="182"/>
        <c:axId val="1152663424"/>
        <c:axId val="770816000"/>
      </c:barChart>
      <c:catAx>
        <c:axId val="11526634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16000"/>
        <c:crosses val="autoZero"/>
        <c:auto val="1"/>
        <c:lblAlgn val="ctr"/>
        <c:lblOffset val="100"/>
        <c:noMultiLvlLbl val="0"/>
      </c:catAx>
      <c:valAx>
        <c:axId val="77081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66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of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Running 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Sheet2!$A$2:$A$7</c:f>
              <c:numCache>
                <c:formatCode>General</c:formatCode>
                <c:ptCount val="6"/>
                <c:pt idx="0">
                  <c:v>1024</c:v>
                </c:pt>
                <c:pt idx="1">
                  <c:v>2048</c:v>
                </c:pt>
                <c:pt idx="2">
                  <c:v>4096</c:v>
                </c:pt>
                <c:pt idx="3">
                  <c:v>8192</c:v>
                </c:pt>
                <c:pt idx="4">
                  <c:v>16384</c:v>
                </c:pt>
                <c:pt idx="5">
                  <c:v>32768</c:v>
                </c:pt>
              </c:numCache>
            </c:numRef>
          </c:xVal>
          <c:yVal>
            <c:numRef>
              <c:f>Sheet2!$B$2:$B$7</c:f>
              <c:numCache>
                <c:formatCode>General</c:formatCode>
                <c:ptCount val="6"/>
                <c:pt idx="0">
                  <c:v>360</c:v>
                </c:pt>
                <c:pt idx="1">
                  <c:v>489</c:v>
                </c:pt>
                <c:pt idx="2">
                  <c:v>738</c:v>
                </c:pt>
                <c:pt idx="3">
                  <c:v>1542</c:v>
                </c:pt>
                <c:pt idx="4">
                  <c:v>3549</c:v>
                </c:pt>
                <c:pt idx="5">
                  <c:v>7182</c:v>
                </c:pt>
              </c:numCache>
            </c:numRef>
          </c:yVal>
          <c:smooth val="0"/>
          <c:extLst>
            <c:ext xmlns:c16="http://schemas.microsoft.com/office/drawing/2014/chart" uri="{C3380CC4-5D6E-409C-BE32-E72D297353CC}">
              <c16:uniqueId val="{00000000-3058-4A35-B198-6924ED0A08D3}"/>
            </c:ext>
          </c:extLst>
        </c:ser>
        <c:dLbls>
          <c:showLegendKey val="0"/>
          <c:showVal val="0"/>
          <c:showCatName val="0"/>
          <c:showSerName val="0"/>
          <c:showPercent val="0"/>
          <c:showBubbleSize val="0"/>
        </c:dLbls>
        <c:axId val="1209816240"/>
        <c:axId val="1163611072"/>
      </c:scatterChart>
      <c:valAx>
        <c:axId val="120981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611072"/>
        <c:crosses val="autoZero"/>
        <c:crossBetween val="midCat"/>
      </c:valAx>
      <c:valAx>
        <c:axId val="116361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a:t>
                </a:r>
                <a:r>
                  <a:rPr lang="el-GR"/>
                  <a:t>μ</a:t>
                </a: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81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Comparisions on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Sheet5!$B$1</c:f>
              <c:strCache>
                <c:ptCount val="1"/>
                <c:pt idx="0">
                  <c:v>merge sort(UB)</c:v>
                </c:pt>
              </c:strCache>
            </c:strRef>
          </c:tx>
          <c:spPr>
            <a:solidFill>
              <a:schemeClr val="accent1"/>
            </a:solidFill>
            <a:ln>
              <a:noFill/>
            </a:ln>
            <a:effectLst/>
          </c:spPr>
          <c:invertIfNegative val="0"/>
          <c:cat>
            <c:strRef>
              <c:f>Sheet5!$A$2:$A$13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Sheet5!$B$2:$B$13</c:f>
              <c:numCache>
                <c:formatCode>General</c:formatCode>
                <c:ptCount val="12"/>
                <c:pt idx="0">
                  <c:v>25600</c:v>
                </c:pt>
                <c:pt idx="1">
                  <c:v>56320</c:v>
                </c:pt>
                <c:pt idx="2">
                  <c:v>122880</c:v>
                </c:pt>
                <c:pt idx="3">
                  <c:v>266240</c:v>
                </c:pt>
                <c:pt idx="4">
                  <c:v>573440</c:v>
                </c:pt>
                <c:pt idx="5">
                  <c:v>1228800</c:v>
                </c:pt>
                <c:pt idx="6">
                  <c:v>44770</c:v>
                </c:pt>
                <c:pt idx="7">
                  <c:v>99670</c:v>
                </c:pt>
                <c:pt idx="8">
                  <c:v>219720</c:v>
                </c:pt>
                <c:pt idx="9">
                  <c:v>480370</c:v>
                </c:pt>
                <c:pt idx="10">
                  <c:v>1043475</c:v>
                </c:pt>
                <c:pt idx="11">
                  <c:v>2250660</c:v>
                </c:pt>
              </c:numCache>
            </c:numRef>
          </c:val>
          <c:extLst>
            <c:ext xmlns:c16="http://schemas.microsoft.com/office/drawing/2014/chart" uri="{C3380CC4-5D6E-409C-BE32-E72D297353CC}">
              <c16:uniqueId val="{00000000-3B2F-4B7D-9478-19E99A3B78E3}"/>
            </c:ext>
          </c:extLst>
        </c:ser>
        <c:ser>
          <c:idx val="1"/>
          <c:order val="1"/>
          <c:tx>
            <c:strRef>
              <c:f>Sheet5!$C$1</c:f>
              <c:strCache>
                <c:ptCount val="1"/>
                <c:pt idx="0">
                  <c:v>merge sort(BU)</c:v>
                </c:pt>
              </c:strCache>
            </c:strRef>
          </c:tx>
          <c:spPr>
            <a:solidFill>
              <a:schemeClr val="accent2"/>
            </a:solidFill>
            <a:ln>
              <a:noFill/>
            </a:ln>
            <a:effectLst/>
          </c:spPr>
          <c:invertIfNegative val="0"/>
          <c:cat>
            <c:strRef>
              <c:f>Sheet5!$A$2:$A$13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Sheet5!$C$2:$C$13</c:f>
              <c:numCache>
                <c:formatCode>General</c:formatCode>
                <c:ptCount val="12"/>
                <c:pt idx="0">
                  <c:v>25600</c:v>
                </c:pt>
                <c:pt idx="1">
                  <c:v>56320</c:v>
                </c:pt>
                <c:pt idx="2">
                  <c:v>122880</c:v>
                </c:pt>
                <c:pt idx="3">
                  <c:v>266240</c:v>
                </c:pt>
                <c:pt idx="4">
                  <c:v>573440</c:v>
                </c:pt>
                <c:pt idx="5">
                  <c:v>1228800</c:v>
                </c:pt>
                <c:pt idx="6">
                  <c:v>25600</c:v>
                </c:pt>
                <c:pt idx="7">
                  <c:v>56320</c:v>
                </c:pt>
                <c:pt idx="8">
                  <c:v>122880</c:v>
                </c:pt>
                <c:pt idx="9">
                  <c:v>266240</c:v>
                </c:pt>
                <c:pt idx="10">
                  <c:v>573440</c:v>
                </c:pt>
                <c:pt idx="11">
                  <c:v>1228800</c:v>
                </c:pt>
              </c:numCache>
            </c:numRef>
          </c:val>
          <c:extLst>
            <c:ext xmlns:c16="http://schemas.microsoft.com/office/drawing/2014/chart" uri="{C3380CC4-5D6E-409C-BE32-E72D297353CC}">
              <c16:uniqueId val="{00000001-3B2F-4B7D-9478-19E99A3B78E3}"/>
            </c:ext>
          </c:extLst>
        </c:ser>
        <c:ser>
          <c:idx val="2"/>
          <c:order val="2"/>
          <c:tx>
            <c:strRef>
              <c:f>Sheet5!$D$1</c:f>
              <c:strCache>
                <c:ptCount val="1"/>
                <c:pt idx="0">
                  <c:v>    quick sort</c:v>
                </c:pt>
              </c:strCache>
            </c:strRef>
          </c:tx>
          <c:spPr>
            <a:solidFill>
              <a:schemeClr val="accent3"/>
            </a:solidFill>
            <a:ln>
              <a:noFill/>
            </a:ln>
            <a:effectLst/>
          </c:spPr>
          <c:invertIfNegative val="0"/>
          <c:cat>
            <c:strRef>
              <c:f>Sheet5!$A$2:$A$13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Sheet5!$D$2:$D$13</c:f>
              <c:numCache>
                <c:formatCode>General</c:formatCode>
                <c:ptCount val="12"/>
                <c:pt idx="0">
                  <c:v>7692</c:v>
                </c:pt>
                <c:pt idx="1">
                  <c:v>17421</c:v>
                </c:pt>
                <c:pt idx="2">
                  <c:v>38926</c:v>
                </c:pt>
                <c:pt idx="3">
                  <c:v>86031</c:v>
                </c:pt>
                <c:pt idx="4">
                  <c:v>188432</c:v>
                </c:pt>
                <c:pt idx="5">
                  <c:v>409617</c:v>
                </c:pt>
                <c:pt idx="6">
                  <c:v>6486</c:v>
                </c:pt>
                <c:pt idx="7">
                  <c:v>13577</c:v>
                </c:pt>
                <c:pt idx="8">
                  <c:v>30473</c:v>
                </c:pt>
                <c:pt idx="9">
                  <c:v>67101</c:v>
                </c:pt>
                <c:pt idx="10">
                  <c:v>152514</c:v>
                </c:pt>
                <c:pt idx="11">
                  <c:v>324659</c:v>
                </c:pt>
              </c:numCache>
            </c:numRef>
          </c:val>
          <c:extLst>
            <c:ext xmlns:c16="http://schemas.microsoft.com/office/drawing/2014/chart" uri="{C3380CC4-5D6E-409C-BE32-E72D297353CC}">
              <c16:uniqueId val="{00000002-3B2F-4B7D-9478-19E99A3B78E3}"/>
            </c:ext>
          </c:extLst>
        </c:ser>
        <c:ser>
          <c:idx val="3"/>
          <c:order val="3"/>
          <c:tx>
            <c:strRef>
              <c:f>Sheet5!$E$1</c:f>
              <c:strCache>
                <c:ptCount val="1"/>
                <c:pt idx="0">
                  <c:v>Quick sort cutoff=3</c:v>
                </c:pt>
              </c:strCache>
            </c:strRef>
          </c:tx>
          <c:spPr>
            <a:solidFill>
              <a:schemeClr val="accent4"/>
            </a:solidFill>
            <a:ln>
              <a:noFill/>
            </a:ln>
            <a:effectLst/>
          </c:spPr>
          <c:invertIfNegative val="0"/>
          <c:cat>
            <c:strRef>
              <c:f>Sheet5!$A$2:$A$13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Sheet5!$E$2:$E$13</c:f>
              <c:numCache>
                <c:formatCode>General</c:formatCode>
                <c:ptCount val="12"/>
                <c:pt idx="0">
                  <c:v>7948</c:v>
                </c:pt>
                <c:pt idx="1">
                  <c:v>17933</c:v>
                </c:pt>
                <c:pt idx="2">
                  <c:v>39950</c:v>
                </c:pt>
                <c:pt idx="3">
                  <c:v>88079</c:v>
                </c:pt>
                <c:pt idx="4">
                  <c:v>192528</c:v>
                </c:pt>
                <c:pt idx="5">
                  <c:v>417809</c:v>
                </c:pt>
                <c:pt idx="6">
                  <c:v>6764</c:v>
                </c:pt>
                <c:pt idx="7">
                  <c:v>14151</c:v>
                </c:pt>
                <c:pt idx="8">
                  <c:v>31647</c:v>
                </c:pt>
                <c:pt idx="9">
                  <c:v>68956</c:v>
                </c:pt>
                <c:pt idx="10">
                  <c:v>157224</c:v>
                </c:pt>
                <c:pt idx="11">
                  <c:v>333953</c:v>
                </c:pt>
              </c:numCache>
            </c:numRef>
          </c:val>
          <c:extLst>
            <c:ext xmlns:c16="http://schemas.microsoft.com/office/drawing/2014/chart" uri="{C3380CC4-5D6E-409C-BE32-E72D297353CC}">
              <c16:uniqueId val="{00000003-3B2F-4B7D-9478-19E99A3B78E3}"/>
            </c:ext>
          </c:extLst>
        </c:ser>
        <c:ser>
          <c:idx val="4"/>
          <c:order val="4"/>
          <c:tx>
            <c:strRef>
              <c:f>Sheet5!$F$1</c:f>
              <c:strCache>
                <c:ptCount val="1"/>
                <c:pt idx="0">
                  <c:v>quick sort cutoff=7</c:v>
                </c:pt>
              </c:strCache>
            </c:strRef>
          </c:tx>
          <c:spPr>
            <a:solidFill>
              <a:schemeClr val="accent5"/>
            </a:solidFill>
            <a:ln>
              <a:noFill/>
            </a:ln>
            <a:effectLst/>
          </c:spPr>
          <c:invertIfNegative val="0"/>
          <c:cat>
            <c:strRef>
              <c:f>Sheet5!$A$2:$A$13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Sheet5!$F$2:$F$13</c:f>
              <c:numCache>
                <c:formatCode>General</c:formatCode>
                <c:ptCount val="12"/>
                <c:pt idx="0">
                  <c:v>7563</c:v>
                </c:pt>
                <c:pt idx="1">
                  <c:v>17164</c:v>
                </c:pt>
                <c:pt idx="2">
                  <c:v>38413</c:v>
                </c:pt>
                <c:pt idx="3">
                  <c:v>85006</c:v>
                </c:pt>
                <c:pt idx="4">
                  <c:v>186383</c:v>
                </c:pt>
                <c:pt idx="5">
                  <c:v>405520</c:v>
                </c:pt>
                <c:pt idx="6">
                  <c:v>7042</c:v>
                </c:pt>
                <c:pt idx="7">
                  <c:v>14789</c:v>
                </c:pt>
                <c:pt idx="8">
                  <c:v>32945</c:v>
                </c:pt>
                <c:pt idx="9">
                  <c:v>71895</c:v>
                </c:pt>
                <c:pt idx="10">
                  <c:v>162165</c:v>
                </c:pt>
                <c:pt idx="11">
                  <c:v>344084</c:v>
                </c:pt>
              </c:numCache>
            </c:numRef>
          </c:val>
          <c:extLst>
            <c:ext xmlns:c16="http://schemas.microsoft.com/office/drawing/2014/chart" uri="{C3380CC4-5D6E-409C-BE32-E72D297353CC}">
              <c16:uniqueId val="{00000004-3B2F-4B7D-9478-19E99A3B78E3}"/>
            </c:ext>
          </c:extLst>
        </c:ser>
        <c:ser>
          <c:idx val="5"/>
          <c:order val="5"/>
          <c:tx>
            <c:strRef>
              <c:f>Sheet5!$G$1</c:f>
              <c:strCache>
                <c:ptCount val="1"/>
                <c:pt idx="0">
                  <c:v>quick sort cutoff=64</c:v>
                </c:pt>
              </c:strCache>
            </c:strRef>
          </c:tx>
          <c:spPr>
            <a:solidFill>
              <a:schemeClr val="accent6"/>
            </a:solidFill>
            <a:ln>
              <a:noFill/>
            </a:ln>
            <a:effectLst/>
          </c:spPr>
          <c:invertIfNegative val="0"/>
          <c:cat>
            <c:strRef>
              <c:f>Sheet5!$A$2:$A$13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Sheet5!$G$2:$G$13</c:f>
              <c:numCache>
                <c:formatCode>General</c:formatCode>
                <c:ptCount val="12"/>
                <c:pt idx="0">
                  <c:v>5048</c:v>
                </c:pt>
                <c:pt idx="1">
                  <c:v>12137</c:v>
                </c:pt>
                <c:pt idx="2">
                  <c:v>28362</c:v>
                </c:pt>
                <c:pt idx="3">
                  <c:v>64907</c:v>
                </c:pt>
                <c:pt idx="4">
                  <c:v>146188</c:v>
                </c:pt>
                <c:pt idx="5">
                  <c:v>325133</c:v>
                </c:pt>
                <c:pt idx="6">
                  <c:v>15231</c:v>
                </c:pt>
                <c:pt idx="7">
                  <c:v>29864</c:v>
                </c:pt>
                <c:pt idx="8">
                  <c:v>66439</c:v>
                </c:pt>
                <c:pt idx="9">
                  <c:v>140654</c:v>
                </c:pt>
                <c:pt idx="10">
                  <c:v>293073</c:v>
                </c:pt>
                <c:pt idx="11">
                  <c:v>601975</c:v>
                </c:pt>
              </c:numCache>
            </c:numRef>
          </c:val>
          <c:extLst>
            <c:ext xmlns:c16="http://schemas.microsoft.com/office/drawing/2014/chart" uri="{C3380CC4-5D6E-409C-BE32-E72D297353CC}">
              <c16:uniqueId val="{00000005-3B2F-4B7D-9478-19E99A3B78E3}"/>
            </c:ext>
          </c:extLst>
        </c:ser>
        <c:dLbls>
          <c:showLegendKey val="0"/>
          <c:showVal val="0"/>
          <c:showCatName val="0"/>
          <c:showSerName val="0"/>
          <c:showPercent val="0"/>
          <c:showBubbleSize val="0"/>
        </c:dLbls>
        <c:gapWidth val="300"/>
        <c:axId val="1151845984"/>
        <c:axId val="770818080"/>
      </c:barChart>
      <c:catAx>
        <c:axId val="115184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Datsets</a:t>
                </a:r>
              </a:p>
            </c:rich>
          </c:tx>
          <c:layout>
            <c:manualLayout>
              <c:xMode val="edge"/>
              <c:yMode val="edge"/>
              <c:x val="0.41893464861836088"/>
              <c:y val="0.899133797651736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18080"/>
        <c:crosses val="autoZero"/>
        <c:auto val="1"/>
        <c:lblAlgn val="ctr"/>
        <c:lblOffset val="100"/>
        <c:noMultiLvlLbl val="0"/>
      </c:catAx>
      <c:valAx>
        <c:axId val="770818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Running Time (</a:t>
                </a:r>
                <a:r>
                  <a:rPr lang="el-GR" sz="1000" b="0" i="0" baseline="0">
                    <a:effectLst/>
                  </a:rPr>
                  <a:t>μ</a:t>
                </a:r>
                <a:r>
                  <a:rPr lang="en-US" sz="1000" b="0" i="0" baseline="0">
                    <a:effectLst/>
                  </a:rPr>
                  <a:t>s)</a:t>
                </a:r>
                <a:endParaRPr lang="en-U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845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on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Sheet6!$B$1</c:f>
              <c:strCache>
                <c:ptCount val="1"/>
                <c:pt idx="0">
                  <c:v>merge sort(UB)</c:v>
                </c:pt>
              </c:strCache>
            </c:strRef>
          </c:tx>
          <c:spPr>
            <a:solidFill>
              <a:schemeClr val="accent1"/>
            </a:solidFill>
            <a:ln>
              <a:noFill/>
            </a:ln>
            <a:effectLst/>
          </c:spPr>
          <c:invertIfNegative val="0"/>
          <c:cat>
            <c:strRef>
              <c:f>Sheet6!$A$2:$A$13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Sheet6!$B$2:$B$13</c:f>
              <c:numCache>
                <c:formatCode>General</c:formatCode>
                <c:ptCount val="12"/>
                <c:pt idx="0">
                  <c:v>229</c:v>
                </c:pt>
                <c:pt idx="1">
                  <c:v>194</c:v>
                </c:pt>
                <c:pt idx="2">
                  <c:v>354</c:v>
                </c:pt>
                <c:pt idx="3">
                  <c:v>597</c:v>
                </c:pt>
                <c:pt idx="4">
                  <c:v>1076</c:v>
                </c:pt>
                <c:pt idx="5">
                  <c:v>2131</c:v>
                </c:pt>
                <c:pt idx="6">
                  <c:v>395</c:v>
                </c:pt>
                <c:pt idx="7">
                  <c:v>759</c:v>
                </c:pt>
                <c:pt idx="8">
                  <c:v>1344</c:v>
                </c:pt>
                <c:pt idx="9">
                  <c:v>1405</c:v>
                </c:pt>
                <c:pt idx="10">
                  <c:v>2884</c:v>
                </c:pt>
                <c:pt idx="11">
                  <c:v>6263</c:v>
                </c:pt>
              </c:numCache>
            </c:numRef>
          </c:val>
          <c:extLst>
            <c:ext xmlns:c16="http://schemas.microsoft.com/office/drawing/2014/chart" uri="{C3380CC4-5D6E-409C-BE32-E72D297353CC}">
              <c16:uniqueId val="{00000000-859F-4296-90ED-C7803585B3A4}"/>
            </c:ext>
          </c:extLst>
        </c:ser>
        <c:ser>
          <c:idx val="1"/>
          <c:order val="1"/>
          <c:tx>
            <c:strRef>
              <c:f>Sheet6!$C$1</c:f>
              <c:strCache>
                <c:ptCount val="1"/>
                <c:pt idx="0">
                  <c:v>merge sort(BU)</c:v>
                </c:pt>
              </c:strCache>
            </c:strRef>
          </c:tx>
          <c:spPr>
            <a:solidFill>
              <a:schemeClr val="accent2"/>
            </a:solidFill>
            <a:ln>
              <a:noFill/>
            </a:ln>
            <a:effectLst/>
          </c:spPr>
          <c:invertIfNegative val="0"/>
          <c:cat>
            <c:strRef>
              <c:f>Sheet6!$A$2:$A$13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Sheet6!$C$2:$C$13</c:f>
              <c:numCache>
                <c:formatCode>General</c:formatCode>
                <c:ptCount val="12"/>
                <c:pt idx="0">
                  <c:v>235</c:v>
                </c:pt>
                <c:pt idx="1">
                  <c:v>228</c:v>
                </c:pt>
                <c:pt idx="2">
                  <c:v>736</c:v>
                </c:pt>
                <c:pt idx="3">
                  <c:v>703</c:v>
                </c:pt>
                <c:pt idx="4">
                  <c:v>1193</c:v>
                </c:pt>
                <c:pt idx="5">
                  <c:v>2795</c:v>
                </c:pt>
                <c:pt idx="6">
                  <c:v>421</c:v>
                </c:pt>
                <c:pt idx="7">
                  <c:v>360</c:v>
                </c:pt>
                <c:pt idx="8">
                  <c:v>710</c:v>
                </c:pt>
                <c:pt idx="9">
                  <c:v>1322</c:v>
                </c:pt>
                <c:pt idx="10">
                  <c:v>3076</c:v>
                </c:pt>
                <c:pt idx="11">
                  <c:v>6376</c:v>
                </c:pt>
              </c:numCache>
            </c:numRef>
          </c:val>
          <c:extLst>
            <c:ext xmlns:c16="http://schemas.microsoft.com/office/drawing/2014/chart" uri="{C3380CC4-5D6E-409C-BE32-E72D297353CC}">
              <c16:uniqueId val="{00000001-859F-4296-90ED-C7803585B3A4}"/>
            </c:ext>
          </c:extLst>
        </c:ser>
        <c:ser>
          <c:idx val="2"/>
          <c:order val="2"/>
          <c:tx>
            <c:strRef>
              <c:f>Sheet6!$D$1</c:f>
              <c:strCache>
                <c:ptCount val="1"/>
                <c:pt idx="0">
                  <c:v>quick sort</c:v>
                </c:pt>
              </c:strCache>
            </c:strRef>
          </c:tx>
          <c:spPr>
            <a:solidFill>
              <a:schemeClr val="accent3"/>
            </a:solidFill>
            <a:ln>
              <a:noFill/>
            </a:ln>
            <a:effectLst/>
          </c:spPr>
          <c:invertIfNegative val="0"/>
          <c:cat>
            <c:strRef>
              <c:f>Sheet6!$A$2:$A$13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Sheet6!$D$2:$D$13</c:f>
              <c:numCache>
                <c:formatCode>General</c:formatCode>
                <c:ptCount val="12"/>
                <c:pt idx="0">
                  <c:v>120</c:v>
                </c:pt>
                <c:pt idx="1">
                  <c:v>128</c:v>
                </c:pt>
                <c:pt idx="2">
                  <c:v>228</c:v>
                </c:pt>
                <c:pt idx="3">
                  <c:v>454</c:v>
                </c:pt>
                <c:pt idx="4">
                  <c:v>951</c:v>
                </c:pt>
                <c:pt idx="5">
                  <c:v>1612</c:v>
                </c:pt>
                <c:pt idx="6">
                  <c:v>120</c:v>
                </c:pt>
                <c:pt idx="7">
                  <c:v>232</c:v>
                </c:pt>
                <c:pt idx="8">
                  <c:v>538</c:v>
                </c:pt>
                <c:pt idx="9">
                  <c:v>1122</c:v>
                </c:pt>
                <c:pt idx="10">
                  <c:v>2284</c:v>
                </c:pt>
                <c:pt idx="11">
                  <c:v>4910</c:v>
                </c:pt>
              </c:numCache>
            </c:numRef>
          </c:val>
          <c:extLst>
            <c:ext xmlns:c16="http://schemas.microsoft.com/office/drawing/2014/chart" uri="{C3380CC4-5D6E-409C-BE32-E72D297353CC}">
              <c16:uniqueId val="{00000002-859F-4296-90ED-C7803585B3A4}"/>
            </c:ext>
          </c:extLst>
        </c:ser>
        <c:ser>
          <c:idx val="3"/>
          <c:order val="3"/>
          <c:tx>
            <c:strRef>
              <c:f>Sheet6!$E$1</c:f>
              <c:strCache>
                <c:ptCount val="1"/>
                <c:pt idx="0">
                  <c:v>Quick sort cutoff=3</c:v>
                </c:pt>
              </c:strCache>
            </c:strRef>
          </c:tx>
          <c:spPr>
            <a:solidFill>
              <a:schemeClr val="accent4"/>
            </a:solidFill>
            <a:ln>
              <a:noFill/>
            </a:ln>
            <a:effectLst/>
          </c:spPr>
          <c:invertIfNegative val="0"/>
          <c:cat>
            <c:strRef>
              <c:f>Sheet6!$A$2:$A$13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Sheet6!$E$2:$E$13</c:f>
              <c:numCache>
                <c:formatCode>General</c:formatCode>
                <c:ptCount val="12"/>
                <c:pt idx="0">
                  <c:v>90</c:v>
                </c:pt>
                <c:pt idx="1">
                  <c:v>130</c:v>
                </c:pt>
                <c:pt idx="2">
                  <c:v>178</c:v>
                </c:pt>
                <c:pt idx="3">
                  <c:v>494</c:v>
                </c:pt>
                <c:pt idx="4">
                  <c:v>572</c:v>
                </c:pt>
                <c:pt idx="5">
                  <c:v>1085</c:v>
                </c:pt>
                <c:pt idx="6">
                  <c:v>194</c:v>
                </c:pt>
                <c:pt idx="7">
                  <c:v>437</c:v>
                </c:pt>
                <c:pt idx="8">
                  <c:v>583</c:v>
                </c:pt>
                <c:pt idx="9">
                  <c:v>1117</c:v>
                </c:pt>
                <c:pt idx="10">
                  <c:v>2199</c:v>
                </c:pt>
                <c:pt idx="11">
                  <c:v>4715</c:v>
                </c:pt>
              </c:numCache>
            </c:numRef>
          </c:val>
          <c:extLst>
            <c:ext xmlns:c16="http://schemas.microsoft.com/office/drawing/2014/chart" uri="{C3380CC4-5D6E-409C-BE32-E72D297353CC}">
              <c16:uniqueId val="{00000003-859F-4296-90ED-C7803585B3A4}"/>
            </c:ext>
          </c:extLst>
        </c:ser>
        <c:ser>
          <c:idx val="4"/>
          <c:order val="4"/>
          <c:tx>
            <c:strRef>
              <c:f>Sheet6!$F$1</c:f>
              <c:strCache>
                <c:ptCount val="1"/>
                <c:pt idx="0">
                  <c:v>quick sort cutoff=7</c:v>
                </c:pt>
              </c:strCache>
            </c:strRef>
          </c:tx>
          <c:spPr>
            <a:solidFill>
              <a:schemeClr val="accent5"/>
            </a:solidFill>
            <a:ln>
              <a:noFill/>
            </a:ln>
            <a:effectLst/>
          </c:spPr>
          <c:invertIfNegative val="0"/>
          <c:cat>
            <c:strRef>
              <c:f>Sheet6!$A$2:$A$13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Sheet6!$F$2:$F$13</c:f>
              <c:numCache>
                <c:formatCode>General</c:formatCode>
                <c:ptCount val="12"/>
                <c:pt idx="0">
                  <c:v>76</c:v>
                </c:pt>
                <c:pt idx="1">
                  <c:v>178</c:v>
                </c:pt>
                <c:pt idx="2">
                  <c:v>237</c:v>
                </c:pt>
                <c:pt idx="3">
                  <c:v>464</c:v>
                </c:pt>
                <c:pt idx="4">
                  <c:v>889</c:v>
                </c:pt>
                <c:pt idx="5">
                  <c:v>1938</c:v>
                </c:pt>
                <c:pt idx="6">
                  <c:v>195</c:v>
                </c:pt>
                <c:pt idx="7">
                  <c:v>253</c:v>
                </c:pt>
                <c:pt idx="8">
                  <c:v>559</c:v>
                </c:pt>
                <c:pt idx="9">
                  <c:v>1148</c:v>
                </c:pt>
                <c:pt idx="10">
                  <c:v>2963</c:v>
                </c:pt>
                <c:pt idx="11">
                  <c:v>5495</c:v>
                </c:pt>
              </c:numCache>
            </c:numRef>
          </c:val>
          <c:extLst>
            <c:ext xmlns:c16="http://schemas.microsoft.com/office/drawing/2014/chart" uri="{C3380CC4-5D6E-409C-BE32-E72D297353CC}">
              <c16:uniqueId val="{00000004-859F-4296-90ED-C7803585B3A4}"/>
            </c:ext>
          </c:extLst>
        </c:ser>
        <c:ser>
          <c:idx val="5"/>
          <c:order val="5"/>
          <c:tx>
            <c:strRef>
              <c:f>Sheet6!$G$1</c:f>
              <c:strCache>
                <c:ptCount val="1"/>
                <c:pt idx="0">
                  <c:v>quick sort cutoff=64</c:v>
                </c:pt>
              </c:strCache>
            </c:strRef>
          </c:tx>
          <c:spPr>
            <a:solidFill>
              <a:schemeClr val="accent6"/>
            </a:solidFill>
            <a:ln>
              <a:noFill/>
            </a:ln>
            <a:effectLst/>
          </c:spPr>
          <c:invertIfNegative val="0"/>
          <c:cat>
            <c:strRef>
              <c:f>Sheet6!$A$2:$A$13</c:f>
              <c:strCache>
                <c:ptCount val="12"/>
                <c:pt idx="0">
                  <c:v>data0.1024</c:v>
                </c:pt>
                <c:pt idx="1">
                  <c:v>data0.2048</c:v>
                </c:pt>
                <c:pt idx="2">
                  <c:v>data0.4096</c:v>
                </c:pt>
                <c:pt idx="3">
                  <c:v>data0.8192</c:v>
                </c:pt>
                <c:pt idx="4">
                  <c:v>data0.16384</c:v>
                </c:pt>
                <c:pt idx="5">
                  <c:v>data0.32768</c:v>
                </c:pt>
                <c:pt idx="6">
                  <c:v>data1.1024</c:v>
                </c:pt>
                <c:pt idx="7">
                  <c:v>data1.2048</c:v>
                </c:pt>
                <c:pt idx="8">
                  <c:v>data1.4096</c:v>
                </c:pt>
                <c:pt idx="9">
                  <c:v>data1.8192</c:v>
                </c:pt>
                <c:pt idx="10">
                  <c:v>data1.16384</c:v>
                </c:pt>
                <c:pt idx="11">
                  <c:v>data1.32768</c:v>
                </c:pt>
              </c:strCache>
            </c:strRef>
          </c:cat>
          <c:val>
            <c:numRef>
              <c:f>Sheet6!$G$2:$G$13</c:f>
              <c:numCache>
                <c:formatCode>General</c:formatCode>
                <c:ptCount val="12"/>
                <c:pt idx="0">
                  <c:v>43</c:v>
                </c:pt>
                <c:pt idx="1">
                  <c:v>80</c:v>
                </c:pt>
                <c:pt idx="2">
                  <c:v>313</c:v>
                </c:pt>
                <c:pt idx="3">
                  <c:v>330</c:v>
                </c:pt>
                <c:pt idx="4">
                  <c:v>811</c:v>
                </c:pt>
                <c:pt idx="5">
                  <c:v>1462</c:v>
                </c:pt>
                <c:pt idx="6">
                  <c:v>90</c:v>
                </c:pt>
                <c:pt idx="7">
                  <c:v>195</c:v>
                </c:pt>
                <c:pt idx="8">
                  <c:v>489</c:v>
                </c:pt>
                <c:pt idx="9">
                  <c:v>986</c:v>
                </c:pt>
                <c:pt idx="10">
                  <c:v>2151</c:v>
                </c:pt>
                <c:pt idx="11">
                  <c:v>4041</c:v>
                </c:pt>
              </c:numCache>
            </c:numRef>
          </c:val>
          <c:extLst>
            <c:ext xmlns:c16="http://schemas.microsoft.com/office/drawing/2014/chart" uri="{C3380CC4-5D6E-409C-BE32-E72D297353CC}">
              <c16:uniqueId val="{00000005-859F-4296-90ED-C7803585B3A4}"/>
            </c:ext>
          </c:extLst>
        </c:ser>
        <c:dLbls>
          <c:showLegendKey val="0"/>
          <c:showVal val="0"/>
          <c:showCatName val="0"/>
          <c:showSerName val="0"/>
          <c:showPercent val="0"/>
          <c:showBubbleSize val="0"/>
        </c:dLbls>
        <c:gapWidth val="300"/>
        <c:axId val="1215462640"/>
        <c:axId val="1163611488"/>
      </c:barChart>
      <c:catAx>
        <c:axId val="121546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611488"/>
        <c:crosses val="autoZero"/>
        <c:auto val="1"/>
        <c:lblAlgn val="ctr"/>
        <c:lblOffset val="100"/>
        <c:noMultiLvlLbl val="0"/>
      </c:catAx>
      <c:valAx>
        <c:axId val="1163611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a:t>
                </a:r>
                <a:r>
                  <a:rPr lang="el-GR" sz="1000" b="0" i="0" u="none" strike="noStrike" baseline="0">
                    <a:effectLst/>
                  </a:rPr>
                  <a:t>μ</a:t>
                </a:r>
                <a:r>
                  <a:rPr lang="en-US" sz="1000" b="0" i="0" u="none" strike="noStrike" baseline="0">
                    <a:effectLst/>
                  </a:rPr>
                  <a:t>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462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767C-B6F7-49BF-B1F1-2D970E0F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Patil</dc:creator>
  <cp:keywords/>
  <dc:description/>
  <cp:lastModifiedBy>Akhil Patil</cp:lastModifiedBy>
  <cp:revision>9</cp:revision>
  <dcterms:created xsi:type="dcterms:W3CDTF">2019-02-24T22:46:00Z</dcterms:created>
  <dcterms:modified xsi:type="dcterms:W3CDTF">2019-02-26T00:05:00Z</dcterms:modified>
</cp:coreProperties>
</file>