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996C0" w14:textId="4488149E" w:rsidR="00A1751B" w:rsidRDefault="00A1751B" w:rsidP="007A4FB9">
      <w:pPr>
        <w:pStyle w:val="Heading1"/>
      </w:pPr>
      <w:r>
        <w:t xml:space="preserve">Custom Application for Google </w:t>
      </w:r>
      <w:r w:rsidR="00702375">
        <w:t>Assistant (</w:t>
      </w:r>
      <w:r>
        <w:t>Smart Integration with Google mini/home)</w:t>
      </w:r>
    </w:p>
    <w:p w14:paraId="38590982" w14:textId="77777777" w:rsidR="00EC205B" w:rsidRDefault="00EC205B" w:rsidP="00EC205B"/>
    <w:p w14:paraId="4ACE9E30" w14:textId="56709623" w:rsidR="00272FF8" w:rsidRDefault="00702375" w:rsidP="00272FF8">
      <w:r w:rsidRPr="00677C3C">
        <w:rPr>
          <w:b/>
        </w:rPr>
        <w:t>Goal</w:t>
      </w:r>
      <w:r>
        <w:t>:</w:t>
      </w:r>
      <w:r w:rsidR="00272FF8">
        <w:t xml:space="preserve"> Create </w:t>
      </w:r>
      <w:r>
        <w:t>Google</w:t>
      </w:r>
      <w:r w:rsidR="00272FF8">
        <w:t xml:space="preserve"> Assistant agents which answer </w:t>
      </w:r>
      <w:r w:rsidR="00272FF8" w:rsidRPr="00677C3C">
        <w:t>questionnaire</w:t>
      </w:r>
      <w:r w:rsidR="00272FF8">
        <w:t xml:space="preserve"> based on the research document by an external source or google drive.</w:t>
      </w:r>
    </w:p>
    <w:p w14:paraId="739768BB" w14:textId="093476B5" w:rsidR="00A1751B" w:rsidRDefault="00A1751B" w:rsidP="00B5263A">
      <w:pPr>
        <w:jc w:val="both"/>
      </w:pPr>
      <w:r>
        <w:tab/>
        <w:t xml:space="preserve">The API.AI Python SDK can be used </w:t>
      </w:r>
      <w:r w:rsidRPr="00A1751B">
        <w:t xml:space="preserve">to integrate speech recognition with API.AI natural language processing API. API.AI allows using voice commands and integration with dialog scenarios defined for </w:t>
      </w:r>
      <w:r w:rsidR="00702375" w:rsidRPr="00A1751B">
        <w:t>an</w:t>
      </w:r>
      <w:r w:rsidRPr="00A1751B">
        <w:t xml:space="preserve"> </w:t>
      </w:r>
      <w:r w:rsidR="00702375" w:rsidRPr="00A1751B">
        <w:t>agent</w:t>
      </w:r>
      <w:r w:rsidRPr="00A1751B">
        <w:t xml:space="preserve"> in API.AI.</w:t>
      </w:r>
      <w:r>
        <w:t xml:space="preserve"> </w:t>
      </w:r>
      <w:r w:rsidR="00B5263A">
        <w:t>Google Actions using Machine Learning techniques to cross check the phrases using MAD LIB technique, a way of asking questions and fill in the blanks based on uses answers.</w:t>
      </w:r>
    </w:p>
    <w:p w14:paraId="1299D136" w14:textId="3CBAB966" w:rsidR="00B5263A" w:rsidRDefault="00885F27" w:rsidP="00A1751B">
      <w:r>
        <w:rPr>
          <w:noProof/>
        </w:rPr>
        <w:pict w14:anchorId="55391603">
          <v:shapetype id="_x0000_t202" coordsize="21600,21600" o:spt="202" path="m,l,21600r21600,l21600,xe">
            <v:stroke joinstyle="miter"/>
            <v:path gradientshapeok="t" o:connecttype="rect"/>
          </v:shapetype>
          <v:shape id="Text Box 2" o:spid="_x0000_s1031" type="#_x0000_t202" style="position:absolute;margin-left:360.75pt;margin-top:6.4pt;width:214.4pt;height:104.25pt;z-index:251662336;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w:txbxContent>
                <w:p w14:paraId="099B82D8" w14:textId="515B16B4" w:rsidR="00885F27" w:rsidRDefault="00885F27" w:rsidP="00885F27">
                  <w:r>
                    <w:t>The apps or bots receives request which is analysed and segmented based on the Intent and fulfilment using Node JS or Python API creating response and understand context.</w:t>
                  </w:r>
                </w:p>
                <w:p w14:paraId="25487538" w14:textId="1110ECDA" w:rsidR="00885F27" w:rsidRDefault="00885F27"/>
              </w:txbxContent>
            </v:textbox>
            <w10:wrap type="square"/>
          </v:shape>
        </w:pict>
      </w:r>
      <w:r w:rsidR="00B5263A">
        <w:rPr>
          <w:noProof/>
          <w:lang w:eastAsia="en-IN"/>
        </w:rPr>
        <w:drawing>
          <wp:inline distT="0" distB="0" distL="0" distR="0" wp14:anchorId="2D655172" wp14:editId="546DCF1A">
            <wp:extent cx="4591050" cy="1495027"/>
            <wp:effectExtent l="0" t="0" r="0" b="0"/>
            <wp:docPr id="2" name="Picture 2" descr="C:\Users\M.DEEPTHY\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DEEPTHY\Desktop\Capture2.PNG"/>
                    <pic:cNvPicPr>
                      <a:picLocks noChangeAspect="1" noChangeArrowheads="1"/>
                    </pic:cNvPicPr>
                  </pic:nvPicPr>
                  <pic:blipFill>
                    <a:blip r:embed="rId5"/>
                    <a:srcRect/>
                    <a:stretch>
                      <a:fillRect/>
                    </a:stretch>
                  </pic:blipFill>
                  <pic:spPr bwMode="auto">
                    <a:xfrm>
                      <a:off x="0" y="0"/>
                      <a:ext cx="4658691" cy="1517053"/>
                    </a:xfrm>
                    <a:prstGeom prst="rect">
                      <a:avLst/>
                    </a:prstGeom>
                    <a:noFill/>
                    <a:ln w="9525">
                      <a:noFill/>
                      <a:miter lim="800000"/>
                      <a:headEnd/>
                      <a:tailEnd/>
                    </a:ln>
                  </pic:spPr>
                </pic:pic>
              </a:graphicData>
            </a:graphic>
          </wp:inline>
        </w:drawing>
      </w:r>
      <w:r w:rsidR="003959F7">
        <w:tab/>
      </w:r>
    </w:p>
    <w:p w14:paraId="31FBC116" w14:textId="4BE8CA56" w:rsidR="00B5263A" w:rsidRDefault="00885F27" w:rsidP="00A1751B">
      <w:r>
        <w:rPr>
          <w:noProof/>
        </w:rPr>
        <w:pict w14:anchorId="643B2434">
          <v:shape id="_x0000_s1032" type="#_x0000_t202" style="position:absolute;margin-left:371.05pt;margin-top:30.25pt;width:204.1pt;height:129.95pt;z-index:25166438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w:txbxContent>
                <w:p w14:paraId="132CFE99" w14:textId="4BD1CBE7" w:rsidR="00885F27" w:rsidRDefault="00885F27">
                  <w:r>
                    <w:t>This explains the dialogflow and user interactions. Invocation trigger will trigger fulfilment which involves the processed dialog input to generate the output by processing the input which is sent to actions responder to the google assistant which is again returned to user as a response.</w:t>
                  </w:r>
                </w:p>
              </w:txbxContent>
            </v:textbox>
            <w10:wrap type="square"/>
          </v:shape>
        </w:pict>
      </w:r>
      <w:r w:rsidR="00B5263A">
        <w:rPr>
          <w:noProof/>
          <w:lang w:eastAsia="en-IN"/>
        </w:rPr>
        <w:drawing>
          <wp:inline distT="0" distB="0" distL="0" distR="0" wp14:anchorId="4490D4E4" wp14:editId="091F7BEE">
            <wp:extent cx="4643443" cy="2351315"/>
            <wp:effectExtent l="0" t="0" r="0" b="0"/>
            <wp:docPr id="1" name="Picture 1" descr="C:\Users\M.DEEPTHY\Desktop\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DEEPTHY\Desktop\process.PNG"/>
                    <pic:cNvPicPr>
                      <a:picLocks noChangeAspect="1" noChangeArrowheads="1"/>
                    </pic:cNvPicPr>
                  </pic:nvPicPr>
                  <pic:blipFill>
                    <a:blip r:embed="rId6"/>
                    <a:srcRect/>
                    <a:stretch>
                      <a:fillRect/>
                    </a:stretch>
                  </pic:blipFill>
                  <pic:spPr bwMode="auto">
                    <a:xfrm>
                      <a:off x="0" y="0"/>
                      <a:ext cx="4776356" cy="2418619"/>
                    </a:xfrm>
                    <a:prstGeom prst="rect">
                      <a:avLst/>
                    </a:prstGeom>
                    <a:noFill/>
                    <a:ln w="9525">
                      <a:noFill/>
                      <a:miter lim="800000"/>
                      <a:headEnd/>
                      <a:tailEnd/>
                    </a:ln>
                  </pic:spPr>
                </pic:pic>
              </a:graphicData>
            </a:graphic>
          </wp:inline>
        </w:drawing>
      </w:r>
    </w:p>
    <w:p w14:paraId="222B32E0" w14:textId="77777777" w:rsidR="00B5263A" w:rsidRDefault="00B5263A" w:rsidP="00A1751B"/>
    <w:p w14:paraId="6E4B7298" w14:textId="77777777" w:rsidR="00B5263A" w:rsidRDefault="00B5263A" w:rsidP="00A1751B"/>
    <w:p w14:paraId="5F782C66" w14:textId="77777777" w:rsidR="00C14D53" w:rsidRDefault="00C14D53" w:rsidP="00B5263A">
      <w:pPr>
        <w:pStyle w:val="Heading1"/>
      </w:pPr>
    </w:p>
    <w:p w14:paraId="204C3693" w14:textId="246F066F" w:rsidR="00794D46" w:rsidRDefault="00277485" w:rsidP="00B5263A">
      <w:pPr>
        <w:pStyle w:val="Heading1"/>
      </w:pPr>
      <w:r>
        <w:rPr>
          <w:noProof/>
          <w:lang w:val="en-US" w:eastAsia="zh-TW"/>
        </w:rPr>
        <w:pict w14:anchorId="6588C8B8">
          <v:shape id="_x0000_s1026" type="#_x0000_t202" style="position:absolute;margin-left:315.4pt;margin-top:36.35pt;width:215.15pt;height:116.4pt;z-index:251660288;mso-width-percent:400;mso-width-percent:400;mso-width-relative:margin;mso-height-relative:margin">
            <v:textbox>
              <w:txbxContent>
                <w:p w14:paraId="0B9DB450" w14:textId="37FF770A" w:rsidR="00946566" w:rsidRDefault="00946566">
                  <w:r>
                    <w:tab/>
                    <w:t xml:space="preserve">Google Action Platform takes input from device which is passed to </w:t>
                  </w:r>
                  <w:r w:rsidR="00702375">
                    <w:t>Server-Side</w:t>
                  </w:r>
                  <w:r>
                    <w:t xml:space="preserve"> App which is custom agent handling all the requests generating results as json content.</w:t>
                  </w:r>
                </w:p>
              </w:txbxContent>
            </v:textbox>
          </v:shape>
        </w:pict>
      </w:r>
      <w:r w:rsidR="00794D46" w:rsidRPr="00794D46">
        <w:rPr>
          <w:noProof/>
        </w:rPr>
        <w:drawing>
          <wp:inline distT="0" distB="0" distL="0" distR="0" wp14:anchorId="4B8933B4" wp14:editId="699170B5">
            <wp:extent cx="3505200" cy="3048000"/>
            <wp:effectExtent l="19050" t="0" r="0" b="0"/>
            <wp:docPr id="5" name="Picture 2" descr="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png"/>
                    <pic:cNvPicPr/>
                  </pic:nvPicPr>
                  <pic:blipFill>
                    <a:blip r:embed="rId7"/>
                    <a:stretch>
                      <a:fillRect/>
                    </a:stretch>
                  </pic:blipFill>
                  <pic:spPr>
                    <a:xfrm>
                      <a:off x="0" y="0"/>
                      <a:ext cx="3505200" cy="3048000"/>
                    </a:xfrm>
                    <a:prstGeom prst="rect">
                      <a:avLst/>
                    </a:prstGeom>
                  </pic:spPr>
                </pic:pic>
              </a:graphicData>
            </a:graphic>
          </wp:inline>
        </w:drawing>
      </w:r>
      <w:r w:rsidR="00946566">
        <w:softHyphen/>
      </w:r>
    </w:p>
    <w:p w14:paraId="5256945C" w14:textId="4FAFB0BF" w:rsidR="002B4FE9" w:rsidRDefault="002B4FE9" w:rsidP="002B4FE9">
      <w:r>
        <w:t>The simulation goes as follows:</w:t>
      </w:r>
    </w:p>
    <w:p w14:paraId="27C01BBD" w14:textId="2C2E07AC" w:rsidR="002B4FE9" w:rsidRDefault="002B4FE9" w:rsidP="002B4FE9">
      <w:r w:rsidRPr="003F4CAC">
        <w:rPr>
          <w:b/>
        </w:rPr>
        <w:t>ME</w:t>
      </w:r>
      <w:r>
        <w:t xml:space="preserve">: “Hey Google, </w:t>
      </w:r>
      <w:r w:rsidR="00702375">
        <w:t>talk</w:t>
      </w:r>
      <w:r>
        <w:t xml:space="preserve"> to ‘Document Reader’”</w:t>
      </w:r>
      <w:r>
        <w:br/>
      </w:r>
      <w:r w:rsidR="00702375" w:rsidRPr="003F4CAC">
        <w:rPr>
          <w:b/>
        </w:rPr>
        <w:t>Google</w:t>
      </w:r>
      <w:r w:rsidR="00702375">
        <w:t>:” Okay</w:t>
      </w:r>
      <w:r>
        <w:t xml:space="preserve"> Loading Document Reader” </w:t>
      </w:r>
      <w:r>
        <w:br/>
      </w:r>
      <w:r w:rsidRPr="003F4CAC">
        <w:rPr>
          <w:b/>
        </w:rPr>
        <w:t>Google (Agent):</w:t>
      </w:r>
      <w:r>
        <w:t xml:space="preserve"> “You are Talking to Document Reader. How can I help you?”</w:t>
      </w:r>
      <w:r>
        <w:br/>
      </w:r>
      <w:r w:rsidR="00702375" w:rsidRPr="003F4CAC">
        <w:rPr>
          <w:b/>
        </w:rPr>
        <w:t>ME:</w:t>
      </w:r>
      <w:r w:rsidR="00702375">
        <w:t xml:space="preserve"> “Load</w:t>
      </w:r>
      <w:r>
        <w:t xml:space="preserve"> the document XYZ from Google Drive”</w:t>
      </w:r>
      <w:r>
        <w:br/>
      </w:r>
      <w:r w:rsidRPr="003F4CAC">
        <w:rPr>
          <w:b/>
        </w:rPr>
        <w:t>Google (Agent)</w:t>
      </w:r>
      <w:r w:rsidR="00702375" w:rsidRPr="003F4CAC">
        <w:rPr>
          <w:b/>
        </w:rPr>
        <w:t>:</w:t>
      </w:r>
      <w:r w:rsidR="00702375" w:rsidRPr="003F4CAC">
        <w:t>”</w:t>
      </w:r>
      <w:r w:rsidR="00702375">
        <w:t xml:space="preserve"> Loading</w:t>
      </w:r>
      <w:r>
        <w:t xml:space="preserve"> the document from the drive, </w:t>
      </w:r>
      <w:r w:rsidR="00702375">
        <w:t>give</w:t>
      </w:r>
      <w:r>
        <w:t xml:space="preserve"> me couple of minutes to go through the document”</w:t>
      </w:r>
      <w:r>
        <w:br/>
      </w:r>
      <w:r w:rsidRPr="003F4CAC">
        <w:rPr>
          <w:b/>
        </w:rPr>
        <w:t>Google (Agent)</w:t>
      </w:r>
      <w:r w:rsidR="00702375" w:rsidRPr="003F4CAC">
        <w:rPr>
          <w:b/>
        </w:rPr>
        <w:t>:</w:t>
      </w:r>
      <w:r w:rsidR="00702375" w:rsidRPr="003F4CAC">
        <w:t>”</w:t>
      </w:r>
      <w:r w:rsidR="00702375">
        <w:t xml:space="preserve"> Done</w:t>
      </w:r>
      <w:r>
        <w:t xml:space="preserve">! Do you have a question in your </w:t>
      </w:r>
      <w:r w:rsidR="00702375">
        <w:t>mind?</w:t>
      </w:r>
      <w:r>
        <w:t xml:space="preserve"> you can say ‘what is xyz? How is done?’ “</w:t>
      </w:r>
      <w:r>
        <w:br/>
      </w:r>
      <w:r w:rsidR="00702375" w:rsidRPr="003F4CAC">
        <w:rPr>
          <w:b/>
        </w:rPr>
        <w:t>ME:</w:t>
      </w:r>
      <w:r w:rsidR="00702375">
        <w:t xml:space="preserve"> “What</w:t>
      </w:r>
      <w:r>
        <w:t xml:space="preserve"> is XYZ?”</w:t>
      </w:r>
    </w:p>
    <w:p w14:paraId="0881C1AA" w14:textId="274BE798" w:rsidR="00702375" w:rsidRDefault="002B4FE9" w:rsidP="002B4FE9">
      <w:r w:rsidRPr="003F4CAC">
        <w:rPr>
          <w:b/>
        </w:rPr>
        <w:t>Note:</w:t>
      </w:r>
      <w:r>
        <w:t xml:space="preserve"> Google Agent analyses the textual question using machine learning techniques to understand and transform to nearest possible question which suits the context and pull the information form the document. </w:t>
      </w:r>
      <w:r w:rsidR="00702375">
        <w:t>This is</w:t>
      </w:r>
      <w:r>
        <w:t xml:space="preserve"> done using dialogflow. It mimics a game “MAD lib” which is a game of words, google assistant ask question in return to fill all the possible blanks and understand the context of the user to enhance the understanding of the question to generate appropriate answer.</w:t>
      </w:r>
      <w:r>
        <w:br/>
      </w:r>
      <w:r w:rsidRPr="003F4CAC">
        <w:rPr>
          <w:b/>
        </w:rPr>
        <w:t>Google (Agent):</w:t>
      </w:r>
      <w:r>
        <w:t xml:space="preserve"> </w:t>
      </w:r>
      <w:r w:rsidR="00702375">
        <w:t>“According</w:t>
      </w:r>
      <w:r>
        <w:t xml:space="preserve"> to the document, XYZ is something which is generated using something and for </w:t>
      </w:r>
      <w:r w:rsidR="00702375">
        <w:t>a period</w:t>
      </w:r>
      <w:r>
        <w:t xml:space="preserve"> it’s ……… </w:t>
      </w:r>
      <w:r w:rsidR="00702375">
        <w:t>a</w:t>
      </w:r>
      <w:r>
        <w:t xml:space="preserve"> so </w:t>
      </w:r>
      <w:r w:rsidR="00702375">
        <w:t>on.</w:t>
      </w:r>
      <w:r>
        <w:t xml:space="preserve"> Do you have any other question in your mind?”</w:t>
      </w:r>
      <w:r>
        <w:br/>
      </w:r>
      <w:r w:rsidR="00702375" w:rsidRPr="003F4CAC">
        <w:rPr>
          <w:b/>
        </w:rPr>
        <w:t>ME:</w:t>
      </w:r>
      <w:r w:rsidR="00702375">
        <w:t xml:space="preserve"> “Yes</w:t>
      </w:r>
      <w:r>
        <w:t>”</w:t>
      </w:r>
      <w:r>
        <w:br/>
      </w:r>
      <w:r w:rsidRPr="003F4CAC">
        <w:rPr>
          <w:b/>
        </w:rPr>
        <w:t>Google (Agent)</w:t>
      </w:r>
      <w:r w:rsidR="00702375" w:rsidRPr="003F4CAC">
        <w:rPr>
          <w:b/>
        </w:rPr>
        <w:t>:</w:t>
      </w:r>
      <w:r w:rsidR="00702375" w:rsidRPr="003F4CAC">
        <w:t>”</w:t>
      </w:r>
      <w:r w:rsidR="00702375">
        <w:t xml:space="preserve"> Go</w:t>
      </w:r>
      <w:r>
        <w:t xml:space="preserve"> ahead and ask”</w:t>
      </w:r>
      <w:r>
        <w:br/>
      </w:r>
      <w:r w:rsidRPr="003F4CAC">
        <w:rPr>
          <w:b/>
        </w:rPr>
        <w:t>ME:”</w:t>
      </w:r>
      <w:r>
        <w:t xml:space="preserve"> why is it not ABC instead of XYZ”</w:t>
      </w:r>
      <w:r>
        <w:br/>
      </w:r>
      <w:r w:rsidRPr="003F4CAC">
        <w:rPr>
          <w:b/>
        </w:rPr>
        <w:t>Google (Agent)</w:t>
      </w:r>
      <w:r w:rsidR="00702375" w:rsidRPr="003F4CAC">
        <w:rPr>
          <w:b/>
        </w:rPr>
        <w:t>:</w:t>
      </w:r>
      <w:r w:rsidR="00702375" w:rsidRPr="003F4CAC">
        <w:t>”</w:t>
      </w:r>
      <w:r w:rsidR="00702375">
        <w:t xml:space="preserve"> Sorry</w:t>
      </w:r>
      <w:r>
        <w:t>, I looked for that in the document. Couldn’t find it or it’s irrelevant “</w:t>
      </w:r>
      <w:r>
        <w:br/>
      </w:r>
      <w:r w:rsidRPr="003F4CAC">
        <w:rPr>
          <w:b/>
        </w:rPr>
        <w:t>ME:</w:t>
      </w:r>
      <w:r>
        <w:t xml:space="preserve"> “</w:t>
      </w:r>
      <w:r w:rsidR="00702375">
        <w:t>okay,</w:t>
      </w:r>
      <w:r>
        <w:t xml:space="preserve"> </w:t>
      </w:r>
      <w:r w:rsidR="00702375">
        <w:t>bay</w:t>
      </w:r>
      <w:r>
        <w:t xml:space="preserve"> bye”</w:t>
      </w:r>
      <w:r>
        <w:br/>
      </w:r>
      <w:r w:rsidRPr="003F4CAC">
        <w:rPr>
          <w:b/>
        </w:rPr>
        <w:t>Google (Agent):</w:t>
      </w:r>
      <w:r w:rsidRPr="003F4CAC">
        <w:t>”</w:t>
      </w:r>
      <w:r>
        <w:t xml:space="preserve"> </w:t>
      </w:r>
      <w:r w:rsidR="00702375">
        <w:t>Closing the Document Reader”</w:t>
      </w:r>
    </w:p>
    <w:p w14:paraId="4B0459C4" w14:textId="5630F345" w:rsidR="00702375" w:rsidRDefault="00702375" w:rsidP="00702375">
      <w:r w:rsidRPr="003F4CAC">
        <w:rPr>
          <w:b/>
        </w:rPr>
        <w:t>NOTE:</w:t>
      </w:r>
      <w:r>
        <w:t xml:space="preserve"> Once the bot goes off the track, google get</w:t>
      </w:r>
      <w:r w:rsidR="003F4CAC">
        <w:t>s</w:t>
      </w:r>
      <w:r>
        <w:t xml:space="preserve"> back</w:t>
      </w:r>
      <w:r w:rsidR="003F4CAC">
        <w:t xml:space="preserve"> </w:t>
      </w:r>
      <w:r>
        <w:t>the control.</w:t>
      </w:r>
    </w:p>
    <w:p w14:paraId="441369F9" w14:textId="77777777" w:rsidR="00702375" w:rsidRDefault="00702375" w:rsidP="00702375"/>
    <w:p w14:paraId="0F441D3F" w14:textId="77777777" w:rsidR="00702375" w:rsidRDefault="00702375" w:rsidP="00702375"/>
    <w:p w14:paraId="7B67A5EC" w14:textId="77777777" w:rsidR="002B6F0D" w:rsidRDefault="002B6F0D" w:rsidP="00702375">
      <w:pPr>
        <w:ind w:firstLine="720"/>
      </w:pPr>
    </w:p>
    <w:p w14:paraId="2CFBC7EF" w14:textId="77777777" w:rsidR="002B6F0D" w:rsidRDefault="002B6F0D" w:rsidP="00702375">
      <w:pPr>
        <w:ind w:firstLine="720"/>
      </w:pPr>
    </w:p>
    <w:p w14:paraId="2475A3A8" w14:textId="525549C4" w:rsidR="002B4FE9" w:rsidRPr="002B4FE9" w:rsidRDefault="00702375" w:rsidP="00702375">
      <w:pPr>
        <w:ind w:firstLine="720"/>
      </w:pPr>
      <w:r>
        <w:t xml:space="preserve">The first step of the project is to create a successfully functional agent which can be moved further into other platforms such as slack and telegram. Soon, developing complex implementations and understanding. This can be published back into the community as a contribution from NIU Computer Science – Data Lab project which I verified by developers and published into all the devices across the world. </w:t>
      </w:r>
      <w:r w:rsidR="002B4FE9">
        <w:br/>
      </w:r>
    </w:p>
    <w:p w14:paraId="26D66000" w14:textId="77777777" w:rsidR="00B5263A" w:rsidRDefault="00B5263A" w:rsidP="00B5263A">
      <w:pPr>
        <w:pStyle w:val="Heading1"/>
      </w:pPr>
      <w:r>
        <w:t>References:</w:t>
      </w:r>
    </w:p>
    <w:p w14:paraId="092D9521" w14:textId="038CB2FE" w:rsidR="00B5263A" w:rsidRDefault="00B5263A" w:rsidP="00A1751B">
      <w:r>
        <w:t>[1]</w:t>
      </w:r>
      <w:r w:rsidR="003959F7" w:rsidRPr="003959F7">
        <w:rPr>
          <w:b/>
        </w:rPr>
        <w:t xml:space="preserve"> Python </w:t>
      </w:r>
      <w:r w:rsidR="00702375" w:rsidRPr="003959F7">
        <w:rPr>
          <w:b/>
        </w:rPr>
        <w:t>Integrations:</w:t>
      </w:r>
      <w:r w:rsidR="003959F7" w:rsidRPr="003959F7">
        <w:rPr>
          <w:b/>
        </w:rPr>
        <w:t xml:space="preserve"> </w:t>
      </w:r>
      <w:r>
        <w:t xml:space="preserve"> </w:t>
      </w:r>
      <w:r w:rsidRPr="00B5263A">
        <w:t>https://github.com/dialogflow/fulfillment-webhook-translate-python</w:t>
      </w:r>
      <w:r>
        <w:t xml:space="preserve">, </w:t>
      </w:r>
      <w:r w:rsidRPr="00B5263A">
        <w:t>https://github.com/dialogflow/dialogflow-python-client-v2</w:t>
      </w:r>
    </w:p>
    <w:p w14:paraId="34BEBE26" w14:textId="51EA9B74" w:rsidR="00B5263A" w:rsidRDefault="00B5263A" w:rsidP="00A1751B">
      <w:r>
        <w:t>[2]</w:t>
      </w:r>
      <w:r w:rsidRPr="00B5263A">
        <w:t xml:space="preserve"> </w:t>
      </w:r>
      <w:r w:rsidR="003959F7" w:rsidRPr="003959F7">
        <w:rPr>
          <w:b/>
        </w:rPr>
        <w:t>Google API (</w:t>
      </w:r>
      <w:r w:rsidR="00702375" w:rsidRPr="003959F7">
        <w:rPr>
          <w:b/>
        </w:rPr>
        <w:t>dialog flow):</w:t>
      </w:r>
      <w:r w:rsidR="003959F7">
        <w:t xml:space="preserve"> </w:t>
      </w:r>
      <w:r w:rsidRPr="00B5263A">
        <w:t>https://dialogflow.com/docs/integrations/google-assistant</w:t>
      </w:r>
    </w:p>
    <w:p w14:paraId="14918343" w14:textId="74F51EE3" w:rsidR="00B5263A" w:rsidRDefault="00B5263A" w:rsidP="003959F7">
      <w:pPr>
        <w:jc w:val="both"/>
      </w:pPr>
      <w:r>
        <w:t xml:space="preserve">[3] </w:t>
      </w:r>
      <w:r w:rsidR="003959F7" w:rsidRPr="003959F7">
        <w:rPr>
          <w:b/>
        </w:rPr>
        <w:t xml:space="preserve">Google </w:t>
      </w:r>
      <w:r w:rsidR="00702375" w:rsidRPr="003959F7">
        <w:rPr>
          <w:b/>
        </w:rPr>
        <w:t>Actions:</w:t>
      </w:r>
      <w:r w:rsidR="003959F7">
        <w:t xml:space="preserve"> </w:t>
      </w:r>
      <w:hyperlink r:id="rId8" w:history="1">
        <w:r w:rsidR="006F40EE" w:rsidRPr="00826A3F">
          <w:rPr>
            <w:rStyle w:val="Hyperlink"/>
          </w:rPr>
          <w:t>https://developers.google.com/actions</w:t>
        </w:r>
      </w:hyperlink>
    </w:p>
    <w:p w14:paraId="5AFC59D2" w14:textId="7AAEF18F" w:rsidR="006F40EE" w:rsidRDefault="006F40EE" w:rsidP="003959F7">
      <w:pPr>
        <w:jc w:val="both"/>
      </w:pPr>
      <w:bookmarkStart w:id="0" w:name="_GoBack"/>
      <w:bookmarkEnd w:id="0"/>
    </w:p>
    <w:sectPr w:rsidR="006F40EE" w:rsidSect="000045DF">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oNotDisplayPageBoundaries/>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0045DF"/>
    <w:rsid w:val="000045DF"/>
    <w:rsid w:val="00237567"/>
    <w:rsid w:val="00272FF8"/>
    <w:rsid w:val="00277485"/>
    <w:rsid w:val="002B4FE9"/>
    <w:rsid w:val="002B6F0D"/>
    <w:rsid w:val="003959F7"/>
    <w:rsid w:val="003B36D0"/>
    <w:rsid w:val="003F4CAC"/>
    <w:rsid w:val="00677C3C"/>
    <w:rsid w:val="006F40EE"/>
    <w:rsid w:val="00702375"/>
    <w:rsid w:val="00794D46"/>
    <w:rsid w:val="007A4FB9"/>
    <w:rsid w:val="00885F27"/>
    <w:rsid w:val="00946566"/>
    <w:rsid w:val="00A01FC0"/>
    <w:rsid w:val="00A1751B"/>
    <w:rsid w:val="00B318E8"/>
    <w:rsid w:val="00B5263A"/>
    <w:rsid w:val="00B61249"/>
    <w:rsid w:val="00C010CA"/>
    <w:rsid w:val="00C14D53"/>
    <w:rsid w:val="00D8050D"/>
    <w:rsid w:val="00DE0AA9"/>
    <w:rsid w:val="00EC205B"/>
    <w:rsid w:val="00EF3E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7E2039A1"/>
  <w15:docId w15:val="{F6DA2F39-F3A3-4C31-A01D-17F095C34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7567"/>
  </w:style>
  <w:style w:type="paragraph" w:styleId="Heading1">
    <w:name w:val="heading 1"/>
    <w:basedOn w:val="Normal"/>
    <w:next w:val="Normal"/>
    <w:link w:val="Heading1Char"/>
    <w:uiPriority w:val="9"/>
    <w:qFormat/>
    <w:rsid w:val="00B318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8E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526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63A"/>
    <w:rPr>
      <w:rFonts w:ascii="Tahoma" w:hAnsi="Tahoma" w:cs="Tahoma"/>
      <w:sz w:val="16"/>
      <w:szCs w:val="16"/>
    </w:rPr>
  </w:style>
  <w:style w:type="character" w:styleId="Hyperlink">
    <w:name w:val="Hyperlink"/>
    <w:basedOn w:val="DefaultParagraphFont"/>
    <w:uiPriority w:val="99"/>
    <w:unhideWhenUsed/>
    <w:rsid w:val="006F40EE"/>
    <w:rPr>
      <w:color w:val="0000FF" w:themeColor="hyperlink"/>
      <w:u w:val="single"/>
    </w:rPr>
  </w:style>
  <w:style w:type="character" w:styleId="UnresolvedMention">
    <w:name w:val="Unresolved Mention"/>
    <w:basedOn w:val="DefaultParagraphFont"/>
    <w:uiPriority w:val="99"/>
    <w:semiHidden/>
    <w:unhideWhenUsed/>
    <w:rsid w:val="006F40E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279651">
      <w:bodyDiv w:val="1"/>
      <w:marLeft w:val="0"/>
      <w:marRight w:val="0"/>
      <w:marTop w:val="0"/>
      <w:marBottom w:val="0"/>
      <w:divBdr>
        <w:top w:val="none" w:sz="0" w:space="0" w:color="auto"/>
        <w:left w:val="none" w:sz="0" w:space="0" w:color="auto"/>
        <w:bottom w:val="none" w:sz="0" w:space="0" w:color="auto"/>
        <w:right w:val="none" w:sz="0" w:space="0" w:color="auto"/>
      </w:divBdr>
      <w:divsChild>
        <w:div w:id="236324772">
          <w:marLeft w:val="0"/>
          <w:marRight w:val="0"/>
          <w:marTop w:val="45"/>
          <w:marBottom w:val="0"/>
          <w:divBdr>
            <w:top w:val="dotted" w:sz="12" w:space="0" w:color="0000FF"/>
            <w:left w:val="dotted" w:sz="12" w:space="0" w:color="0000FF"/>
            <w:bottom w:val="dotted" w:sz="12" w:space="0" w:color="0000FF"/>
            <w:right w:val="dotted" w:sz="12" w:space="0" w:color="0000FF"/>
          </w:divBdr>
        </w:div>
        <w:div w:id="907617308">
          <w:marLeft w:val="0"/>
          <w:marRight w:val="0"/>
          <w:marTop w:val="45"/>
          <w:marBottom w:val="0"/>
          <w:divBdr>
            <w:top w:val="dotted" w:sz="6" w:space="0" w:color="AAAAAA"/>
            <w:left w:val="dotted" w:sz="6" w:space="0" w:color="AAAAAA"/>
            <w:bottom w:val="dotted" w:sz="6" w:space="0" w:color="AAAAAA"/>
            <w:right w:val="dotted" w:sz="6" w:space="0" w:color="AAAAAA"/>
          </w:divBdr>
        </w:div>
        <w:div w:id="1347363601">
          <w:marLeft w:val="0"/>
          <w:marRight w:val="0"/>
          <w:marTop w:val="45"/>
          <w:marBottom w:val="0"/>
          <w:divBdr>
            <w:top w:val="dotted" w:sz="6" w:space="0" w:color="AAAAAA"/>
            <w:left w:val="dotted" w:sz="6" w:space="0" w:color="AAAAAA"/>
            <w:bottom w:val="dotted" w:sz="6" w:space="0" w:color="AAAAAA"/>
            <w:right w:val="dotted" w:sz="6" w:space="0" w:color="AAAAAA"/>
          </w:divBdr>
        </w:div>
        <w:div w:id="1612125271">
          <w:marLeft w:val="0"/>
          <w:marRight w:val="0"/>
          <w:marTop w:val="45"/>
          <w:marBottom w:val="0"/>
          <w:divBdr>
            <w:top w:val="dotted" w:sz="6" w:space="0" w:color="AAAAAA"/>
            <w:left w:val="dotted" w:sz="6" w:space="0" w:color="AAAAAA"/>
            <w:bottom w:val="dotted" w:sz="6" w:space="0" w:color="AAAAAA"/>
            <w:right w:val="dotted" w:sz="6" w:space="0" w:color="AAAAAA"/>
          </w:divBdr>
        </w:div>
        <w:div w:id="1554003767">
          <w:marLeft w:val="0"/>
          <w:marRight w:val="0"/>
          <w:marTop w:val="45"/>
          <w:marBottom w:val="0"/>
          <w:divBdr>
            <w:top w:val="dotted" w:sz="6" w:space="0" w:color="AAAAAA"/>
            <w:left w:val="dotted" w:sz="6" w:space="0" w:color="AAAAAA"/>
            <w:bottom w:val="dotted" w:sz="6" w:space="0" w:color="AAAAAA"/>
            <w:right w:val="dotted" w:sz="6" w:space="0" w:color="AAAAAA"/>
          </w:divBdr>
        </w:div>
        <w:div w:id="1488397628">
          <w:marLeft w:val="0"/>
          <w:marRight w:val="0"/>
          <w:marTop w:val="45"/>
          <w:marBottom w:val="0"/>
          <w:divBdr>
            <w:top w:val="dotted" w:sz="6" w:space="0" w:color="AAAAAA"/>
            <w:left w:val="dotted" w:sz="6" w:space="0" w:color="AAAAAA"/>
            <w:bottom w:val="dotted" w:sz="6" w:space="0" w:color="AAAAAA"/>
            <w:right w:val="dotted" w:sz="6" w:space="0" w:color="AAAAAA"/>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action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57E4D-0D33-4E24-A734-43F9A47FA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980</TotalTime>
  <Pages>1</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 Reddy Patlolla</dc:creator>
  <cp:lastModifiedBy>Akhil Reddy Patlolla</cp:lastModifiedBy>
  <cp:revision>15</cp:revision>
  <dcterms:created xsi:type="dcterms:W3CDTF">2018-01-22T03:44:00Z</dcterms:created>
  <dcterms:modified xsi:type="dcterms:W3CDTF">2018-01-26T08:09:00Z</dcterms:modified>
</cp:coreProperties>
</file>