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8.png" ContentType="image/png"/>
  <Override PartName="/word/media/rId20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103.png" ContentType="image/png"/>
  <Override PartName="/word/media/rId121.png" ContentType="image/png"/>
  <Override PartName="/word/media/rId126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12.png" ContentType="image/png"/>
  <Override PartName="/word/media/rId28.png" ContentType="image/png"/>
  <Override PartName="/word/media/rId31.png" ContentType="image/png"/>
  <Override PartName="/word/media/rId1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 — Walkthrough and Test Guide</w:t>
      </w:r>
    </w:p>
    <w:p>
      <w:pPr>
        <w:pStyle w:val="Subtitle"/>
      </w:pPr>
      <w:r>
        <w:t xml:space="preserve">How to run it, where to click, and what you should see — with screenshots</w:t>
      </w:r>
    </w:p>
    <w:p>
      <w:pPr>
        <w:pStyle w:val="Date"/>
      </w:pPr>
      <w:r>
        <w:t xml:space="preserve">17 October 2026</w:t>
      </w:r>
    </w:p>
    <w:p>
      <w:pPr>
        <w:pStyle w:val="Heading1"/>
      </w:pPr>
      <w:bookmarkStart w:id="9" w:name="_3d89e6fc710dda0fa50e669a3e98a723c633519"/>
      <w:r>
        <w:t xml:space="preserve">1. What this guide is</w:t>
      </w:r>
      <w:bookmarkEnd w:id="9"/>
    </w:p>
    <w:p>
      <w:pPr>
        <w:pStyle w:val="FirstParagraph"/>
      </w:pPr>
      <w:r>
        <w:t xml:space="preserve">Pulse is a system that, on its own and every cycle, scores each customer account’s risk of cancelling or shrinking in the next 90 days, ranks the accounts a customer-success manager (CSM) should act on this week, shows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(down to the original source records), drafts a first message, and lets a human approve it. It runs for three simulated customer organisations (</w:t>
      </w:r>
      <w:r>
        <w:t xml:space="preserve">“workspaces”</w:t>
      </w:r>
      <w:r>
        <w:t xml:space="preserve">) with about 5,000 accounts and 350,000 events from five systems.</w:t>
      </w:r>
    </w:p>
    <w:p>
      <w:pPr>
        <w:pStyle w:val="BodyText"/>
      </w:pPr>
      <w:r>
        <w:t xml:space="preserve">This guide walks you through</w:t>
      </w:r>
      <w:r>
        <w:t xml:space="preserve"> </w:t>
      </w:r>
      <w:r>
        <w:rPr>
          <w:b/>
          <w:bCs/>
        </w:rPr>
        <w:t xml:space="preserve">every feature</w:t>
      </w:r>
      <w:r>
        <w:t xml:space="preserve"> </w:t>
      </w:r>
      <w:r>
        <w:t xml:space="preserve">as the right person, one step at a time. Each test says</w:t>
      </w:r>
      <w:r>
        <w:t xml:space="preserve"> </w:t>
      </w:r>
      <w:r>
        <w:rPr>
          <w:b/>
          <w:bCs/>
        </w:rPr>
        <w:t xml:space="preserve">what to do</w:t>
      </w:r>
      <w:r>
        <w:t xml:space="preserve">,</w:t>
      </w:r>
      <w:r>
        <w:t xml:space="preserve"> </w:t>
      </w:r>
      <w:r>
        <w:rPr>
          <w:b/>
          <w:bCs/>
        </w:rPr>
        <w:t xml:space="preserve">what you should see</w:t>
      </w:r>
      <w:r>
        <w:t xml:space="preserve">, and</w:t>
      </w:r>
      <w:r>
        <w:t xml:space="preserve"> </w:t>
      </w:r>
      <w:r>
        <w:rPr>
          <w:b/>
          <w:bCs/>
        </w:rPr>
        <w:t xml:space="preserve">what it means if you don’t</w:t>
      </w:r>
      <w:r>
        <w:t xml:space="preserve">. Screenshots show the real screens; a</w:t>
      </w:r>
      <w:r>
        <w:t xml:space="preserve"> </w:t>
      </w:r>
      <w:r>
        <w:rPr>
          <w:b/>
          <w:bCs/>
        </w:rPr>
        <w:t xml:space="preserve">red outline</w:t>
      </w:r>
      <w:r>
        <w:t xml:space="preserve"> </w:t>
      </w:r>
      <w:r>
        <w:t xml:space="preserve">marks what to click or look at.</w:t>
      </w:r>
    </w:p>
    <w:p>
      <w:pPr>
        <w:pStyle w:val="BodyText"/>
      </w:pPr>
      <w:r>
        <w:rPr>
          <w:b/>
          <w:bCs/>
        </w:rPr>
        <w:t xml:space="preserve">Time needed:</w:t>
      </w:r>
      <w:r>
        <w:t xml:space="preserve"> </w:t>
      </w:r>
      <w:r>
        <w:t xml:space="preserve">about two hours for everything. Parts A–E need only a browser. Part F (language-model drafting) needs a free local model that you install once.</w:t>
      </w:r>
    </w:p>
    <w:p>
      <w:pPr>
        <w:pStyle w:val="BodyText"/>
      </w:pPr>
      <w:r>
        <w:rPr>
          <w:b/>
          <w:bCs/>
        </w:rP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you will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Before you start: who you sign in as, starting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Signing in and security: sessions, roles, one CSM versus another, workspace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The weekly queue, browsing every account, history, evidence,</w:t>
            </w:r>
            <w:r>
              <w:t xml:space="preserve"> </w:t>
            </w:r>
            <w:r>
              <w:t xml:space="preserve">“what moved”</w:t>
            </w:r>
            <w:r>
              <w:t xml:space="preserve">, your judgement, low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Drafts and email: review, the safety gate, demo mode, opt-outs, the mail 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The autonomous agent: run log, declined decisions, unattended worker, automatic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Administration: users, ownership, audit trail, settings, coverage, model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Language-model drafting with a free local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Things that are true, so you are not surprised; reset; checklist; hosting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Words you will meet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One customer organisation (tenant). Data of one workspace is never visible in another.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An administrator of a workspace: sees every account, has the Admin page, can approve any draft.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CSM</w:t>
            </w:r>
          </w:p>
        </w:tc>
        <w:tc>
          <w:tcPr/>
          <w:p>
            <w:pPr>
              <w:pStyle w:val="Compact"/>
            </w:pPr>
            <w:r>
              <w:t xml:space="preserve">A customer-success manager: sees</w:t>
            </w:r>
            <w:r>
              <w:t xml:space="preserve"> </w:t>
            </w:r>
            <w:r>
              <w:rPr>
                <w:b/>
                <w:bCs/>
              </w:rPr>
              <w:t xml:space="preserve">only the accounts they own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 (calibrated) that the account cancels or shrinks within 90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at risk</w:t>
            </w:r>
          </w:p>
        </w:tc>
        <w:tc>
          <w:tcPr/>
          <w:p>
            <w:pPr>
              <w:pStyle w:val="Compact"/>
            </w:pPr>
            <w:r>
              <w:t xml:space="preserve">Annual contract value × risk. Big accounts matter more.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The short, ordered list for this week, sized to the team’s weekly capacity (12).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Why an account is flagged: Usage decline, Support experience, Relationship engagement, Payment friction, Commercial signals, or Data quality.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The real source records (billing, support tickets, product usage…) behind a driver.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confidence</w:t>
            </w:r>
          </w:p>
        </w:tc>
        <w:tc>
          <w:tcPr/>
          <w:p>
            <w:pPr>
              <w:pStyle w:val="Compact"/>
            </w:pPr>
            <w:r>
              <w:t xml:space="preserve">An account the system</w:t>
            </w:r>
            <w:r>
              <w:t xml:space="preserve"> </w:t>
            </w:r>
            <w:r>
              <w:rPr>
                <w:b/>
                <w:bCs/>
              </w:rPr>
              <w:t xml:space="preserve">refuses to score</w:t>
            </w:r>
            <w:r>
              <w:t xml:space="preserve"> </w:t>
            </w:r>
            <w:r>
              <w:t xml:space="preserve">because evidence is thin. Never shown as healthy.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 first message the agent prepared. A human reviews it; nothing is sent without the safety checks passing.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</w:t>
            </w:r>
          </w:p>
        </w:tc>
        <w:tc>
          <w:tcPr/>
          <w:p>
            <w:pPr>
              <w:pStyle w:val="Compact"/>
            </w:pPr>
            <w:r>
              <w:t xml:space="preserve">The default. Mail goes only to a test inbox (or is captured, delivering nothing).</w:t>
            </w:r>
          </w:p>
        </w:tc>
      </w:tr>
    </w:tbl>
    <w:p>
      <w:pPr>
        <w:pStyle w:val="Heading1"/>
      </w:pPr>
      <w:bookmarkStart w:id="10" w:name="_0385ed4852760b5603657817d53936df04e2b5c"/>
      <w:r>
        <w:t xml:space="preserve">2. Before you start</w:t>
      </w:r>
      <w:bookmarkEnd w:id="10"/>
    </w:p>
    <w:p>
      <w:pPr>
        <w:pStyle w:val="Heading2"/>
      </w:pPr>
      <w:bookmarkStart w:id="11" w:name="_e74f74d0ee23a60c4a5b6f90f1c2c50018b9ce4"/>
      <w:r>
        <w:t xml:space="preserve">2.1 Who you sign in as</w:t>
      </w:r>
      <w:bookmarkEnd w:id="11"/>
    </w:p>
    <w:p>
      <w:pPr>
        <w:pStyle w:val="FirstParagraph"/>
      </w:pPr>
      <w:r>
        <w:t xml:space="preserve">The sign-in asks for</w:t>
      </w:r>
      <w:r>
        <w:t xml:space="preserve"> </w:t>
      </w:r>
      <w:r>
        <w:rPr>
          <w:b/>
          <w:bCs/>
        </w:rPr>
        <w:t xml:space="preserve">Workspace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 Every demo user shares one password. It is stored in the file</w:t>
      </w:r>
      <w:r>
        <w:t xml:space="preserve"> </w:t>
      </w:r>
      <w:r>
        <w:rPr>
          <w:rStyle w:val="VerbatimChar"/>
        </w:rPr>
        <w:t xml:space="preserve">.demo-credentials.pulse</w:t>
      </w:r>
      <w:r>
        <w:t xml:space="preserve"> </w:t>
      </w:r>
      <w:r>
        <w:t xml:space="preserve">at the top of the project folder (the VS Code task</w:t>
      </w:r>
      <w:r>
        <w:t xml:space="preserve"> </w:t>
      </w:r>
      <w:r>
        <w:rPr>
          <w:b/>
          <w:bCs/>
        </w:rPr>
        <w:t xml:space="preserve">Pulse: show demo sign-ins</w:t>
      </w:r>
      <w:r>
        <w:t xml:space="preserve"> </w:t>
      </w:r>
      <w:r>
        <w:t xml:space="preserve">prints it).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t xml:space="preserve">(Dana Okafor)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northwind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csm00@northwind.example.com</w:t>
            </w:r>
          </w:p>
        </w:tc>
        <w:tc>
          <w:tcPr/>
          <w:p>
            <w:pPr>
              <w:pStyle w:val="Compact"/>
            </w:pPr>
            <w:r>
              <w:t xml:space="preserve">Whole workspace, Admin page, approve any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CSM</w:t>
            </w:r>
            <w:r>
              <w:t xml:space="preserve"> </w:t>
            </w:r>
            <w:r>
              <w:t xml:space="preserve">(Priya Rossi)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northwind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csm01@northwind.example.com</w:t>
            </w:r>
          </w:p>
        </w:tc>
        <w:tc>
          <w:tcPr/>
          <w:p>
            <w:pPr>
              <w:pStyle w:val="Compact"/>
            </w:pPr>
            <w:r>
              <w:t xml:space="preserve">Only the accounts they own; no Admin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csm00@globex.example.com</w:t>
            </w:r>
          </w:p>
        </w:tc>
        <w:tc>
          <w:tcPr/>
          <w:p>
            <w:pPr>
              <w:pStyle w:val="Compact"/>
            </w:pPr>
            <w:r>
              <w:t xml:space="preserve">A different organisation (1,700 accounts)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csm00@initech.example.com</w:t>
            </w:r>
          </w:p>
        </w:tc>
        <w:tc>
          <w:tcPr/>
          <w:p>
            <w:pPr>
              <w:pStyle w:val="Compact"/>
            </w:pPr>
            <w:r>
              <w:t xml:space="preserve">The smallest organisation (500 accounts)</w:t>
            </w:r>
          </w:p>
        </w:tc>
      </w:tr>
    </w:tbl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two browser windows</w:t>
      </w:r>
      <w:r>
        <w:t xml:space="preserve"> </w:t>
      </w:r>
      <w:r>
        <w:t xml:space="preserve">where a test says</w:t>
      </w:r>
      <w:r>
        <w:t xml:space="preserve"> </w:t>
      </w:r>
      <w:r>
        <w:t xml:space="preserve">“second window”</w:t>
      </w:r>
      <w:r>
        <w:t xml:space="preserve">: one normal and one private (incognito), so the two sessions do not share a login.</w:t>
      </w:r>
    </w:p>
    <w:p>
      <w:pPr>
        <w:pStyle w:val="Heading2"/>
      </w:pPr>
      <w:bookmarkStart w:id="12" w:name="_f5532a7404fd1c5e88fd7050242c5d98c438b36"/>
      <w:r>
        <w:t xml:space="preserve">2.2 Start everything</w:t>
      </w:r>
      <w:bookmarkEnd w:id="12"/>
    </w:p>
    <w:p>
      <w:pPr>
        <w:pStyle w:val="Compact"/>
        <w:numPr>
          <w:ilvl w:val="0"/>
          <w:numId w:val="1001"/>
        </w:numPr>
      </w:pPr>
      <w:r>
        <w:t xml:space="preserve">In VS Code press</w:t>
      </w:r>
      <w:r>
        <w:t xml:space="preserve"> </w:t>
      </w:r>
      <w:r>
        <w:rPr>
          <w:b/>
          <w:bCs/>
        </w:rPr>
        <w:t xml:space="preserve">Cmd+Shift+P</w:t>
      </w:r>
      <w:r>
        <w:t xml:space="preserve"> </w:t>
      </w:r>
      <w:r>
        <w:t xml:space="preserve">(the Command Palette), type</w:t>
      </w:r>
      <w:r>
        <w:t xml:space="preserve"> </w:t>
      </w:r>
      <w:r>
        <w:rPr>
          <w:b/>
          <w:bCs/>
        </w:rPr>
        <w:t xml:space="preserve">Tasks: Run Task</w:t>
      </w:r>
      <w:r>
        <w:t xml:space="preserve"> </w:t>
      </w:r>
      <w:r>
        <w:t xml:space="preserve">and press Enter. (Or use the menu</w:t>
      </w:r>
      <w:r>
        <w:t xml:space="preserve"> </w:t>
      </w:r>
      <w:r>
        <w:rPr>
          <w:b/>
          <w:bCs/>
        </w:rPr>
        <w:t xml:space="preserve">Terminal ▸ Run Task…</w:t>
      </w:r>
      <w:r>
        <w:t xml:space="preserve">.)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Pulse: 1. start Postgres</w:t>
      </w:r>
      <w:r>
        <w:t xml:space="preserve">. It prints</w:t>
      </w:r>
      <w:r>
        <w:t xml:space="preserve"> </w:t>
      </w:r>
      <w:r>
        <w:rPr>
          <w:rStyle w:val="VerbatimChar"/>
        </w:rPr>
        <w:t xml:space="preserve">postgres already running</w:t>
      </w:r>
      <w:r>
        <w:t xml:space="preserve"> </w:t>
      </w:r>
      <w:r>
        <w:t xml:space="preserve">if the database is already up.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Pulse: 3b. run the demo with local mail (Mailpit + API + UI)</w:t>
      </w:r>
      <w:r>
        <w:t xml:space="preserve">. It opens three terminal panels: the mail inbox, the API and the web app.</w:t>
      </w:r>
    </w:p>
    <w:p>
      <w:pPr>
        <w:pStyle w:val="Compact"/>
        <w:numPr>
          <w:ilvl w:val="0"/>
          <w:numId w:val="1001"/>
        </w:numPr>
      </w:pPr>
      <w:r>
        <w:t xml:space="preserve">Wait about ten seconds until you see</w:t>
      </w:r>
      <w:r>
        <w:t xml:space="preserve"> </w:t>
      </w:r>
      <w:r>
        <w:rPr>
          <w:rStyle w:val="VerbatimChar"/>
        </w:rPr>
        <w:t xml:space="preserve">Uvicorn running on http://127.0.0.1:8000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Local: http://localhost:5173/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http://localhost:5173</w:t>
      </w:r>
      <w:r>
        <w:t xml:space="preserve"> </w:t>
      </w:r>
      <w:r>
        <w:t xml:space="preserve">for the app and</w:t>
      </w:r>
      <w:r>
        <w:t xml:space="preserve"> </w:t>
      </w:r>
      <w:r>
        <w:rPr>
          <w:b/>
          <w:bCs/>
        </w:rPr>
        <w:t xml:space="preserve">http://localhost:8025</w:t>
      </w:r>
      <w:r>
        <w:t xml:space="preserve"> </w:t>
      </w:r>
      <w:r>
        <w:t xml:space="preserve">for the mail inbox (keep both open in tabs).</w:t>
      </w:r>
    </w:p>
    <w:p>
      <w:pPr>
        <w:pStyle w:val="BlockText"/>
      </w:pPr>
      <w:r>
        <w:rPr>
          <w:b/>
          <w:bCs/>
        </w:rPr>
        <w:t xml:space="preserve">If a panel says</w:t>
      </w:r>
      <w:r>
        <w:rPr>
          <w:b/>
          <w:bCs/>
        </w:rPr>
        <w:t xml:space="preserve"> </w:t>
      </w:r>
      <w:r>
        <w:rPr>
          <w:b/>
          <w:bCs/>
        </w:rPr>
        <w:t xml:space="preserve">“Address already in use”</w:t>
      </w:r>
      <w:r>
        <w:t xml:space="preserve">, an older copy is still running. Close the old</w:t>
      </w:r>
      <w:r>
        <w:t xml:space="preserve"> </w:t>
      </w:r>
      <w:r>
        <w:rPr>
          <w:rStyle w:val="VerbatimChar"/>
        </w:rPr>
        <w:t xml:space="preserve">Pulse:</w:t>
      </w:r>
      <w:r>
        <w:t xml:space="preserve"> </w:t>
      </w:r>
      <w:r>
        <w:t xml:space="preserve">terminal panels (trash icon), then run the task</w:t>
      </w:r>
      <w:r>
        <w:t xml:space="preserve"> </w:t>
      </w:r>
      <w:r>
        <w:rPr>
          <w:b/>
          <w:bCs/>
        </w:rPr>
        <w:t xml:space="preserve">once</w:t>
      </w:r>
      <w:r>
        <w:t xml:space="preserve">. Do not also run task 3 at the same time as 3b.</w:t>
      </w:r>
    </w:p>
    <w:p>
      <w:pPr>
        <w:pStyle w:val="Heading2"/>
      </w:pPr>
      <w:bookmarkStart w:id="13" w:name="_902bec815d288961b7d473db7d9ffeb23ba4904"/>
      <w:r>
        <w:t xml:space="preserve">2.3 History for the week picker</w:t>
      </w:r>
      <w:bookmarkEnd w:id="13"/>
    </w:p>
    <w:p>
      <w:pPr>
        <w:pStyle w:val="FirstParagraph"/>
      </w:pPr>
      <w:r>
        <w:t xml:space="preserve">The demo database already holds</w:t>
      </w:r>
      <w:r>
        <w:t xml:space="preserve"> </w:t>
      </w:r>
      <w:r>
        <w:rPr>
          <w:b/>
          <w:bCs/>
        </w:rPr>
        <w:t xml:space="preserve">9 weekly snapshots</w:t>
      </w:r>
      <w:r>
        <w:t xml:space="preserve"> </w:t>
      </w:r>
      <w:r>
        <w:t xml:space="preserve">(17 August to 12 October 2026). If you rebuild the database, add history again once (about 12 minutes):</w:t>
      </w:r>
    </w:p>
    <w:p>
      <w:pPr>
        <w:pStyle w:val="BodyText"/>
      </w:pPr>
      <w:r>
        <w:rPr>
          <w:rStyle w:val="VerbatimChar"/>
        </w:rPr>
        <w:t xml:space="preserve">cd backend &amp;&amp; source .venv/bin/activate &amp;&amp; PGTZ=UTC python3 -m pulse.cli backfill --weeks 8</w:t>
      </w:r>
    </w:p>
    <w:p>
      <w:pPr>
        <w:pStyle w:val="Heading2"/>
      </w:pPr>
      <w:bookmarkStart w:id="14" w:name="_c10dbc6ae952740e8ffdef265abe664bb217adb"/>
      <w:r>
        <w:t xml:space="preserve">2.4 How to read the tests</w:t>
      </w:r>
      <w:bookmarkEnd w:id="14"/>
    </w:p>
    <w:p>
      <w:pPr>
        <w:pStyle w:val="FirstParagraph"/>
      </w:pPr>
      <w:r>
        <w:t xml:space="preserve">✅ means what you should see. ❌ means what it means if you do not. ✏️ marks a test that</w:t>
      </w:r>
      <w:r>
        <w:t xml:space="preserve"> </w:t>
      </w:r>
      <w:r>
        <w:rPr>
          <w:b/>
          <w:bCs/>
        </w:rPr>
        <w:t xml:space="preserve">changes data</w:t>
      </w:r>
      <w:r>
        <w:t xml:space="preserve"> </w:t>
      </w:r>
      <w:r>
        <w:t xml:space="preserve">in the demo database (the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section at the end undoes everything). 🧪 marks a test that should be run on a</w:t>
      </w:r>
      <w:r>
        <w:t xml:space="preserve"> </w:t>
      </w:r>
      <w:r>
        <w:rPr>
          <w:b/>
          <w:bCs/>
        </w:rPr>
        <w:t xml:space="preserve">scratch copy</w:t>
      </w:r>
      <w:r>
        <w:t xml:space="preserve"> </w:t>
      </w:r>
      <w:r>
        <w:t xml:space="preserve">(recipe in section D.5).</w:t>
      </w:r>
    </w:p>
    <w:p>
      <w:r>
        <w:br w:type="page"/>
      </w:r>
    </w:p>
    <w:p>
      <w:pPr>
        <w:pStyle w:val="Heading1"/>
      </w:pPr>
      <w:bookmarkStart w:id="15" w:name="_a7057afe9ccdf4c219aed96dd8e63d8ca36d67e"/>
      <w:r>
        <w:t xml:space="preserve">Part A — Signing in and security</w:t>
      </w:r>
      <w:bookmarkEnd w:id="15"/>
    </w:p>
    <w:p>
      <w:pPr>
        <w:pStyle w:val="Heading2"/>
      </w:pPr>
      <w:bookmarkStart w:id="16" w:name="_2128621e585aa4cad7a049c4368b18cd2f2ff3b"/>
      <w:r>
        <w:t xml:space="preserve">A1 · Sign in</w:t>
      </w:r>
      <w:bookmarkEnd w:id="16"/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nothing may be visible without a real session.</w:t>
      </w:r>
    </w:p>
    <w:p>
      <w:pPr>
        <w:pStyle w:val="Compact"/>
        <w:numPr>
          <w:ilvl w:val="0"/>
          <w:numId w:val="1002"/>
        </w:numPr>
      </w:pPr>
      <w:r>
        <w:t xml:space="preserve">Open http://localhost:5173 in a private window.</w:t>
      </w:r>
    </w:p>
    <w:p>
      <w:pPr>
        <w:pStyle w:val="Compact"/>
        <w:numPr>
          <w:ilvl w:val="0"/>
          <w:numId w:val="1002"/>
        </w:numPr>
      </w:pPr>
      <w:r>
        <w:t xml:space="preserve">✅ You see only</w:t>
      </w:r>
      <w:r>
        <w:t xml:space="preserve"> </w:t>
      </w:r>
      <w:r>
        <w:rPr>
          <w:b/>
          <w:bCs/>
        </w:rPr>
        <w:t xml:space="preserve">Sign in to Pulse</w:t>
      </w:r>
      <w:r>
        <w:t xml:space="preserve"> </w:t>
      </w:r>
      <w:r>
        <w:t xml:space="preserve">with three fields. No account data is visible.</w:t>
      </w:r>
    </w:p>
    <w:p>
      <w:pPr>
        <w:pStyle w:val="Compact"/>
        <w:numPr>
          <w:ilvl w:val="0"/>
          <w:numId w:val="1002"/>
        </w:numPr>
      </w:pPr>
      <w:r>
        <w:t xml:space="preserve">Enter workspace</w:t>
      </w:r>
      <w:r>
        <w:t xml:space="preserve"> </w:t>
      </w:r>
      <w:r>
        <w:rPr>
          <w:rStyle w:val="VerbatimChar"/>
        </w:rPr>
        <w:t xml:space="preserve">northwind</w:t>
      </w:r>
      <w:r>
        <w:t xml:space="preserve">, email</w:t>
      </w:r>
      <w:r>
        <w:t xml:space="preserve"> </w:t>
      </w:r>
      <w:r>
        <w:rPr>
          <w:rStyle w:val="VerbatimChar"/>
        </w:rPr>
        <w:t xml:space="preserve">csm00@northwind.example.com</w:t>
      </w:r>
      <w:r>
        <w:t xml:space="preserve"> </w:t>
      </w:r>
      <w:r>
        <w:t xml:space="preserve">and the password, then 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aptionedFigure"/>
      </w:pPr>
      <w:r>
        <w:drawing>
          <wp:inline>
            <wp:extent cx="5334000" cy="2055812"/>
            <wp:effectExtent b="0" l="0" r="0" t="0"/>
            <wp:docPr descr="The sign-in screen. Red boxes mark the three fields and the button." title="" id="18" name="Picture"/>
            <a:graphic>
              <a:graphicData uri="http://schemas.openxmlformats.org/drawingml/2006/picture">
                <pic:pic>
                  <pic:nvPicPr>
                    <pic:cNvPr descr="img/01-sign-i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sign-in screen. Red boxes mark the three fields and the button.</w:t>
      </w:r>
    </w:p>
    <w:p>
      <w:pPr>
        <w:pStyle w:val="Compact"/>
        <w:numPr>
          <w:ilvl w:val="0"/>
          <w:numId w:val="1003"/>
        </w:numPr>
      </w:pPr>
      <w:r>
        <w:t xml:space="preserve">✅ The top bar shows</w:t>
      </w:r>
      <w:r>
        <w:t xml:space="preserve"> </w:t>
      </w:r>
      <w:r>
        <w:rPr>
          <w:b/>
          <w:bCs/>
        </w:rPr>
        <w:t xml:space="preserve">Dana Okafor · operator · northwind</w:t>
      </w:r>
      <w:r>
        <w:t xml:space="preserve"> </w:t>
      </w:r>
      <w:r>
        <w:t xml:space="preserve">and the menu:</w:t>
      </w:r>
      <w:r>
        <w:t xml:space="preserve"> </w:t>
      </w:r>
      <w:r>
        <w:rPr>
          <w:b/>
          <w:bCs/>
        </w:rPr>
        <w:t xml:space="preserve">Queue · Low confidence · Drafts · Run log · Admin</w:t>
      </w:r>
      <w:r>
        <w:t xml:space="preserve">.</w:t>
      </w:r>
    </w:p>
    <w:p>
      <w:pPr>
        <w:pStyle w:val="CaptionedFigure"/>
      </w:pPr>
      <w:r>
        <w:drawing>
          <wp:inline>
            <wp:extent cx="5334000" cy="361156"/>
            <wp:effectExtent b="0" l="0" r="0" t="0"/>
            <wp:docPr descr="The top bar for an operator. The Admin link only exists for operators." title="" id="21" name="Picture"/>
            <a:graphic>
              <a:graphicData uri="http://schemas.openxmlformats.org/drawingml/2006/picture">
                <pic:pic>
                  <pic:nvPicPr>
                    <pic:cNvPr descr="img/03-nav-operato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top bar for an operator. The Admin link only exists for operators.</w:t>
      </w:r>
    </w:p>
    <w:p>
      <w:pPr>
        <w:pStyle w:val="Heading2"/>
      </w:pPr>
      <w:bookmarkStart w:id="23" w:name="_fd09b0e692abf162f6f7f335f03a6ec03422eeb"/>
      <w:r>
        <w:t xml:space="preserve">A2 · A wrong password gives one generic message</w:t>
      </w:r>
      <w:bookmarkEnd w:id="23"/>
    </w:p>
    <w:p>
      <w:pPr>
        <w:pStyle w:val="Compact"/>
        <w:numPr>
          <w:ilvl w:val="0"/>
          <w:numId w:val="1004"/>
        </w:numPr>
      </w:pPr>
      <w:r>
        <w:t xml:space="preserve">Sign out (top right). Try a wrong password.</w:t>
      </w:r>
    </w:p>
    <w:p>
      <w:pPr>
        <w:pStyle w:val="Compact"/>
        <w:numPr>
          <w:ilvl w:val="0"/>
          <w:numId w:val="1004"/>
        </w:numPr>
      </w:pPr>
      <w:r>
        <w:t xml:space="preserve">✅ A red</w:t>
      </w:r>
      <w:r>
        <w:t xml:space="preserve"> </w:t>
      </w:r>
      <w:r>
        <w:rPr>
          <w:b/>
          <w:bCs/>
        </w:rPr>
        <w:t xml:space="preserve">invalid credentials</w:t>
      </w:r>
      <w:r>
        <w:t xml:space="preserve">. Try a wrong workspace (</w:t>
      </w:r>
      <w:r>
        <w:rPr>
          <w:rStyle w:val="VerbatimChar"/>
        </w:rPr>
        <w:t xml:space="preserve">nowhere</w:t>
      </w:r>
      <w:r>
        <w:t xml:space="preserve">) and a wrong email: ✅</w:t>
      </w:r>
      <w:r>
        <w:t xml:space="preserve"> </w:t>
      </w:r>
      <w:r>
        <w:rPr>
          <w:b/>
          <w:bCs/>
        </w:rPr>
        <w:t xml:space="preserve">exactly the same message</w:t>
      </w:r>
      <w:r>
        <w:t xml:space="preserve">, so an attacker cannot learn which part was wrong.</w:t>
      </w:r>
    </w:p>
    <w:p>
      <w:pPr>
        <w:pStyle w:val="Heading2"/>
      </w:pPr>
      <w:bookmarkStart w:id="24" w:name="_ebc83e7ea85ba152b363b6746f2875f46346f3b"/>
      <w:r>
        <w:t xml:space="preserve">A3 · Pages are protected when signed out</w:t>
      </w:r>
      <w:bookmarkEnd w:id="24"/>
    </w:p>
    <w:p>
      <w:pPr>
        <w:pStyle w:val="Compact"/>
        <w:numPr>
          <w:ilvl w:val="0"/>
          <w:numId w:val="1005"/>
        </w:numPr>
      </w:pPr>
      <w:r>
        <w:t xml:space="preserve">While signed out, open</w:t>
      </w:r>
      <w:r>
        <w:t xml:space="preserve"> </w:t>
      </w:r>
      <w:r>
        <w:rPr>
          <w:rStyle w:val="VerbatimChar"/>
        </w:rPr>
        <w:t xml:space="preserve">http://localhost:5173/drafts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/runs</w:t>
      </w:r>
      <w:r>
        <w:t xml:space="preserve">. ✅ Each shows the sign-in form, never data.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http://localhost:8000/queue</w:t>
      </w:r>
      <w:r>
        <w:t xml:space="preserve">. ✅ An error (</w:t>
      </w:r>
      <w:r>
        <w:rPr>
          <w:rStyle w:val="VerbatimChar"/>
        </w:rPr>
        <w:t xml:space="preserve">401</w:t>
      </w:r>
      <w:r>
        <w:t xml:space="preserve">), not data.</w:t>
      </w:r>
    </w:p>
    <w:p>
      <w:pPr>
        <w:pStyle w:val="Heading2"/>
      </w:pPr>
      <w:bookmarkStart w:id="25" w:name="_63ac698e1d2b70cbdd04b31623fcef96a447e1e"/>
      <w:r>
        <w:t xml:space="preserve">A4 · Login rate limiting ✏️ (locks one login for five minutes)</w:t>
      </w:r>
      <w:bookmarkEnd w:id="25"/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stops password guessing and spraying.</w:t>
      </w:r>
    </w:p>
    <w:p>
      <w:pPr>
        <w:pStyle w:val="Compact"/>
        <w:numPr>
          <w:ilvl w:val="0"/>
          <w:numId w:val="1006"/>
        </w:numPr>
      </w:pPr>
      <w:r>
        <w:t xml:space="preserve">Sign out. Enter the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password</w:t>
      </w:r>
      <w:r>
        <w:t xml:space="preserve"> </w:t>
      </w:r>
      <w:r>
        <w:rPr>
          <w:b/>
          <w:bCs/>
        </w:rPr>
        <w:t xml:space="preserve">five times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csm01@northwind.example.com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✅ On the</w:t>
      </w:r>
      <w:r>
        <w:t xml:space="preserve"> </w:t>
      </w:r>
      <w:r>
        <w:rPr>
          <w:b/>
          <w:bCs/>
        </w:rPr>
        <w:t xml:space="preserve">sixth</w:t>
      </w:r>
      <w:r>
        <w:t xml:space="preserve"> </w:t>
      </w:r>
      <w:r>
        <w:t xml:space="preserve">try, even with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password, you get</w:t>
      </w:r>
      <w:r>
        <w:t xml:space="preserve"> </w:t>
      </w:r>
      <w:r>
        <w:rPr>
          <w:b/>
          <w:bCs/>
        </w:rPr>
        <w:t xml:space="preserve">too many attempts; try again later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Wait five minutes (or restart the API); ✅ it works again.</w:t>
      </w:r>
    </w:p>
    <w:p>
      <w:pPr>
        <w:pStyle w:val="Heading2"/>
      </w:pPr>
      <w:bookmarkStart w:id="26" w:name="_528599d7ea4caaacfe9d531c76bb6e004558458"/>
      <w:r>
        <w:t xml:space="preserve">A5 · Signing out really ends the session</w:t>
      </w:r>
      <w:bookmarkEnd w:id="26"/>
    </w:p>
    <w:p>
      <w:pPr>
        <w:pStyle w:val="Compact"/>
        <w:numPr>
          <w:ilvl w:val="0"/>
          <w:numId w:val="1007"/>
        </w:numPr>
      </w:pPr>
      <w:r>
        <w:t xml:space="preserve">Signed in, open the app in two tabs. In tab 1 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 tab 2 click</w:t>
      </w:r>
      <w:r>
        <w:t xml:space="preserve"> </w:t>
      </w:r>
      <w:r>
        <w:rPr>
          <w:b/>
          <w:bCs/>
        </w:rPr>
        <w:t xml:space="preserve">Queue</w:t>
      </w:r>
      <w:r>
        <w:t xml:space="preserve">. ✅ You are asked to sign in: the session is dead on the server, not just hidden.</w:t>
      </w:r>
    </w:p>
    <w:p>
      <w:pPr>
        <w:pStyle w:val="Heading2"/>
      </w:pPr>
      <w:bookmarkStart w:id="27" w:name="_ca092fb1b1c9be3c6ea2262f0d462a4a6164196"/>
      <w:r>
        <w:t xml:space="preserve">A6 · A CSM sees only their own accounts</w:t>
      </w:r>
      <w:bookmarkEnd w:id="27"/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 real organisation has many CSMs; none may see another’s book. The server enforces this, not just the screen.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Window 1:</w:t>
      </w:r>
      <w:r>
        <w:t xml:space="preserve"> </w:t>
      </w:r>
      <w:r>
        <w:t xml:space="preserve">sign in as the operator. Open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and note the line</w:t>
      </w:r>
      <w:r>
        <w:t xml:space="preserve"> </w:t>
      </w:r>
      <w:r>
        <w:rPr>
          <w:b/>
          <w:bCs/>
        </w:rPr>
        <w:t xml:space="preserve">2254 more accounts below the weekly capacity cut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Window 2 (private):</w:t>
      </w:r>
      <w:r>
        <w:t xml:space="preserve"> </w:t>
      </w:r>
      <w:r>
        <w:t xml:space="preserve">sign in as</w:t>
      </w:r>
      <w:r>
        <w:t xml:space="preserve"> </w:t>
      </w:r>
      <w:r>
        <w:rPr>
          <w:rStyle w:val="VerbatimChar"/>
        </w:rPr>
        <w:t xml:space="preserve">csm01@northwind.example.com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 CSM’s queue. There is no Admin link and the list is that CSM’s own accounts only." title="" id="29" name="Picture"/>
            <a:graphic>
              <a:graphicData uri="http://schemas.openxmlformats.org/drawingml/2006/picture">
                <pic:pic>
                  <pic:nvPicPr>
                    <pic:cNvPr descr="img/24-csm-queu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CSM’s queue. There is no Admin link and the list is that CSM’s own accounts only.</w:t>
      </w:r>
    </w:p>
    <w:p>
      <w:pPr>
        <w:pStyle w:val="Compact"/>
        <w:numPr>
          <w:ilvl w:val="0"/>
          <w:numId w:val="1009"/>
        </w:numPr>
      </w:pPr>
      <w:r>
        <w:t xml:space="preserve">✅ No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link, and the queue and</w:t>
      </w:r>
      <w:r>
        <w:t xml:space="preserve"> </w:t>
      </w:r>
      <w:r>
        <w:t xml:space="preserve">“below the cut”</w:t>
      </w:r>
      <w:r>
        <w:t xml:space="preserve"> </w:t>
      </w:r>
      <w:r>
        <w:t xml:space="preserve">number are much smaller.</w:t>
      </w:r>
    </w:p>
    <w:p>
      <w:pPr>
        <w:pStyle w:val="Compact"/>
        <w:numPr>
          <w:ilvl w:val="0"/>
          <w:numId w:val="1009"/>
        </w:numPr>
      </w:pPr>
      <w:r>
        <w:t xml:space="preserve">In window 2 open</w:t>
      </w:r>
      <w:r>
        <w:t xml:space="preserve"> </w:t>
      </w:r>
      <w:r>
        <w:rPr>
          <w:rStyle w:val="VerbatimChar"/>
        </w:rPr>
        <w:t xml:space="preserve">http://localhost:5173/admin</w:t>
      </w:r>
      <w:r>
        <w:t xml:space="preserve">. ✅</w:t>
      </w:r>
      <w:r>
        <w:t xml:space="preserve"> </w:t>
      </w:r>
      <w:r>
        <w:rPr>
          <w:b/>
          <w:bCs/>
        </w:rPr>
        <w:t xml:space="preserve">This page is for operators.</w:t>
      </w:r>
    </w:p>
    <w:p>
      <w:pPr>
        <w:pStyle w:val="CaptionedFigure"/>
      </w:pPr>
      <w:r>
        <w:drawing>
          <wp:inline>
            <wp:extent cx="5334000" cy="916781"/>
            <wp:effectExtent b="0" l="0" r="0" t="0"/>
            <wp:docPr descr="A CSM who types the Admin address is refused." title="" id="32" name="Picture"/>
            <a:graphic>
              <a:graphicData uri="http://schemas.openxmlformats.org/drawingml/2006/picture">
                <pic:pic>
                  <pic:nvPicPr>
                    <pic:cNvPr descr="img/25-csm-no-admi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CSM who types the Admin address is refused.</w:t>
      </w:r>
    </w:p>
    <w:p>
      <w:pPr>
        <w:pStyle w:val="Compact"/>
        <w:numPr>
          <w:ilvl w:val="0"/>
          <w:numId w:val="1010"/>
        </w:numPr>
      </w:pPr>
      <w:r>
        <w:t xml:space="preserve">Copy an account link from the operator’s queue that is not in the CSM’s list and paste it in window 2. ✅ Not found. (The server answers</w:t>
      </w:r>
      <w:r>
        <w:t xml:space="preserve"> </w:t>
      </w:r>
      <w:r>
        <w:t xml:space="preserve">“not found”</w:t>
      </w:r>
      <w:r>
        <w:t xml:space="preserve">, which does not even confirm the account exists.)</w:t>
      </w:r>
    </w:p>
    <w:p>
      <w:pPr>
        <w:pStyle w:val="Heading2"/>
      </w:pPr>
      <w:bookmarkStart w:id="34" w:name="_53e4650e5d916e13b26db09c41a5cbb850bd8b1"/>
      <w:r>
        <w:t xml:space="preserve">A7 · The server refuses the Admin API, not just the screen</w:t>
      </w:r>
      <w:bookmarkEnd w:id="34"/>
    </w:p>
    <w:p>
      <w:pPr>
        <w:pStyle w:val="FirstParagraph"/>
      </w:pPr>
      <w:r>
        <w:t xml:space="preserve">In a terminal (replace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curl -s -c /tmp/csm.txt -X POST localhost:8000/auth/login -H 'Content-Type: application/json' \</w:t>
      </w:r>
      <w:r>
        <w:br/>
      </w:r>
      <w:r>
        <w:rPr>
          <w:rStyle w:val="VerbatimChar"/>
        </w:rPr>
        <w:t xml:space="preserve">  -d '{"workspace":"northwind","email":"csm01@northwind.example.com","password":"PASSWORD"}'</w:t>
      </w:r>
      <w:r>
        <w:br/>
      </w:r>
      <w:r>
        <w:rPr>
          <w:rStyle w:val="VerbatimChar"/>
        </w:rPr>
        <w:t xml:space="preserve">curl -s -b /tmp/csm.txt localhost:8000/admin/outbound</w:t>
      </w:r>
    </w:p>
    <w:p>
      <w:pPr>
        <w:pStyle w:val="FirstParagraph"/>
      </w:pPr>
      <w:r>
        <w:t xml:space="preserve">✅ The first call returns the CSM’s profile. The second returns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Heading2"/>
      </w:pPr>
      <w:bookmarkStart w:id="35" w:name="_9697e87cd236d94869a763ddd11fa2fc3402032"/>
      <w:r>
        <w:t xml:space="preserve">A8 · One workspace cannot see another</w:t>
      </w:r>
      <w:bookmarkEnd w:id="35"/>
    </w:p>
    <w:p>
      <w:pPr>
        <w:pStyle w:val="FirstParagraph"/>
      </w:pPr>
      <w:r>
        <w:t xml:space="preserve">Sign in as the</w:t>
      </w:r>
      <w:r>
        <w:t xml:space="preserve"> </w:t>
      </w:r>
      <w:r>
        <w:rPr>
          <w:b/>
          <w:bCs/>
        </w:rPr>
        <w:t xml:space="preserve">globex</w:t>
      </w:r>
      <w:r>
        <w:t xml:space="preserve"> </w:t>
      </w:r>
      <w:r>
        <w:t xml:space="preserve">operator (</w:t>
      </w:r>
      <w:r>
        <w:rPr>
          <w:rStyle w:val="VerbatimChar"/>
        </w:rPr>
        <w:t xml:space="preserve">csm00@globex.example.com</w:t>
      </w:r>
      <w:r>
        <w:t xml:space="preserve">). ✅ Different accounts and a different queue size. A northwind account link pasted here is</w:t>
      </w:r>
      <w:r>
        <w:t xml:space="preserve"> </w:t>
      </w:r>
      <w:r>
        <w:rPr>
          <w:b/>
          <w:bCs/>
        </w:rPr>
        <w:t xml:space="preserve">not found</w:t>
      </w:r>
      <w:r>
        <w:t xml:space="preserve">.</w:t>
      </w:r>
    </w:p>
    <w:p>
      <w:r>
        <w:br w:type="page"/>
      </w:r>
    </w:p>
    <w:p>
      <w:pPr>
        <w:pStyle w:val="Heading1"/>
      </w:pPr>
      <w:bookmarkStart w:id="36" w:name="_02461823c0714e3db6120c6d1abc53162897136"/>
      <w:r>
        <w:t xml:space="preserve">Part B — The queue, the evidence and your judgement</w:t>
      </w:r>
      <w:bookmarkEnd w:id="36"/>
    </w:p>
    <w:p>
      <w:pPr>
        <w:pStyle w:val="Heading2"/>
      </w:pPr>
      <w:bookmarkStart w:id="37" w:name="_c00aebc6b6628fc1c68a6e5909844ecb45e88dd"/>
      <w:r>
        <w:t xml:space="preserve">B1 · The weekly queue</w:t>
      </w:r>
      <w:bookmarkEnd w:id="37"/>
    </w:p>
    <w:p>
      <w:pPr>
        <w:pStyle w:val="FirstParagraph"/>
      </w:pPr>
      <w:r>
        <w:t xml:space="preserve">Sign in as the northwind operator and open</w:t>
      </w:r>
      <w:r>
        <w:t xml:space="preserve"> </w:t>
      </w:r>
      <w:r>
        <w:rPr>
          <w:b/>
          <w:bCs/>
        </w:rPr>
        <w:t xml:space="preserve">Queue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The weekly queue. The red boxes mark the Week picker and the Browse all link." title="" id="39" name="Picture"/>
            <a:graphic>
              <a:graphicData uri="http://schemas.openxmlformats.org/drawingml/2006/picture">
                <pic:pic>
                  <pic:nvPicPr>
                    <pic:cNvPr descr="img/02-queu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weekly queue. The red boxes mark the Week picker and the Browse all link.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This week’s queue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Week</w:t>
      </w:r>
      <w:r>
        <w:t xml:space="preserve"> </w:t>
      </w:r>
      <w:r>
        <w:t xml:space="preserve">dropdown and</w:t>
      </w:r>
      <w:r>
        <w:t xml:space="preserve"> </w:t>
      </w:r>
      <w:r>
        <w:rPr>
          <w:b/>
          <w:bCs/>
        </w:rPr>
        <w:t xml:space="preserve">As of</w:t>
      </w:r>
      <w:r>
        <w:t xml:space="preserve"> </w:t>
      </w:r>
      <w:r>
        <w:t xml:space="preserve">date.</w:t>
      </w:r>
    </w:p>
    <w:p>
      <w:pPr>
        <w:pStyle w:val="Compact"/>
        <w:numPr>
          <w:ilvl w:val="0"/>
          <w:numId w:val="1011"/>
        </w:numPr>
      </w:pPr>
      <w:r>
        <w:t xml:space="preserve">✅ A table of</w:t>
      </w:r>
      <w:r>
        <w:t xml:space="preserve"> </w:t>
      </w:r>
      <w:r>
        <w:rPr>
          <w:b/>
          <w:bCs/>
        </w:rPr>
        <w:t xml:space="preserve">12 rows</w:t>
      </w:r>
      <w:r>
        <w:t xml:space="preserve"> </w:t>
      </w:r>
      <w:r>
        <w:t xml:space="preserve">(the weekly capacity) with</w:t>
      </w:r>
      <w:r>
        <w:t xml:space="preserve"> </w:t>
      </w:r>
      <w:r>
        <w:rPr>
          <w:b/>
          <w:bCs/>
        </w:rPr>
        <w:t xml:space="preserve">#, Account, Tier, Risk, Value at risk, Renewal, Why, Since last cycle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is one of the six drivers.</w:t>
      </w:r>
    </w:p>
    <w:p>
      <w:pPr>
        <w:pStyle w:val="Compact"/>
        <w:numPr>
          <w:ilvl w:val="0"/>
          <w:numId w:val="1011"/>
        </w:numPr>
      </w:pPr>
      <w:r>
        <w:t xml:space="preserve">✅ Under the table:</w:t>
      </w:r>
      <w:r>
        <w:t xml:space="preserve"> </w:t>
      </w:r>
      <w:r>
        <w:rPr>
          <w:b/>
          <w:bCs/>
        </w:rPr>
        <w:t xml:space="preserve">2254 more accounts below the weekly capacity cut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Browse all accounts →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Do not be surprised</w:t>
      </w:r>
      <w:r>
        <w:t xml:space="preserve"> </w:t>
      </w:r>
      <w:r>
        <w:t xml:space="preserve">that many of the top 12 are green or amber. The order is</w:t>
      </w:r>
      <w:r>
        <w:t xml:space="preserve"> </w:t>
      </w:r>
      <w:r>
        <w:rPr>
          <w:i/>
          <w:iCs/>
        </w:rPr>
        <w:t xml:space="preserve">risk × value at risk × urgency</w:t>
      </w:r>
      <w:r>
        <w:t xml:space="preserve">, so a very large account renewing soon can outrank a riskier small one. Only a handful of accounts (about 7) clear the red threshold at all. Risk on its own is therefore not sorted descending: that is intentional.</w:t>
      </w:r>
    </w:p>
    <w:p>
      <w:pPr>
        <w:pStyle w:val="Heading2"/>
      </w:pPr>
      <w:bookmarkStart w:id="41" w:name="_b3ef626e55093e0fb8c8248f7e9609d643f057c"/>
      <w:r>
        <w:t xml:space="preserve">B2 · The week picker and history</w:t>
      </w:r>
      <w:bookmarkEnd w:id="41"/>
    </w:p>
    <w:p>
      <w:pPr>
        <w:pStyle w:val="Compact"/>
        <w:numPr>
          <w:ilvl w:val="0"/>
          <w:numId w:val="101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Week</w:t>
      </w:r>
      <w:r>
        <w:t xml:space="preserve"> </w:t>
      </w:r>
      <w:r>
        <w:t xml:space="preserve">dropdown. ✅</w:t>
      </w:r>
      <w:r>
        <w:t xml:space="preserve"> </w:t>
      </w:r>
      <w:r>
        <w:rPr>
          <w:b/>
          <w:bCs/>
        </w:rPr>
        <w:t xml:space="preserve">Nine</w:t>
      </w:r>
      <w:r>
        <w:t xml:space="preserve"> </w:t>
      </w:r>
      <w:r>
        <w:t xml:space="preserve">weeks, newest first, the first marked</w:t>
      </w:r>
      <w:r>
        <w:t xml:space="preserve"> </w:t>
      </w:r>
      <w:r>
        <w:rPr>
          <w:b/>
          <w:bCs/>
        </w:rPr>
        <w:t xml:space="preserve">latest</w:t>
      </w:r>
      <w:r>
        <w:t xml:space="preserve">, each with how many accounts were scored.</w:t>
      </w:r>
    </w:p>
    <w:p>
      <w:pPr>
        <w:pStyle w:val="Compact"/>
        <w:numPr>
          <w:ilvl w:val="0"/>
          <w:numId w:val="1012"/>
        </w:numPr>
      </w:pPr>
      <w:r>
        <w:t xml:space="preserve">Pick an earlier week.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n earlier week selected. The date and the rows change and the address gains ?as_of=…, so the view can be shared as a link." title="" id="43" name="Picture"/>
            <a:graphic>
              <a:graphicData uri="http://schemas.openxmlformats.org/drawingml/2006/picture">
                <pic:pic>
                  <pic:nvPicPr>
                    <pic:cNvPr descr="img/04-queue-earlier-week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earlier week selected. The date and the rows change and the address gains ?as_of=…, so the view can be shared as a link.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As of</w:t>
      </w:r>
      <w:r>
        <w:t xml:space="preserve"> </w:t>
      </w:r>
      <w:r>
        <w:t xml:space="preserve">changes and the table reloads. The</w:t>
      </w:r>
      <w:r>
        <w:t xml:space="preserve"> </w:t>
      </w:r>
      <w:r>
        <w:rPr>
          <w:b/>
          <w:bCs/>
        </w:rPr>
        <w:t xml:space="preserve">Since last cycle</w:t>
      </w:r>
      <w:r>
        <w:t xml:space="preserve"> </w:t>
      </w:r>
      <w:r>
        <w:t xml:space="preserve">column shows</w:t>
      </w:r>
      <w:r>
        <w:t xml:space="preserve"> </w:t>
      </w:r>
      <w:r>
        <w:rPr>
          <w:b/>
          <w:bCs/>
        </w:rPr>
        <w:t xml:space="preserve">▲ / ▼ N pts</w:t>
      </w:r>
      <w:r>
        <w:t xml:space="preserve"> </w:t>
      </w:r>
      <w:r>
        <w:t xml:space="preserve">against the week before, and</w:t>
      </w:r>
      <w:r>
        <w:t xml:space="preserve"> </w:t>
      </w:r>
      <w:r>
        <w:rPr>
          <w:b/>
          <w:bCs/>
        </w:rPr>
        <w:t xml:space="preserve">— flat</w:t>
      </w:r>
      <w:r>
        <w:t xml:space="preserve"> </w:t>
      </w:r>
      <w:r>
        <w:t xml:space="preserve">where nothing moved. For the oldest week it reads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(nothing before it).</w:t>
      </w:r>
    </w:p>
    <w:p>
      <w:pPr>
        <w:pStyle w:val="Compact"/>
        <w:numPr>
          <w:ilvl w:val="0"/>
          <w:numId w:val="1013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t xml:space="preserve">again; ✅ the</w:t>
      </w:r>
      <w:r>
        <w:t xml:space="preserve"> </w:t>
      </w:r>
      <w:r>
        <w:rPr>
          <w:rStyle w:val="VerbatimChar"/>
        </w:rPr>
        <w:t xml:space="preserve">?as_of</w:t>
      </w:r>
      <w:r>
        <w:t xml:space="preserve"> </w:t>
      </w:r>
      <w:r>
        <w:t xml:space="preserve">disappears.</w:t>
      </w:r>
    </w:p>
    <w:p>
      <w:pPr>
        <w:pStyle w:val="Heading2"/>
      </w:pPr>
      <w:bookmarkStart w:id="45" w:name="_a28197e1f4896fb87aa7e36cfe6aa95650d328e"/>
      <w:r>
        <w:t xml:space="preserve">B3 · Browse every account (below the cut)</w:t>
      </w:r>
      <w:bookmarkEnd w:id="45"/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Browse all accounts →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ll accounts. Red boxes mark the search box, the Tier and Driver filters and the Next button. Row numbers are the true rank; the first 12 are this week’s queue." title="" id="47" name="Picture"/>
            <a:graphic>
              <a:graphicData uri="http://schemas.openxmlformats.org/drawingml/2006/picture">
                <pic:pic>
                  <pic:nvPicPr>
                    <pic:cNvPr descr="img/05-browse-al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accounts. Red boxes mark the search box, the Tier and Driver filters and the Next button. Row numbers are the true rank; the first 12 are this week’s queue.</w:t>
      </w:r>
    </w:p>
    <w:p>
      <w:pPr>
        <w:pStyle w:val="Compact"/>
        <w:numPr>
          <w:ilvl w:val="0"/>
          <w:numId w:val="1015"/>
        </w:numPr>
      </w:pPr>
      <w:r>
        <w:t xml:space="preserve">✅ A table of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Showing 1–50 of 2,512</w:t>
      </w:r>
      <w:r>
        <w:t xml:space="preserve"> </w:t>
      </w:r>
      <w:r>
        <w:t xml:space="preserve">line. Ranks start at 1; the first 12 (the weekly queue) are in bold.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. ✅</w:t>
      </w:r>
      <w:r>
        <w:t xml:space="preserve"> </w:t>
      </w:r>
      <w:r>
        <w:rPr>
          <w:b/>
          <w:bCs/>
        </w:rPr>
        <w:t xml:space="preserve">Showing 51–100</w:t>
      </w:r>
      <w:r>
        <w:t xml:space="preserve">, and the first row is</w:t>
      </w:r>
      <w:r>
        <w:t xml:space="preserve"> </w:t>
      </w:r>
      <w:r>
        <w:rPr>
          <w:b/>
          <w:bCs/>
        </w:rPr>
        <w:t xml:space="preserve">51</w:t>
      </w:r>
      <w:r>
        <w:t xml:space="preserve">: ranks continue, they do not restart.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Page 2. Rank 51 onwards." title="" id="50" name="Picture"/>
            <a:graphic>
              <a:graphicData uri="http://schemas.openxmlformats.org/drawingml/2006/picture">
                <pic:pic>
                  <pic:nvPicPr>
                    <pic:cNvPr descr="img/06-browse-page-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2. Rank 51 onwards.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type part of a name. ✅ The list narrows after a moment and every name contains your text.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Filter: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Tier = 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Driver = Payment friction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Filters combined. Only red accounts whose main driver is Payment friction remain." title="" id="53" name="Picture"/>
            <a:graphic>
              <a:graphicData uri="http://schemas.openxmlformats.org/drawingml/2006/picture">
                <pic:pic>
                  <pic:nvPicPr>
                    <pic:cNvPr descr="img/07-browse-filtere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Filters combined. Only red accounts whose main driver is Payment friction remain.</w:t>
      </w:r>
    </w:p>
    <w:p>
      <w:pPr>
        <w:pStyle w:val="Compact"/>
        <w:numPr>
          <w:ilvl w:val="0"/>
          <w:numId w:val="1017"/>
        </w:numPr>
      </w:pPr>
      <w:r>
        <w:t xml:space="preserve">✅ Only matching rows. Search for nonsense such as</w:t>
      </w:r>
      <w:r>
        <w:t xml:space="preserve"> </w:t>
      </w:r>
      <w:r>
        <w:rPr>
          <w:rStyle w:val="VerbatimChar"/>
        </w:rPr>
        <w:t xml:space="preserve">zzzzqq</w:t>
      </w:r>
      <w:r>
        <w:t xml:space="preserve">: ✅</w:t>
      </w:r>
      <w:r>
        <w:t xml:space="preserve"> </w:t>
      </w:r>
      <w:r>
        <w:rPr>
          <w:b/>
          <w:bCs/>
        </w:rPr>
        <w:t xml:space="preserve">No accounts match.</w:t>
      </w:r>
    </w:p>
    <w:p>
      <w:pPr>
        <w:pStyle w:val="Compact"/>
        <w:numPr>
          <w:ilvl w:val="0"/>
          <w:numId w:val="1017"/>
        </w:numPr>
      </w:pPr>
      <w:r>
        <w:t xml:space="preserve">Change the</w:t>
      </w:r>
      <w:r>
        <w:t xml:space="preserve"> </w:t>
      </w:r>
      <w:r>
        <w:rPr>
          <w:b/>
          <w:bCs/>
        </w:rPr>
        <w:t xml:space="preserve">Week</w:t>
      </w:r>
      <w:r>
        <w:t xml:space="preserve"> </w:t>
      </w:r>
      <w:r>
        <w:t xml:space="preserve">here: ✅ the list changes, and</w:t>
      </w:r>
      <w:r>
        <w:t xml:space="preserve"> </w:t>
      </w:r>
      <w:r>
        <w:rPr>
          <w:b/>
          <w:bCs/>
        </w:rPr>
        <w:t xml:space="preserve">← This week’s queue</w:t>
      </w:r>
      <w:r>
        <w:t xml:space="preserve"> </w:t>
      </w:r>
      <w:r>
        <w:t xml:space="preserve">returns you to the same week.</w:t>
      </w:r>
    </w:p>
    <w:p>
      <w:pPr>
        <w:pStyle w:val="Heading2"/>
      </w:pPr>
      <w:bookmarkStart w:id="55" w:name="_2cdf0f4cb0713b927de9493b1bc81fe648ec384"/>
      <w:r>
        <w:t xml:space="preserve">B4 · The account page: why is it flagged?</w:t>
      </w:r>
      <w:bookmarkEnd w:id="55"/>
    </w:p>
    <w:p>
      <w:pPr>
        <w:pStyle w:val="FirstParagraph"/>
      </w:pPr>
      <w:r>
        <w:t xml:space="preserve">Open any account from the queue.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The account page. The drivers show what pushes the score up." title="" id="57" name="Picture"/>
            <a:graphic>
              <a:graphicData uri="http://schemas.openxmlformats.org/drawingml/2006/picture">
                <pic:pic>
                  <pic:nvPicPr>
                    <pic:cNvPr descr="img/08-account-top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account page. The drivers show what pushes the score up.</w:t>
      </w:r>
    </w:p>
    <w:p>
      <w:pPr>
        <w:pStyle w:val="Compact"/>
        <w:numPr>
          <w:ilvl w:val="0"/>
          <w:numId w:val="1018"/>
        </w:numPr>
      </w:pPr>
      <w:r>
        <w:t xml:space="preserve">✅ A header with the account name and tier, then one line such as</w:t>
      </w:r>
      <w:r>
        <w:t xml:space="preserve"> </w:t>
      </w:r>
      <w:r>
        <w:rPr>
          <w:b/>
          <w:bCs/>
        </w:rPr>
        <w:t xml:space="preserve">9.9% risk · $1,945,627 at risk · mainly Commercial signals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What is driving it</w:t>
      </w:r>
      <w:r>
        <w:t xml:space="preserve">: bars for the six drivers.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Evidence</w:t>
      </w:r>
      <w:r>
        <w:t xml:space="preserve">: one line per driver. Click one, then click a record.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Evidence expanded. Each line is a real source record; opening one shows the original data as received." title="" id="60" name="Picture"/>
            <a:graphic>
              <a:graphicData uri="http://schemas.openxmlformats.org/drawingml/2006/picture">
                <pic:pic>
                  <pic:nvPicPr>
                    <pic:cNvPr descr="img/09-account-evidenc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expanded. Each line is a real source record; opening one shows the original data as received.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Feature values</w:t>
      </w:r>
      <w:r>
        <w:t xml:space="preserve"> </w:t>
      </w:r>
      <w:r>
        <w:t xml:space="preserve">(collapsed near the bottom) lists about 38 measurements. Where a source has no data it says</w:t>
      </w:r>
      <w:r>
        <w:t xml:space="preserve"> </w:t>
      </w:r>
      <w:r>
        <w:rPr>
          <w:b/>
          <w:bCs/>
        </w:rPr>
        <w:t xml:space="preserve">absent</w:t>
      </w:r>
      <w:r>
        <w:t xml:space="preserve">. Absent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zero.</w:t>
      </w:r>
    </w:p>
    <w:p>
      <w:pPr>
        <w:pStyle w:val="Heading2"/>
      </w:pPr>
      <w:bookmarkStart w:id="62" w:name="_1e6e8748942420cc3759d76d0cfb9bfd0620bd6"/>
      <w:r>
        <w:t xml:space="preserve">B5 ·</w:t>
      </w:r>
      <w:r>
        <w:t xml:space="preserve"> </w:t>
      </w:r>
      <w:r>
        <w:t xml:space="preserve">“What moved”</w:t>
      </w:r>
      <w:r>
        <w:t xml:space="preserve">: compare two weeks</w:t>
      </w:r>
      <w:bookmarkEnd w:id="62"/>
    </w:p>
    <w:p>
      <w:pPr>
        <w:pStyle w:val="Compact"/>
        <w:numPr>
          <w:ilvl w:val="0"/>
          <w:numId w:val="1020"/>
        </w:numPr>
      </w:pPr>
      <w:r>
        <w:t xml:space="preserve">On the account page find</w:t>
      </w:r>
      <w:r>
        <w:t xml:space="preserve"> </w:t>
      </w:r>
      <w:r>
        <w:rPr>
          <w:b/>
          <w:bCs/>
        </w:rPr>
        <w:t xml:space="preserve">What moved</w:t>
      </w:r>
      <w:r>
        <w:t xml:space="preserve">. In</w:t>
      </w:r>
      <w:r>
        <w:t xml:space="preserve"> </w:t>
      </w:r>
      <w:r>
        <w:rPr>
          <w:b/>
          <w:bCs/>
        </w:rPr>
        <w:t xml:space="preserve">Compare against the score as of</w:t>
      </w:r>
      <w:r>
        <w:t xml:space="preserve">, choose an earlier week and click</w:t>
      </w:r>
      <w:r>
        <w:t xml:space="preserve"> </w:t>
      </w:r>
      <w:r>
        <w:rPr>
          <w:b/>
          <w:bCs/>
        </w:rPr>
        <w:t xml:space="preserve">Compare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What moved. The line shows the risk before and after; the table shows which measurements changed it most." title="" id="64" name="Picture"/>
            <a:graphic>
              <a:graphicData uri="http://schemas.openxmlformats.org/drawingml/2006/picture">
                <pic:pic>
                  <pic:nvPicPr>
                    <pic:cNvPr descr="img/10-account-what-moved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moved. The line shows the risk before and after; the table shows which measurements changed it most.</w:t>
      </w:r>
    </w:p>
    <w:p>
      <w:pPr>
        <w:pStyle w:val="Compact"/>
        <w:numPr>
          <w:ilvl w:val="0"/>
          <w:numId w:val="1021"/>
        </w:numPr>
      </w:pPr>
      <w:r>
        <w:t xml:space="preserve">✅ A line such as</w:t>
      </w:r>
      <w:r>
        <w:t xml:space="preserve"> </w:t>
      </w:r>
      <w:r>
        <w:rPr>
          <w:b/>
          <w:bCs/>
        </w:rPr>
        <w:t xml:space="preserve">14.7% → 9.9% (▼ 4.8 pts)</w:t>
      </w:r>
      <w:r>
        <w:t xml:space="preserve"> </w:t>
      </w:r>
      <w:r>
        <w:t xml:space="preserve">and a table</w:t>
      </w:r>
      <w:r>
        <w:t xml:space="preserve"> </w:t>
      </w:r>
      <w:r>
        <w:rPr>
          <w:b/>
          <w:bCs/>
        </w:rPr>
        <w:t xml:space="preserve">Feature · From · To · Contribution change</w:t>
      </w:r>
      <w:r>
        <w:t xml:space="preserve">, biggest change first. This answers</w:t>
      </w:r>
      <w:r>
        <w:t xml:space="preserve"> </w:t>
      </w:r>
      <w:r>
        <w:t xml:space="preserve">“why did it move”</w:t>
      </w:r>
      <w:r>
        <w:t xml:space="preserve"> </w:t>
      </w:r>
      <w:r>
        <w:t xml:space="preserve">without a data request.</w:t>
      </w:r>
    </w:p>
    <w:p>
      <w:pPr>
        <w:pStyle w:val="Compact"/>
        <w:numPr>
          <w:ilvl w:val="0"/>
          <w:numId w:val="1021"/>
        </w:numPr>
      </w:pPr>
      <w:r>
        <w:t xml:space="preserve">If the account did not exist in that week, you get a clear message in place of a table, not a crash.</w:t>
      </w:r>
    </w:p>
    <w:p>
      <w:pPr>
        <w:pStyle w:val="Heading2"/>
      </w:pPr>
      <w:bookmarkStart w:id="66" w:name="_b857eed470661598ca587e860b9e061808cf3f9"/>
      <w:r>
        <w:t xml:space="preserve">B6 · Your judgement: confirm, false positive, suppress ✏️</w:t>
      </w:r>
      <w:bookmarkEnd w:id="66"/>
    </w:p>
    <w:p>
      <w:pPr>
        <w:pStyle w:val="FirstParagraph"/>
      </w:pPr>
      <w:r>
        <w:t xml:space="preserve">On the account page, scroll to</w:t>
      </w:r>
      <w:r>
        <w:t xml:space="preserve"> </w:t>
      </w:r>
      <w:r>
        <w:rPr>
          <w:b/>
          <w:bCs/>
        </w:rPr>
        <w:t xml:space="preserve">Your judgement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Confirm risk is real, Mark false positive, and Suppress from queue." title="" id="68" name="Picture"/>
            <a:graphic>
              <a:graphicData uri="http://schemas.openxmlformats.org/drawingml/2006/picture">
                <pic:pic>
                  <pic:nvPicPr>
                    <pic:cNvPr descr="img/11-account-judgemen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 risk is real, Mark false positive, and Suppress from queue.</w:t>
      </w:r>
    </w:p>
    <w:p>
      <w:pPr>
        <w:pStyle w:val="Compact"/>
        <w:numPr>
          <w:ilvl w:val="0"/>
          <w:numId w:val="1022"/>
        </w:numPr>
      </w:pPr>
      <w:r>
        <w:t xml:space="preserve">Type a note, then</w:t>
      </w:r>
      <w:r>
        <w:t xml:space="preserve"> </w:t>
      </w:r>
      <w:r>
        <w:rPr>
          <w:b/>
          <w:bCs/>
        </w:rPr>
        <w:t xml:space="preserve">Confirm risk is real</w:t>
      </w:r>
      <w:r>
        <w:t xml:space="preserve">. ✅</w:t>
      </w:r>
      <w:r>
        <w:t xml:space="preserve"> </w:t>
      </w:r>
      <w:r>
        <w:t xml:space="preserve">“Recorded as a true positive.”</w:t>
      </w:r>
      <w:r>
        <w:t xml:space="preserve"> </w:t>
      </w:r>
      <w:r>
        <w:t xml:space="preserve">Try</w:t>
      </w:r>
      <w:r>
        <w:t xml:space="preserve"> </w:t>
      </w:r>
      <w:r>
        <w:rPr>
          <w:b/>
          <w:bCs/>
        </w:rPr>
        <w:t xml:space="preserve">Mark false positive</w:t>
      </w:r>
      <w:r>
        <w:t xml:space="preserve">: ✅</w:t>
      </w:r>
      <w:r>
        <w:t xml:space="preserve"> </w:t>
      </w:r>
      <w:r>
        <w:t xml:space="preserve">“Marked as a false positive.”</w:t>
      </w:r>
      <w:r>
        <w:t xml:space="preserve"> </w:t>
      </w:r>
      <w:r>
        <w:t xml:space="preserve">Both are kept as labels the model can learn from.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Suppress:</w:t>
      </w:r>
      <w:r>
        <w:t xml:space="preserve"> </w:t>
      </w:r>
      <w:r>
        <w:t xml:space="preserve">the button stays disabled until you give a</w:t>
      </w:r>
      <w:r>
        <w:t xml:space="preserve"> </w:t>
      </w:r>
      <w:r>
        <w:rPr>
          <w:b/>
          <w:bCs/>
        </w:rPr>
        <w:t xml:space="preserve">reason</w:t>
      </w:r>
      <w:r>
        <w:t xml:space="preserve">. Enter one, choose</w:t>
      </w:r>
      <w:r>
        <w:t xml:space="preserve"> </w:t>
      </w:r>
      <w:r>
        <w:rPr>
          <w:b/>
          <w:bCs/>
        </w:rPr>
        <w:t xml:space="preserve">14 days</w:t>
      </w:r>
      <w:r>
        <w:t xml:space="preserve">, click</w:t>
      </w:r>
      <w:r>
        <w:t xml:space="preserve"> </w:t>
      </w:r>
      <w:r>
        <w:rPr>
          <w:b/>
          <w:bCs/>
        </w:rPr>
        <w:t xml:space="preserve">Suppress from queue</w:t>
      </w:r>
      <w:r>
        <w:t xml:space="preserve">. ✅</w:t>
      </w:r>
      <w:r>
        <w:t xml:space="preserve"> </w:t>
      </w:r>
      <w:r>
        <w:t xml:space="preserve">“Suppressed from the queue for 14 days; still scored.”</w:t>
      </w:r>
    </w:p>
    <w:p>
      <w:pPr>
        <w:pStyle w:val="Compact"/>
        <w:numPr>
          <w:ilvl w:val="0"/>
          <w:numId w:val="102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Queue</w:t>
      </w:r>
      <w:r>
        <w:t xml:space="preserve">. ✅ That account is gone from the top 12 and from Browse all, but it is still</w:t>
      </w:r>
      <w:r>
        <w:t xml:space="preserve"> </w:t>
      </w:r>
      <w:r>
        <w:rPr>
          <w:i/>
          <w:iCs/>
        </w:rPr>
        <w:t xml:space="preserve">scored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Return and click</w:t>
      </w:r>
      <w:r>
        <w:t xml:space="preserve"> </w:t>
      </w:r>
      <w:r>
        <w:rPr>
          <w:b/>
          <w:bCs/>
        </w:rPr>
        <w:t xml:space="preserve">Lift suppression</w:t>
      </w:r>
      <w:r>
        <w:t xml:space="preserve">. ✅ It comes back.</w:t>
      </w:r>
    </w:p>
    <w:p>
      <w:pPr>
        <w:pStyle w:val="Compact"/>
        <w:numPr>
          <w:ilvl w:val="0"/>
          <w:numId w:val="1022"/>
        </w:numPr>
      </w:pPr>
      <w:r>
        <w:t xml:space="preserve">As the</w:t>
      </w:r>
      <w:r>
        <w:t xml:space="preserve"> </w:t>
      </w:r>
      <w:r>
        <w:rPr>
          <w:b/>
          <w:bCs/>
        </w:rPr>
        <w:t xml:space="preserve">CSM</w:t>
      </w:r>
      <w:r>
        <w:t xml:space="preserve">, repeat on one of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accounts (✅ works) and on another’s (✅ not found).</w:t>
      </w:r>
    </w:p>
    <w:p>
      <w:pPr>
        <w:pStyle w:val="Heading2"/>
      </w:pPr>
      <w:bookmarkStart w:id="70" w:name="_5b7772d486e55c32a102864f1a55bac8d42d630"/>
      <w:r>
        <w:t xml:space="preserve">B7 · Low confidence: never shown as healthy</w:t>
      </w:r>
      <w:bookmarkEnd w:id="70"/>
    </w:p>
    <w:p>
      <w:pPr>
        <w:pStyle w:val="Compact"/>
        <w:numPr>
          <w:ilvl w:val="0"/>
          <w:numId w:val="102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Low confidence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ccounts the system declined to score, each with a reason and what to do about it." title="" id="72" name="Picture"/>
            <a:graphic>
              <a:graphicData uri="http://schemas.openxmlformats.org/drawingml/2006/picture">
                <pic:pic>
                  <pic:nvPicPr>
                    <pic:cNvPr descr="img/12-low-confidenc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Accounts the system declined to score, each with a reason and what to do about it.</w:t>
      </w:r>
    </w:p>
    <w:p>
      <w:pPr>
        <w:pStyle w:val="Compact"/>
        <w:numPr>
          <w:ilvl w:val="0"/>
          <w:numId w:val="1024"/>
        </w:numPr>
      </w:pPr>
      <w:r>
        <w:t xml:space="preserve">✅ A table of accounts with a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(for example too little history or too few data sources) and a plain</w:t>
      </w:r>
      <w:r>
        <w:t xml:space="preserve"> </w:t>
      </w:r>
      <w:r>
        <w:rPr>
          <w:b/>
          <w:bCs/>
        </w:rPr>
        <w:t xml:space="preserve">What to do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Open one. ✅ It says</w:t>
      </w:r>
      <w:r>
        <w:t xml:space="preserve"> </w:t>
      </w:r>
      <w:r>
        <w:rPr>
          <w:b/>
          <w:bCs/>
        </w:rPr>
        <w:t xml:space="preserve">Not scored … This is missing evidence, not a clean bill of health</w:t>
      </w:r>
      <w:r>
        <w:t xml:space="preserve">, with no green badge. None of these appear in the Queue or Browse all.</w:t>
      </w:r>
    </w:p>
    <w:p>
      <w:r>
        <w:br w:type="page"/>
      </w:r>
    </w:p>
    <w:p>
      <w:pPr>
        <w:pStyle w:val="Heading1"/>
      </w:pPr>
      <w:bookmarkStart w:id="74" w:name="_e95b38dcbcca75f93d63a25ce701970d91e8bb4"/>
      <w:r>
        <w:t xml:space="preserve">Part C — Drafts and email</w:t>
      </w:r>
      <w:bookmarkEnd w:id="74"/>
    </w:p>
    <w:p>
      <w:pPr>
        <w:pStyle w:val="FirstParagraph"/>
      </w:pPr>
      <w:r>
        <w:rPr>
          <w:b/>
          <w:bCs/>
        </w:rPr>
        <w:t xml:space="preserve">The idea.</w:t>
      </w:r>
      <w:r>
        <w:t xml:space="preserve"> </w:t>
      </w:r>
      <w:r>
        <w:t xml:space="preserve">The agent</w:t>
      </w:r>
      <w:r>
        <w:t xml:space="preserve"> </w:t>
      </w:r>
      <w:r>
        <w:rPr>
          <w:i/>
          <w:iCs/>
        </w:rPr>
        <w:t xml:space="preserve">prepares</w:t>
      </w:r>
      <w:r>
        <w:t xml:space="preserve"> </w:t>
      </w:r>
      <w:r>
        <w:t xml:space="preserve">a first message for each flagged account. A human reviews and approves it. Whether it is really sent depends on a safety gate: outbound switched</w:t>
      </w:r>
      <w:r>
        <w:t xml:space="preserve"> </w:t>
      </w:r>
      <w:r>
        <w:rPr>
          <w:b/>
          <w:bCs/>
        </w:rPr>
        <w:t xml:space="preserve">on</w:t>
      </w:r>
      <w:r>
        <w:t xml:space="preserve">, a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sender, a mail provider, a known customer contact, and no opt-out. In</w:t>
      </w:r>
      <w:r>
        <w:t xml:space="preserve"> </w:t>
      </w:r>
      <w:r>
        <w:rPr>
          <w:b/>
          <w:bCs/>
        </w:rPr>
        <w:t xml:space="preserve">demo mode</w:t>
      </w:r>
      <w:r>
        <w:t xml:space="preserve"> </w:t>
      </w:r>
      <w:r>
        <w:t xml:space="preserve">(the default) mail goes only to a test inbox. Test this hard: it is the system’s safety net.</w:t>
      </w:r>
    </w:p>
    <w:p>
      <w:pPr>
        <w:pStyle w:val="Heading2"/>
      </w:pPr>
      <w:bookmarkStart w:id="75" w:name="_3c3df61207078be0dcaaf69f2413dadde954d9f"/>
      <w:r>
        <w:t xml:space="preserve">C1 · Review a draft</w:t>
      </w:r>
      <w:bookmarkEnd w:id="75"/>
    </w:p>
    <w:p>
      <w:pPr>
        <w:pStyle w:val="FirstParagraph"/>
      </w:pPr>
      <w:r>
        <w:t xml:space="preserve">Operator →</w:t>
      </w:r>
      <w:r>
        <w:t xml:space="preserve"> </w:t>
      </w:r>
      <w:r>
        <w:rPr>
          <w:b/>
          <w:bCs/>
        </w:rPr>
        <w:t xml:space="preserve">Drafts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 draft. Left: subject and body (editable until it is approved). Right: “Grounded in”, the evidence the message was built from." title="" id="77" name="Picture"/>
            <a:graphic>
              <a:graphicData uri="http://schemas.openxmlformats.org/drawingml/2006/picture">
                <pic:pic>
                  <pic:nvPicPr>
                    <pic:cNvPr descr="img/13-drafts-revie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draft. Left: subject and body (editable until it is approved). Right:</w:t>
      </w:r>
      <w:r>
        <w:t xml:space="preserve"> </w:t>
      </w:r>
      <w:r>
        <w:t xml:space="preserve">“Grounded in”</w:t>
      </w:r>
      <w:r>
        <w:t xml:space="preserve">, the evidence the message was built from.</w:t>
      </w:r>
    </w:p>
    <w:p>
      <w:pPr>
        <w:pStyle w:val="Compact"/>
        <w:numPr>
          <w:ilvl w:val="0"/>
          <w:numId w:val="1025"/>
        </w:numPr>
      </w:pPr>
      <w:r>
        <w:t xml:space="preserve">✅ Each card shows the play name (for example</w:t>
      </w:r>
      <w:r>
        <w:t xml:space="preserve"> </w:t>
      </w:r>
      <w:r>
        <w:rPr>
          <w:rStyle w:val="VerbatimChar"/>
        </w:rPr>
        <w:t xml:space="preserve">commercial_review</w:t>
      </w:r>
      <w:r>
        <w:t xml:space="preserve">), a state, and</w:t>
      </w:r>
      <w:r>
        <w:t xml:space="preserve"> </w:t>
      </w:r>
      <w:r>
        <w:rPr>
          <w:b/>
          <w:bCs/>
        </w:rPr>
        <w:t xml:space="preserve">Waiting for your review.</w:t>
      </w:r>
    </w:p>
    <w:p>
      <w:pPr>
        <w:pStyle w:val="Compact"/>
        <w:numPr>
          <w:ilvl w:val="0"/>
          <w:numId w:val="102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Grounded in</w:t>
      </w:r>
      <w:r>
        <w:t xml:space="preserve"> </w:t>
      </w:r>
      <w:r>
        <w:t xml:space="preserve">lists the drivers behind the message and</w:t>
      </w:r>
      <w:r>
        <w:t xml:space="preserve"> </w:t>
      </w:r>
      <w:r>
        <w:rPr>
          <w:b/>
          <w:bCs/>
        </w:rPr>
        <w:t xml:space="preserve">Drafted by template</w:t>
      </w:r>
      <w:r>
        <w:t xml:space="preserve"> </w:t>
      </w:r>
      <w:r>
        <w:t xml:space="preserve">(or the model’s name once Part F is on). The body mentions only facts the system derived.</w:t>
      </w:r>
    </w:p>
    <w:p>
      <w:pPr>
        <w:pStyle w:val="Heading2"/>
      </w:pPr>
      <w:bookmarkStart w:id="79" w:name="_102eac76640e0fdeadcaf91d2060396c2ae7277"/>
      <w:r>
        <w:t xml:space="preserve">C2 · Edit a draft ✏️</w:t>
      </w:r>
      <w:bookmarkEnd w:id="79"/>
    </w:p>
    <w:p>
      <w:pPr>
        <w:pStyle w:val="FirstParagraph"/>
      </w:pPr>
      <w:r>
        <w:t xml:space="preserve">Change the subject and a sentence, then</w:t>
      </w:r>
      <w:r>
        <w:t xml:space="preserve"> </w:t>
      </w:r>
      <w:r>
        <w:rPr>
          <w:b/>
          <w:bCs/>
        </w:rPr>
        <w:t xml:space="preserve">Save edit</w:t>
      </w:r>
      <w:r>
        <w:t xml:space="preserve">. ✅ Reload: your edit stays and the state is still</w:t>
      </w:r>
      <w:r>
        <w:t xml:space="preserve"> </w:t>
      </w:r>
      <w:r>
        <w:rPr>
          <w:b/>
          <w:bCs/>
        </w:rPr>
        <w:t xml:space="preserve">drafted</w:t>
      </w:r>
      <w:r>
        <w:t xml:space="preserve">.</w:t>
      </w:r>
    </w:p>
    <w:p>
      <w:pPr>
        <w:pStyle w:val="Heading2"/>
      </w:pPr>
      <w:bookmarkStart w:id="80" w:name="_83aa4158275f373c8d6204799280468132ab10f"/>
      <w:r>
        <w:t xml:space="preserve">C3 · With outbound off, approving is blocked and says why ✏️</w:t>
      </w:r>
      <w:bookmarkEnd w:id="80"/>
    </w:p>
    <w:p>
      <w:pPr>
        <w:pStyle w:val="Compact"/>
        <w:numPr>
          <w:ilvl w:val="0"/>
          <w:numId w:val="1026"/>
        </w:numPr>
      </w:pPr>
      <w:r>
        <w:t xml:space="preserve">With outbound still off (a fresh install), click</w:t>
      </w:r>
      <w:r>
        <w:t xml:space="preserve"> </w:t>
      </w:r>
      <w:r>
        <w:rPr>
          <w:b/>
          <w:bCs/>
        </w:rPr>
        <w:t xml:space="preserve">Approve &amp; send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Immediately after the click, a banner explains the outcome. The draft leaves the “drafted” list because it has moved to a new state." title="" id="82" name="Picture"/>
            <a:graphic>
              <a:graphicData uri="http://schemas.openxmlformats.org/drawingml/2006/picture">
                <pic:pic>
                  <pic:nvPicPr>
                    <pic:cNvPr descr="img/14-drafts-blocked-outbound-off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Immediately after the click, a banner explains the outcome. The draft leaves the</w:t>
      </w:r>
      <w:r>
        <w:t xml:space="preserve"> </w:t>
      </w:r>
      <w:r>
        <w:t xml:space="preserve">“drafted”</w:t>
      </w:r>
      <w:r>
        <w:t xml:space="preserve"> </w:t>
      </w:r>
      <w:r>
        <w:t xml:space="preserve">list because it has moved to a new state.</w:t>
      </w:r>
    </w:p>
    <w:p>
      <w:pPr>
        <w:pStyle w:val="Compact"/>
        <w:numPr>
          <w:ilvl w:val="0"/>
          <w:numId w:val="1027"/>
        </w:numPr>
      </w:pPr>
      <w:r>
        <w:t xml:space="preserve">✅ A banner:</w:t>
      </w:r>
      <w:r>
        <w:t xml:space="preserve"> </w:t>
      </w:r>
      <w:r>
        <w:rPr>
          <w:b/>
          <w:bCs/>
        </w:rPr>
        <w:t xml:space="preserve">Not sent: outbound email is switched off for this workspace. Ask an operator to switch it on.</w:t>
      </w:r>
      <w:r>
        <w:t xml:space="preserve"> </w:t>
      </w:r>
      <w:r>
        <w:t xml:space="preserve">The mail inbox (http://localhost:8025) stays</w:t>
      </w:r>
      <w:r>
        <w:t xml:space="preserve"> </w:t>
      </w:r>
      <w:r>
        <w:rPr>
          <w:b/>
          <w:bCs/>
        </w:rPr>
        <w:t xml:space="preserve">empty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draft now has the state</w:t>
      </w:r>
      <w:r>
        <w:t xml:space="preserve"> </w:t>
      </w:r>
      <w:r>
        <w:rPr>
          <w:b/>
          <w:bCs/>
        </w:rPr>
        <w:t xml:space="preserve">outbound_disabled</w:t>
      </w:r>
      <w:r>
        <w:t xml:space="preserve">. Choose that in the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t xml:space="preserve">filter to find it; ✅ it can still be approved later (it definitely did not leave).</w:t>
      </w:r>
    </w:p>
    <w:p>
      <w:pPr>
        <w:pStyle w:val="Heading2"/>
      </w:pPr>
      <w:bookmarkStart w:id="84" w:name="_ebdb28ae27d442279bec24ac6d3b9d8e45fad39"/>
      <w:r>
        <w:t xml:space="preserve">C4 · Switch outbound on (Admin) ✏️</w:t>
      </w:r>
      <w:bookmarkEnd w:id="84"/>
    </w:p>
    <w:p>
      <w:pPr>
        <w:pStyle w:val="FirstParagraph"/>
      </w:pPr>
      <w:r>
        <w:t xml:space="preserve">Operator →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Outbound email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Before: no sender, outbound off, demo mode on. The Switch outbound on button is greyed out." title="" id="86" name="Picture"/>
            <a:graphic>
              <a:graphicData uri="http://schemas.openxmlformats.org/drawingml/2006/picture">
                <pic:pic>
                  <pic:nvPicPr>
                    <pic:cNvPr descr="img/15-admin-outbound-befor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Before: no sender, outbound off, demo mode on. The Switch outbound on button is greyed out.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Switch outbound 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Verify sender</w:t>
      </w:r>
      <w:r>
        <w:t xml:space="preserve"> </w:t>
      </w:r>
      <w:r>
        <w:t xml:space="preserve">are disabled. You cannot enable sending before a verified sender exists.</w:t>
      </w:r>
    </w:p>
    <w:p>
      <w:pPr>
        <w:pStyle w:val="Compact"/>
        <w:numPr>
          <w:ilvl w:val="0"/>
          <w:numId w:val="1028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csm@northwind.example.com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Sender address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Set sender</w:t>
      </w:r>
      <w:r>
        <w:t xml:space="preserve"> </w:t>
      </w:r>
      <w:r>
        <w:t xml:space="preserve">(✅ shows</w:t>
      </w:r>
      <w:r>
        <w:t xml:space="preserve"> </w:t>
      </w:r>
      <w:r>
        <w:t xml:space="preserve">“not verified”</w:t>
      </w:r>
      <w:r>
        <w:t xml:space="preserve">), then</w:t>
      </w:r>
      <w:r>
        <w:t xml:space="preserve"> </w:t>
      </w:r>
      <w:r>
        <w:rPr>
          <w:b/>
          <w:bCs/>
        </w:rPr>
        <w:t xml:space="preserve">Verify sender</w:t>
      </w:r>
      <w:r>
        <w:t xml:space="preserve"> </w:t>
      </w:r>
      <w:r>
        <w:t xml:space="preserve">(✅</w:t>
      </w:r>
      <w:r>
        <w:t xml:space="preserve"> </w:t>
      </w:r>
      <w:r>
        <w:t xml:space="preserve">“✓ verified”</w:t>
      </w:r>
      <w:r>
        <w:t xml:space="preserve">), then</w:t>
      </w:r>
      <w:r>
        <w:t xml:space="preserve"> </w:t>
      </w:r>
      <w:r>
        <w:rPr>
          <w:b/>
          <w:bCs/>
        </w:rPr>
        <w:t xml:space="preserve">Switch outbound on</w:t>
      </w:r>
      <w:r>
        <w:t xml:space="preserve"> </w:t>
      </w:r>
      <w:r>
        <w:t xml:space="preserve">(✅ ON).</w:t>
      </w:r>
    </w:p>
    <w:p>
      <w:pPr>
        <w:pStyle w:val="Compact"/>
        <w:numPr>
          <w:ilvl w:val="0"/>
          <w:numId w:val="1028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demo-inbox@northwind.example.com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Test inbox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Set test inbox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fter: sender verified, outbound ON, demo mode ON — “nothing reaches customers”, and a test inbox." title="" id="89" name="Picture"/>
            <a:graphic>
              <a:graphicData uri="http://schemas.openxmlformats.org/drawingml/2006/picture">
                <pic:pic>
                  <pic:nvPicPr>
                    <pic:cNvPr descr="img/16-admin-outbound-o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After: sender verified, outbound ON, demo mode ON —</w:t>
      </w:r>
      <w:r>
        <w:t xml:space="preserve"> </w:t>
      </w:r>
      <w:r>
        <w:t xml:space="preserve">“nothing reaches customers”</w:t>
      </w:r>
      <w:r>
        <w:t xml:space="preserve">, and a test inbox.</w:t>
      </w:r>
    </w:p>
    <w:p>
      <w:pPr>
        <w:pStyle w:val="Compact"/>
        <w:numPr>
          <w:ilvl w:val="0"/>
          <w:numId w:val="1029"/>
        </w:numPr>
      </w:pPr>
      <w:r>
        <w:t xml:space="preserve">Change the sender address again. ✅ Verification is</w:t>
      </w:r>
      <w:r>
        <w:t xml:space="preserve"> </w:t>
      </w:r>
      <w:r>
        <w:rPr>
          <w:b/>
          <w:bCs/>
        </w:rPr>
        <w:t xml:space="preserve">revoked</w:t>
      </w:r>
      <w:r>
        <w:t xml:space="preserve"> </w:t>
      </w:r>
      <w:r>
        <w:t xml:space="preserve">and outbound switches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(a new address must be re-verified).</w:t>
      </w:r>
    </w:p>
    <w:p>
      <w:pPr>
        <w:pStyle w:val="Heading2"/>
      </w:pPr>
      <w:bookmarkStart w:id="91" w:name="_14096c8746c326e39b854fa11749f079d20b788"/>
      <w:r>
        <w:t xml:space="preserve">C5 · Approve in demo mode: the email lands in the inbox ✏️</w:t>
      </w:r>
      <w:bookmarkEnd w:id="91"/>
    </w:p>
    <w:p>
      <w:pPr>
        <w:pStyle w:val="Compact"/>
        <w:numPr>
          <w:ilvl w:val="0"/>
          <w:numId w:val="1030"/>
        </w:numPr>
      </w:pPr>
      <w:r>
        <w:t xml:space="preserve">Redo C4.2–C4.3 if you changed the sender.</w:t>
      </w:r>
      <w:r>
        <w:t xml:space="preserve"> </w:t>
      </w:r>
      <w:r>
        <w:rPr>
          <w:b/>
          <w:bCs/>
        </w:rPr>
        <w:t xml:space="preserve">Drafts</w:t>
      </w:r>
      <w:r>
        <w:t xml:space="preserve"> </w:t>
      </w:r>
      <w:r>
        <w:t xml:space="preserve">→ pick a draft (or filter</w:t>
      </w:r>
      <w:r>
        <w:t xml:space="preserve"> </w:t>
      </w:r>
      <w:r>
        <w:rPr>
          <w:b/>
          <w:bCs/>
        </w:rPr>
        <w:t xml:space="preserve">outbound_disabled</w:t>
      </w:r>
      <w:r>
        <w:t xml:space="preserve">) →</w:t>
      </w:r>
      <w:r>
        <w:t xml:space="preserve"> </w:t>
      </w:r>
      <w:r>
        <w:rPr>
          <w:b/>
          <w:bCs/>
        </w:rPr>
        <w:t xml:space="preserve">Approve &amp; send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The banner now says the message went to the test inbox, not to the customer." title="" id="93" name="Picture"/>
            <a:graphic>
              <a:graphicData uri="http://schemas.openxmlformats.org/drawingml/2006/picture">
                <pic:pic>
                  <pic:nvPicPr>
                    <pic:cNvPr descr="img/20-drafts-sent-demo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banner now says the message went to the test inbox, not to the customer.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Demo mode: sent to the test inbox (demo-inbox@northwind.example.com), not to the customer.</w:t>
      </w:r>
    </w:p>
    <w:p>
      <w:pPr>
        <w:pStyle w:val="Compact"/>
        <w:numPr>
          <w:ilvl w:val="0"/>
          <w:numId w:val="1031"/>
        </w:numPr>
      </w:pPr>
      <w:r>
        <w:t xml:space="preserve">Switch to the mail inbox tab (http://localhost:8025).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The inbox. The message went to the test address; the subject names who it would really have gone to." title="" id="96" name="Picture"/>
            <a:graphic>
              <a:graphicData uri="http://schemas.openxmlformats.org/drawingml/2006/picture">
                <pic:pic>
                  <pic:nvPicPr>
                    <pic:cNvPr descr="img/21-mailpit-inbox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inbox. The message went to the test address; the subject names who it would really have gone to.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The message. The body is what you approved, followed by an unsubscribe footer." title="" id="99" name="Picture"/>
            <a:graphic>
              <a:graphicData uri="http://schemas.openxmlformats.org/drawingml/2006/picture">
                <pic:pic>
                  <pic:nvPicPr>
                    <pic:cNvPr descr="img/22-mailpit-messag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message. The body is what you approved, followed by an unsubscribe footer.</w:t>
      </w:r>
    </w:p>
    <w:p>
      <w:pPr>
        <w:pStyle w:val="Compact"/>
        <w:numPr>
          <w:ilvl w:val="0"/>
          <w:numId w:val="103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the test inbox;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the verified sender; subject starting</w:t>
      </w:r>
      <w:r>
        <w:t xml:space="preserve"> </w:t>
      </w:r>
      <w:r>
        <w:rPr>
          <w:b/>
          <w:bCs/>
        </w:rPr>
        <w:t xml:space="preserve">[DEMO → the customer’s real address]</w:t>
      </w:r>
      <w:r>
        <w:t xml:space="preserve">; and a footer saying the customer can reply</w:t>
      </w:r>
      <w:r>
        <w:t xml:space="preserve"> </w:t>
      </w:r>
      <w:r>
        <w:t xml:space="preserve">“stop”</w:t>
      </w:r>
      <w:r>
        <w:t xml:space="preserve">.</w:t>
      </w:r>
    </w:p>
    <w:p>
      <w:pPr>
        <w:pStyle w:val="Heading2"/>
      </w:pPr>
      <w:bookmarkStart w:id="101" w:name="_e743fb931bc241384c6dfae02a4ab5f43f0ce3c"/>
      <w:r>
        <w:t xml:space="preserve">C6 · Approving twice sends once ✏️</w:t>
      </w:r>
      <w:bookmarkEnd w:id="101"/>
    </w:p>
    <w:p>
      <w:pPr>
        <w:pStyle w:val="FirstParagraph"/>
      </w:pPr>
      <w:r>
        <w:t xml:space="preserve">On a sent draft there is no Approve button. Prove it at the API (after logging in as in A7, but as the operator, saving the cookie to</w:t>
      </w:r>
      <w:r>
        <w:t xml:space="preserve"> </w:t>
      </w:r>
      <w:r>
        <w:rPr>
          <w:rStyle w:val="VerbatimChar"/>
        </w:rPr>
        <w:t xml:space="preserve">/tmp/op.txt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curl -s -b /tmp/op.txt -X POST localhost:8000/actions/&lt;DRAFT_ID&gt;/approve \</w:t>
      </w:r>
      <w:r>
        <w:br/>
      </w:r>
      <w:r>
        <w:rPr>
          <w:rStyle w:val="VerbatimChar"/>
        </w:rPr>
        <w:t xml:space="preserve">  -H 'Content-Type: application/json' -H 'X-Requested-With: pulse' -d '{}'</w:t>
      </w:r>
    </w:p>
    <w:p>
      <w:pPr>
        <w:pStyle w:val="FirstParagraph"/>
      </w:pPr>
      <w:r>
        <w:t xml:space="preserve">✅ The draft is returned still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 and the inbox count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change.</w:t>
      </w:r>
    </w:p>
    <w:p>
      <w:pPr>
        <w:pStyle w:val="Heading2"/>
      </w:pPr>
      <w:bookmarkStart w:id="102" w:name="_688296d0b6a1e9ee5df6ad76a26eb50236eea21"/>
      <w:r>
        <w:t xml:space="preserve">C7 · Opt-outs are honoured ✏️</w:t>
      </w:r>
      <w:bookmarkEnd w:id="102"/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Drafts</w:t>
      </w:r>
      <w:r>
        <w:t xml:space="preserve"> </w:t>
      </w:r>
      <w:r>
        <w:t xml:space="preserve">→ pick a drafted card → click its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link and copy the account id from the address bar (</w:t>
      </w:r>
      <w:r>
        <w:rPr>
          <w:rStyle w:val="VerbatimChar"/>
        </w:rPr>
        <w:t xml:space="preserve">/accounts/&lt;ACCOUNT_ID&gt;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Look up that account’s contact:</w:t>
      </w:r>
      <w:r>
        <w:t xml:space="preserve"> </w:t>
      </w:r>
      <w:r>
        <w:rPr>
          <w:rStyle w:val="VerbatimChar"/>
        </w:rPr>
        <w:t xml:space="preserve">/opt/homebrew/opt/postgresql@16/bin/psql -h localhost -U pulse -d pulse -tAc "select contact_email from account where id='&lt;ACCOUNT_ID&gt;'"</w:t>
      </w:r>
      <w:r>
        <w:t xml:space="preserve"> </w:t>
      </w:r>
      <w:r>
        <w:t xml:space="preserve">(Nothing printed means no contact — choose another; that is test C10.)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Admin → Opt-outs</w:t>
      </w:r>
      <w:r>
        <w:t xml:space="preserve">: enter that address and click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Opt-outs. Anyone listed is never emailed again, by a person or by the agent." title="" id="104" name="Picture"/>
            <a:graphic>
              <a:graphicData uri="http://schemas.openxmlformats.org/drawingml/2006/picture">
                <pic:pic>
                  <pic:nvPicPr>
                    <pic:cNvPr descr="img/17-admin-opt-out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Opt-outs. Anyone listed is never emailed again, by a person or by the agent.</w:t>
      </w:r>
    </w:p>
    <w:p>
      <w:pPr>
        <w:pStyle w:val="Compact"/>
        <w:numPr>
          <w:ilvl w:val="0"/>
          <w:numId w:val="1034"/>
        </w:numPr>
      </w:pPr>
      <w:r>
        <w:t xml:space="preserve">Back in Drafts,</w:t>
      </w:r>
      <w:r>
        <w:t xml:space="preserve"> </w:t>
      </w:r>
      <w:r>
        <w:rPr>
          <w:b/>
          <w:bCs/>
        </w:rPr>
        <w:t xml:space="preserve">Approve &amp; send</w:t>
      </w:r>
      <w:r>
        <w:t xml:space="preserve"> </w:t>
      </w:r>
      <w:r>
        <w:t xml:space="preserve">that card. ✅</w:t>
      </w:r>
      <w:r>
        <w:t xml:space="preserve"> </w:t>
      </w:r>
      <w:r>
        <w:rPr>
          <w:b/>
          <w:bCs/>
        </w:rPr>
        <w:t xml:space="preserve">Not sent: this contact asked not to be emailed.</w:t>
      </w:r>
      <w:r>
        <w:t xml:space="preserve"> </w:t>
      </w:r>
      <w:r>
        <w:t xml:space="preserve">The inbox is unchanged.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the opt-out and approve again. ✅ It now sends (to the test inbox).</w:t>
      </w:r>
    </w:p>
    <w:p>
      <w:pPr>
        <w:pStyle w:val="Heading2"/>
      </w:pPr>
      <w:bookmarkStart w:id="106" w:name="_4126f0859c64209f7d334cae6763be0092066b0"/>
      <w:r>
        <w:t xml:space="preserve">C8 · Demo mode off: it goes to the real contact ✏️ (still only your local inbox)</w:t>
      </w:r>
      <w:bookmarkEnd w:id="106"/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Admin → Leave demo mode.</w:t>
      </w:r>
      <w:r>
        <w:t xml:space="preserve"> </w:t>
      </w:r>
      <w:r>
        <w:t xml:space="preserve">✅</w:t>
      </w:r>
      <w:r>
        <w:t xml:space="preserve"> </w:t>
      </w:r>
      <w:r>
        <w:t xml:space="preserve">“off — real customers are emailed”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Approve a fresh draft. ✅ In the inbox the message is</w:t>
      </w:r>
      <w:r>
        <w:t xml:space="preserve"> </w:t>
      </w:r>
      <w:r>
        <w:rPr>
          <w:b/>
          <w:bCs/>
        </w:rPr>
        <w:t xml:space="preserve">To the customer’s own address</w:t>
      </w:r>
      <w:r>
        <w:t xml:space="preserve">,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[DEMO →</w:t>
      </w:r>
      <w:r>
        <w:t xml:space="preserve"> </w:t>
      </w:r>
      <w:r>
        <w:t xml:space="preserve">prefix. (This is real SMTP to your local inbox only, so no real person is contacted.</w:t>
      </w:r>
      <w:r>
        <w:t xml:space="preserve"> </w:t>
      </w:r>
      <w:r>
        <w:rPr>
          <w:b/>
          <w:bCs/>
        </w:rPr>
        <w:t xml:space="preserve">With a real provider this would be a real email — never leave demo mode off on a real deployment unless you mean it.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Admin → Back to demo mode.</w:t>
      </w:r>
    </w:p>
    <w:p>
      <w:pPr>
        <w:pStyle w:val="Heading2"/>
      </w:pPr>
      <w:bookmarkStart w:id="107" w:name="_817b1e17d2f1a03f1ac6bfd2703c4f04f04985f"/>
      <w:r>
        <w:t xml:space="preserve">C9 · Reject ✏️</w:t>
      </w:r>
      <w:bookmarkEnd w:id="107"/>
    </w:p>
    <w:p>
      <w:pPr>
        <w:pStyle w:val="FirstParagraph"/>
      </w:pPr>
      <w:r>
        <w:t xml:space="preserve">On a</w:t>
      </w:r>
      <w:r>
        <w:t xml:space="preserve"> </w:t>
      </w:r>
      <w:r>
        <w:rPr>
          <w:b/>
          <w:bCs/>
        </w:rPr>
        <w:t xml:space="preserve">drafted</w:t>
      </w:r>
      <w:r>
        <w:t xml:space="preserve"> </w:t>
      </w:r>
      <w:r>
        <w:t xml:space="preserve">card click</w:t>
      </w:r>
      <w:r>
        <w:t xml:space="preserve"> </w:t>
      </w:r>
      <w:r>
        <w:rPr>
          <w:b/>
          <w:bCs/>
        </w:rPr>
        <w:t xml:space="preserve">Reject</w:t>
      </w:r>
      <w:r>
        <w:t xml:space="preserve">. ✅ State</w:t>
      </w:r>
      <w:r>
        <w:t xml:space="preserve"> </w:t>
      </w:r>
      <w:r>
        <w:rPr>
          <w:b/>
          <w:bCs/>
        </w:rPr>
        <w:t xml:space="preserve">rejected</w:t>
      </w:r>
      <w:r>
        <w:t xml:space="preserve">. Filter</w:t>
      </w:r>
      <w:r>
        <w:t xml:space="preserve"> </w:t>
      </w:r>
      <w:r>
        <w:rPr>
          <w:b/>
          <w:bCs/>
        </w:rPr>
        <w:t xml:space="preserve">rejected</w:t>
      </w:r>
      <w:r>
        <w:t xml:space="preserve">: it is there, read-only. A rejected draft cannot be approved (the server answers</w:t>
      </w:r>
      <w:r>
        <w:t xml:space="preserve"> </w:t>
      </w:r>
      <w:r>
        <w:t xml:space="preserve">“action was rejected and cannot be approved”</w:t>
      </w:r>
      <w:r>
        <w:t xml:space="preserve">).</w:t>
      </w:r>
    </w:p>
    <w:p>
      <w:pPr>
        <w:pStyle w:val="Heading2"/>
      </w:pPr>
      <w:bookmarkStart w:id="108" w:name="_b80ebda0907dea9cc76f19aedba8ac0db895d9e"/>
      <w:r>
        <w:t xml:space="preserve">C10 · An account with no contact cannot be emailed ✏️</w:t>
      </w:r>
      <w:bookmarkEnd w:id="108"/>
    </w:p>
    <w:p>
      <w:pPr>
        <w:pStyle w:val="FirstParagraph"/>
      </w:pPr>
      <w:r>
        <w:t xml:space="preserve">About 12% of accounts have no known contact (a realistic CRM gap). Approve drafts until one reports</w:t>
      </w:r>
      <w:r>
        <w:t xml:space="preserve"> </w:t>
      </w:r>
      <w:r>
        <w:rPr>
          <w:b/>
          <w:bCs/>
        </w:rPr>
        <w:t xml:space="preserve">Not sent: this account has no known contact. Add one in the CRM.</w:t>
      </w:r>
      <w:r>
        <w:t xml:space="preserve"> </w:t>
      </w:r>
      <w:r>
        <w:t xml:space="preserve">✅ The inbox is unchanged.</w:t>
      </w:r>
    </w:p>
    <w:p>
      <w:pPr>
        <w:pStyle w:val="Heading2"/>
      </w:pPr>
      <w:bookmarkStart w:id="109" w:name="_2592bb8ecb5eaf69f4983c7c488793a454dfd71"/>
      <w:r>
        <w:t xml:space="preserve">C11 · The command-line mail check</w:t>
      </w:r>
      <w:bookmarkEnd w:id="109"/>
    </w:p>
    <w:p>
      <w:pPr>
        <w:pStyle w:val="SourceCode"/>
      </w:pPr>
      <w:r>
        <w:rPr>
          <w:rStyle w:val="VerbatimChar"/>
        </w:rPr>
        <w:t xml:space="preserve">cd backend &amp;&amp; source .venv/bin/activate</w:t>
      </w:r>
      <w:r>
        <w:br/>
      </w:r>
      <w:r>
        <w:rPr>
          <w:rStyle w:val="VerbatimChar"/>
        </w:rPr>
        <w:t xml:space="preserve">PULSE_SMTP_HOST=127.0.0.1 PULSE_SMTP_PORT=1025 PULSE_SMTP_STARTTLS=false \</w:t>
      </w:r>
      <w:r>
        <w:br/>
      </w:r>
      <w:r>
        <w:rPr>
          <w:rStyle w:val="VerbatimChar"/>
        </w:rPr>
        <w:t xml:space="preserve">  python3 -m pulse.cli send-test --to me@example.test --sender pulse@example.test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delivered to the provider for me@example.test</w:t>
      </w:r>
      <w:r>
        <w:t xml:space="preserve">, and the inbox shows</w:t>
      </w:r>
      <w:r>
        <w:t xml:space="preserve"> </w:t>
      </w:r>
      <w:r>
        <w:rPr>
          <w:b/>
          <w:bCs/>
        </w:rPr>
        <w:t xml:space="preserve">Pulse test message</w:t>
      </w:r>
      <w:r>
        <w:t xml:space="preserve">. With a wrong port (</w:t>
      </w:r>
      <w:r>
        <w:rPr>
          <w:rStyle w:val="VerbatimChar"/>
        </w:rPr>
        <w:t xml:space="preserve">PULSE_SMTP_PORT=1</w:t>
      </w:r>
      <w:r>
        <w:t xml:space="preserve">) it prints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with advice.</w:t>
      </w:r>
    </w:p>
    <w:p>
      <w:r>
        <w:br w:type="page"/>
      </w:r>
    </w:p>
    <w:p>
      <w:pPr>
        <w:pStyle w:val="Heading1"/>
      </w:pPr>
      <w:bookmarkStart w:id="110" w:name="_9eadf2ac2a2453fd22bc8f8afc14db8e709c4e1"/>
      <w:r>
        <w:t xml:space="preserve">Part D — The autonomous agent</w:t>
      </w:r>
      <w:bookmarkEnd w:id="110"/>
    </w:p>
    <w:p>
      <w:pPr>
        <w:pStyle w:val="Heading2"/>
      </w:pPr>
      <w:bookmarkStart w:id="111" w:name="_ab55f2195186e28fc09c2383353ac5e549947ec"/>
      <w:r>
        <w:t xml:space="preserve">D1 · The run log</w:t>
      </w:r>
      <w:bookmarkEnd w:id="111"/>
    </w:p>
    <w:p>
      <w:pPr>
        <w:pStyle w:val="FirstParagraph"/>
      </w:pPr>
      <w:r>
        <w:t xml:space="preserve">Any user →</w:t>
      </w:r>
      <w:r>
        <w:t xml:space="preserve"> </w:t>
      </w:r>
      <w:r>
        <w:rPr>
          <w:b/>
          <w:bCs/>
        </w:rPr>
        <w:t xml:space="preserve">Run log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One card per cycle: what it scored, drafted and sent, and a list of what it declined to do and why." title="" id="113" name="Picture"/>
            <a:graphic>
              <a:graphicData uri="http://schemas.openxmlformats.org/drawingml/2006/picture">
                <pic:pic>
                  <pic:nvPicPr>
                    <pic:cNvPr descr="img/23-run-log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card per cycle: what it scored, drafted and sent, and a list of what it declined to do and why.</w:t>
      </w:r>
    </w:p>
    <w:p>
      <w:pPr>
        <w:pStyle w:val="Compact"/>
        <w:numPr>
          <w:ilvl w:val="0"/>
          <w:numId w:val="1036"/>
        </w:numPr>
      </w:pPr>
      <w:r>
        <w:t xml:space="preserve">✅ One card per cycle: time,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succeeded</w:t>
      </w:r>
      <w:r>
        <w:t xml:space="preserve">), duration and counts such as</w:t>
      </w:r>
      <w:r>
        <w:t xml:space="preserve"> </w:t>
      </w:r>
      <w:r>
        <w:rPr>
          <w:b/>
          <w:bCs/>
        </w:rPr>
        <w:t xml:space="preserve">scored · material_change · drafted · sent · declined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 declined decisions</w:t>
      </w:r>
      <w:r>
        <w:t xml:space="preserve"> </w:t>
      </w:r>
      <w:r>
        <w:t xml:space="preserve">opens a list.</w:t>
      </w:r>
      <w:r>
        <w:t xml:space="preserve"> </w:t>
      </w:r>
      <w:r>
        <w:rPr>
          <w:i/>
          <w:iCs/>
        </w:rPr>
        <w:t xml:space="preserve">What the agent chose not to do, and why</w:t>
      </w:r>
      <w:r>
        <w:t xml:space="preserve"> </w:t>
      </w:r>
      <w:r>
        <w:t xml:space="preserve">is as visible as what it did.</w:t>
      </w:r>
    </w:p>
    <w:p>
      <w:pPr>
        <w:pStyle w:val="Heading2"/>
      </w:pPr>
      <w:bookmarkStart w:id="115" w:name="_14b02b49c2a72456b95782ff51a6276a3cf770e"/>
      <w:r>
        <w:t xml:space="preserve">D2 · Why it declines: read the reasons</w:t>
      </w:r>
      <w:bookmarkEnd w:id="1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no_eligible_play</w:t>
            </w:r>
          </w:p>
        </w:tc>
        <w:tc>
          <w:tcPr/>
          <w:p>
            <w:pPr>
              <w:pStyle w:val="Compact"/>
            </w:pPr>
            <w:r>
              <w:t xml:space="preserve">The score moved materially but no play fits that driver and tier.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A human suppressed the account (try B6, then run a cycle in D4).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suppression_window_active</w:t>
            </w:r>
          </w:p>
        </w:tc>
        <w:tc>
          <w:tcPr/>
          <w:p>
            <w:pPr>
              <w:pStyle w:val="Compact"/>
            </w:pPr>
            <w:r>
              <w:t xml:space="preserve">The agent already contacted this account within the last 14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grounding reason</w:t>
            </w:r>
          </w:p>
        </w:tc>
        <w:tc>
          <w:tcPr/>
          <w:p>
            <w:pPr>
              <w:pStyle w:val="Compact"/>
            </w:pPr>
            <w:r>
              <w:t xml:space="preserve">The draft said something the evidence does not support, so it was discarded.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send_blocked:&lt;state&gt;:…</w:t>
            </w:r>
          </w:p>
        </w:tc>
        <w:tc>
          <w:tcPr/>
          <w:p>
            <w:pPr>
              <w:pStyle w:val="Compact"/>
            </w:pPr>
            <w:r>
              <w:t xml:space="preserve">The send gate stopped an automatic send.</w:t>
            </w:r>
          </w:p>
        </w:tc>
      </w:tr>
    </w:tbl>
    <w:p>
      <w:pPr>
        <w:pStyle w:val="FirstParagraph"/>
      </w:pPr>
      <w:r>
        <w:t xml:space="preserve">Not a decline: when a play is not allowlisted, or the per-cycle send cap (30) is reached, the draft is still</w:t>
      </w:r>
      <w:r>
        <w:t xml:space="preserve"> </w:t>
      </w:r>
      <w:r>
        <w:rPr>
          <w:b/>
          <w:bCs/>
        </w:rPr>
        <w:t xml:space="preserve">created</w:t>
      </w:r>
      <w:r>
        <w:t xml:space="preserve"> </w:t>
      </w:r>
      <w:r>
        <w:t xml:space="preserve">for a human to review and is simply not sent automatically.</w:t>
      </w:r>
    </w:p>
    <w:p>
      <w:pPr>
        <w:pStyle w:val="Heading2"/>
      </w:pPr>
      <w:bookmarkStart w:id="116" w:name="_ede610982f59e3c8b0a39f42ae5c0365e8ef1a7"/>
      <w:r>
        <w:t xml:space="preserve">D3 · The unattended worker ✏️</w:t>
      </w:r>
      <w:bookmarkEnd w:id="116"/>
    </w:p>
    <w:p>
      <w:pPr>
        <w:pStyle w:val="Compact"/>
        <w:numPr>
          <w:ilvl w:val="0"/>
          <w:numId w:val="1037"/>
        </w:numPr>
      </w:pPr>
      <w:r>
        <w:t xml:space="preserve">Run the task</w:t>
      </w:r>
      <w:r>
        <w:t xml:space="preserve"> </w:t>
      </w:r>
      <w:r>
        <w:rPr>
          <w:b/>
          <w:bCs/>
        </w:rPr>
        <w:t xml:space="preserve">Pulse: 4. unattended worker</w:t>
      </w:r>
      <w:r>
        <w:t xml:space="preserve">. It prints</w:t>
      </w:r>
      <w:r>
        <w:t xml:space="preserve"> </w:t>
      </w:r>
      <w:r>
        <w:rPr>
          <w:rStyle w:val="VerbatimChar"/>
        </w:rPr>
        <w:t xml:space="preserve">pulse worker: 3 tenants, model ready; cycle every 15 min…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For a quick demo, stop it and run:</w:t>
      </w:r>
      <w:r>
        <w:t xml:space="preserve"> </w:t>
      </w:r>
      <w:r>
        <w:rPr>
          <w:rStyle w:val="VerbatimChar"/>
        </w:rPr>
        <w:t xml:space="preserve">cd backend &amp;&amp; source .venv/bin/activate &amp;&amp; PGTZ=UTC PULSE_CYCLE_INTERVAL_MINUTES=1 python3 -m pulse.cli serve --simulate-present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Refresh</w:t>
      </w:r>
      <w:r>
        <w:t xml:space="preserve"> </w:t>
      </w:r>
      <w:r>
        <w:rPr>
          <w:b/>
          <w:bCs/>
        </w:rPr>
        <w:t xml:space="preserve">Run log</w:t>
      </w:r>
      <w:r>
        <w:t xml:space="preserve"> </w:t>
      </w:r>
      <w:r>
        <w:t xml:space="preserve">every minute. ✅ A new</w:t>
      </w:r>
      <w:r>
        <w:t xml:space="preserve"> </w:t>
      </w:r>
      <w:r>
        <w:rPr>
          <w:b/>
          <w:bCs/>
        </w:rPr>
        <w:t xml:space="preserve">succeeded</w:t>
      </w:r>
      <w:r>
        <w:t xml:space="preserve"> </w:t>
      </w:r>
      <w:r>
        <w:t xml:space="preserve">run per workspace each interval with nobody clicking anything.</w:t>
      </w:r>
      <w:r>
        <w:t xml:space="preserve"> </w:t>
      </w:r>
      <w:r>
        <w:rPr>
          <w:rStyle w:val="VerbatimChar"/>
        </w:rPr>
        <w:t xml:space="preserve">drafted: 0</w:t>
      </w:r>
      <w:r>
        <w:t xml:space="preserve"> </w:t>
      </w:r>
      <w:r>
        <w:t xml:space="preserve">is correct when no new data arrived.</w:t>
      </w:r>
    </w:p>
    <w:p>
      <w:pPr>
        <w:pStyle w:val="Compact"/>
        <w:numPr>
          <w:ilvl w:val="0"/>
          <w:numId w:val="1037"/>
        </w:numPr>
      </w:pPr>
      <w:r>
        <w:t xml:space="preserve">Stop with</w:t>
      </w:r>
      <w:r>
        <w:t xml:space="preserve"> </w:t>
      </w:r>
      <w:r>
        <w:rPr>
          <w:b/>
          <w:bCs/>
        </w:rPr>
        <w:t xml:space="preserve">Ctrl-C</w:t>
      </w:r>
      <w:r>
        <w:t xml:space="preserve"> </w:t>
      </w:r>
      <w:r>
        <w:t xml:space="preserve">(✅</w:t>
      </w:r>
      <w:r>
        <w:t xml:space="preserve"> </w:t>
      </w:r>
      <w:r>
        <w:t xml:space="preserve">“stopped”</w:t>
      </w:r>
      <w:r>
        <w:t xml:space="preserve">). Starting two workers is safe: a lease lets only one process a workspace at a time.</w:t>
      </w:r>
    </w:p>
    <w:p>
      <w:pPr>
        <w:pStyle w:val="Heading2"/>
      </w:pPr>
      <w:bookmarkStart w:id="117" w:name="_04af183ba748cc38def5c9aa58a1b42cdb711d5"/>
      <w:r>
        <w:t xml:space="preserve">D4 · Autonomous sending, gated by an operator allowlist 🧪 (sends up to 30 emails — use a scratch copy)</w:t>
      </w:r>
      <w:bookmarkEnd w:id="117"/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auto-emailing customers is the riskiest thing the system can do. By default</w:t>
      </w:r>
      <w:r>
        <w:t xml:space="preserve"> </w:t>
      </w:r>
      <w:r>
        <w:rPr>
          <w:b/>
          <w:bCs/>
        </w:rPr>
        <w:t xml:space="preserve">no play auto-sends</w:t>
      </w:r>
      <w:r>
        <w:t xml:space="preserve">; an operator must allowlist each play.</w:t>
      </w:r>
    </w:p>
    <w:p>
      <w:pPr>
        <w:pStyle w:val="Compact"/>
        <w:numPr>
          <w:ilvl w:val="0"/>
          <w:numId w:val="1038"/>
        </w:numPr>
      </w:pPr>
      <w:r>
        <w:t xml:space="preserve">Make a scratch copy (D5) and run its API on port 8001 with the mail settings.</w:t>
      </w:r>
    </w:p>
    <w:p>
      <w:pPr>
        <w:pStyle w:val="Compact"/>
        <w:numPr>
          <w:ilvl w:val="0"/>
          <w:numId w:val="1038"/>
        </w:numPr>
      </w:pPr>
      <w:r>
        <w:t xml:space="preserve">Log in as the operator (cookie file</w:t>
      </w:r>
      <w:r>
        <w:t xml:space="preserve"> </w:t>
      </w:r>
      <w:r>
        <w:rPr>
          <w:rStyle w:val="VerbatimChar"/>
        </w:rPr>
        <w:t xml:space="preserve">/tmp/op.txt</w:t>
      </w:r>
      <w:r>
        <w:t xml:space="preserve">), set up outbound as in C4, then:</w:t>
      </w:r>
    </w:p>
    <w:p>
      <w:pPr>
        <w:pStyle w:val="SourceCode"/>
      </w:pPr>
      <w:r>
        <w:rPr>
          <w:rStyle w:val="VerbatimChar"/>
        </w:rPr>
        <w:t xml:space="preserve">curl -s -b /tmp/op.txt localhost:8001/admin/allowlist     # ✅ []   nothing auto-sends by default</w:t>
      </w:r>
      <w:r>
        <w:br/>
      </w:r>
      <w:r>
        <w:rPr>
          <w:rStyle w:val="VerbatimChar"/>
        </w:rPr>
        <w:t xml:space="preserve">curl -s -b /tmp/op.txt -X PUT localhost:8001/admin/allowlist/adoption_nudge \</w:t>
      </w:r>
      <w:r>
        <w:br/>
      </w:r>
      <w:r>
        <w:rPr>
          <w:rStyle w:val="VerbatimChar"/>
        </w:rPr>
        <w:t xml:space="preserve">  -H 'Content-Type: application/json' -H 'X-Requested-With: pulse' -d '{"auto_send":true}'</w:t>
      </w:r>
    </w:p>
    <w:p>
      <w:pPr>
        <w:pStyle w:val="Compact"/>
        <w:numPr>
          <w:ilvl w:val="0"/>
          <w:numId w:val="1039"/>
        </w:numPr>
      </w:pPr>
      <w:r>
        <w:t xml:space="preserve">Run one cycle a week after the newest snapshot:</w:t>
      </w:r>
      <w:r>
        <w:t xml:space="preserve"> </w:t>
      </w:r>
      <w:r>
        <w:rPr>
          <w:rStyle w:val="VerbatimChar"/>
        </w:rPr>
        <w:t xml:space="preserve">python3 -m pulse.cli cycle --as-of 2026-10-19T09:00:00+00:00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✅ The output shows</w:t>
      </w:r>
      <w:r>
        <w:t xml:space="preserve"> </w:t>
      </w:r>
      <w:r>
        <w:rPr>
          <w:rStyle w:val="VerbatimChar"/>
        </w:rPr>
        <w:t xml:space="preserve">sent: 30</w:t>
      </w:r>
      <w:r>
        <w:t xml:space="preserve"> </w:t>
      </w:r>
      <w:r>
        <w:t xml:space="preserve">for northwind (the per-cycle cap). The inbox gains about 30 messages, each tagged</w:t>
      </w:r>
      <w:r>
        <w:t xml:space="preserve"> </w:t>
      </w:r>
      <w:r>
        <w:rPr>
          <w:rStyle w:val="VerbatimChar"/>
        </w:rPr>
        <w:t xml:space="preserve">[DEMO → …]</w:t>
      </w:r>
      <w:r>
        <w:t xml:space="preserve">, all to the test inbox. The other drafts wait in</w:t>
      </w:r>
      <w:r>
        <w:t xml:space="preserve"> </w:t>
      </w:r>
      <w:r>
        <w:rPr>
          <w:b/>
          <w:bCs/>
        </w:rPr>
        <w:t xml:space="preserve">Drafts</w:t>
      </w:r>
      <w:r>
        <w:t xml:space="preserve"> </w:t>
      </w:r>
      <w:r>
        <w:t xml:space="preserve">for a human. Switch the allowlist off (</w:t>
      </w:r>
      <w:r>
        <w:rPr>
          <w:rStyle w:val="VerbatimChar"/>
        </w:rPr>
        <w:t xml:space="preserve">{"auto_send":false}</w:t>
      </w:r>
      <w:r>
        <w:t xml:space="preserve">) and rerun: ✅</w:t>
      </w:r>
      <w:r>
        <w:t xml:space="preserve"> </w:t>
      </w:r>
      <w:r>
        <w:rPr>
          <w:rStyle w:val="VerbatimChar"/>
        </w:rPr>
        <w:t xml:space="preserve">sent: 0</w:t>
      </w:r>
      <w:r>
        <w:t xml:space="preserve">.</w:t>
      </w:r>
    </w:p>
    <w:p>
      <w:pPr>
        <w:pStyle w:val="Heading2"/>
      </w:pPr>
      <w:bookmarkStart w:id="118" w:name="_783c91e3a11df837a38acd20a3519256c08e069"/>
      <w:r>
        <w:t xml:space="preserve">D5 · Scratch-copy recipe</w:t>
      </w:r>
      <w:bookmarkEnd w:id="118"/>
    </w:p>
    <w:p>
      <w:pPr>
        <w:pStyle w:val="SourceCode"/>
      </w:pPr>
      <w:r>
        <w:rPr>
          <w:rStyle w:val="VerbatimChar"/>
        </w:rPr>
        <w:t xml:space="preserve">B=/opt/homebrew/opt/postgresql@16/bin</w:t>
      </w:r>
      <w:r>
        <w:br/>
      </w:r>
      <w:r>
        <w:rPr>
          <w:rStyle w:val="VerbatimChar"/>
        </w:rPr>
        <w:t xml:space="preserve">$B/createdb -h localhost -U pulse pulse_scratch</w:t>
      </w:r>
      <w:r>
        <w:br/>
      </w:r>
      <w:r>
        <w:rPr>
          <w:rStyle w:val="VerbatimChar"/>
        </w:rPr>
        <w:t xml:space="preserve">$B/pg_dump -h localhost -U pulse pulse | $B/psql -h localhost -U pulse -d pulse_scratch -q -o /dev/null</w:t>
      </w:r>
      <w:r>
        <w:br/>
      </w:r>
      <w:r>
        <w:rPr>
          <w:rStyle w:val="VerbatimChar"/>
        </w:rPr>
        <w:t xml:space="preserve">cd backend &amp;&amp; source .venv/bin/activate</w:t>
      </w:r>
      <w:r>
        <w:br/>
      </w:r>
      <w:r>
        <w:rPr>
          <w:rStyle w:val="VerbatimChar"/>
        </w:rPr>
        <w:t xml:space="preserve">export PGTZ=UTC PULSE_DATABASE_URL_OWNER="postgresql+psycopg://pulse@/pulse_scratch?host=/tmp&amp;port=5432" \</w:t>
      </w:r>
      <w:r>
        <w:br/>
      </w:r>
      <w:r>
        <w:rPr>
          <w:rStyle w:val="VerbatimChar"/>
        </w:rPr>
        <w:t xml:space="preserve">  PULSE_DATABASE_URL_APP="postgresql+psycopg://pulse_app:pulse_app@/pulse_scratch?host=/tmp&amp;port=5432" \</w:t>
      </w:r>
      <w:r>
        <w:br/>
      </w:r>
      <w:r>
        <w:rPr>
          <w:rStyle w:val="VerbatimChar"/>
        </w:rPr>
        <w:t xml:space="preserve">  PULSE_SMTP_HOST=127.0.0.1 PULSE_SMTP_PORT=1025 PULSE_SMTP_STARTTLS=false</w:t>
      </w:r>
      <w:r>
        <w:br/>
      </w:r>
      <w:r>
        <w:rPr>
          <w:rStyle w:val="VerbatimChar"/>
        </w:rPr>
        <w:t xml:space="preserve">uvicorn pulse.api.main:app --port 8001      # leave running; use localhost:8001 in the curl examples</w:t>
      </w:r>
      <w:r>
        <w:br/>
      </w:r>
      <w:r>
        <w:rPr>
          <w:rStyle w:val="VerbatimChar"/>
        </w:rPr>
        <w:t xml:space="preserve"># when finished:  $B/dropdb -h localhost -U pulse --force pulse_scratch</w:t>
      </w:r>
    </w:p>
    <w:p>
      <w:r>
        <w:br w:type="page"/>
      </w:r>
    </w:p>
    <w:p>
      <w:pPr>
        <w:pStyle w:val="Heading1"/>
      </w:pPr>
      <w:bookmarkStart w:id="119" w:name="_4926aa203c33a3a674e1cc12e78a23511ff4210"/>
      <w:r>
        <w:t xml:space="preserve">Part E — Administration (operators only)</w:t>
      </w:r>
      <w:bookmarkEnd w:id="119"/>
    </w:p>
    <w:p>
      <w:pPr>
        <w:pStyle w:val="Heading2"/>
      </w:pPr>
      <w:bookmarkStart w:id="120" w:name="_d879bed99f11539337ddac63150a9e0b9d5fb2d"/>
      <w:r>
        <w:t xml:space="preserve">E1 · Users ✏️</w:t>
      </w:r>
      <w:bookmarkEnd w:id="120"/>
    </w:p>
    <w:p>
      <w:pPr>
        <w:pStyle w:val="FirstParagraph"/>
      </w:pPr>
      <w:r>
        <w:t xml:space="preserve">Operator →</w:t>
      </w:r>
      <w:r>
        <w:t xml:space="preserve"> </w:t>
      </w:r>
      <w:r>
        <w:rPr>
          <w:b/>
          <w:bCs/>
        </w:rPr>
        <w:t xml:space="preserve">Admin → Users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Create users, change a role, or disable a user. You cannot change your own row." title="" id="122" name="Picture"/>
            <a:graphic>
              <a:graphicData uri="http://schemas.openxmlformats.org/drawingml/2006/picture">
                <pic:pic>
                  <pic:nvPicPr>
                    <pic:cNvPr descr="img/18-admin-user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users, change a role, or disable a user. You cannot change your own row.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Create a user</w:t>
      </w:r>
      <w:r>
        <w:t xml:space="preserve">: email</w:t>
      </w:r>
      <w:r>
        <w:t xml:space="preserve"> </w:t>
      </w:r>
      <w:r>
        <w:rPr>
          <w:rStyle w:val="VerbatimChar"/>
        </w:rPr>
        <w:t xml:space="preserve">tester@northwind.example.com</w:t>
      </w:r>
      <w:r>
        <w:t xml:space="preserve">, name</w:t>
      </w:r>
      <w:r>
        <w:t xml:space="preserve"> </w:t>
      </w:r>
      <w:r>
        <w:rPr>
          <w:rStyle w:val="VerbatimChar"/>
        </w:rPr>
        <w:t xml:space="preserve">Test Tester</w:t>
      </w:r>
      <w:r>
        <w:t xml:space="preserve">, role</w:t>
      </w:r>
      <w:r>
        <w:t xml:space="preserve"> </w:t>
      </w:r>
      <w:r>
        <w:rPr>
          <w:b/>
          <w:bCs/>
        </w:rPr>
        <w:t xml:space="preserve">csm</w:t>
      </w:r>
      <w:r>
        <w:t xml:space="preserve">, a password of 12+ characters →</w:t>
      </w:r>
      <w:r>
        <w:t xml:space="preserve"> </w:t>
      </w:r>
      <w:r>
        <w:rPr>
          <w:b/>
          <w:bCs/>
        </w:rPr>
        <w:t xml:space="preserve">Create user</w:t>
      </w:r>
      <w:r>
        <w:t xml:space="preserve">. ✅ They appear in the table. A short or common password is refused with a reason.</w:t>
      </w:r>
    </w:p>
    <w:p>
      <w:pPr>
        <w:pStyle w:val="Compact"/>
        <w:numPr>
          <w:ilvl w:val="0"/>
          <w:numId w:val="1040"/>
        </w:numPr>
      </w:pPr>
      <w:r>
        <w:t xml:space="preserve">Sign in as that user in window 2. ✅ It works: an empty queue (they own no accounts) and no Admin link.</w:t>
      </w:r>
    </w:p>
    <w:p>
      <w:pPr>
        <w:pStyle w:val="Compact"/>
        <w:numPr>
          <w:ilvl w:val="0"/>
          <w:numId w:val="104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Make operator</w:t>
      </w:r>
      <w:r>
        <w:t xml:space="preserve"> </w:t>
      </w:r>
      <w:r>
        <w:t xml:space="preserve">on them. ✅ Their role changes; they gain the Admin page after their next request.</w:t>
      </w:r>
    </w:p>
    <w:p>
      <w:pPr>
        <w:pStyle w:val="Compact"/>
        <w:numPr>
          <w:ilvl w:val="0"/>
          <w:numId w:val="104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Disable</w:t>
      </w:r>
      <w:r>
        <w:t xml:space="preserve">. ✅ The row greys out. In window 2 click anything: ✅ they are signed out on the next request, and sign-in fails with</w:t>
      </w:r>
      <w:r>
        <w:t xml:space="preserve"> </w:t>
      </w:r>
      <w:r>
        <w:rPr>
          <w:b/>
          <w:bCs/>
        </w:rPr>
        <w:t xml:space="preserve">invalid credentials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✅ You cannot disable or demote yourself (no buttons on your own row).</w:t>
      </w:r>
    </w:p>
    <w:p>
      <w:pPr>
        <w:pStyle w:val="Heading2"/>
      </w:pPr>
      <w:bookmarkStart w:id="124" w:name="_7611a7528e285cb940e84d2eb4075f7e53b9ca0"/>
      <w:r>
        <w:t xml:space="preserve">E2 · Giving a CSM accounts ✏️</w:t>
      </w:r>
      <w:bookmarkEnd w:id="124"/>
    </w:p>
    <w:p>
      <w:pPr>
        <w:pStyle w:val="FirstParagraph"/>
      </w:pPr>
      <w:r>
        <w:t xml:space="preserve">Accounts are owned by one user; only the owner (and operators) see them.</w:t>
      </w:r>
    </w:p>
    <w:p>
      <w:pPr>
        <w:pStyle w:val="Compact"/>
        <w:numPr>
          <w:ilvl w:val="0"/>
          <w:numId w:val="1041"/>
        </w:numPr>
      </w:pPr>
      <w:r>
        <w:t xml:space="preserve">Get the CSM’s id from</w:t>
      </w:r>
      <w:r>
        <w:t xml:space="preserve"> </w:t>
      </w:r>
      <w:r>
        <w:rPr>
          <w:rStyle w:val="VerbatimChar"/>
        </w:rPr>
        <w:t xml:space="preserve">curl -b /tmp/op.txt localhost:8000/admin/users</w:t>
      </w:r>
      <w:r>
        <w:t xml:space="preserve"> </w:t>
      </w:r>
      <w:r>
        <w:t xml:space="preserve">and an account id from an account page address.</w:t>
      </w:r>
    </w:p>
    <w:p>
      <w:pPr>
        <w:pStyle w:val="Compact"/>
        <w:numPr>
          <w:ilvl w:val="0"/>
          <w:numId w:val="1041"/>
        </w:numPr>
      </w:pPr>
      <w:r>
        <w:t xml:space="preserve">Assign it:</w:t>
      </w:r>
    </w:p>
    <w:p>
      <w:pPr>
        <w:pStyle w:val="SourceCode"/>
      </w:pPr>
      <w:r>
        <w:rPr>
          <w:rStyle w:val="VerbatimChar"/>
        </w:rPr>
        <w:t xml:space="preserve">curl -s -b /tmp/op.txt -X PATCH localhost:8000/admin/accounts/&lt;ACCOUNT_ID&gt; \</w:t>
      </w:r>
      <w:r>
        <w:br/>
      </w:r>
      <w:r>
        <w:rPr>
          <w:rStyle w:val="VerbatimChar"/>
        </w:rPr>
        <w:t xml:space="preserve">  -H 'Content-Type: application/json' -H 'X-Requested-With: pulse' -d '{"owner_user_id":"&lt;USER_ID&gt;"}'</w:t>
      </w:r>
    </w:p>
    <w:p>
      <w:pPr>
        <w:pStyle w:val="Compact"/>
        <w:numPr>
          <w:ilvl w:val="0"/>
          <w:numId w:val="1042"/>
        </w:numPr>
      </w:pPr>
      <w:r>
        <w:t xml:space="preserve">✅ In window 2 (that CSM) the account now appears in Browse all and can be opened. Send</w:t>
      </w:r>
      <w:r>
        <w:t xml:space="preserve"> </w:t>
      </w:r>
      <w:r>
        <w:rPr>
          <w:rStyle w:val="VerbatimChar"/>
        </w:rPr>
        <w:t xml:space="preserve">"owner_user_id":null</w:t>
      </w:r>
      <w:r>
        <w:t xml:space="preserve"> </w:t>
      </w:r>
      <w:r>
        <w:t xml:space="preserve">to unassign it.</w:t>
      </w:r>
    </w:p>
    <w:p>
      <w:pPr>
        <w:pStyle w:val="Heading2"/>
      </w:pPr>
      <w:bookmarkStart w:id="125" w:name="_1bd29b8bb34a6147446bba3a633cff4b2eedde9"/>
      <w:r>
        <w:t xml:space="preserve">E3 · The audit trail ✏️</w:t>
      </w:r>
      <w:bookmarkEnd w:id="125"/>
    </w:p>
    <w:p>
      <w:pPr>
        <w:pStyle w:val="FirstParagraph"/>
      </w:pPr>
      <w:r>
        <w:t xml:space="preserve">Admin →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(bottom of the page).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Who did what, when. Newest first." title="" id="127" name="Picture"/>
            <a:graphic>
              <a:graphicData uri="http://schemas.openxmlformats.org/drawingml/2006/picture">
                <pic:pic>
                  <pic:nvPicPr>
                    <pic:cNvPr descr="img/19-admin-audit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Who did what, when. Newest first.</w:t>
      </w:r>
    </w:p>
    <w:p>
      <w:pPr>
        <w:pStyle w:val="Compact"/>
        <w:numPr>
          <w:ilvl w:val="0"/>
          <w:numId w:val="1043"/>
        </w:numPr>
      </w:pPr>
      <w:r>
        <w:t xml:space="preserve">✅ Recorded here:</w:t>
      </w:r>
      <w:r>
        <w:t xml:space="preserve"> </w:t>
      </w:r>
      <w:r>
        <w:rPr>
          <w:b/>
          <w:bCs/>
        </w:rPr>
        <w:t xml:space="preserve">login_ok / login_failed / logout, user_created, user_enabled / user_disabled, role_changed, password_reset, outbound_changed, opt_out_added / opt_out_removed, cycle_run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ℹ️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 list: draft approve / reject / edit and allowlist changes. Those are recorded on the draft itself (who decided, when) and on the allowlist row (who enabled it). That is a known gap.</w:t>
      </w:r>
    </w:p>
    <w:p>
      <w:pPr>
        <w:pStyle w:val="Heading2"/>
      </w:pPr>
      <w:bookmarkStart w:id="129" w:name="_18b154a98377efb1501ebbd0f82c728470f32ea"/>
      <w:r>
        <w:t xml:space="preserve">E4 · Per-workspace settings (API) ✏️</w:t>
      </w:r>
      <w:bookmarkEnd w:id="129"/>
    </w:p>
    <w:p>
      <w:pPr>
        <w:pStyle w:val="SourceCode"/>
      </w:pPr>
      <w:r>
        <w:rPr>
          <w:rStyle w:val="VerbatimChar"/>
        </w:rPr>
        <w:t xml:space="preserve">curl -s -b /tmp/op.txt localhost:8000/admin/config</w:t>
      </w:r>
      <w:r>
        <w:br/>
      </w:r>
      <w:r>
        <w:rPr>
          <w:rStyle w:val="VerbatimChar"/>
        </w:rPr>
        <w:t xml:space="preserve">curl -s -b /tmp/op.txt -X PATCH localhost:8000/admin/config \</w:t>
      </w:r>
      <w:r>
        <w:br/>
      </w:r>
      <w:r>
        <w:rPr>
          <w:rStyle w:val="VerbatimChar"/>
        </w:rPr>
        <w:t xml:space="preserve">  -H 'Content-Type: application/json' -H 'X-Requested-With: pulse' -d '{"weekly_capacity":5}'</w:t>
      </w:r>
    </w:p>
    <w:p>
      <w:pPr>
        <w:pStyle w:val="FirstParagraph"/>
      </w:pPr>
      <w:r>
        <w:t xml:space="preserve">✅ Reload</w:t>
      </w:r>
      <w:r>
        <w:t xml:space="preserve"> </w:t>
      </w:r>
      <w:r>
        <w:rPr>
          <w:b/>
          <w:bCs/>
        </w:rPr>
        <w:t xml:space="preserve">Queue</w:t>
      </w:r>
      <w:r>
        <w:t xml:space="preserve">: now</w:t>
      </w:r>
      <w:r>
        <w:t xml:space="preserve"> </w:t>
      </w:r>
      <w:r>
        <w:rPr>
          <w:b/>
          <w:bCs/>
        </w:rPr>
        <w:t xml:space="preserve">5 rows</w:t>
      </w:r>
      <w:r>
        <w:t xml:space="preserve"> </w:t>
      </w:r>
      <w:r>
        <w:t xml:space="preserve">and the</w:t>
      </w:r>
      <w:r>
        <w:t xml:space="preserve"> </w:t>
      </w:r>
      <w:r>
        <w:t xml:space="preserve">“below the cut”</w:t>
      </w:r>
      <w:r>
        <w:t xml:space="preserve"> </w:t>
      </w:r>
      <w:r>
        <w:t xml:space="preserve">number grows by 7. Set it back to</w:t>
      </w:r>
      <w:r>
        <w:t xml:space="preserve"> </w:t>
      </w:r>
      <w:r>
        <w:rPr>
          <w:rStyle w:val="VerbatimChar"/>
        </w:rPr>
        <w:t xml:space="preserve">12</w:t>
      </w:r>
      <w:r>
        <w:t xml:space="preserve">. ✅ An unknown field (</w:t>
      </w:r>
      <w:r>
        <w:rPr>
          <w:rStyle w:val="VerbatimChar"/>
        </w:rPr>
        <w:t xml:space="preserve">{"banana":1}</w:t>
      </w:r>
      <w:r>
        <w:t xml:space="preserve">) is rejected (</w:t>
      </w:r>
      <w:r>
        <w:rPr>
          <w:rStyle w:val="VerbatimChar"/>
        </w:rPr>
        <w:t xml:space="preserve">422</w:t>
      </w:r>
      <w:r>
        <w:t xml:space="preserve">).</w:t>
      </w:r>
    </w:p>
    <w:p>
      <w:pPr>
        <w:pStyle w:val="Heading2"/>
      </w:pPr>
      <w:bookmarkStart w:id="130" w:name="_8b30f357f194012dd914a407a6d60b15dfbd4fb"/>
      <w:r>
        <w:t xml:space="preserve">E5 · Data coverage per source (API)</w:t>
      </w:r>
      <w:bookmarkEnd w:id="130"/>
    </w:p>
    <w:p>
      <w:pPr>
        <w:pStyle w:val="FirstParagraph"/>
      </w:pPr>
      <w:r>
        <w:rPr>
          <w:rStyle w:val="VerbatimChar"/>
        </w:rPr>
        <w:t xml:space="preserve">curl -s -b /tmp/op.txt localhost:8000/admin/coverage</w:t>
      </w:r>
    </w:p>
    <w:p>
      <w:pPr>
        <w:pStyle w:val="BodyText"/>
      </w:pPr>
      <w:r>
        <w:t xml:space="preserve">✅ One entry per source (salesforce, gmail, zendesk, product, stripe): whether it is connected, events landed,</w:t>
      </w:r>
      <w:r>
        <w:t xml:space="preserve"> </w:t>
      </w:r>
      <w:r>
        <w:rPr>
          <w:b/>
          <w:bCs/>
        </w:rPr>
        <w:t xml:space="preserve">unresolved events</w:t>
      </w:r>
      <w:r>
        <w:t xml:space="preserve"> </w:t>
      </w:r>
      <w:r>
        <w:t xml:space="preserve">(records that could not be tied to an account — surfaced, never silently dropped, never creating phantom accounts) and the date last received.</w:t>
      </w:r>
    </w:p>
    <w:p>
      <w:pPr>
        <w:pStyle w:val="Heading2"/>
      </w:pPr>
      <w:bookmarkStart w:id="131" w:name="_a9acb3b1000a8ac35c4ada3fc5a419716a2449b"/>
      <w:r>
        <w:t xml:space="preserve">E6 · The model card (API)</w:t>
      </w:r>
      <w:bookmarkEnd w:id="131"/>
    </w:p>
    <w:p>
      <w:pPr>
        <w:pStyle w:val="FirstParagraph"/>
      </w:pPr>
      <w:r>
        <w:rPr>
          <w:rStyle w:val="VerbatimChar"/>
        </w:rPr>
        <w:t xml:space="preserve">curl -s -b /tmp/op.txt localhost:8000/model | python3 -m json.tool | head -80</w:t>
      </w:r>
    </w:p>
    <w:p>
      <w:pPr>
        <w:pStyle w:val="Compact"/>
        <w:numPr>
          <w:ilvl w:val="0"/>
          <w:numId w:val="104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Operating point:</w:t>
      </w:r>
      <w:r>
        <w:t xml:space="preserve"> </w:t>
      </w:r>
      <w:r>
        <w:t xml:space="preserve">precision at weekly capacity about</w:t>
      </w:r>
      <w:r>
        <w:t xml:space="preserve"> </w:t>
      </w:r>
      <w:r>
        <w:rPr>
          <w:b/>
          <w:bCs/>
        </w:rPr>
        <w:t xml:space="preserve">0.29</w:t>
      </w:r>
      <w:r>
        <w:t xml:space="preserve">, against about 0.04 for a trivial baseline and 0.02 for a hand-built heuristic.</w:t>
      </w:r>
      <w:r>
        <w:t xml:space="preserve"> </w:t>
      </w:r>
      <w:r>
        <w:rPr>
          <w:b/>
          <w:bCs/>
        </w:rPr>
        <w:t xml:space="preserve">ROC-AUC about 0.69.</w:t>
      </w:r>
    </w:p>
    <w:p>
      <w:pPr>
        <w:pStyle w:val="Compact"/>
        <w:numPr>
          <w:ilvl w:val="0"/>
          <w:numId w:val="104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Per-workspace</w:t>
      </w:r>
      <w:r>
        <w:t xml:space="preserve"> </w:t>
      </w:r>
      <w:r>
        <w:t xml:space="preserve">results, and</w:t>
      </w:r>
      <w:r>
        <w:t xml:space="preserve"> </w:t>
      </w:r>
      <w:r>
        <w:rPr>
          <w:b/>
          <w:bCs/>
        </w:rPr>
        <w:t xml:space="preserve">leave-one-workspace-out</w:t>
      </w:r>
      <w:r>
        <w:t xml:space="preserve">: a small new workspace (initech) gets almost nothing from the shared model (ROC-AUC about 0.53).</w:t>
      </w:r>
    </w:p>
    <w:p>
      <w:pPr>
        <w:pStyle w:val="Compact"/>
        <w:numPr>
          <w:ilvl w:val="0"/>
          <w:numId w:val="1044"/>
        </w:numPr>
      </w:pPr>
      <w:r>
        <w:t xml:space="preserve">✅ Anything the pipeline could not produce says</w:t>
      </w:r>
      <w:r>
        <w:t xml:space="preserve"> </w:t>
      </w:r>
      <w:r>
        <w:rPr>
          <w:b/>
          <w:bCs/>
        </w:rPr>
        <w:t xml:space="preserve">available: false</w:t>
      </w:r>
      <w:r>
        <w:t xml:space="preserve"> </w:t>
      </w:r>
      <w:r>
        <w:t xml:space="preserve">with a reason (for example lead time). It is stated, not invented. A CSM gets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044"/>
        </w:numPr>
      </w:pPr>
      <w:r>
        <w:t xml:space="preserve">Honest reading: the model is moderately useful, not magic.</w:t>
      </w:r>
    </w:p>
    <w:p>
      <w:r>
        <w:br w:type="page"/>
      </w:r>
    </w:p>
    <w:p>
      <w:pPr>
        <w:pStyle w:val="Heading1"/>
      </w:pPr>
      <w:bookmarkStart w:id="132" w:name="_518c987c3a9d5180d05ad88bfba31363c467926"/>
      <w:r>
        <w:t xml:space="preserve">Part F — Language-model drafting (free, local)</w:t>
      </w:r>
      <w:bookmarkEnd w:id="132"/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 language model</w:t>
      </w:r>
      <w:r>
        <w:t xml:space="preserve"> </w:t>
      </w:r>
      <w:r>
        <w:rPr>
          <w:i/>
          <w:iCs/>
        </w:rPr>
        <w:t xml:space="preserve">only writes the prose</w:t>
      </w:r>
      <w:r>
        <w:t xml:space="preserve"> </w:t>
      </w:r>
      <w:r>
        <w:t xml:space="preserve">of a draft from facts the system already derived. It never ranks, scores or filters anything, and the system produces identical scores with it off, on or failing. Without a model, every draft is a deterministic template.</w:t>
      </w:r>
    </w:p>
    <w:p>
      <w:pPr>
        <w:pStyle w:val="BodyText"/>
      </w:pPr>
      <w:r>
        <w:rPr>
          <w:b/>
          <w:bCs/>
        </w:rPr>
        <w:t xml:space="preserve">You do not need a paid key.</w:t>
      </w:r>
      <w:r>
        <w:t xml:space="preserve"> </w:t>
      </w:r>
      <w:r>
        <w:t xml:space="preserve">The drafting code speaks the common</w:t>
      </w:r>
      <w:r>
        <w:t xml:space="preserve"> </w:t>
      </w:r>
      <w:r>
        <w:t xml:space="preserve">“OpenAI-style”</w:t>
      </w:r>
      <w:r>
        <w:t xml:space="preserve"> </w:t>
      </w:r>
      <w:r>
        <w:t xml:space="preserve">protocol, so it works with a</w:t>
      </w:r>
      <w:r>
        <w:t xml:space="preserve"> </w:t>
      </w:r>
      <w:r>
        <w:rPr>
          <w:b/>
          <w:bCs/>
        </w:rPr>
        <w:t xml:space="preserve">free model running on your own Mac</w:t>
      </w:r>
      <w:r>
        <w:t xml:space="preserve"> </w:t>
      </w:r>
      <w:r>
        <w:t xml:space="preserve">(Ollama), and also with hosted providers that have free tiers. Switching to Anthropic later is one setting.</w:t>
      </w:r>
    </w:p>
    <w:p>
      <w:pPr>
        <w:pStyle w:val="Heading2"/>
      </w:pPr>
      <w:bookmarkStart w:id="133" w:name="_f7da95a01ba83557c5a3978f3f67d0b22781e4a"/>
      <w:r>
        <w:t xml:space="preserve">F1 · Install a free local model (once, about 5 minutes)</w:t>
      </w:r>
      <w:bookmarkEnd w:id="133"/>
    </w:p>
    <w:p>
      <w:pPr>
        <w:pStyle w:val="SourceCode"/>
      </w:pPr>
      <w:r>
        <w:rPr>
          <w:rStyle w:val="VerbatimChar"/>
        </w:rPr>
        <w:t xml:space="preserve">brew install ollama</w:t>
      </w:r>
      <w:r>
        <w:br/>
      </w:r>
      <w:r>
        <w:rPr>
          <w:rStyle w:val="VerbatimChar"/>
        </w:rPr>
        <w:t xml:space="preserve">ollama serve &amp;                 # starts the local model server on port 11434</w:t>
      </w:r>
      <w:r>
        <w:br/>
      </w:r>
      <w:r>
        <w:rPr>
          <w:rStyle w:val="VerbatimChar"/>
        </w:rPr>
        <w:t xml:space="preserve">ollama pull qwen2.5:7b         # about 4.7 GB; a good small instruction-following model</w:t>
      </w:r>
    </w:p>
    <w:p>
      <w:pPr>
        <w:pStyle w:val="Heading2"/>
      </w:pPr>
      <w:bookmarkStart w:id="134" w:name="_dd1c5e0a155aa3d2f7729e48ba874ceffb8046b"/>
      <w:r>
        <w:t xml:space="preserve">F2 · Run a cycle with the model switched on 🧪 (use a scratch copy)</w:t>
      </w:r>
      <w:bookmarkEnd w:id="134"/>
    </w:p>
    <w:p>
      <w:pPr>
        <w:pStyle w:val="SourceCode"/>
      </w:pPr>
      <w:r>
        <w:rPr>
          <w:rStyle w:val="VerbatimChar"/>
        </w:rPr>
        <w:t xml:space="preserve">PULSE_LLM_ENABLED=true PULSE_LLM_PROVIDER=openai_compatible \</w:t>
      </w:r>
      <w:r>
        <w:br/>
      </w:r>
      <w:r>
        <w:rPr>
          <w:rStyle w:val="VerbatimChar"/>
        </w:rPr>
        <w:t xml:space="preserve">PULSE_LLM_BASE_URL=http://127.0.0.1:11434/v1 PULSE_LLM_MODEL=qwen2.5:7b \</w:t>
      </w:r>
      <w:r>
        <w:br/>
      </w:r>
      <w:r>
        <w:rPr>
          <w:rStyle w:val="VerbatimChar"/>
        </w:rPr>
        <w:t xml:space="preserve">  python3 -m pulse.cli cycle --as-of 2026-10-19T09:00:00+00:00</w:t>
      </w:r>
    </w:p>
    <w:p>
      <w:pPr>
        <w:pStyle w:val="FirstParagraph"/>
      </w:pPr>
      <w:r>
        <w:t xml:space="preserve">(Run it with the scratch-copy settings from D5.) Calls are capped per cycle (50 by default); the remaining drafts use templates.</w:t>
      </w:r>
    </w:p>
    <w:p>
      <w:pPr>
        <w:pStyle w:val="Heading2"/>
      </w:pPr>
      <w:bookmarkStart w:id="135" w:name="_f40e277ed9013262f4bd495ac3bd2c2dad45e92"/>
      <w:r>
        <w:t xml:space="preserve">F3 · What to check</w:t>
      </w:r>
      <w:bookmarkEnd w:id="135"/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Drafts:</w:t>
      </w:r>
      <w:r>
        <w:t xml:space="preserve"> </w:t>
      </w:r>
      <w:r>
        <w:t xml:space="preserve">✅ newer cards say</w:t>
      </w:r>
      <w:r>
        <w:t xml:space="preserve"> </w:t>
      </w:r>
      <w:r>
        <w:rPr>
          <w:b/>
          <w:bCs/>
        </w:rPr>
        <w:t xml:space="preserve">Drafted by llm</w:t>
      </w:r>
      <w:r>
        <w:t xml:space="preserve"> </w:t>
      </w:r>
      <w:r>
        <w:t xml:space="preserve">and name the model.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 draft written by the local model. Compare it with a template draft: same facts, different wording." title="" id="137" name="Picture"/>
            <a:graphic>
              <a:graphicData uri="http://schemas.openxmlformats.org/drawingml/2006/picture">
                <pic:pic>
                  <pic:nvPicPr>
                    <pic:cNvPr descr="img/26-drafts-llm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draft written by the local model. Compare it with a template draft: same facts, different wording.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Guardrails:</w:t>
      </w:r>
      <w:r>
        <w:t xml:space="preserve"> </w:t>
      </w:r>
      <w:r>
        <w:t xml:space="preserve">read several. ✅ No numbers, links or claims that are not in the facts; plain prose; no markdown. A reply containing anything unsupported is</w:t>
      </w:r>
      <w:r>
        <w:t xml:space="preserve"> </w:t>
      </w:r>
      <w:r>
        <w:rPr>
          <w:b/>
          <w:bCs/>
        </w:rPr>
        <w:t xml:space="preserve">rejected and a template is used instead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Failure is safe: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PULSE_LLM_BASE_URL=http://127.0.0.1:1/v1</w:t>
      </w:r>
      <w:r>
        <w:t xml:space="preserve"> </w:t>
      </w:r>
      <w:r>
        <w:t xml:space="preserve">(nothing listening) and rerun. ✅ The cycle still</w:t>
      </w:r>
      <w:r>
        <w:t xml:space="preserve"> </w:t>
      </w:r>
      <w:r>
        <w:rPr>
          <w:b/>
          <w:bCs/>
        </w:rPr>
        <w:t xml:space="preserve">succeeds</w:t>
      </w:r>
      <w:r>
        <w:t xml:space="preserve">, every draft falls back to a template, and scores are identical.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Same scores either way:</w:t>
      </w:r>
      <w:r>
        <w:t xml:space="preserve"> </w:t>
      </w:r>
      <w:r>
        <w:t xml:space="preserve">✅ ranks and risks are identical with the model on, off or failing.</w:t>
      </w:r>
    </w:p>
    <w:p>
      <w:pPr>
        <w:pStyle w:val="Heading2"/>
      </w:pPr>
      <w:bookmarkStart w:id="139" w:name="_bc2a573fb05c9c30de246a5ca91f3c297b05fac"/>
      <w:r>
        <w:t xml:space="preserve">F4 · Other providers (later)</w:t>
      </w:r>
      <w:bookmarkEnd w:id="13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/ LM Studio</w:t>
            </w:r>
            <w:r>
              <w:t xml:space="preserve"> </w:t>
            </w:r>
            <w:r>
              <w:t xml:space="preserve">(local)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PULSE_LLM_PROVIDER=openai_compatible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PULSE_LLM_BASE_URL=http://127.0.0.1:11434/v1</w:t>
            </w:r>
            <w:r>
              <w:t xml:space="preserve">, no key</w:t>
            </w:r>
          </w:p>
        </w:tc>
        <w:tc>
          <w:tcPr/>
          <w:p>
            <w:pPr>
              <w:pStyle w:val="Compact"/>
            </w:pPr>
            <w:r>
              <w:t xml:space="preserve">Free, private, slower on a laptop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Hosted with a free tier</w:t>
            </w:r>
            <w:r>
              <w:t xml:space="preserve"> </w:t>
            </w:r>
            <w:r>
              <w:t xml:space="preserve">(Groq, OpenRouter, Google Gemini’s OpenAI-compatible endpoint)</w:t>
            </w:r>
          </w:p>
        </w:tc>
        <w:tc>
          <w:tcPr/>
          <w:p>
            <w:pPr>
              <w:pStyle w:val="Compact"/>
            </w:pPr>
            <w:r>
              <w:t xml:space="preserve">same provider, the provider’s base URL,</w:t>
            </w:r>
            <w:r>
              <w:t xml:space="preserve"> </w:t>
            </w:r>
            <w:r>
              <w:rPr>
                <w:rStyle w:val="VerbatimChar"/>
              </w:rPr>
              <w:t xml:space="preserve">PULSE_LLM_API_KEY=&lt;their key&gt;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PULSE_LLM_MODEL=&lt;their model name&gt;</w:t>
            </w:r>
          </w:p>
        </w:tc>
        <w:tc>
          <w:tcPr/>
          <w:p>
            <w:pPr>
              <w:pStyle w:val="Compact"/>
            </w:pPr>
            <w:r>
              <w:t xml:space="preserve">Free tiers and limits change; check the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Claude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PULSE_LLM_PROVIDER=anthropic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PULSE_LLM_API_KEY=&lt;key&gt;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 install -e ".[llm]"</w:t>
            </w:r>
          </w:p>
        </w:tc>
        <w:tc>
          <w:tcPr/>
          <w:p>
            <w:pPr>
              <w:pStyle w:val="Compact"/>
            </w:pPr>
            <w:r>
              <w:t xml:space="preserve">Needs an API key (separate from a chat subscription)</w:t>
            </w:r>
          </w:p>
        </w:tc>
      </w:tr>
    </w:tbl>
    <w:p>
      <w:pPr>
        <w:pStyle w:val="Heading1"/>
      </w:pPr>
      <w:bookmarkStart w:id="140" w:name="_393a57dc175c7bdc6ba6f226c2964d755f96e2b"/>
      <w:r>
        <w:t xml:space="preserve">Part G — Things that are true, so you are not surprised</w:t>
      </w:r>
      <w:bookmarkEnd w:id="140"/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The weekly queue is dominated by large renewals</w:t>
      </w:r>
      <w:r>
        <w:t xml:space="preserve">, not only red accounts, by design (risk × value × urgency). Only about 7 accounts are red.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Backfilled history is in-sample:</w:t>
      </w:r>
      <w:r>
        <w:t xml:space="preserve"> </w:t>
      </w:r>
      <w:r>
        <w:t xml:space="preserve">the model learned from those same weeks, so earlier weeks flatter it. Use them to browse and compare, not to judge the model.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No real email provider has been exercised.</w:t>
      </w:r>
      <w:r>
        <w:t xml:space="preserve"> </w:t>
      </w:r>
      <w:r>
        <w:t xml:space="preserve">The local inbox is real SMTP, but STARTTLS, authentication, rate limits, bounces and spam filtering are untested. Bounces and replies are not processed.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free local model writes plainer, sometimes slightly awkward prose</w:t>
      </w:r>
      <w:r>
        <w:t xml:space="preserve"> </w:t>
      </w:r>
      <w:r>
        <w:t xml:space="preserve">than a frontier model. The guardrails, not the model, are what make it safe.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All demo users share one password</w:t>
      </w:r>
      <w:r>
        <w:t xml:space="preserve">; there is no SSO or MFA; cookies are not marked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(needs HTTPS); the app’s database role passwords are development defaults.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Account names repeat</w:t>
      </w:r>
      <w:r>
        <w:t xml:space="preserve"> </w:t>
      </w:r>
      <w:r>
        <w:t xml:space="preserve">within a workspace (as in a real CRM). Drafts for accounts with no CRM record greet by reference and cannot be sent.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Model quality:</w:t>
      </w:r>
      <w:r>
        <w:t xml:space="preserve"> </w:t>
      </w:r>
      <w:r>
        <w:t xml:space="preserve">ROC-AUC about 0.69. The two planted</w:t>
      </w:r>
      <w:r>
        <w:t xml:space="preserve"> </w:t>
      </w:r>
      <w:r>
        <w:t xml:space="preserve">“lost renewal”</w:t>
      </w:r>
      <w:r>
        <w:t xml:space="preserve"> </w:t>
      </w:r>
      <w:r>
        <w:t xml:space="preserve">accounts are missed, lead time is not reported, and a small new workspace gets little from the shared model.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All data is simulated;</w:t>
      </w:r>
      <w:r>
        <w:t xml:space="preserve"> </w:t>
      </w:r>
      <w:r>
        <w:t xml:space="preserve">addresses end in</w:t>
      </w:r>
      <w:r>
        <w:t xml:space="preserve"> </w:t>
      </w:r>
      <w:r>
        <w:rPr>
          <w:rStyle w:val="VerbatimChar"/>
        </w:rPr>
        <w:t xml:space="preserve">@example.com</w:t>
      </w:r>
      <w:r>
        <w:t xml:space="preserve">.</w:t>
      </w:r>
    </w:p>
    <w:p>
      <w:pPr>
        <w:pStyle w:val="Heading1"/>
      </w:pPr>
      <w:bookmarkStart w:id="141" w:name="_reset"/>
      <w:r>
        <w:t xml:space="preserve">Reset</w:t>
      </w:r>
      <w:bookmarkEnd w:id="141"/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Undo your test data</w:t>
      </w:r>
      <w:r>
        <w:t xml:space="preserve"> </w:t>
      </w:r>
      <w:r>
        <w:t xml:space="preserve">(users, opt-outs, outbound settings, approved drafts): run the task</w:t>
      </w:r>
      <w:r>
        <w:t xml:space="preserve"> </w:t>
      </w:r>
      <w:r>
        <w:rPr>
          <w:b/>
          <w:bCs/>
        </w:rPr>
        <w:t xml:space="preserve">RESET demo database</w:t>
      </w:r>
      <w:r>
        <w:t xml:space="preserve">, then</w:t>
      </w:r>
      <w:r>
        <w:t xml:space="preserve"> </w:t>
      </w:r>
      <w:r>
        <w:rPr>
          <w:b/>
          <w:bCs/>
        </w:rPr>
        <w:t xml:space="preserve">Pulse: 2. build demo data</w:t>
      </w:r>
      <w:r>
        <w:t xml:space="preserve"> </w:t>
      </w:r>
      <w:r>
        <w:t xml:space="preserve">(about 4 minutes), then the backfill in 2.3 (about 12 minutes).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Clear the mail inbox:</w:t>
      </w:r>
      <w:r>
        <w:t xml:space="preserve"> </w:t>
      </w:r>
      <w:r>
        <w:t xml:space="preserve">in the inbox choose</w:t>
      </w:r>
      <w:r>
        <w:t xml:space="preserve"> </w:t>
      </w:r>
      <w:r>
        <w:rPr>
          <w:b/>
          <w:bCs/>
        </w:rPr>
        <w:t xml:space="preserve">Delete all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Stop everything:</w:t>
      </w:r>
      <w:r>
        <w:t xml:space="preserve"> </w:t>
      </w:r>
      <w:r>
        <w:t xml:space="preserve">close the task panels;</w:t>
      </w:r>
      <w:r>
        <w:t xml:space="preserve"> </w:t>
      </w:r>
      <w:r>
        <w:rPr>
          <w:rStyle w:val="VerbatimChar"/>
        </w:rPr>
        <w:t xml:space="preserve">pkill mailpit</w:t>
      </w:r>
      <w:r>
        <w:t xml:space="preserve">.</w:t>
      </w:r>
    </w:p>
    <w:p>
      <w:r>
        <w:br w:type="page"/>
      </w:r>
    </w:p>
    <w:p>
      <w:pPr>
        <w:pStyle w:val="Heading1"/>
      </w:pPr>
      <w:bookmarkStart w:id="142" w:name="_880a2fe13182add794a48e74ebed0acd6460c6b"/>
      <w:r>
        <w:t xml:space="preserve">Appendix — One-page checklist</w:t>
      </w:r>
      <w:bookmarkEnd w:id="14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Pass?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A1–A3</w:t>
            </w:r>
          </w:p>
        </w:tc>
        <w:tc>
          <w:tcPr/>
          <w:p>
            <w:pPr>
              <w:pStyle w:val="Compact"/>
            </w:pPr>
            <w:r>
              <w:t xml:space="preserve">Sign-in, generic error, protected pages</w:t>
            </w:r>
          </w:p>
        </w:tc>
        <w:tc>
          <w:tcPr/>
          <w:p>
            <w:pPr>
              <w:pStyle w:val="Compact"/>
            </w:pPr>
            <w:r>
              <w:t xml:space="preserve">Sign-in,</w:t>
            </w:r>
            <w:r>
              <w:t xml:space="preserve"> </w:t>
            </w:r>
            <w:r>
              <w:rPr>
                <w:rStyle w:val="VerbatimChar"/>
              </w:rPr>
              <w:t xml:space="preserve">/drafts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Sign-in ×6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Sign-out kills the session</w:t>
            </w:r>
          </w:p>
        </w:tc>
        <w:tc>
          <w:tcPr/>
          <w:p>
            <w:pPr>
              <w:pStyle w:val="Compact"/>
            </w:pPr>
            <w:r>
              <w:t xml:space="preserve">Two tabs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A6–A8</w:t>
            </w:r>
          </w:p>
        </w:tc>
        <w:tc>
          <w:tcPr/>
          <w:p>
            <w:pPr>
              <w:pStyle w:val="Compact"/>
            </w:pPr>
            <w:r>
              <w:t xml:space="preserve">CSM scoping, Admin API refused, workspace isolation</w:t>
            </w:r>
          </w:p>
        </w:tc>
        <w:tc>
          <w:tcPr/>
          <w:p>
            <w:pPr>
              <w:pStyle w:val="Compact"/>
            </w:pPr>
            <w:r>
              <w:t xml:space="preserve">Two windows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B1–B2</w:t>
            </w:r>
          </w:p>
        </w:tc>
        <w:tc>
          <w:tcPr/>
          <w:p>
            <w:pPr>
              <w:pStyle w:val="Compact"/>
            </w:pPr>
            <w:r>
              <w:t xml:space="preserve">Queue, week picker, history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Browse all: paging, search, filters</w:t>
            </w:r>
          </w:p>
        </w:tc>
        <w:tc>
          <w:tcPr/>
          <w:p>
            <w:pPr>
              <w:pStyle w:val="Compact"/>
            </w:pPr>
            <w:r>
              <w:t xml:space="preserve">All accounts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B4–B5</w:t>
            </w:r>
          </w:p>
        </w:tc>
        <w:tc>
          <w:tcPr/>
          <w:p>
            <w:pPr>
              <w:pStyle w:val="Compact"/>
            </w:pPr>
            <w:r>
              <w:t xml:space="preserve">Account, evidence, What moved</w:t>
            </w:r>
          </w:p>
        </w:tc>
        <w:tc>
          <w:tcPr/>
          <w:p>
            <w:pPr>
              <w:pStyle w:val="Compact"/>
            </w:pPr>
            <w:r>
              <w:t xml:space="preserve">Account page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Confirm / false positive / suppress / lift</w:t>
            </w:r>
          </w:p>
        </w:tc>
        <w:tc>
          <w:tcPr/>
          <w:p>
            <w:pPr>
              <w:pStyle w:val="Compact"/>
            </w:pPr>
            <w:r>
              <w:t xml:space="preserve">Account page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t xml:space="preserve">Low confidence</w:t>
            </w:r>
          </w:p>
        </w:tc>
        <w:tc>
          <w:tcPr/>
          <w:p>
            <w:pPr>
              <w:pStyle w:val="Compact"/>
            </w:pPr>
            <w:r>
              <w:t xml:space="preserve">Low confidence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C1–C2</w:t>
            </w:r>
          </w:p>
        </w:tc>
        <w:tc>
          <w:tcPr/>
          <w:p>
            <w:pPr>
              <w:pStyle w:val="Compact"/>
            </w:pPr>
            <w:r>
              <w:t xml:space="preserve">Draft review and edit</w:t>
            </w:r>
          </w:p>
        </w:tc>
        <w:tc>
          <w:tcPr/>
          <w:p>
            <w:pPr>
              <w:pStyle w:val="Compact"/>
            </w:pPr>
            <w:r>
              <w:t xml:space="preserve">Drafts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C3–C4</w:t>
            </w:r>
          </w:p>
        </w:tc>
        <w:tc>
          <w:tcPr/>
          <w:p>
            <w:pPr>
              <w:pStyle w:val="Compact"/>
            </w:pPr>
            <w:r>
              <w:t xml:space="preserve">Blocked when off; configure outbound</w:t>
            </w:r>
          </w:p>
        </w:tc>
        <w:tc>
          <w:tcPr/>
          <w:p>
            <w:pPr>
              <w:pStyle w:val="Compact"/>
            </w:pPr>
            <w:r>
              <w:t xml:space="preserve">Drafts, Admin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C5–C6</w:t>
            </w:r>
          </w:p>
        </w:tc>
        <w:tc>
          <w:tcPr/>
          <w:p>
            <w:pPr>
              <w:pStyle w:val="Compact"/>
            </w:pPr>
            <w:r>
              <w:t xml:space="preserve">Email arrives in the inbox; no double send</w:t>
            </w:r>
          </w:p>
        </w:tc>
        <w:tc>
          <w:tcPr/>
          <w:p>
            <w:pPr>
              <w:pStyle w:val="Compact"/>
            </w:pPr>
            <w:r>
              <w:t xml:space="preserve">Mail inbox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C7–C10</w:t>
            </w:r>
          </w:p>
        </w:tc>
        <w:tc>
          <w:tcPr/>
          <w:p>
            <w:pPr>
              <w:pStyle w:val="Compact"/>
            </w:pPr>
            <w:r>
              <w:t xml:space="preserve">Opt-out, demo off, reject, no contact</w:t>
            </w:r>
          </w:p>
        </w:tc>
        <w:tc>
          <w:tcPr/>
          <w:p>
            <w:pPr>
              <w:pStyle w:val="Compact"/>
            </w:pPr>
            <w:r>
              <w:t xml:space="preserve">Drafts, Admin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Command-line mail check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D1–D3</w:t>
            </w:r>
          </w:p>
        </w:tc>
        <w:tc>
          <w:tcPr/>
          <w:p>
            <w:pPr>
              <w:pStyle w:val="Compact"/>
            </w:pPr>
            <w:r>
              <w:t xml:space="preserve">Run log, declined reasons, unattended worker</w:t>
            </w:r>
          </w:p>
        </w:tc>
        <w:tc>
          <w:tcPr/>
          <w:p>
            <w:pPr>
              <w:pStyle w:val="Compact"/>
            </w:pPr>
            <w:r>
              <w:t xml:space="preserve">Run log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Allowlisted automatic sending</w:t>
            </w:r>
          </w:p>
        </w:tc>
        <w:tc>
          <w:tcPr/>
          <w:p>
            <w:pPr>
              <w:pStyle w:val="Compact"/>
            </w:pPr>
            <w:r>
              <w:t xml:space="preserve">Scratch copy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E1–E3</w:t>
            </w:r>
          </w:p>
        </w:tc>
        <w:tc>
          <w:tcPr/>
          <w:p>
            <w:pPr>
              <w:pStyle w:val="Compact"/>
            </w:pPr>
            <w:r>
              <w:t xml:space="preserve">Users, ownership, audit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E4–E6</w:t>
            </w:r>
          </w:p>
        </w:tc>
        <w:tc>
          <w:tcPr/>
          <w:p>
            <w:pPr>
              <w:pStyle w:val="Compact"/>
            </w:pPr>
            <w:r>
              <w:t xml:space="preserve">Settings, coverage, model card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Free local model drafting</w:t>
            </w:r>
          </w:p>
        </w:tc>
        <w:tc>
          <w:tcPr/>
          <w:p>
            <w:pPr>
              <w:pStyle w:val="Compact"/>
            </w:pPr>
            <w:r>
              <w:t xml:space="preserve">Scratch copy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Heading1"/>
      </w:pPr>
      <w:bookmarkStart w:id="143" w:name="_a34bda19d3f6182c3c9d65bd8529b0027d27aa5"/>
      <w:r>
        <w:t xml:space="preserve">Appendix — Hosting this for a reviewer</w:t>
      </w:r>
      <w:bookmarkEnd w:id="143"/>
    </w:p>
    <w:p>
      <w:pPr>
        <w:pStyle w:val="FirstParagraph"/>
      </w:pPr>
      <w:r>
        <w:t xml:space="preserve">Nothing in the hosting section below has been done yet; it is what the research found.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Mac plus a Cloudflare quick tunnel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cloudflared tunnel --url http://localhost:5173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Free, no account</w:t>
            </w:r>
          </w:p>
        </w:tc>
        <w:tc>
          <w:tcPr/>
          <w:p>
            <w:pPr>
              <w:pStyle w:val="Compact"/>
            </w:pPr>
            <w:r>
              <w:t xml:space="preserve">Public link while your laptop is on; the address changes each run. Good for a live review slot.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New accounts get credits ($100, up to $200) on a Free Plan that</w:t>
            </w:r>
            <w:r>
              <w:t xml:space="preserve"> </w:t>
            </w:r>
            <w:r>
              <w:rPr>
                <w:b/>
                <w:bCs/>
              </w:rPr>
              <w:t xml:space="preserve">ends after six months or when the credits run out, and then closes the account</w:t>
            </w:r>
            <w:r>
              <w:t xml:space="preserve">. A 4 GB server costs roughly $25–30 a month, so credits cover a short review period.</w:t>
            </w:r>
          </w:p>
        </w:tc>
        <w:tc>
          <w:tcPr/>
          <w:p>
            <w:pPr>
              <w:pStyle w:val="Compact"/>
            </w:pPr>
            <w:r>
              <w:t xml:space="preserve">Works. The containers are verified on ARM, so choose a Graviton server (t4g.medium). Needs a card. Lower cost-surprise risk than the paid plan because the free plan closes instead of billing.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Cloud Always Free ARM</w:t>
            </w:r>
          </w:p>
        </w:tc>
        <w:tc>
          <w:tcPr/>
          <w:p>
            <w:pPr>
              <w:pStyle w:val="Compact"/>
            </w:pPr>
            <w:r>
              <w:t xml:space="preserve">Free, but reportedly cut to about 2 CPUs and 12 GB in 2026</w:t>
            </w:r>
          </w:p>
        </w:tc>
        <w:tc>
          <w:tcPr/>
          <w:p>
            <w:pPr>
              <w:pStyle w:val="Compact"/>
            </w:pPr>
            <w:r>
              <w:t xml:space="preserve">Durable but fiddly signup and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free tier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Does not fit: sleeps, no free background worker, free database expires after 30 days</w:t>
            </w:r>
          </w:p>
        </w:tc>
      </w:tr>
    </w:tbl>
    <w:p>
      <w:pPr>
        <w:pStyle w:val="FirstParagraph"/>
      </w:pPr>
      <w:r>
        <w:t xml:space="preserve">Before any public hosting: set the</w:t>
      </w:r>
      <w:r>
        <w:t xml:space="preserve"> </w:t>
      </w:r>
      <w:r>
        <w:rPr>
          <w:rStyle w:val="VerbatimChar"/>
        </w:rPr>
        <w:t xml:space="preserve">PULSE_COOKIE_SECURE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PULSE_DEMO_PASSWORD</w:t>
      </w:r>
      <w:r>
        <w:t xml:space="preserve"> </w:t>
      </w:r>
      <w:r>
        <w:t xml:space="preserve">settings, keep demo mode on, and put no mail or model keys on the server.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1"/>
  </w:num>
  <w:num w:numId="104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103" Target="media/rId103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12" Target="media/rId11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136" Target="media/rId1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— Walkthrough and Test Guide</dc:title>
  <dc:creator/>
  <cp:keywords/>
  <dcterms:created xsi:type="dcterms:W3CDTF">2026-10-17T10:49:30Z</dcterms:created>
  <dcterms:modified xsi:type="dcterms:W3CDTF">2026-10-17T10:49:30Z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October 2026</vt:lpwstr>
  </property>
  <property fmtid="{D5CDD505-2E9C-101B-9397-08002B2CF9AE}" pid="3" name="subtitle">
    <vt:lpwstr>How to run it, where to click, and what you should see — with screenshots</vt:lpwstr>
  </property>
</Properties>
</file>