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212" w:rsidRDefault="001F4212" w:rsidP="0033701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BC406C" w:rsidRPr="00BC406C" w:rsidRDefault="00BC406C" w:rsidP="00BC406C">
      <w:pPr>
        <w:spacing w:line="360" w:lineRule="auto"/>
        <w:ind w:left="360"/>
        <w:jc w:val="both"/>
        <w:rPr>
          <w:rFonts w:ascii="Times New Roman" w:hAnsi="Times New Roman" w:cs="Times New Roman"/>
          <w:b/>
          <w:bCs/>
          <w:sz w:val="32"/>
          <w:szCs w:val="32"/>
        </w:rPr>
      </w:pPr>
      <w:proofErr w:type="gramStart"/>
      <w:r>
        <w:rPr>
          <w:rFonts w:ascii="Times New Roman" w:hAnsi="Times New Roman" w:cs="Times New Roman"/>
          <w:b/>
          <w:bCs/>
          <w:sz w:val="32"/>
          <w:szCs w:val="32"/>
        </w:rPr>
        <w:t>1)</w:t>
      </w:r>
      <w:r w:rsidRPr="00BC406C">
        <w:rPr>
          <w:rFonts w:ascii="Times New Roman" w:hAnsi="Times New Roman" w:cs="Times New Roman"/>
          <w:b/>
          <w:bCs/>
          <w:sz w:val="32"/>
          <w:szCs w:val="32"/>
        </w:rPr>
        <w:t>A</w:t>
      </w:r>
      <w:proofErr w:type="gramEnd"/>
      <w:r w:rsidRPr="00BC406C">
        <w:rPr>
          <w:rFonts w:ascii="Times New Roman" w:hAnsi="Times New Roman" w:cs="Times New Roman"/>
          <w:b/>
          <w:bCs/>
          <w:sz w:val="32"/>
          <w:szCs w:val="32"/>
        </w:rPr>
        <w:t xml:space="preserve"> Peer-to-Peer Electronic Cash System </w:t>
      </w:r>
    </w:p>
    <w:p w:rsidR="00BC406C" w:rsidRDefault="00337014" w:rsidP="00BC406C">
      <w:pPr>
        <w:spacing w:line="360" w:lineRule="auto"/>
        <w:ind w:left="360"/>
        <w:jc w:val="both"/>
        <w:rPr>
          <w:rFonts w:ascii="Times New Roman" w:hAnsi="Times New Roman" w:cs="Times New Roman"/>
          <w:sz w:val="28"/>
          <w:szCs w:val="28"/>
        </w:rPr>
      </w:pPr>
      <w:r w:rsidRPr="006D32F9">
        <w:rPr>
          <w:rFonts w:ascii="Times New Roman" w:hAnsi="Times New Roman" w:cs="Times New Roman"/>
          <w:b/>
          <w:sz w:val="28"/>
          <w:szCs w:val="28"/>
        </w:rPr>
        <w:t xml:space="preserve">AUTHORS: </w:t>
      </w:r>
      <w:r w:rsidRPr="006D32F9">
        <w:rPr>
          <w:rFonts w:ascii="Times New Roman" w:hAnsi="Times New Roman" w:cs="Times New Roman"/>
          <w:sz w:val="28"/>
          <w:szCs w:val="28"/>
        </w:rPr>
        <w:t xml:space="preserve"> </w:t>
      </w:r>
      <w:r w:rsidR="00BC406C" w:rsidRPr="00BC406C">
        <w:rPr>
          <w:rFonts w:ascii="Times New Roman" w:hAnsi="Times New Roman" w:cs="Times New Roman"/>
          <w:b/>
          <w:bCs/>
          <w:sz w:val="28"/>
          <w:szCs w:val="28"/>
        </w:rPr>
        <w:t xml:space="preserve">Satoshi </w:t>
      </w:r>
      <w:proofErr w:type="spellStart"/>
      <w:r w:rsidR="00BC406C" w:rsidRPr="00BC406C">
        <w:rPr>
          <w:rFonts w:ascii="Times New Roman" w:hAnsi="Times New Roman" w:cs="Times New Roman"/>
          <w:b/>
          <w:bCs/>
          <w:sz w:val="28"/>
          <w:szCs w:val="28"/>
        </w:rPr>
        <w:t>Nakamoto</w:t>
      </w:r>
      <w:proofErr w:type="spellEnd"/>
      <w:r w:rsidR="00BC406C" w:rsidRPr="006D32F9">
        <w:rPr>
          <w:rFonts w:ascii="Times New Roman" w:hAnsi="Times New Roman" w:cs="Times New Roman"/>
          <w:sz w:val="28"/>
          <w:szCs w:val="28"/>
        </w:rPr>
        <w:t xml:space="preserve"> </w:t>
      </w:r>
    </w:p>
    <w:p w:rsidR="00337014" w:rsidRPr="00BC406C" w:rsidRDefault="00BC406C" w:rsidP="00337014">
      <w:pPr>
        <w:spacing w:line="360" w:lineRule="auto"/>
        <w:jc w:val="both"/>
        <w:rPr>
          <w:rFonts w:ascii="Times New Roman" w:hAnsi="Times New Roman" w:cs="Times New Roman"/>
          <w:b/>
          <w:sz w:val="28"/>
          <w:szCs w:val="28"/>
        </w:rPr>
      </w:pPr>
      <w:r w:rsidRPr="00BC406C">
        <w:rPr>
          <w:rFonts w:ascii="Times New Roman" w:hAnsi="Times New Roman" w:cs="Times New Roman"/>
          <w:sz w:val="28"/>
          <w:szCs w:val="28"/>
        </w:rPr>
        <w:t xml:space="preserve">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w:t>
      </w:r>
      <w:proofErr w:type="gramStart"/>
      <w:r w:rsidRPr="00BC406C">
        <w:rPr>
          <w:rFonts w:ascii="Times New Roman" w:hAnsi="Times New Roman" w:cs="Times New Roman"/>
          <w:sz w:val="28"/>
          <w:szCs w:val="28"/>
        </w:rPr>
        <w:t>The network timestamps transactions by hashing them into an ongoing chain of hash-based proof-of-work, forming a record that cannot be changed without redoing the proof-of-work.</w:t>
      </w:r>
      <w:proofErr w:type="gramEnd"/>
      <w:r w:rsidRPr="00BC406C">
        <w:rPr>
          <w:rFonts w:ascii="Times New Roman" w:hAnsi="Times New Roman" w:cs="Times New Roman"/>
          <w:sz w:val="28"/>
          <w:szCs w:val="28"/>
        </w:rPr>
        <w:t xml:space="preserve">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337014" w:rsidRDefault="00337014" w:rsidP="00337014">
      <w:pPr>
        <w:spacing w:line="360" w:lineRule="auto"/>
        <w:jc w:val="both"/>
        <w:rPr>
          <w:rFonts w:ascii="Times New Roman" w:hAnsi="Times New Roman" w:cs="Times New Roman"/>
          <w:b/>
          <w:sz w:val="28"/>
          <w:szCs w:val="28"/>
        </w:rPr>
      </w:pPr>
    </w:p>
    <w:p w:rsidR="009478A1" w:rsidRPr="00BC406C" w:rsidRDefault="00337014" w:rsidP="00337014">
      <w:pPr>
        <w:spacing w:line="360" w:lineRule="auto"/>
        <w:jc w:val="both"/>
        <w:rPr>
          <w:rFonts w:ascii="Times New Roman" w:hAnsi="Times New Roman" w:cs="Times New Roman"/>
          <w:b/>
          <w:bCs/>
          <w:sz w:val="32"/>
          <w:szCs w:val="32"/>
        </w:rPr>
      </w:pPr>
      <w:r>
        <w:rPr>
          <w:rFonts w:ascii="Times New Roman" w:hAnsi="Times New Roman" w:cs="Times New Roman"/>
          <w:b/>
          <w:sz w:val="28"/>
          <w:szCs w:val="28"/>
        </w:rPr>
        <w:t>2</w:t>
      </w:r>
      <w:r w:rsidR="00BC406C">
        <w:rPr>
          <w:rFonts w:ascii="Times New Roman" w:hAnsi="Times New Roman" w:cs="Times New Roman"/>
          <w:b/>
          <w:sz w:val="28"/>
          <w:szCs w:val="28"/>
        </w:rPr>
        <w:t xml:space="preserve">) </w:t>
      </w:r>
      <w:r w:rsidR="00BC406C" w:rsidRPr="00BC406C">
        <w:rPr>
          <w:rFonts w:ascii="Times New Roman" w:hAnsi="Times New Roman" w:cs="Times New Roman"/>
          <w:b/>
          <w:bCs/>
          <w:sz w:val="32"/>
          <w:szCs w:val="32"/>
        </w:rPr>
        <w:t xml:space="preserve">E-Voting with </w:t>
      </w:r>
      <w:proofErr w:type="spellStart"/>
      <w:r w:rsidR="00BC406C" w:rsidRPr="00BC406C">
        <w:rPr>
          <w:rFonts w:ascii="Times New Roman" w:hAnsi="Times New Roman" w:cs="Times New Roman"/>
          <w:b/>
          <w:bCs/>
          <w:sz w:val="32"/>
          <w:szCs w:val="32"/>
        </w:rPr>
        <w:t>Blockchain</w:t>
      </w:r>
      <w:proofErr w:type="spellEnd"/>
      <w:r w:rsidR="00BC406C" w:rsidRPr="00BC406C">
        <w:rPr>
          <w:rFonts w:ascii="Times New Roman" w:hAnsi="Times New Roman" w:cs="Times New Roman"/>
          <w:b/>
          <w:bCs/>
          <w:sz w:val="32"/>
          <w:szCs w:val="32"/>
        </w:rPr>
        <w:t xml:space="preserve">: An E-Voting Protocol with </w:t>
      </w:r>
      <w:proofErr w:type="spellStart"/>
      <w:r w:rsidR="00BC406C" w:rsidRPr="00BC406C">
        <w:rPr>
          <w:rFonts w:ascii="Times New Roman" w:hAnsi="Times New Roman" w:cs="Times New Roman"/>
          <w:b/>
          <w:bCs/>
          <w:sz w:val="32"/>
          <w:szCs w:val="32"/>
        </w:rPr>
        <w:t>Decentralisation</w:t>
      </w:r>
      <w:proofErr w:type="spellEnd"/>
      <w:r w:rsidR="00BC406C" w:rsidRPr="00BC406C">
        <w:rPr>
          <w:rFonts w:ascii="Times New Roman" w:hAnsi="Times New Roman" w:cs="Times New Roman"/>
          <w:b/>
          <w:bCs/>
          <w:sz w:val="32"/>
          <w:szCs w:val="32"/>
        </w:rPr>
        <w:t xml:space="preserve"> and Voter Privacy</w:t>
      </w:r>
    </w:p>
    <w:p w:rsidR="00337014" w:rsidRPr="003C4713" w:rsidRDefault="00337014" w:rsidP="00337014">
      <w:pPr>
        <w:spacing w:line="360" w:lineRule="auto"/>
        <w:jc w:val="both"/>
        <w:rPr>
          <w:rFonts w:ascii="Times New Roman" w:hAnsi="Times New Roman" w:cs="Times New Roman"/>
          <w:b/>
          <w:sz w:val="28"/>
          <w:szCs w:val="28"/>
        </w:rPr>
      </w:pPr>
      <w:r w:rsidRPr="002E1073">
        <w:rPr>
          <w:rFonts w:ascii="Times New Roman" w:hAnsi="Times New Roman" w:cs="Times New Roman"/>
          <w:b/>
          <w:sz w:val="28"/>
          <w:szCs w:val="28"/>
        </w:rPr>
        <w:lastRenderedPageBreak/>
        <w:t>AUTHORS</w:t>
      </w:r>
      <w:r w:rsidRPr="003C4713">
        <w:rPr>
          <w:rFonts w:ascii="Times New Roman" w:hAnsi="Times New Roman" w:cs="Times New Roman"/>
          <w:bCs/>
          <w:sz w:val="28"/>
          <w:szCs w:val="28"/>
        </w:rPr>
        <w:t xml:space="preserve">:  </w:t>
      </w:r>
      <w:r w:rsidR="003C4713" w:rsidRPr="003C4713">
        <w:rPr>
          <w:rFonts w:ascii="Times New Roman" w:hAnsi="Times New Roman" w:cs="Times New Roman"/>
          <w:b/>
          <w:sz w:val="28"/>
          <w:szCs w:val="28"/>
        </w:rPr>
        <w:t xml:space="preserve">Freya Sheer Hardwick, </w:t>
      </w:r>
      <w:proofErr w:type="spellStart"/>
      <w:r w:rsidR="003C4713" w:rsidRPr="003C4713">
        <w:rPr>
          <w:rFonts w:ascii="Times New Roman" w:hAnsi="Times New Roman" w:cs="Times New Roman"/>
          <w:b/>
          <w:sz w:val="28"/>
          <w:szCs w:val="28"/>
        </w:rPr>
        <w:t>Apostolos</w:t>
      </w:r>
      <w:proofErr w:type="spellEnd"/>
      <w:r w:rsidR="003C4713" w:rsidRPr="003C4713">
        <w:rPr>
          <w:rFonts w:ascii="Times New Roman" w:hAnsi="Times New Roman" w:cs="Times New Roman"/>
          <w:b/>
          <w:sz w:val="28"/>
          <w:szCs w:val="28"/>
        </w:rPr>
        <w:t xml:space="preserve"> </w:t>
      </w:r>
      <w:proofErr w:type="spellStart"/>
      <w:r w:rsidR="003C4713" w:rsidRPr="003C4713">
        <w:rPr>
          <w:rFonts w:ascii="Times New Roman" w:hAnsi="Times New Roman" w:cs="Times New Roman"/>
          <w:b/>
          <w:sz w:val="28"/>
          <w:szCs w:val="28"/>
        </w:rPr>
        <w:t>Gioulis</w:t>
      </w:r>
      <w:proofErr w:type="spellEnd"/>
      <w:r w:rsidR="003C4713" w:rsidRPr="003C4713">
        <w:rPr>
          <w:rFonts w:ascii="Times New Roman" w:hAnsi="Times New Roman" w:cs="Times New Roman"/>
          <w:b/>
          <w:sz w:val="28"/>
          <w:szCs w:val="28"/>
        </w:rPr>
        <w:t xml:space="preserve">, Raja </w:t>
      </w:r>
      <w:proofErr w:type="spellStart"/>
      <w:r w:rsidR="003C4713" w:rsidRPr="003C4713">
        <w:rPr>
          <w:rFonts w:ascii="Times New Roman" w:hAnsi="Times New Roman" w:cs="Times New Roman"/>
          <w:b/>
          <w:sz w:val="28"/>
          <w:szCs w:val="28"/>
        </w:rPr>
        <w:t>Naeem</w:t>
      </w:r>
      <w:proofErr w:type="spellEnd"/>
      <w:r w:rsidR="003C4713" w:rsidRPr="003C4713">
        <w:rPr>
          <w:rFonts w:ascii="Times New Roman" w:hAnsi="Times New Roman" w:cs="Times New Roman"/>
          <w:b/>
          <w:sz w:val="28"/>
          <w:szCs w:val="28"/>
        </w:rPr>
        <w:t xml:space="preserve"> </w:t>
      </w:r>
      <w:proofErr w:type="spellStart"/>
      <w:r w:rsidR="003C4713" w:rsidRPr="003C4713">
        <w:rPr>
          <w:rFonts w:ascii="Times New Roman" w:hAnsi="Times New Roman" w:cs="Times New Roman"/>
          <w:b/>
          <w:sz w:val="28"/>
          <w:szCs w:val="28"/>
        </w:rPr>
        <w:t>Akram</w:t>
      </w:r>
      <w:proofErr w:type="spellEnd"/>
      <w:r w:rsidR="003C4713" w:rsidRPr="003C4713">
        <w:rPr>
          <w:rFonts w:ascii="Times New Roman" w:hAnsi="Times New Roman" w:cs="Times New Roman"/>
          <w:b/>
          <w:sz w:val="28"/>
          <w:szCs w:val="28"/>
        </w:rPr>
        <w:t xml:space="preserve">, and </w:t>
      </w:r>
      <w:proofErr w:type="spellStart"/>
      <w:r w:rsidR="003C4713" w:rsidRPr="003C4713">
        <w:rPr>
          <w:rFonts w:ascii="Times New Roman" w:hAnsi="Times New Roman" w:cs="Times New Roman"/>
          <w:b/>
          <w:sz w:val="28"/>
          <w:szCs w:val="28"/>
        </w:rPr>
        <w:t>Konstantinos</w:t>
      </w:r>
      <w:proofErr w:type="spellEnd"/>
      <w:r w:rsidR="003C4713" w:rsidRPr="003C4713">
        <w:rPr>
          <w:rFonts w:ascii="Times New Roman" w:hAnsi="Times New Roman" w:cs="Times New Roman"/>
          <w:b/>
          <w:sz w:val="28"/>
          <w:szCs w:val="28"/>
        </w:rPr>
        <w:t xml:space="preserve"> </w:t>
      </w:r>
      <w:proofErr w:type="spellStart"/>
      <w:r w:rsidR="003C4713" w:rsidRPr="003C4713">
        <w:rPr>
          <w:rFonts w:ascii="Times New Roman" w:hAnsi="Times New Roman" w:cs="Times New Roman"/>
          <w:b/>
          <w:sz w:val="28"/>
          <w:szCs w:val="28"/>
        </w:rPr>
        <w:t>Markantonakis</w:t>
      </w:r>
      <w:proofErr w:type="spellEnd"/>
    </w:p>
    <w:p w:rsidR="00337014" w:rsidRPr="003C4713" w:rsidRDefault="003C4713" w:rsidP="00337014">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rPr>
      </w:pPr>
      <w:r w:rsidRPr="003C4713">
        <w:rPr>
          <w:rFonts w:ascii="Times New Roman" w:hAnsi="Times New Roman" w:cs="Times New Roman"/>
          <w:sz w:val="28"/>
          <w:szCs w:val="28"/>
        </w:rPr>
        <w:t xml:space="preserve">Technology has positive impacts on many aspects of our social life. Designing a 24 hour globally connected architecture enables ease of access to a variety of resources and services. Furthermore, technology like the Internet has been a fertile ground for innovation and creativity. One such disruptive innovation is </w:t>
      </w:r>
      <w:proofErr w:type="spellStart"/>
      <w:r w:rsidRPr="003C4713">
        <w:rPr>
          <w:rFonts w:ascii="Times New Roman" w:hAnsi="Times New Roman" w:cs="Times New Roman"/>
          <w:sz w:val="28"/>
          <w:szCs w:val="28"/>
        </w:rPr>
        <w:t>blockchain</w:t>
      </w:r>
      <w:proofErr w:type="spellEnd"/>
      <w:r w:rsidRPr="003C4713">
        <w:rPr>
          <w:rFonts w:ascii="Times New Roman" w:hAnsi="Times New Roman" w:cs="Times New Roman"/>
          <w:sz w:val="28"/>
          <w:szCs w:val="28"/>
        </w:rPr>
        <w:t xml:space="preserve"> – a keystone of </w:t>
      </w:r>
      <w:proofErr w:type="spellStart"/>
      <w:r w:rsidRPr="003C4713">
        <w:rPr>
          <w:rFonts w:ascii="Times New Roman" w:hAnsi="Times New Roman" w:cs="Times New Roman"/>
          <w:sz w:val="28"/>
          <w:szCs w:val="28"/>
        </w:rPr>
        <w:t>cryptocurrencies</w:t>
      </w:r>
      <w:proofErr w:type="spellEnd"/>
      <w:r w:rsidRPr="003C4713">
        <w:rPr>
          <w:rFonts w:ascii="Times New Roman" w:hAnsi="Times New Roman" w:cs="Times New Roman"/>
          <w:sz w:val="28"/>
          <w:szCs w:val="28"/>
        </w:rPr>
        <w:t xml:space="preserve">. The </w:t>
      </w:r>
      <w:proofErr w:type="spellStart"/>
      <w:r w:rsidRPr="003C4713">
        <w:rPr>
          <w:rFonts w:ascii="Times New Roman" w:hAnsi="Times New Roman" w:cs="Times New Roman"/>
          <w:sz w:val="28"/>
          <w:szCs w:val="28"/>
        </w:rPr>
        <w:t>blockchain</w:t>
      </w:r>
      <w:proofErr w:type="spellEnd"/>
      <w:r w:rsidRPr="003C4713">
        <w:rPr>
          <w:rFonts w:ascii="Times New Roman" w:hAnsi="Times New Roman" w:cs="Times New Roman"/>
          <w:sz w:val="28"/>
          <w:szCs w:val="28"/>
        </w:rPr>
        <w:t xml:space="preserve"> technology is presented as a game changer for many of the existing and emerging technologies/services. With its immutability property and </w:t>
      </w:r>
      <w:proofErr w:type="spellStart"/>
      <w:r w:rsidRPr="003C4713">
        <w:rPr>
          <w:rFonts w:ascii="Times New Roman" w:hAnsi="Times New Roman" w:cs="Times New Roman"/>
          <w:sz w:val="28"/>
          <w:szCs w:val="28"/>
        </w:rPr>
        <w:t>decentralised</w:t>
      </w:r>
      <w:proofErr w:type="spellEnd"/>
      <w:r w:rsidRPr="003C4713">
        <w:rPr>
          <w:rFonts w:ascii="Times New Roman" w:hAnsi="Times New Roman" w:cs="Times New Roman"/>
          <w:sz w:val="28"/>
          <w:szCs w:val="28"/>
        </w:rPr>
        <w:t xml:space="preserve"> architecture, it is taking centre stage in many services as an </w:t>
      </w:r>
      <w:proofErr w:type="spellStart"/>
      <w:r w:rsidRPr="003C4713">
        <w:rPr>
          <w:rFonts w:ascii="Times New Roman" w:hAnsi="Times New Roman" w:cs="Times New Roman"/>
          <w:sz w:val="28"/>
          <w:szCs w:val="28"/>
        </w:rPr>
        <w:t>equalisation</w:t>
      </w:r>
      <w:proofErr w:type="spellEnd"/>
      <w:r w:rsidRPr="003C4713">
        <w:rPr>
          <w:rFonts w:ascii="Times New Roman" w:hAnsi="Times New Roman" w:cs="Times New Roman"/>
          <w:sz w:val="28"/>
          <w:szCs w:val="28"/>
        </w:rPr>
        <w:t xml:space="preserve"> factor to the current parity between consumers and large corporations/governments. One potential application of the </w:t>
      </w:r>
      <w:proofErr w:type="spellStart"/>
      <w:r w:rsidRPr="003C4713">
        <w:rPr>
          <w:rFonts w:ascii="Times New Roman" w:hAnsi="Times New Roman" w:cs="Times New Roman"/>
          <w:sz w:val="28"/>
          <w:szCs w:val="28"/>
        </w:rPr>
        <w:t>blockchain</w:t>
      </w:r>
      <w:proofErr w:type="spellEnd"/>
      <w:r w:rsidRPr="003C4713">
        <w:rPr>
          <w:rFonts w:ascii="Times New Roman" w:hAnsi="Times New Roman" w:cs="Times New Roman"/>
          <w:sz w:val="28"/>
          <w:szCs w:val="28"/>
        </w:rPr>
        <w:t xml:space="preserve"> is in e-voting schemes. The objective of such a scheme would be to provide a </w:t>
      </w:r>
      <w:proofErr w:type="spellStart"/>
      <w:r w:rsidRPr="003C4713">
        <w:rPr>
          <w:rFonts w:ascii="Times New Roman" w:hAnsi="Times New Roman" w:cs="Times New Roman"/>
          <w:sz w:val="28"/>
          <w:szCs w:val="28"/>
        </w:rPr>
        <w:t>decentralised</w:t>
      </w:r>
      <w:proofErr w:type="spellEnd"/>
      <w:r w:rsidRPr="003C4713">
        <w:rPr>
          <w:rFonts w:ascii="Times New Roman" w:hAnsi="Times New Roman" w:cs="Times New Roman"/>
          <w:sz w:val="28"/>
          <w:szCs w:val="28"/>
        </w:rPr>
        <w:t xml:space="preserve"> architecture to run and support a voting scheme that is open, fair, and independently verifiable. In this paper, we propose a potential new e-voting protocol that </w:t>
      </w:r>
      <w:proofErr w:type="spellStart"/>
      <w:r w:rsidRPr="003C4713">
        <w:rPr>
          <w:rFonts w:ascii="Times New Roman" w:hAnsi="Times New Roman" w:cs="Times New Roman"/>
          <w:sz w:val="28"/>
          <w:szCs w:val="28"/>
        </w:rPr>
        <w:t>utilises</w:t>
      </w:r>
      <w:proofErr w:type="spellEnd"/>
      <w:r w:rsidRPr="003C4713">
        <w:rPr>
          <w:rFonts w:ascii="Times New Roman" w:hAnsi="Times New Roman" w:cs="Times New Roman"/>
          <w:sz w:val="28"/>
          <w:szCs w:val="28"/>
        </w:rPr>
        <w:t xml:space="preserve"> the </w:t>
      </w:r>
      <w:proofErr w:type="spellStart"/>
      <w:r w:rsidRPr="003C4713">
        <w:rPr>
          <w:rFonts w:ascii="Times New Roman" w:hAnsi="Times New Roman" w:cs="Times New Roman"/>
          <w:sz w:val="28"/>
          <w:szCs w:val="28"/>
        </w:rPr>
        <w:t>blockchain</w:t>
      </w:r>
      <w:proofErr w:type="spellEnd"/>
      <w:r w:rsidRPr="003C4713">
        <w:rPr>
          <w:rFonts w:ascii="Times New Roman" w:hAnsi="Times New Roman" w:cs="Times New Roman"/>
          <w:sz w:val="28"/>
          <w:szCs w:val="28"/>
        </w:rPr>
        <w:t xml:space="preserve"> as a transparent ballot box. The protocol has been designed to adhere to fundamental e-voting properties as well as offer a degree of </w:t>
      </w:r>
      <w:proofErr w:type="spellStart"/>
      <w:r w:rsidRPr="003C4713">
        <w:rPr>
          <w:rFonts w:ascii="Times New Roman" w:hAnsi="Times New Roman" w:cs="Times New Roman"/>
          <w:sz w:val="28"/>
          <w:szCs w:val="28"/>
        </w:rPr>
        <w:t>decentralisation</w:t>
      </w:r>
      <w:proofErr w:type="spellEnd"/>
      <w:r w:rsidRPr="003C4713">
        <w:rPr>
          <w:rFonts w:ascii="Times New Roman" w:hAnsi="Times New Roman" w:cs="Times New Roman"/>
          <w:sz w:val="28"/>
          <w:szCs w:val="28"/>
        </w:rPr>
        <w:t xml:space="preserve"> and allow for the voter to change/update their vote (within the permissible voting period). This paper highlights the pros and cons of using </w:t>
      </w:r>
      <w:proofErr w:type="spellStart"/>
      <w:r w:rsidRPr="003C4713">
        <w:rPr>
          <w:rFonts w:ascii="Times New Roman" w:hAnsi="Times New Roman" w:cs="Times New Roman"/>
          <w:sz w:val="28"/>
          <w:szCs w:val="28"/>
        </w:rPr>
        <w:t>blockchain</w:t>
      </w:r>
      <w:proofErr w:type="spellEnd"/>
      <w:r w:rsidRPr="003C4713">
        <w:rPr>
          <w:rFonts w:ascii="Times New Roman" w:hAnsi="Times New Roman" w:cs="Times New Roman"/>
          <w:sz w:val="28"/>
          <w:szCs w:val="28"/>
        </w:rPr>
        <w:t xml:space="preserve"> for such a proposal from a practical point view in both development/deployment and usage contexts. Concluding the paper is a potential roadmap for </w:t>
      </w:r>
      <w:proofErr w:type="spellStart"/>
      <w:r w:rsidRPr="003C4713">
        <w:rPr>
          <w:rFonts w:ascii="Times New Roman" w:hAnsi="Times New Roman" w:cs="Times New Roman"/>
          <w:sz w:val="28"/>
          <w:szCs w:val="28"/>
        </w:rPr>
        <w:t>blockchain</w:t>
      </w:r>
      <w:proofErr w:type="spellEnd"/>
      <w:r w:rsidRPr="003C4713">
        <w:rPr>
          <w:rFonts w:ascii="Times New Roman" w:hAnsi="Times New Roman" w:cs="Times New Roman"/>
          <w:sz w:val="28"/>
          <w:szCs w:val="28"/>
        </w:rPr>
        <w:t xml:space="preserve"> technology to be able to support complex applications.</w:t>
      </w:r>
    </w:p>
    <w:p w:rsidR="009931A0" w:rsidRDefault="009931A0" w:rsidP="00FB7704">
      <w:pPr>
        <w:spacing w:before="100" w:beforeAutospacing="1" w:after="100" w:afterAutospacing="1" w:line="360" w:lineRule="auto"/>
        <w:ind w:left="360"/>
        <w:jc w:val="both"/>
        <w:outlineLvl w:val="0"/>
        <w:rPr>
          <w:rFonts w:ascii="Times New Roman" w:eastAsia="Times New Roman" w:hAnsi="Times New Roman" w:cs="Times New Roman"/>
          <w:b/>
          <w:bCs/>
          <w:color w:val="000000"/>
          <w:kern w:val="36"/>
          <w:sz w:val="28"/>
          <w:szCs w:val="28"/>
        </w:rPr>
      </w:pPr>
      <w:r w:rsidRPr="009931A0">
        <w:rPr>
          <w:rFonts w:ascii="Times New Roman" w:eastAsia="Times New Roman" w:hAnsi="Times New Roman" w:cs="Times New Roman"/>
          <w:b/>
          <w:bCs/>
          <w:color w:val="000000"/>
          <w:kern w:val="36"/>
          <w:sz w:val="28"/>
          <w:szCs w:val="28"/>
        </w:rPr>
        <w:t>3)</w:t>
      </w:r>
      <w:r w:rsidR="003C4713" w:rsidRPr="003C4713">
        <w:t xml:space="preserve"> </w:t>
      </w:r>
      <w:r w:rsidR="003C4713" w:rsidRPr="003C4713">
        <w:rPr>
          <w:rFonts w:ascii="Times New Roman" w:eastAsia="Times New Roman" w:hAnsi="Times New Roman" w:cs="Times New Roman"/>
          <w:b/>
          <w:bCs/>
          <w:color w:val="000000"/>
          <w:kern w:val="36"/>
          <w:sz w:val="28"/>
          <w:szCs w:val="28"/>
        </w:rPr>
        <w:t xml:space="preserve">How </w:t>
      </w:r>
      <w:proofErr w:type="spellStart"/>
      <w:r w:rsidR="003C4713" w:rsidRPr="003C4713">
        <w:rPr>
          <w:rFonts w:ascii="Times New Roman" w:eastAsia="Times New Roman" w:hAnsi="Times New Roman" w:cs="Times New Roman"/>
          <w:b/>
          <w:bCs/>
          <w:color w:val="000000"/>
          <w:kern w:val="36"/>
          <w:sz w:val="28"/>
          <w:szCs w:val="28"/>
        </w:rPr>
        <w:t>blockchain-timestamped</w:t>
      </w:r>
      <w:proofErr w:type="spellEnd"/>
      <w:r w:rsidR="003C4713" w:rsidRPr="003C4713">
        <w:rPr>
          <w:rFonts w:ascii="Times New Roman" w:eastAsia="Times New Roman" w:hAnsi="Times New Roman" w:cs="Times New Roman"/>
          <w:b/>
          <w:bCs/>
          <w:color w:val="000000"/>
          <w:kern w:val="36"/>
          <w:sz w:val="28"/>
          <w:szCs w:val="28"/>
        </w:rPr>
        <w:t xml:space="preserve"> protocols could improve the trustworthiness of medical science</w:t>
      </w:r>
    </w:p>
    <w:p w:rsidR="009478A1" w:rsidRPr="00FB7704" w:rsidRDefault="00337014" w:rsidP="00FB7704">
      <w:pPr>
        <w:spacing w:before="100" w:beforeAutospacing="1" w:after="100" w:afterAutospacing="1" w:line="360" w:lineRule="auto"/>
        <w:ind w:left="360"/>
        <w:jc w:val="both"/>
        <w:outlineLvl w:val="0"/>
        <w:rPr>
          <w:rFonts w:ascii="Times New Roman" w:eastAsiaTheme="minorHAnsi" w:hAnsi="Times New Roman" w:cs="Times New Roman"/>
          <w:sz w:val="28"/>
          <w:szCs w:val="28"/>
        </w:rPr>
      </w:pPr>
      <w:r w:rsidRPr="00FB7704">
        <w:rPr>
          <w:rFonts w:ascii="Times New Roman" w:hAnsi="Times New Roman" w:cs="Times New Roman"/>
          <w:b/>
          <w:sz w:val="28"/>
          <w:szCs w:val="28"/>
        </w:rPr>
        <w:t xml:space="preserve">AUTHORS: </w:t>
      </w:r>
      <w:r w:rsidRPr="00FB7704">
        <w:rPr>
          <w:rFonts w:ascii="Times New Roman" w:hAnsi="Times New Roman" w:cs="Times New Roman"/>
          <w:sz w:val="28"/>
          <w:szCs w:val="28"/>
        </w:rPr>
        <w:t xml:space="preserve"> </w:t>
      </w:r>
      <w:r w:rsidR="00FB7704" w:rsidRPr="00FB7704">
        <w:rPr>
          <w:rFonts w:ascii="Times New Roman" w:eastAsiaTheme="minorHAnsi" w:hAnsi="Times New Roman" w:cs="Times New Roman"/>
          <w:sz w:val="28"/>
          <w:szCs w:val="28"/>
        </w:rPr>
        <w:t xml:space="preserve">Kan Yang, </w:t>
      </w:r>
      <w:proofErr w:type="spellStart"/>
      <w:r w:rsidR="00FB7704" w:rsidRPr="00FB7704">
        <w:rPr>
          <w:rFonts w:ascii="Times New Roman" w:eastAsiaTheme="minorHAnsi" w:hAnsi="Times New Roman" w:cs="Times New Roman"/>
          <w:sz w:val="28"/>
          <w:szCs w:val="28"/>
        </w:rPr>
        <w:t>Xiaohua</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Jia</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Kui</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Ren</w:t>
      </w:r>
      <w:proofErr w:type="spellEnd"/>
      <w:r w:rsidR="00FB7704" w:rsidRPr="00FB7704">
        <w:rPr>
          <w:rFonts w:ascii="Times New Roman" w:eastAsiaTheme="minorHAnsi" w:hAnsi="Times New Roman" w:cs="Times New Roman"/>
          <w:sz w:val="28"/>
          <w:szCs w:val="28"/>
        </w:rPr>
        <w:t xml:space="preserve">, Bo Zhang, </w:t>
      </w:r>
      <w:proofErr w:type="spellStart"/>
      <w:r w:rsidR="00FB7704" w:rsidRPr="00FB7704">
        <w:rPr>
          <w:rFonts w:ascii="Times New Roman" w:eastAsiaTheme="minorHAnsi" w:hAnsi="Times New Roman" w:cs="Times New Roman"/>
          <w:sz w:val="28"/>
          <w:szCs w:val="28"/>
        </w:rPr>
        <w:t>Ruitao</w:t>
      </w:r>
      <w:proofErr w:type="spellEnd"/>
      <w:r w:rsidR="00FB7704" w:rsidRPr="00FB7704">
        <w:rPr>
          <w:rFonts w:ascii="Times New Roman" w:eastAsiaTheme="minorHAnsi" w:hAnsi="Times New Roman" w:cs="Times New Roman"/>
          <w:sz w:val="28"/>
          <w:szCs w:val="28"/>
        </w:rPr>
        <w:t xml:space="preserve"> </w:t>
      </w:r>
      <w:proofErr w:type="spellStart"/>
      <w:r w:rsidR="00FB7704" w:rsidRPr="00FB7704">
        <w:rPr>
          <w:rFonts w:ascii="Times New Roman" w:eastAsiaTheme="minorHAnsi" w:hAnsi="Times New Roman" w:cs="Times New Roman"/>
          <w:sz w:val="28"/>
          <w:szCs w:val="28"/>
        </w:rPr>
        <w:t>Xie</w:t>
      </w:r>
      <w:proofErr w:type="spellEnd"/>
    </w:p>
    <w:p w:rsidR="009478A1" w:rsidRPr="00C016E6" w:rsidRDefault="00C016E6" w:rsidP="00337014">
      <w:pPr>
        <w:spacing w:before="100" w:beforeAutospacing="1" w:after="100" w:afterAutospacing="1" w:line="360" w:lineRule="auto"/>
        <w:jc w:val="both"/>
        <w:outlineLvl w:val="0"/>
        <w:rPr>
          <w:rFonts w:ascii="Times New Roman" w:hAnsi="Times New Roman" w:cs="Times New Roman"/>
          <w:color w:val="000000"/>
          <w:sz w:val="28"/>
          <w:szCs w:val="28"/>
        </w:rPr>
      </w:pPr>
      <w:r w:rsidRPr="00C016E6">
        <w:rPr>
          <w:rFonts w:ascii="Times New Roman" w:hAnsi="Times New Roman" w:cs="Times New Roman"/>
          <w:color w:val="111111"/>
          <w:sz w:val="28"/>
          <w:szCs w:val="28"/>
          <w:shd w:val="clear" w:color="auto" w:fill="FFFFFF"/>
        </w:rPr>
        <w:lastRenderedPageBreak/>
        <w:t xml:space="preserve">Trust in scientific research is diminished by evidence that data are being manipulated. Outcome switching, data dredging and selective publication are some of the problems that undermine the integrity of published research. Methods for using </w:t>
      </w:r>
      <w:proofErr w:type="spellStart"/>
      <w:r w:rsidRPr="00C016E6">
        <w:rPr>
          <w:rFonts w:ascii="Times New Roman" w:hAnsi="Times New Roman" w:cs="Times New Roman"/>
          <w:color w:val="111111"/>
          <w:sz w:val="28"/>
          <w:szCs w:val="28"/>
          <w:shd w:val="clear" w:color="auto" w:fill="FFFFFF"/>
        </w:rPr>
        <w:t>blockchain</w:t>
      </w:r>
      <w:proofErr w:type="spellEnd"/>
      <w:r w:rsidRPr="00C016E6">
        <w:rPr>
          <w:rFonts w:ascii="Times New Roman" w:hAnsi="Times New Roman" w:cs="Times New Roman"/>
          <w:color w:val="111111"/>
          <w:sz w:val="28"/>
          <w:szCs w:val="28"/>
          <w:shd w:val="clear" w:color="auto" w:fill="FFFFFF"/>
        </w:rPr>
        <w:t xml:space="preserve"> to provide proof of pre-specified endpoints in clinical trial protocols were first reported by Carlisle. We wished to empirically test such an approach using a clinical trial protocol where outcome switching has previously been reported. Here we confirm the use of </w:t>
      </w:r>
      <w:proofErr w:type="spellStart"/>
      <w:r w:rsidRPr="00C016E6">
        <w:rPr>
          <w:rFonts w:ascii="Times New Roman" w:hAnsi="Times New Roman" w:cs="Times New Roman"/>
          <w:color w:val="111111"/>
          <w:sz w:val="28"/>
          <w:szCs w:val="28"/>
          <w:shd w:val="clear" w:color="auto" w:fill="FFFFFF"/>
        </w:rPr>
        <w:t>blockchain</w:t>
      </w:r>
      <w:proofErr w:type="spellEnd"/>
      <w:r w:rsidRPr="00C016E6">
        <w:rPr>
          <w:rFonts w:ascii="Times New Roman" w:hAnsi="Times New Roman" w:cs="Times New Roman"/>
          <w:color w:val="111111"/>
          <w:sz w:val="28"/>
          <w:szCs w:val="28"/>
          <w:shd w:val="clear" w:color="auto" w:fill="FFFFFF"/>
        </w:rPr>
        <w:t xml:space="preserve"> as a low cost, independently verifiable method to audit and confirm the reliability of scientific studies</w:t>
      </w:r>
    </w:p>
    <w:p w:rsidR="00FB7704" w:rsidRDefault="00FB7704" w:rsidP="00337014">
      <w:pPr>
        <w:spacing w:before="100" w:beforeAutospacing="1" w:after="100" w:afterAutospacing="1" w:line="360" w:lineRule="auto"/>
        <w:jc w:val="both"/>
        <w:outlineLvl w:val="0"/>
        <w:rPr>
          <w:rFonts w:ascii="Times New Roman" w:hAnsi="Times New Roman" w:cs="Times New Roman"/>
          <w:color w:val="000000"/>
          <w:sz w:val="28"/>
          <w:szCs w:val="28"/>
        </w:rPr>
      </w:pPr>
    </w:p>
    <w:p w:rsidR="00FB7704" w:rsidRPr="00337014" w:rsidRDefault="00FB7704" w:rsidP="00337014">
      <w:pPr>
        <w:spacing w:before="100" w:beforeAutospacing="1" w:after="100" w:afterAutospacing="1" w:line="360" w:lineRule="auto"/>
        <w:jc w:val="both"/>
        <w:outlineLvl w:val="0"/>
        <w:rPr>
          <w:rFonts w:ascii="Times New Roman" w:hAnsi="Times New Roman" w:cs="Times New Roman"/>
          <w:color w:val="000000"/>
          <w:sz w:val="28"/>
          <w:szCs w:val="28"/>
        </w:rPr>
      </w:pPr>
    </w:p>
    <w:p w:rsidR="00C016E6" w:rsidRDefault="00337014" w:rsidP="00337014">
      <w:pPr>
        <w:pStyle w:val="Heading1"/>
        <w:shd w:val="clear" w:color="auto" w:fill="FFFFFF"/>
        <w:spacing w:before="90" w:beforeAutospacing="0" w:after="90" w:afterAutospacing="0" w:line="360" w:lineRule="auto"/>
        <w:jc w:val="both"/>
        <w:rPr>
          <w:sz w:val="28"/>
          <w:szCs w:val="28"/>
        </w:rPr>
      </w:pPr>
      <w:r>
        <w:rPr>
          <w:color w:val="000000"/>
          <w:sz w:val="28"/>
          <w:szCs w:val="28"/>
        </w:rPr>
        <w:t>4)</w:t>
      </w:r>
      <w:r w:rsidR="00FB7704" w:rsidRPr="00FB7704">
        <w:t xml:space="preserve"> </w:t>
      </w:r>
      <w:r w:rsidR="00C016E6" w:rsidRPr="00C016E6">
        <w:rPr>
          <w:sz w:val="32"/>
          <w:szCs w:val="32"/>
        </w:rPr>
        <w:t>Best Treatment Identification for Disease Using Machine Learning Approach in Relation to Short Text</w:t>
      </w:r>
    </w:p>
    <w:p w:rsidR="00337014" w:rsidRPr="00C016E6" w:rsidRDefault="00C016E6" w:rsidP="00337014">
      <w:pPr>
        <w:pStyle w:val="Heading1"/>
        <w:shd w:val="clear" w:color="auto" w:fill="FFFFFF"/>
        <w:spacing w:before="90" w:beforeAutospacing="0" w:after="90" w:afterAutospacing="0" w:line="360" w:lineRule="auto"/>
        <w:jc w:val="both"/>
        <w:rPr>
          <w:color w:val="000000"/>
          <w:sz w:val="32"/>
          <w:szCs w:val="32"/>
        </w:rPr>
      </w:pPr>
      <w:r w:rsidRPr="002E1073">
        <w:rPr>
          <w:sz w:val="28"/>
          <w:szCs w:val="28"/>
        </w:rPr>
        <w:t xml:space="preserve"> </w:t>
      </w:r>
      <w:r w:rsidR="00337014" w:rsidRPr="002E1073">
        <w:rPr>
          <w:sz w:val="28"/>
          <w:szCs w:val="28"/>
        </w:rPr>
        <w:t xml:space="preserve">AUTHORS: </w:t>
      </w:r>
      <w:proofErr w:type="spellStart"/>
      <w:r w:rsidRPr="00C016E6">
        <w:rPr>
          <w:sz w:val="32"/>
          <w:szCs w:val="32"/>
        </w:rPr>
        <w:t>Bharti</w:t>
      </w:r>
      <w:proofErr w:type="spellEnd"/>
      <w:r w:rsidRPr="00C016E6">
        <w:rPr>
          <w:sz w:val="32"/>
          <w:szCs w:val="32"/>
        </w:rPr>
        <w:t xml:space="preserve"> E. </w:t>
      </w:r>
      <w:proofErr w:type="spellStart"/>
      <w:r w:rsidRPr="00C016E6">
        <w:rPr>
          <w:sz w:val="32"/>
          <w:szCs w:val="32"/>
        </w:rPr>
        <w:t>Nerkar</w:t>
      </w:r>
      <w:proofErr w:type="spellEnd"/>
      <w:r w:rsidRPr="00C016E6">
        <w:rPr>
          <w:sz w:val="32"/>
          <w:szCs w:val="32"/>
        </w:rPr>
        <w:t xml:space="preserve">, Sanjay S. </w:t>
      </w:r>
      <w:proofErr w:type="spellStart"/>
      <w:r w:rsidRPr="00C016E6">
        <w:rPr>
          <w:sz w:val="32"/>
          <w:szCs w:val="32"/>
        </w:rPr>
        <w:t>Gharde</w:t>
      </w:r>
      <w:proofErr w:type="spellEnd"/>
    </w:p>
    <w:p w:rsidR="00337014" w:rsidRPr="00C016E6" w:rsidRDefault="00C016E6" w:rsidP="00337014">
      <w:pPr>
        <w:spacing w:line="360" w:lineRule="auto"/>
        <w:jc w:val="both"/>
        <w:rPr>
          <w:rFonts w:ascii="Times New Roman" w:hAnsi="Times New Roman" w:cs="Times New Roman"/>
          <w:b/>
          <w:sz w:val="28"/>
          <w:szCs w:val="28"/>
        </w:rPr>
      </w:pPr>
      <w:r w:rsidRPr="00C016E6">
        <w:rPr>
          <w:rFonts w:ascii="Times New Roman" w:hAnsi="Times New Roman" w:cs="Times New Roman"/>
          <w:sz w:val="28"/>
          <w:szCs w:val="28"/>
        </w:rPr>
        <w:t xml:space="preserve">The goal of Machine Learning is to construct a computer system that can adapt and learn from their experience. Machine Learning approach helps to integrate the computer based system into the healthcare field in order to obtain best and accurate results for the system. Here the system deals with automatic identification of informative sentences from medical published by medical journals. Our main aim is to integrate machine learning in medical field and build an application that is capable of automatically identifying and disseminating disease and treatment related information, further it also identifies semantic relations that exists between diseases and treatments. In the proposed work user will search for the disease summary (disease and treatment related information) by giving symptoms as a query in the search engine. Initially when a </w:t>
      </w:r>
      <w:proofErr w:type="spellStart"/>
      <w:r w:rsidRPr="00C016E6">
        <w:rPr>
          <w:rFonts w:ascii="Times New Roman" w:hAnsi="Times New Roman" w:cs="Times New Roman"/>
          <w:sz w:val="28"/>
          <w:szCs w:val="28"/>
        </w:rPr>
        <w:t>pdf</w:t>
      </w:r>
      <w:proofErr w:type="spellEnd"/>
      <w:r w:rsidRPr="00C016E6">
        <w:rPr>
          <w:rFonts w:ascii="Times New Roman" w:hAnsi="Times New Roman" w:cs="Times New Roman"/>
          <w:sz w:val="28"/>
          <w:szCs w:val="28"/>
        </w:rPr>
        <w:t xml:space="preserve"> is downloaded and saved in the </w:t>
      </w:r>
      <w:r w:rsidRPr="00C016E6">
        <w:rPr>
          <w:rFonts w:ascii="Times New Roman" w:hAnsi="Times New Roman" w:cs="Times New Roman"/>
          <w:sz w:val="28"/>
          <w:szCs w:val="28"/>
        </w:rPr>
        <w:lastRenderedPageBreak/>
        <w:t xml:space="preserve">system it first performs per processing on the data in the document and the extracted relevant data is stored in the database. The symptoms entered by the user are further classified using SVM classifier to make the further process easier to find the semantic keyword which helps to identify the disease easily and quickly. Then the semantic keyword found is matched with the stored medical input database to identify the exact disease related to that keyword present. Once the disease related to the symptom is identified, it is sent to medical database to extract the articles pertaining to that disease. The preprocessing process involves tokenization, removal of stop words and stemming. Followed by that, relevant information is extracted using the keyword searching algorithm. The combination of BOW, NLP and biomedical concepts are put together toe identifying semantic relations that exist between diseases and treatments in biomedical sentences. Till now the best result obtain is 98.51% F-measure by </w:t>
      </w:r>
      <w:proofErr w:type="spellStart"/>
      <w:r w:rsidRPr="00C016E6">
        <w:rPr>
          <w:rFonts w:ascii="Times New Roman" w:hAnsi="Times New Roman" w:cs="Times New Roman"/>
          <w:sz w:val="28"/>
          <w:szCs w:val="28"/>
        </w:rPr>
        <w:t>OanaFrunza</w:t>
      </w:r>
      <w:proofErr w:type="spellEnd"/>
      <w:r w:rsidRPr="00C016E6">
        <w:rPr>
          <w:rFonts w:ascii="Times New Roman" w:hAnsi="Times New Roman" w:cs="Times New Roman"/>
          <w:sz w:val="28"/>
          <w:szCs w:val="28"/>
        </w:rPr>
        <w:t>, for the extraction of cure and prevents relations. In our implementation of our proposed system we have used SVM classifier which gives us an improved result. The problem statement of the existing system was</w:t>
      </w:r>
      <w:proofErr w:type="gramStart"/>
      <w:r w:rsidRPr="00C016E6">
        <w:rPr>
          <w:rFonts w:ascii="Times New Roman" w:hAnsi="Times New Roman" w:cs="Times New Roman"/>
          <w:sz w:val="28"/>
          <w:szCs w:val="28"/>
        </w:rPr>
        <w:t>,</w:t>
      </w:r>
      <w:proofErr w:type="gramEnd"/>
      <w:r w:rsidRPr="00C016E6">
        <w:rPr>
          <w:rFonts w:ascii="Times New Roman" w:hAnsi="Times New Roman" w:cs="Times New Roman"/>
          <w:sz w:val="28"/>
          <w:szCs w:val="28"/>
        </w:rPr>
        <w:t xml:space="preserve"> it didn’t identify the best disease treatment. So the proposed solution used data mining concepts using voting algorithm to resolve the problem and find the best treatment for disease out of the treatment identified by the system.</w:t>
      </w:r>
    </w:p>
    <w:p w:rsidR="00337014" w:rsidRPr="00C016E6" w:rsidRDefault="00337014" w:rsidP="00337014">
      <w:pPr>
        <w:spacing w:line="360" w:lineRule="auto"/>
        <w:jc w:val="both"/>
        <w:rPr>
          <w:rFonts w:ascii="Times New Roman" w:hAnsi="Times New Roman" w:cs="Times New Roman"/>
          <w:b/>
          <w:sz w:val="28"/>
          <w:szCs w:val="28"/>
        </w:rPr>
      </w:pPr>
    </w:p>
    <w:p w:rsidR="00FB7704" w:rsidRDefault="00FB7704" w:rsidP="00337014">
      <w:pPr>
        <w:spacing w:line="360" w:lineRule="auto"/>
        <w:jc w:val="both"/>
        <w:rPr>
          <w:rFonts w:ascii="Times New Roman" w:hAnsi="Times New Roman" w:cs="Times New Roman"/>
          <w:b/>
          <w:sz w:val="28"/>
          <w:szCs w:val="28"/>
        </w:rPr>
      </w:pPr>
    </w:p>
    <w:p w:rsidR="009478A1" w:rsidRDefault="00337014" w:rsidP="00337014">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1A0EB9" w:rsidRPr="001A0EB9">
        <w:t xml:space="preserve"> </w:t>
      </w:r>
      <w:r w:rsidR="00C016E6" w:rsidRPr="00C016E6">
        <w:rPr>
          <w:rFonts w:ascii="Times New Roman" w:hAnsi="Times New Roman" w:cs="Times New Roman"/>
          <w:b/>
          <w:sz w:val="28"/>
          <w:szCs w:val="28"/>
        </w:rPr>
        <w:t>“Survey of e-Health Status and Services in Eastern India”, Far East Journal of Electronics and Communication</w:t>
      </w:r>
    </w:p>
    <w:p w:rsidR="00337014" w:rsidRPr="00C016E6" w:rsidRDefault="00337014" w:rsidP="00337014">
      <w:pPr>
        <w:spacing w:line="360" w:lineRule="auto"/>
        <w:jc w:val="both"/>
        <w:rPr>
          <w:rFonts w:ascii="Times New Roman" w:hAnsi="Times New Roman" w:cs="Times New Roman"/>
          <w:b/>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C016E6" w:rsidRPr="00C016E6">
        <w:rPr>
          <w:rFonts w:ascii="Times New Roman" w:hAnsi="Times New Roman" w:cs="Times New Roman"/>
          <w:b/>
          <w:bCs/>
          <w:color w:val="000000" w:themeColor="text1"/>
          <w:sz w:val="28"/>
          <w:szCs w:val="28"/>
          <w:shd w:val="clear" w:color="auto" w:fill="EEEEEE"/>
        </w:rPr>
        <w:t>Subhranil</w:t>
      </w:r>
      <w:proofErr w:type="spellEnd"/>
      <w:r w:rsidR="00C016E6" w:rsidRPr="00C016E6">
        <w:rPr>
          <w:rFonts w:ascii="Times New Roman" w:hAnsi="Times New Roman" w:cs="Times New Roman"/>
          <w:b/>
          <w:bCs/>
          <w:color w:val="000000" w:themeColor="text1"/>
          <w:sz w:val="28"/>
          <w:szCs w:val="28"/>
          <w:shd w:val="clear" w:color="auto" w:fill="EEEEEE"/>
        </w:rPr>
        <w:t xml:space="preserve"> </w:t>
      </w:r>
      <w:proofErr w:type="spellStart"/>
      <w:r w:rsidR="00C016E6" w:rsidRPr="00C016E6">
        <w:rPr>
          <w:rFonts w:ascii="Times New Roman" w:hAnsi="Times New Roman" w:cs="Times New Roman"/>
          <w:b/>
          <w:bCs/>
          <w:color w:val="000000" w:themeColor="text1"/>
          <w:sz w:val="28"/>
          <w:szCs w:val="28"/>
          <w:shd w:val="clear" w:color="auto" w:fill="EEEEEE"/>
        </w:rPr>
        <w:t>Som</w:t>
      </w:r>
      <w:proofErr w:type="spellEnd"/>
      <w:r w:rsidR="00C016E6" w:rsidRPr="00C016E6">
        <w:rPr>
          <w:rFonts w:ascii="Times New Roman" w:hAnsi="Times New Roman" w:cs="Times New Roman"/>
          <w:b/>
          <w:bCs/>
          <w:color w:val="000000" w:themeColor="text1"/>
          <w:sz w:val="28"/>
          <w:szCs w:val="28"/>
          <w:shd w:val="clear" w:color="auto" w:fill="EEEEEE"/>
        </w:rPr>
        <w:t xml:space="preserve">, </w:t>
      </w:r>
      <w:proofErr w:type="spellStart"/>
      <w:r w:rsidR="00C016E6" w:rsidRPr="00C016E6">
        <w:rPr>
          <w:rFonts w:ascii="Times New Roman" w:hAnsi="Times New Roman" w:cs="Times New Roman"/>
          <w:b/>
          <w:bCs/>
          <w:color w:val="000000" w:themeColor="text1"/>
          <w:sz w:val="28"/>
          <w:szCs w:val="28"/>
          <w:shd w:val="clear" w:color="auto" w:fill="EEEEEE"/>
        </w:rPr>
        <w:t>Rajashree</w:t>
      </w:r>
      <w:proofErr w:type="spellEnd"/>
      <w:r w:rsidR="00C016E6" w:rsidRPr="00C016E6">
        <w:rPr>
          <w:rFonts w:ascii="Times New Roman" w:hAnsi="Times New Roman" w:cs="Times New Roman"/>
          <w:b/>
          <w:bCs/>
          <w:color w:val="000000" w:themeColor="text1"/>
          <w:sz w:val="28"/>
          <w:szCs w:val="28"/>
          <w:shd w:val="clear" w:color="auto" w:fill="EEEEEE"/>
        </w:rPr>
        <w:t xml:space="preserve"> Roy </w:t>
      </w:r>
      <w:proofErr w:type="spellStart"/>
      <w:r w:rsidR="00C016E6" w:rsidRPr="00C016E6">
        <w:rPr>
          <w:rFonts w:ascii="Times New Roman" w:hAnsi="Times New Roman" w:cs="Times New Roman"/>
          <w:b/>
          <w:bCs/>
          <w:color w:val="000000" w:themeColor="text1"/>
          <w:sz w:val="28"/>
          <w:szCs w:val="28"/>
          <w:shd w:val="clear" w:color="auto" w:fill="EEEEEE"/>
        </w:rPr>
        <w:t>Som</w:t>
      </w:r>
      <w:proofErr w:type="spellEnd"/>
      <w:r w:rsidR="00C016E6" w:rsidRPr="00C016E6">
        <w:rPr>
          <w:rFonts w:ascii="Times New Roman" w:hAnsi="Times New Roman" w:cs="Times New Roman"/>
          <w:b/>
          <w:bCs/>
          <w:color w:val="000000" w:themeColor="text1"/>
          <w:sz w:val="28"/>
          <w:szCs w:val="28"/>
          <w:shd w:val="clear" w:color="auto" w:fill="EEEEEE"/>
        </w:rPr>
        <w:t xml:space="preserve"> and </w:t>
      </w:r>
      <w:proofErr w:type="spellStart"/>
      <w:r w:rsidR="00C016E6" w:rsidRPr="00C016E6">
        <w:rPr>
          <w:rFonts w:ascii="Times New Roman" w:hAnsi="Times New Roman" w:cs="Times New Roman"/>
          <w:b/>
          <w:bCs/>
          <w:color w:val="000000" w:themeColor="text1"/>
          <w:sz w:val="28"/>
          <w:szCs w:val="28"/>
          <w:shd w:val="clear" w:color="auto" w:fill="EEEEEE"/>
        </w:rPr>
        <w:t>Renuka</w:t>
      </w:r>
      <w:proofErr w:type="spellEnd"/>
      <w:r w:rsidR="00C016E6" w:rsidRPr="00C016E6">
        <w:rPr>
          <w:rFonts w:ascii="Times New Roman" w:hAnsi="Times New Roman" w:cs="Times New Roman"/>
          <w:b/>
          <w:bCs/>
          <w:color w:val="000000" w:themeColor="text1"/>
          <w:sz w:val="28"/>
          <w:szCs w:val="28"/>
          <w:shd w:val="clear" w:color="auto" w:fill="EEEEEE"/>
        </w:rPr>
        <w:t xml:space="preserve"> </w:t>
      </w:r>
      <w:proofErr w:type="spellStart"/>
      <w:r w:rsidR="00C016E6" w:rsidRPr="00C016E6">
        <w:rPr>
          <w:rFonts w:ascii="Times New Roman" w:hAnsi="Times New Roman" w:cs="Times New Roman"/>
          <w:b/>
          <w:bCs/>
          <w:color w:val="000000" w:themeColor="text1"/>
          <w:sz w:val="28"/>
          <w:szCs w:val="28"/>
          <w:shd w:val="clear" w:color="auto" w:fill="EEEEEE"/>
        </w:rPr>
        <w:t>Mahajan</w:t>
      </w:r>
      <w:proofErr w:type="spellEnd"/>
    </w:p>
    <w:p w:rsidR="00C016E6" w:rsidRPr="00C016E6" w:rsidRDefault="00C016E6" w:rsidP="00C016E6">
      <w:pPr>
        <w:shd w:val="clear" w:color="auto" w:fill="FFFFFF" w:themeFill="background1"/>
        <w:spacing w:line="360" w:lineRule="auto"/>
        <w:jc w:val="both"/>
        <w:rPr>
          <w:rFonts w:ascii="Times New Roman" w:hAnsi="Times New Roman" w:cs="Times New Roman"/>
          <w:b/>
          <w:bCs/>
          <w:sz w:val="28"/>
          <w:szCs w:val="28"/>
        </w:rPr>
      </w:pPr>
    </w:p>
    <w:p w:rsidR="009478A1" w:rsidRPr="00C016E6" w:rsidRDefault="00C016E6" w:rsidP="00C016E6">
      <w:pPr>
        <w:shd w:val="clear" w:color="auto" w:fill="FFFFFF" w:themeFill="background1"/>
        <w:spacing w:line="360" w:lineRule="auto"/>
        <w:jc w:val="both"/>
        <w:rPr>
          <w:rFonts w:ascii="Times New Roman" w:hAnsi="Times New Roman" w:cs="Times New Roman"/>
          <w:sz w:val="28"/>
          <w:szCs w:val="28"/>
        </w:rPr>
      </w:pPr>
      <w:r w:rsidRPr="00C016E6">
        <w:rPr>
          <w:rFonts w:ascii="Times New Roman" w:hAnsi="Times New Roman" w:cs="Times New Roman"/>
          <w:sz w:val="28"/>
          <w:szCs w:val="28"/>
        </w:rPr>
        <w:lastRenderedPageBreak/>
        <w:t xml:space="preserve">Telemedicine uses message and information technology to deliver health care when distance keeps the patients far from doctors. It plays a noteworthy title role to modernize the health care systems mainly in the developing countries. Telemedicine is popularly classified as </w:t>
      </w:r>
      <w:proofErr w:type="spellStart"/>
      <w:r w:rsidRPr="00C016E6">
        <w:rPr>
          <w:rFonts w:ascii="Times New Roman" w:hAnsi="Times New Roman" w:cs="Times New Roman"/>
          <w:sz w:val="28"/>
          <w:szCs w:val="28"/>
        </w:rPr>
        <w:t>tele</w:t>
      </w:r>
      <w:proofErr w:type="spellEnd"/>
      <w:r w:rsidRPr="00C016E6">
        <w:rPr>
          <w:rFonts w:ascii="Times New Roman" w:hAnsi="Times New Roman" w:cs="Times New Roman"/>
          <w:sz w:val="28"/>
          <w:szCs w:val="28"/>
        </w:rPr>
        <w:t xml:space="preserve">-cardiology, </w:t>
      </w:r>
      <w:proofErr w:type="spellStart"/>
      <w:r w:rsidRPr="00C016E6">
        <w:rPr>
          <w:rFonts w:ascii="Times New Roman" w:hAnsi="Times New Roman" w:cs="Times New Roman"/>
          <w:sz w:val="28"/>
          <w:szCs w:val="28"/>
        </w:rPr>
        <w:t>tele</w:t>
      </w:r>
      <w:proofErr w:type="spellEnd"/>
      <w:r w:rsidRPr="00C016E6">
        <w:rPr>
          <w:rFonts w:ascii="Times New Roman" w:hAnsi="Times New Roman" w:cs="Times New Roman"/>
          <w:sz w:val="28"/>
          <w:szCs w:val="28"/>
        </w:rPr>
        <w:t xml:space="preserve">-dermatology, </w:t>
      </w:r>
      <w:proofErr w:type="spellStart"/>
      <w:r w:rsidRPr="00C016E6">
        <w:rPr>
          <w:rFonts w:ascii="Times New Roman" w:hAnsi="Times New Roman" w:cs="Times New Roman"/>
          <w:sz w:val="28"/>
          <w:szCs w:val="28"/>
        </w:rPr>
        <w:t>tele</w:t>
      </w:r>
      <w:proofErr w:type="spellEnd"/>
      <w:r w:rsidRPr="00C016E6">
        <w:rPr>
          <w:rFonts w:ascii="Times New Roman" w:hAnsi="Times New Roman" w:cs="Times New Roman"/>
          <w:sz w:val="28"/>
          <w:szCs w:val="28"/>
        </w:rPr>
        <w:t xml:space="preserve">-radiology, </w:t>
      </w:r>
      <w:proofErr w:type="spellStart"/>
      <w:r w:rsidRPr="00C016E6">
        <w:rPr>
          <w:rFonts w:ascii="Times New Roman" w:hAnsi="Times New Roman" w:cs="Times New Roman"/>
          <w:sz w:val="28"/>
          <w:szCs w:val="28"/>
        </w:rPr>
        <w:t>tele</w:t>
      </w:r>
      <w:proofErr w:type="spellEnd"/>
      <w:r w:rsidRPr="00C016E6">
        <w:rPr>
          <w:rFonts w:ascii="Times New Roman" w:hAnsi="Times New Roman" w:cs="Times New Roman"/>
          <w:sz w:val="28"/>
          <w:szCs w:val="28"/>
        </w:rPr>
        <w:t>-ophthalmology, etc. based on the nature of medical services delivered in this manner. The Government of India has launched a number of projects to explore the feasibility of application of telemedicine to extend better health care services to the people in the rural and remote areas of the country. As a result, India is now leading the developing world in the installation and support of telemedicine services to remote regions through various types of telecom networks ranging from satellite to optical fiber to mobile.</w:t>
      </w:r>
    </w:p>
    <w:sectPr w:rsidR="009478A1" w:rsidRPr="00C016E6" w:rsidSect="00CF5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90B88"/>
    <w:multiLevelType w:val="hybridMultilevel"/>
    <w:tmpl w:val="4F32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0457D"/>
    <w:multiLevelType w:val="hybridMultilevel"/>
    <w:tmpl w:val="99D615C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1F4212"/>
    <w:rsid w:val="0000777E"/>
    <w:rsid w:val="000D48BF"/>
    <w:rsid w:val="00112197"/>
    <w:rsid w:val="001847BA"/>
    <w:rsid w:val="001A0EB9"/>
    <w:rsid w:val="001B5C0F"/>
    <w:rsid w:val="001D41A5"/>
    <w:rsid w:val="001F4212"/>
    <w:rsid w:val="001F4447"/>
    <w:rsid w:val="00205C7D"/>
    <w:rsid w:val="002765D3"/>
    <w:rsid w:val="00337014"/>
    <w:rsid w:val="003C4713"/>
    <w:rsid w:val="003C7AC1"/>
    <w:rsid w:val="004576CC"/>
    <w:rsid w:val="004F45A4"/>
    <w:rsid w:val="005354DC"/>
    <w:rsid w:val="00554021"/>
    <w:rsid w:val="005B6F45"/>
    <w:rsid w:val="006D32F9"/>
    <w:rsid w:val="00703F2C"/>
    <w:rsid w:val="007A5625"/>
    <w:rsid w:val="007C21AB"/>
    <w:rsid w:val="0082499E"/>
    <w:rsid w:val="00832711"/>
    <w:rsid w:val="009478A1"/>
    <w:rsid w:val="00970B2B"/>
    <w:rsid w:val="00976FC3"/>
    <w:rsid w:val="00980CF7"/>
    <w:rsid w:val="009931A0"/>
    <w:rsid w:val="00A25EAE"/>
    <w:rsid w:val="00A347F4"/>
    <w:rsid w:val="00AE3A61"/>
    <w:rsid w:val="00B01AF7"/>
    <w:rsid w:val="00B053C3"/>
    <w:rsid w:val="00B52A1A"/>
    <w:rsid w:val="00BC406C"/>
    <w:rsid w:val="00BD3459"/>
    <w:rsid w:val="00C016E6"/>
    <w:rsid w:val="00C218A7"/>
    <w:rsid w:val="00CF59AB"/>
    <w:rsid w:val="00EA09E6"/>
    <w:rsid w:val="00F27964"/>
    <w:rsid w:val="00F5623A"/>
    <w:rsid w:val="00FB770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s>
</file>

<file path=word/webSettings.xml><?xml version="1.0" encoding="utf-8"?>
<w:webSettings xmlns:r="http://schemas.openxmlformats.org/officeDocument/2006/relationships" xmlns:w="http://schemas.openxmlformats.org/wordprocessingml/2006/main">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479303545">
      <w:bodyDiv w:val="1"/>
      <w:marLeft w:val="0"/>
      <w:marRight w:val="0"/>
      <w:marTop w:val="0"/>
      <w:marBottom w:val="0"/>
      <w:divBdr>
        <w:top w:val="none" w:sz="0" w:space="0" w:color="auto"/>
        <w:left w:val="none" w:sz="0" w:space="0" w:color="auto"/>
        <w:bottom w:val="none" w:sz="0" w:space="0" w:color="auto"/>
        <w:right w:val="none" w:sz="0" w:space="0" w:color="auto"/>
      </w:divBdr>
      <w:divsChild>
        <w:div w:id="2074043548">
          <w:marLeft w:val="0"/>
          <w:marRight w:val="0"/>
          <w:marTop w:val="166"/>
          <w:marBottom w:val="166"/>
          <w:divBdr>
            <w:top w:val="none" w:sz="0" w:space="0" w:color="auto"/>
            <w:left w:val="none" w:sz="0" w:space="0" w:color="auto"/>
            <w:bottom w:val="none" w:sz="0" w:space="0" w:color="auto"/>
            <w:right w:val="none" w:sz="0" w:space="0" w:color="auto"/>
          </w:divBdr>
          <w:divsChild>
            <w:div w:id="19480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F6983-8EF0-44A9-90C1-B212E6ED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2</cp:revision>
  <dcterms:created xsi:type="dcterms:W3CDTF">2019-08-09T11:45:00Z</dcterms:created>
  <dcterms:modified xsi:type="dcterms:W3CDTF">2019-08-09T11:45:00Z</dcterms:modified>
</cp:coreProperties>
</file>