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2AB8C" w14:textId="5956D69E" w:rsidR="00223D95" w:rsidRDefault="00000000">
      <w:pPr>
        <w:pStyle w:val="Heading1"/>
        <w:rPr>
          <w:color w:val="B7B7B7"/>
        </w:rPr>
      </w:pPr>
      <w:bookmarkStart w:id="0" w:name="_gjdgxs" w:colFirst="0" w:colLast="0"/>
      <w:bookmarkEnd w:id="0"/>
      <w:r>
        <w:t xml:space="preserve">Sprint Review — </w:t>
      </w:r>
      <w:proofErr w:type="spellStart"/>
      <w:r w:rsidR="00C945AE">
        <w:t>DCoders</w:t>
      </w:r>
      <w:proofErr w:type="spellEnd"/>
      <w:r w:rsidR="00C945AE">
        <w:t xml:space="preserve"> Sprint 1</w:t>
      </w:r>
    </w:p>
    <w:p w14:paraId="4E9C090D" w14:textId="77777777" w:rsidR="00223D95" w:rsidRDefault="00223D95">
      <w:pPr>
        <w:rPr>
          <w:rFonts w:ascii="Roboto" w:eastAsia="Roboto" w:hAnsi="Roboto" w:cs="Roboto"/>
        </w:rPr>
      </w:pPr>
    </w:p>
    <w:p w14:paraId="531426D7" w14:textId="77777777" w:rsidR="00223D95" w:rsidRDefault="00000000">
      <w:pPr>
        <w:pStyle w:val="Heading2"/>
      </w:pPr>
      <w:bookmarkStart w:id="1" w:name="_30j0zll" w:colFirst="0" w:colLast="0"/>
      <w:bookmarkEnd w:id="1"/>
      <w:r>
        <w:t>Sprint goals</w:t>
      </w:r>
    </w:p>
    <w:p w14:paraId="4722EE41" w14:textId="47F748D6" w:rsidR="00223D95" w:rsidRPr="00C945AE" w:rsidRDefault="00C945AE">
      <w:pPr>
        <w:rPr>
          <w:rFonts w:ascii="Roboto" w:eastAsia="Roboto" w:hAnsi="Roboto" w:cs="Roboto"/>
          <w:color w:val="000000" w:themeColor="text1"/>
        </w:rPr>
      </w:pPr>
      <w:r w:rsidRPr="00C945AE">
        <w:rPr>
          <w:rFonts w:ascii="Roboto" w:eastAsia="Roboto" w:hAnsi="Roboto" w:cs="Roboto"/>
          <w:color w:val="000000" w:themeColor="text1"/>
        </w:rPr>
        <w:t>Successfully implement and test the core backend functionality for customer registration, menu item management, ingredient management, sandwich viewing, and review submission.</w:t>
      </w:r>
      <w:r w:rsidR="00000000" w:rsidRPr="00C945AE">
        <w:rPr>
          <w:rFonts w:ascii="Roboto" w:eastAsia="Roboto" w:hAnsi="Roboto" w:cs="Roboto"/>
          <w:color w:val="000000" w:themeColor="text1"/>
        </w:rPr>
        <w:br/>
      </w:r>
    </w:p>
    <w:p w14:paraId="51D319CD" w14:textId="77777777" w:rsidR="00C945AE" w:rsidRPr="00C945AE" w:rsidRDefault="00C945AE" w:rsidP="00C945AE">
      <w:pPr>
        <w:rPr>
          <w:rFonts w:ascii="Roboto" w:eastAsia="Roboto" w:hAnsi="Roboto" w:cs="Roboto"/>
          <w:color w:val="000000" w:themeColor="text1"/>
        </w:rPr>
      </w:pPr>
      <w:r w:rsidRPr="00C945AE">
        <w:rPr>
          <w:rFonts w:ascii="Roboto" w:eastAsia="Roboto" w:hAnsi="Roboto" w:cs="Roboto"/>
          <w:color w:val="000000" w:themeColor="text1"/>
        </w:rPr>
        <w:t>Sprint 1 Completion</w:t>
      </w:r>
      <w:bookmarkStart w:id="2" w:name="_1fob9te" w:colFirst="0" w:colLast="0"/>
      <w:bookmarkEnd w:id="2"/>
    </w:p>
    <w:p w14:paraId="3990BBF1" w14:textId="095A751C" w:rsidR="00C945AE" w:rsidRPr="00C945AE" w:rsidRDefault="00C945AE" w:rsidP="00C945AE">
      <w:pPr>
        <w:pStyle w:val="ListParagraph"/>
        <w:numPr>
          <w:ilvl w:val="0"/>
          <w:numId w:val="2"/>
        </w:numPr>
        <w:rPr>
          <w:rFonts w:ascii="Roboto" w:eastAsia="Roboto" w:hAnsi="Roboto" w:cs="Roboto"/>
          <w:color w:val="000000" w:themeColor="text1"/>
        </w:rPr>
      </w:pPr>
      <w:r w:rsidRPr="00C945AE">
        <w:rPr>
          <w:rFonts w:ascii="Roboto" w:eastAsia="Roboto" w:hAnsi="Roboto" w:cs="Roboto"/>
          <w:color w:val="000000" w:themeColor="text1"/>
        </w:rPr>
        <w:t>K</w:t>
      </w:r>
      <w:r w:rsidRPr="00C945AE">
        <w:rPr>
          <w:rFonts w:ascii="Roboto" w:eastAsia="Roboto" w:hAnsi="Roboto" w:cs="Roboto"/>
          <w:color w:val="000000" w:themeColor="text1"/>
        </w:rPr>
        <w:t xml:space="preserve">ey result 1: Fully implemented endpoints for 5 core user stories (Customer, </w:t>
      </w:r>
      <w:proofErr w:type="spellStart"/>
      <w:r w:rsidRPr="00C945AE">
        <w:rPr>
          <w:rFonts w:ascii="Roboto" w:eastAsia="Roboto" w:hAnsi="Roboto" w:cs="Roboto"/>
          <w:color w:val="000000" w:themeColor="text1"/>
        </w:rPr>
        <w:t>MenuItem</w:t>
      </w:r>
      <w:proofErr w:type="spellEnd"/>
      <w:r w:rsidRPr="00C945AE">
        <w:rPr>
          <w:rFonts w:ascii="Roboto" w:eastAsia="Roboto" w:hAnsi="Roboto" w:cs="Roboto"/>
          <w:color w:val="000000" w:themeColor="text1"/>
        </w:rPr>
        <w:t>, Ingredient, Review, Sandwich).</w:t>
      </w:r>
    </w:p>
    <w:p w14:paraId="0086D264" w14:textId="77D39111" w:rsidR="00C945AE" w:rsidRPr="00C945AE" w:rsidRDefault="00C945AE" w:rsidP="00C945AE">
      <w:pPr>
        <w:pStyle w:val="ListParagraph"/>
        <w:numPr>
          <w:ilvl w:val="0"/>
          <w:numId w:val="2"/>
        </w:numPr>
        <w:rPr>
          <w:rFonts w:ascii="Roboto" w:eastAsia="Roboto" w:hAnsi="Roboto" w:cs="Roboto"/>
          <w:color w:val="000000" w:themeColor="text1"/>
        </w:rPr>
      </w:pPr>
      <w:r w:rsidRPr="00C945AE">
        <w:rPr>
          <w:rFonts w:ascii="Roboto" w:eastAsia="Roboto" w:hAnsi="Roboto" w:cs="Roboto"/>
          <w:color w:val="000000" w:themeColor="text1"/>
        </w:rPr>
        <w:t>Key result 2: Unit tests written and passed for each key endpoint.</w:t>
      </w:r>
    </w:p>
    <w:p w14:paraId="7683E635" w14:textId="0ADC4B54" w:rsidR="00C945AE" w:rsidRPr="00C945AE" w:rsidRDefault="00C945AE" w:rsidP="00C945AE">
      <w:pPr>
        <w:pStyle w:val="ListParagraph"/>
        <w:numPr>
          <w:ilvl w:val="0"/>
          <w:numId w:val="2"/>
        </w:numPr>
        <w:rPr>
          <w:rFonts w:ascii="Roboto" w:eastAsia="Roboto" w:hAnsi="Roboto" w:cs="Roboto"/>
          <w:color w:val="000000" w:themeColor="text1"/>
        </w:rPr>
      </w:pPr>
      <w:r w:rsidRPr="00C945AE">
        <w:rPr>
          <w:rFonts w:ascii="Roboto" w:eastAsia="Roboto" w:hAnsi="Roboto" w:cs="Roboto"/>
          <w:color w:val="000000" w:themeColor="text1"/>
        </w:rPr>
        <w:t>Key result 3: Swagger UI is running with all routes successfully loaded and functional.</w:t>
      </w:r>
    </w:p>
    <w:p w14:paraId="2F5C8A4A" w14:textId="77777777" w:rsidR="00C945AE" w:rsidRDefault="00C945AE" w:rsidP="00C945AE">
      <w:pPr>
        <w:rPr>
          <w:rFonts w:ascii="Roboto" w:eastAsia="Roboto" w:hAnsi="Roboto" w:cs="Roboto"/>
          <w:color w:val="B7B7B7"/>
        </w:rPr>
      </w:pPr>
    </w:p>
    <w:p w14:paraId="01E2EB2E" w14:textId="2A919DB9" w:rsidR="00223D95" w:rsidRPr="00C945AE" w:rsidRDefault="00000000" w:rsidP="00C945AE">
      <w:pPr>
        <w:rPr>
          <w:rFonts w:ascii="Roboto" w:eastAsia="Roboto" w:hAnsi="Roboto" w:cs="Roboto"/>
          <w:color w:val="B7B7B7"/>
        </w:rPr>
      </w:pPr>
      <w:r>
        <w:t>Demos</w:t>
      </w:r>
    </w:p>
    <w:p w14:paraId="7964E460" w14:textId="77777777" w:rsidR="00223D95" w:rsidRDefault="00223D95"/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5700"/>
      </w:tblGrid>
      <w:tr w:rsidR="00223D95" w14:paraId="5A7364F0" w14:textId="77777777">
        <w:tc>
          <w:tcPr>
            <w:tcW w:w="36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A3E93" w14:textId="77777777" w:rsidR="00223D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Demo</w:t>
            </w:r>
          </w:p>
        </w:tc>
        <w:tc>
          <w:tcPr>
            <w:tcW w:w="57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5601" w14:textId="77777777" w:rsidR="00223D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Feedback</w:t>
            </w:r>
          </w:p>
        </w:tc>
      </w:tr>
      <w:tr w:rsidR="00223D95" w14:paraId="01000B73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43FB4" w14:textId="1A8D7686" w:rsidR="00223D95" w:rsidRPr="00C945AE" w:rsidRDefault="00C945AE" w:rsidP="00C945AE">
            <w:pPr>
              <w:pStyle w:val="p1"/>
            </w:pPr>
            <w:r>
              <w:t>POST /customers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CA12E" w14:textId="616474F0" w:rsidR="00223D95" w:rsidRPr="00C945AE" w:rsidRDefault="00C945AE" w:rsidP="00C945AE">
            <w:pPr>
              <w:pStyle w:val="p1"/>
            </w:pPr>
            <w:r>
              <w:t>Successfully adds a customer. Consider adding email validation.</w:t>
            </w:r>
          </w:p>
        </w:tc>
      </w:tr>
      <w:tr w:rsidR="00223D95" w14:paraId="758A76A4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3F4EB" w14:textId="4B5C462A" w:rsidR="00223D95" w:rsidRDefault="00C945AE" w:rsidP="00C945AE">
            <w:pPr>
              <w:pStyle w:val="p1"/>
            </w:pPr>
            <w:r>
              <w:t>GET &amp; POST /</w:t>
            </w:r>
            <w:proofErr w:type="spellStart"/>
            <w:r>
              <w:t>menu_items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7D9C6" w14:textId="3B139FBA" w:rsidR="00223D95" w:rsidRDefault="00C945AE" w:rsidP="00C945AE">
            <w:pPr>
              <w:pStyle w:val="p1"/>
            </w:pPr>
            <w:r>
              <w:t>Works as expected. May need filtering/search in future sprint.</w:t>
            </w:r>
          </w:p>
        </w:tc>
      </w:tr>
      <w:tr w:rsidR="00C945AE" w14:paraId="1F4C4D77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B26D8" w14:textId="5AF8B351" w:rsidR="00C945AE" w:rsidRDefault="00C945AE" w:rsidP="00C945AE">
            <w:pPr>
              <w:pStyle w:val="p1"/>
            </w:pPr>
            <w:r>
              <w:t>POST /ingredients, GET /ingredients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DE664" w14:textId="3A04B29C" w:rsidR="00C945AE" w:rsidRDefault="00C945AE" w:rsidP="00C945AE">
            <w:pPr>
              <w:pStyle w:val="p1"/>
            </w:pPr>
            <w:r>
              <w:t>Accurate data return. Discussed ingredient updates in Sprint 2.</w:t>
            </w:r>
          </w:p>
        </w:tc>
      </w:tr>
      <w:tr w:rsidR="00C945AE" w14:paraId="4D0ADB0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9E7A" w14:textId="1A3E8649" w:rsidR="00C945AE" w:rsidRDefault="00C945AE" w:rsidP="00C945AE">
            <w:pPr>
              <w:pStyle w:val="p1"/>
            </w:pPr>
            <w:r>
              <w:t>POST /reviews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9CC3" w14:textId="13495C94" w:rsidR="00C945AE" w:rsidRDefault="00C945AE" w:rsidP="00C945AE">
            <w:pPr>
              <w:pStyle w:val="p1"/>
            </w:pPr>
            <w:r>
              <w:t>Feedback stored correctly. Mentioned optional rating system</w:t>
            </w:r>
          </w:p>
        </w:tc>
      </w:tr>
      <w:tr w:rsidR="00C945AE" w14:paraId="6C7351A4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07A00" w14:textId="044893BC" w:rsidR="00C945AE" w:rsidRDefault="00C945AE" w:rsidP="00C945AE">
            <w:pPr>
              <w:pStyle w:val="p1"/>
            </w:pPr>
            <w:r>
              <w:t>GET /sandwiches with ingredients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51429" w14:textId="5B81521F" w:rsidR="00C945AE" w:rsidRDefault="00C945AE" w:rsidP="00C945AE">
            <w:pPr>
              <w:pStyle w:val="p1"/>
            </w:pPr>
            <w:r>
              <w:t>Route works. Discussed expanding to show price/calories next.</w:t>
            </w:r>
          </w:p>
        </w:tc>
      </w:tr>
    </w:tbl>
    <w:p w14:paraId="14C901D3" w14:textId="77777777" w:rsidR="00223D95" w:rsidRDefault="00223D95">
      <w:pPr>
        <w:rPr>
          <w:color w:val="CCCCCC"/>
        </w:rPr>
      </w:pPr>
    </w:p>
    <w:p w14:paraId="3E870A3A" w14:textId="4ABCFA44" w:rsidR="00223D95" w:rsidRDefault="00000000" w:rsidP="00C945AE">
      <w:pPr>
        <w:pStyle w:val="Heading2"/>
      </w:pPr>
      <w:bookmarkStart w:id="3" w:name="_3znysh7" w:colFirst="0" w:colLast="0"/>
      <w:bookmarkEnd w:id="3"/>
      <w:r>
        <w:t>Complete tas</w:t>
      </w:r>
      <w:r w:rsidR="00C945AE">
        <w:t>ks</w:t>
      </w:r>
    </w:p>
    <w:p w14:paraId="5DA02916" w14:textId="6BC34BDC" w:rsidR="00223D95" w:rsidRPr="00C945AE" w:rsidRDefault="00C945AE">
      <w:r w:rsidRPr="00C945AE">
        <w:t>All 5 Sprint 1 user stories and their related endpoints were marked as Done:</w:t>
      </w:r>
    </w:p>
    <w:p w14:paraId="64551EE9" w14:textId="77777777" w:rsidR="00223D95" w:rsidRDefault="00000000">
      <w:pPr>
        <w:pStyle w:val="Heading2"/>
      </w:pPr>
      <w:bookmarkStart w:id="4" w:name="_2et92p0" w:colFirst="0" w:colLast="0"/>
      <w:bookmarkEnd w:id="4"/>
      <w:r>
        <w:t>Upcoming</w:t>
      </w:r>
    </w:p>
    <w:p w14:paraId="40E18EDA" w14:textId="77777777" w:rsidR="00C945AE" w:rsidRDefault="00C945AE" w:rsidP="00C945AE">
      <w:pPr>
        <w:pStyle w:val="ListParagraph"/>
        <w:numPr>
          <w:ilvl w:val="0"/>
          <w:numId w:val="3"/>
        </w:numPr>
      </w:pPr>
      <w:r>
        <w:t>Begin Sprint 2</w:t>
      </w:r>
    </w:p>
    <w:p w14:paraId="2632B653" w14:textId="78F2C212" w:rsidR="00C945AE" w:rsidRDefault="00C945AE" w:rsidP="00C945AE">
      <w:pPr>
        <w:pStyle w:val="ListParagraph"/>
        <w:numPr>
          <w:ilvl w:val="1"/>
          <w:numId w:val="3"/>
        </w:numPr>
      </w:pPr>
      <w:r>
        <w:t>I</w:t>
      </w:r>
      <w:r>
        <w:t>mplement Update/Delete functionality for customers, menu items, and reviews</w:t>
      </w:r>
    </w:p>
    <w:p w14:paraId="02895138" w14:textId="4A928F6B" w:rsidR="00C945AE" w:rsidRDefault="00C945AE" w:rsidP="00C945AE">
      <w:pPr>
        <w:pStyle w:val="ListParagraph"/>
        <w:numPr>
          <w:ilvl w:val="0"/>
          <w:numId w:val="3"/>
        </w:numPr>
      </w:pPr>
      <w:r>
        <w:lastRenderedPageBreak/>
        <w:t>Introduce user authentication and login (if planned)</w:t>
      </w:r>
    </w:p>
    <w:p w14:paraId="68FD7442" w14:textId="0D8ADAE0" w:rsidR="00C945AE" w:rsidRDefault="00C945AE" w:rsidP="00C945AE">
      <w:pPr>
        <w:pStyle w:val="ListParagraph"/>
        <w:numPr>
          <w:ilvl w:val="0"/>
          <w:numId w:val="3"/>
        </w:numPr>
      </w:pPr>
      <w:r>
        <w:t>Add endpoint filtering and search (menu items, ingredients)</w:t>
      </w:r>
    </w:p>
    <w:p w14:paraId="5E61FA8B" w14:textId="7E624EE4" w:rsidR="00C945AE" w:rsidRDefault="00C945AE" w:rsidP="00C945AE">
      <w:pPr>
        <w:pStyle w:val="ListParagraph"/>
        <w:numPr>
          <w:ilvl w:val="0"/>
          <w:numId w:val="3"/>
        </w:numPr>
      </w:pPr>
      <w:r>
        <w:t>Complete at least one more unit test per new route</w:t>
      </w:r>
    </w:p>
    <w:p w14:paraId="308FBC65" w14:textId="2544C947" w:rsidR="00223D95" w:rsidRDefault="00C945AE" w:rsidP="00C945AE">
      <w:pPr>
        <w:pStyle w:val="ListParagraph"/>
        <w:numPr>
          <w:ilvl w:val="0"/>
          <w:numId w:val="3"/>
        </w:numPr>
      </w:pPr>
      <w:r>
        <w:t>Review and possibly extend database relationships for order tracking</w:t>
      </w:r>
    </w:p>
    <w:sectPr w:rsidR="00223D9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00A1B28-0B51-DF4B-82EF-8AEA9590B770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C2289FC5-66E2-5546-9A96-20F19F5CD80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AC0E3EF8-E84D-3147-B76D-DD68F5A258E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B7BB5510-AAFE-A941-A249-B70DC562841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F41B34CE-18DA-B34F-940F-A223A0B5FC22}"/>
    <w:embedItalic r:id="rId6" w:fontKey="{B5D2B459-ADA5-5143-A337-21D985B55CD0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7" w:fontKey="{A48E75BD-782F-8E49-BE0C-15ECCC0BA18F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8" w:fontKey="{100458FE-C7F1-3E49-9244-FF80906C0147}"/>
  </w:font>
  <w:font w:name="Cambria">
    <w:panose1 w:val="02040503050406030204"/>
    <w:charset w:val="00"/>
    <w:family w:val="roman"/>
    <w:notTrueType/>
    <w:pitch w:val="default"/>
    <w:embedRegular r:id="rId9" w:fontKey="{C5C1AC01-473C-5B42-84DA-FFFF96E251D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B6996"/>
    <w:multiLevelType w:val="multilevel"/>
    <w:tmpl w:val="B0985F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773BCD"/>
    <w:multiLevelType w:val="hybridMultilevel"/>
    <w:tmpl w:val="C8BA0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9058F"/>
    <w:multiLevelType w:val="hybridMultilevel"/>
    <w:tmpl w:val="EE54D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7046975">
    <w:abstractNumId w:val="0"/>
  </w:num>
  <w:num w:numId="2" w16cid:durableId="1954045689">
    <w:abstractNumId w:val="1"/>
  </w:num>
  <w:num w:numId="3" w16cid:durableId="1658803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D95"/>
    <w:rsid w:val="00223D95"/>
    <w:rsid w:val="0027449C"/>
    <w:rsid w:val="00C94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9F507B"/>
  <w15:docId w15:val="{05F47EA7-DE9F-4E4B-BC31-F40D692BC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p1">
    <w:name w:val="p1"/>
    <w:basedOn w:val="Normal"/>
    <w:rsid w:val="00C945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945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Akshith Chappidi</cp:lastModifiedBy>
  <cp:revision>2</cp:revision>
  <dcterms:created xsi:type="dcterms:W3CDTF">2025-08-04T18:03:00Z</dcterms:created>
  <dcterms:modified xsi:type="dcterms:W3CDTF">2025-08-04T18:03:00Z</dcterms:modified>
</cp:coreProperties>
</file>