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839A3" w:rsidRDefault="00000000">
      <w:pPr>
        <w:pStyle w:val="Heading1"/>
        <w:ind w:left="3600"/>
        <w:rPr>
          <w:b/>
        </w:rPr>
      </w:pPr>
      <w:bookmarkStart w:id="0" w:name="_gjdgxs" w:colFirst="0" w:colLast="0"/>
      <w:bookmarkEnd w:id="0"/>
      <w:r>
        <w:rPr>
          <w:b/>
        </w:rPr>
        <w:t>Tasks</w:t>
      </w:r>
    </w:p>
    <w:p w14:paraId="00000002" w14:textId="77777777" w:rsidR="007839A3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Learners </w:t>
      </w:r>
      <w:proofErr w:type="gramStart"/>
      <w:r>
        <w:rPr>
          <w:b/>
          <w:sz w:val="26"/>
          <w:szCs w:val="26"/>
        </w:rPr>
        <w:t>have to</w:t>
      </w:r>
      <w:proofErr w:type="gramEnd"/>
      <w:r>
        <w:rPr>
          <w:b/>
          <w:sz w:val="26"/>
          <w:szCs w:val="26"/>
        </w:rPr>
        <w:t xml:space="preserve"> develop a dashboard to support the answers to the following questions.</w:t>
      </w:r>
    </w:p>
    <w:p w14:paraId="00000003" w14:textId="77777777" w:rsidR="007839A3" w:rsidRDefault="007839A3">
      <w:pPr>
        <w:rPr>
          <w:b/>
          <w:sz w:val="36"/>
          <w:szCs w:val="36"/>
        </w:rPr>
      </w:pPr>
    </w:p>
    <w:p w14:paraId="00000004" w14:textId="77777777" w:rsidR="007839A3" w:rsidRDefault="00000000">
      <w:r>
        <w:rPr>
          <w:b/>
          <w:sz w:val="36"/>
          <w:szCs w:val="36"/>
        </w:rPr>
        <w:t>Objective Questions</w:t>
      </w:r>
      <w:r>
        <w:t>:</w:t>
      </w:r>
    </w:p>
    <w:p w14:paraId="00000005" w14:textId="77777777" w:rsidR="007839A3" w:rsidRDefault="007839A3"/>
    <w:p w14:paraId="00000006" w14:textId="0F625C73" w:rsidR="007839A3" w:rsidRDefault="00000000">
      <w:pPr>
        <w:numPr>
          <w:ilvl w:val="0"/>
          <w:numId w:val="2"/>
        </w:numPr>
        <w:spacing w:after="200"/>
        <w:rPr>
          <w:sz w:val="24"/>
          <w:szCs w:val="24"/>
          <w:u w:val="single"/>
        </w:rPr>
      </w:pPr>
      <w:r w:rsidRPr="00D84E82">
        <w:rPr>
          <w:sz w:val="24"/>
          <w:szCs w:val="24"/>
          <w:u w:val="single"/>
        </w:rPr>
        <w:t>What is the total no. of attributes present in the data?</w:t>
      </w:r>
      <w:r w:rsidR="00672CBF" w:rsidRPr="00D84E82">
        <w:rPr>
          <w:sz w:val="24"/>
          <w:szCs w:val="24"/>
          <w:u w:val="single"/>
        </w:rPr>
        <w:t xml:space="preserve"> </w:t>
      </w:r>
    </w:p>
    <w:p w14:paraId="4CF6103C" w14:textId="62DE02AD" w:rsidR="00224911" w:rsidRDefault="00224911" w:rsidP="00224911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Total, No. of attributes present in the data is 17.</w:t>
      </w:r>
    </w:p>
    <w:p w14:paraId="00000007" w14:textId="22EE9B31" w:rsidR="007839A3" w:rsidRDefault="00000000">
      <w:pPr>
        <w:numPr>
          <w:ilvl w:val="0"/>
          <w:numId w:val="2"/>
        </w:numPr>
        <w:spacing w:after="200"/>
        <w:rPr>
          <w:sz w:val="24"/>
          <w:szCs w:val="24"/>
          <w:u w:val="single"/>
        </w:rPr>
      </w:pPr>
      <w:r w:rsidRPr="00D84E82">
        <w:rPr>
          <w:sz w:val="24"/>
          <w:szCs w:val="24"/>
          <w:u w:val="single"/>
        </w:rPr>
        <w:t>Which columns have inconsistent or missing values, and what is the count of such values?</w:t>
      </w:r>
      <w:r w:rsidR="00672CBF" w:rsidRPr="00D84E82">
        <w:rPr>
          <w:sz w:val="24"/>
          <w:szCs w:val="24"/>
          <w:u w:val="single"/>
        </w:rPr>
        <w:t xml:space="preserve"> </w:t>
      </w:r>
    </w:p>
    <w:p w14:paraId="277D13CF" w14:textId="403CD441" w:rsidR="00AC7B4C" w:rsidRPr="00AC7B4C" w:rsidRDefault="00AC7B4C" w:rsidP="00AC7B4C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Zero columns have inconsistent or missing values. The count is Zero.</w:t>
      </w:r>
    </w:p>
    <w:p w14:paraId="00000008" w14:textId="44495E6F" w:rsidR="007839A3" w:rsidRDefault="00000000">
      <w:pPr>
        <w:numPr>
          <w:ilvl w:val="0"/>
          <w:numId w:val="2"/>
        </w:numPr>
        <w:spacing w:after="200"/>
        <w:rPr>
          <w:sz w:val="24"/>
          <w:szCs w:val="24"/>
          <w:u w:val="single"/>
        </w:rPr>
      </w:pPr>
      <w:r w:rsidRPr="00D84E82">
        <w:rPr>
          <w:sz w:val="24"/>
          <w:szCs w:val="24"/>
          <w:u w:val="single"/>
        </w:rPr>
        <w:t>What is the average daily ticket volume over time?</w:t>
      </w:r>
      <w:r w:rsidR="00672CBF" w:rsidRPr="00D84E82">
        <w:rPr>
          <w:sz w:val="24"/>
          <w:szCs w:val="24"/>
          <w:u w:val="single"/>
        </w:rPr>
        <w:t xml:space="preserve"> </w:t>
      </w:r>
    </w:p>
    <w:p w14:paraId="3CDEF1B3" w14:textId="582A907A" w:rsidR="00AC7B4C" w:rsidRDefault="00AC7B4C" w:rsidP="00AC7B4C">
      <w:pPr>
        <w:ind w:firstLine="720"/>
        <w:rPr>
          <w:rFonts w:eastAsia="Times New Roman"/>
          <w:color w:val="000000"/>
          <w:lang w:val="en-IN"/>
        </w:rPr>
      </w:pPr>
      <w:r>
        <w:rPr>
          <w:sz w:val="24"/>
          <w:szCs w:val="24"/>
        </w:rPr>
        <w:t xml:space="preserve">The Average Daily Ticket Volume Over Time is </w:t>
      </w:r>
      <w:r w:rsidRPr="00AC7B4C">
        <w:rPr>
          <w:rFonts w:eastAsia="Times New Roman"/>
          <w:color w:val="000000"/>
          <w:lang w:val="en-IN"/>
        </w:rPr>
        <w:t>53.36507937</w:t>
      </w:r>
    </w:p>
    <w:p w14:paraId="2A012261" w14:textId="77777777" w:rsidR="00AC7B4C" w:rsidRPr="00AC7B4C" w:rsidRDefault="00AC7B4C" w:rsidP="00AC7B4C">
      <w:pPr>
        <w:ind w:firstLine="720"/>
        <w:rPr>
          <w:rFonts w:eastAsia="Times New Roman"/>
          <w:color w:val="000000"/>
          <w:lang w:val="en-IN"/>
        </w:rPr>
      </w:pPr>
    </w:p>
    <w:p w14:paraId="00000009" w14:textId="30C71B90" w:rsidR="007839A3" w:rsidRDefault="00000000">
      <w:pPr>
        <w:numPr>
          <w:ilvl w:val="0"/>
          <w:numId w:val="2"/>
        </w:numPr>
        <w:spacing w:after="200"/>
        <w:rPr>
          <w:sz w:val="24"/>
          <w:szCs w:val="24"/>
          <w:u w:val="single"/>
        </w:rPr>
      </w:pPr>
      <w:r w:rsidRPr="00D84E82">
        <w:rPr>
          <w:sz w:val="24"/>
          <w:szCs w:val="24"/>
          <w:u w:val="single"/>
        </w:rPr>
        <w:t>What is the distribution of ticket categories (e.g., Login Access, System, Software)?</w:t>
      </w:r>
      <w:r w:rsidR="00672CBF" w:rsidRPr="00D84E82">
        <w:rPr>
          <w:sz w:val="24"/>
          <w:szCs w:val="24"/>
          <w:u w:val="single"/>
        </w:rPr>
        <w:t xml:space="preserve"> </w:t>
      </w:r>
    </w:p>
    <w:p w14:paraId="02B31847" w14:textId="7616B4B9" w:rsidR="00AC7B4C" w:rsidRDefault="00AC7B4C" w:rsidP="00AC7B4C">
      <w:pPr>
        <w:spacing w:after="200"/>
        <w:ind w:left="720"/>
        <w:rPr>
          <w:sz w:val="24"/>
          <w:szCs w:val="24"/>
          <w:u w:val="single"/>
        </w:rPr>
      </w:pPr>
      <w:r w:rsidRPr="00AC7B4C">
        <w:rPr>
          <w:noProof/>
          <w:sz w:val="24"/>
          <w:szCs w:val="24"/>
          <w:u w:val="single"/>
        </w:rPr>
        <w:drawing>
          <wp:inline distT="0" distB="0" distL="0" distR="0" wp14:anchorId="60200907" wp14:editId="53EA5F5F">
            <wp:extent cx="2994920" cy="2072820"/>
            <wp:effectExtent l="0" t="0" r="0" b="3810"/>
            <wp:docPr id="84768473" name="Picture 1" descr="A screen shot of a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8473" name="Picture 1" descr="A screen shot of a pi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890E" w14:textId="32EF4A33" w:rsidR="00AC7B4C" w:rsidRDefault="0036124B" w:rsidP="0036124B">
      <w:pPr>
        <w:spacing w:after="200"/>
        <w:rPr>
          <w:sz w:val="24"/>
          <w:szCs w:val="24"/>
        </w:rPr>
      </w:pPr>
      <w:r>
        <w:rPr>
          <w:sz w:val="24"/>
          <w:szCs w:val="24"/>
        </w:rPr>
        <w:tab/>
        <w:t>System – 40%</w:t>
      </w:r>
    </w:p>
    <w:p w14:paraId="57488466" w14:textId="3866ADDA" w:rsidR="0036124B" w:rsidRDefault="0036124B" w:rsidP="0036124B">
      <w:pPr>
        <w:spacing w:after="200"/>
        <w:rPr>
          <w:sz w:val="24"/>
          <w:szCs w:val="24"/>
        </w:rPr>
      </w:pPr>
      <w:r>
        <w:rPr>
          <w:sz w:val="24"/>
          <w:szCs w:val="24"/>
        </w:rPr>
        <w:tab/>
        <w:t>Login Access – 30%</w:t>
      </w:r>
    </w:p>
    <w:p w14:paraId="62D7F188" w14:textId="67DC67AA" w:rsidR="0036124B" w:rsidRDefault="0036124B" w:rsidP="0036124B">
      <w:pPr>
        <w:spacing w:after="200"/>
        <w:rPr>
          <w:sz w:val="24"/>
          <w:szCs w:val="24"/>
        </w:rPr>
      </w:pPr>
      <w:r>
        <w:rPr>
          <w:sz w:val="24"/>
          <w:szCs w:val="24"/>
        </w:rPr>
        <w:tab/>
        <w:t>Software – 20%</w:t>
      </w:r>
    </w:p>
    <w:p w14:paraId="492E5A93" w14:textId="0FCBCD26" w:rsidR="0036124B" w:rsidRDefault="0036124B" w:rsidP="0036124B">
      <w:pPr>
        <w:spacing w:after="200"/>
        <w:rPr>
          <w:sz w:val="24"/>
          <w:szCs w:val="24"/>
        </w:rPr>
      </w:pPr>
      <w:r>
        <w:rPr>
          <w:sz w:val="24"/>
          <w:szCs w:val="24"/>
        </w:rPr>
        <w:tab/>
        <w:t>Hardware – 10%</w:t>
      </w:r>
    </w:p>
    <w:p w14:paraId="429D8DE6" w14:textId="54F0C169" w:rsidR="0036124B" w:rsidRDefault="0036124B" w:rsidP="0036124B">
      <w:pPr>
        <w:spacing w:after="200"/>
        <w:rPr>
          <w:sz w:val="24"/>
          <w:szCs w:val="24"/>
        </w:rPr>
      </w:pPr>
    </w:p>
    <w:p w14:paraId="2495986C" w14:textId="77777777" w:rsidR="0036124B" w:rsidRPr="00AC7B4C" w:rsidRDefault="0036124B" w:rsidP="0036124B">
      <w:pPr>
        <w:spacing w:after="200"/>
        <w:rPr>
          <w:sz w:val="24"/>
          <w:szCs w:val="24"/>
        </w:rPr>
      </w:pPr>
    </w:p>
    <w:p w14:paraId="0000000A" w14:textId="2FD52F3F" w:rsidR="007839A3" w:rsidRDefault="00000000">
      <w:pPr>
        <w:numPr>
          <w:ilvl w:val="0"/>
          <w:numId w:val="2"/>
        </w:numPr>
        <w:spacing w:after="200"/>
        <w:rPr>
          <w:sz w:val="24"/>
          <w:szCs w:val="24"/>
          <w:u w:val="single"/>
        </w:rPr>
      </w:pPr>
      <w:r w:rsidRPr="00D84E82">
        <w:rPr>
          <w:sz w:val="24"/>
          <w:szCs w:val="24"/>
          <w:u w:val="single"/>
        </w:rPr>
        <w:lastRenderedPageBreak/>
        <w:t>How many tickets has each agent handled?</w:t>
      </w:r>
      <w:r w:rsidR="00672CBF" w:rsidRPr="00D84E82">
        <w:rPr>
          <w:sz w:val="24"/>
          <w:szCs w:val="24"/>
          <w:u w:val="single"/>
        </w:rPr>
        <w:t xml:space="preserve"> </w:t>
      </w:r>
    </w:p>
    <w:tbl>
      <w:tblPr>
        <w:tblpPr w:leftFromText="180" w:rightFromText="180" w:vertAnchor="text" w:horzAnchor="page" w:tblpX="2499" w:tblpY="520"/>
        <w:tblW w:w="5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2126"/>
      </w:tblGrid>
      <w:tr w:rsidR="002F4CA1" w:rsidRPr="0036124B" w14:paraId="362C615A" w14:textId="77777777" w:rsidTr="002F4CA1">
        <w:trPr>
          <w:trHeight w:val="276"/>
        </w:trPr>
        <w:tc>
          <w:tcPr>
            <w:tcW w:w="3544" w:type="dxa"/>
            <w:shd w:val="clear" w:color="D9E1F2" w:fill="D9E1F2"/>
            <w:noWrap/>
            <w:vAlign w:val="bottom"/>
            <w:hideMark/>
          </w:tcPr>
          <w:p w14:paraId="39815A73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b/>
                <w:bCs/>
                <w:color w:val="000000"/>
                <w:lang w:val="en-IN"/>
              </w:rPr>
            </w:pPr>
            <w:r w:rsidRPr="0036124B">
              <w:rPr>
                <w:rFonts w:eastAsia="Times New Roman"/>
                <w:b/>
                <w:bCs/>
                <w:color w:val="000000"/>
                <w:lang w:val="en-IN"/>
              </w:rPr>
              <w:t>Row Labels</w:t>
            </w:r>
          </w:p>
        </w:tc>
        <w:tc>
          <w:tcPr>
            <w:tcW w:w="2126" w:type="dxa"/>
            <w:shd w:val="clear" w:color="D9E1F2" w:fill="D9E1F2"/>
            <w:noWrap/>
            <w:vAlign w:val="bottom"/>
            <w:hideMark/>
          </w:tcPr>
          <w:p w14:paraId="3277BA21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b/>
                <w:bCs/>
                <w:color w:val="000000"/>
                <w:lang w:val="en-IN"/>
              </w:rPr>
            </w:pPr>
            <w:r w:rsidRPr="0036124B">
              <w:rPr>
                <w:rFonts w:eastAsia="Times New Roman"/>
                <w:b/>
                <w:bCs/>
                <w:color w:val="000000"/>
                <w:lang w:val="en-IN"/>
              </w:rPr>
              <w:t>Count of ID Ticket</w:t>
            </w:r>
          </w:p>
        </w:tc>
      </w:tr>
      <w:tr w:rsidR="002F4CA1" w:rsidRPr="0036124B" w14:paraId="6F176A45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5F9F799C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A. Trejo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4092D31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1949</w:t>
            </w:r>
          </w:p>
        </w:tc>
      </w:tr>
      <w:tr w:rsidR="002F4CA1" w:rsidRPr="0036124B" w14:paraId="4A5D7906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7054BF1E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Alberto Casillas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E34CB05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1974</w:t>
            </w:r>
          </w:p>
        </w:tc>
      </w:tr>
      <w:tr w:rsidR="002F4CA1" w:rsidRPr="0036124B" w14:paraId="28C8F885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7EF8BEE8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Alberto Gastelum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7C0C16B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1889</w:t>
            </w:r>
          </w:p>
        </w:tc>
      </w:tr>
      <w:tr w:rsidR="002F4CA1" w:rsidRPr="0036124B" w14:paraId="384456B1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40F2C734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Aldo Carrillo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CD0FB45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1966</w:t>
            </w:r>
          </w:p>
        </w:tc>
      </w:tr>
      <w:tr w:rsidR="002F4CA1" w:rsidRPr="0036124B" w14:paraId="30FDD231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0BE88DD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Alfonso Barraza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895417B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1984</w:t>
            </w:r>
          </w:p>
        </w:tc>
      </w:tr>
      <w:tr w:rsidR="002F4CA1" w:rsidRPr="0036124B" w14:paraId="48FC92E7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147578B8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Alfredo Barreras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9A4F94A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1920</w:t>
            </w:r>
          </w:p>
        </w:tc>
      </w:tr>
      <w:tr w:rsidR="002F4CA1" w:rsidRPr="0036124B" w14:paraId="175C7E44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1C9C8E0C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Armando Sierra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D022BF1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1890</w:t>
            </w:r>
          </w:p>
        </w:tc>
      </w:tr>
      <w:tr w:rsidR="002F4CA1" w:rsidRPr="0036124B" w14:paraId="1EE96A44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5264B5A4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Aurelio Tanori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C994498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2027</w:t>
            </w:r>
          </w:p>
        </w:tc>
      </w:tr>
      <w:tr w:rsidR="002F4CA1" w:rsidRPr="0036124B" w14:paraId="0C761A36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7B9E6DAB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Barbara Grijalva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7E23774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2003</w:t>
            </w:r>
          </w:p>
        </w:tc>
      </w:tr>
      <w:tr w:rsidR="002F4CA1" w:rsidRPr="0036124B" w14:paraId="11D918A5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29D83E85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Barraza Alberto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7E330EE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1988</w:t>
            </w:r>
          </w:p>
        </w:tc>
      </w:tr>
      <w:tr w:rsidR="002F4CA1" w:rsidRPr="0036124B" w14:paraId="65511B72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509320EC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Darwin E.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762D34E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1945</w:t>
            </w:r>
          </w:p>
        </w:tc>
      </w:tr>
      <w:tr w:rsidR="002F4CA1" w:rsidRPr="0036124B" w14:paraId="26D27EC1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7396C285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Diana Rojo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9B16DE9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1927</w:t>
            </w:r>
          </w:p>
        </w:tc>
      </w:tr>
      <w:tr w:rsidR="002F4CA1" w:rsidRPr="0036124B" w14:paraId="75277317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7455765F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Eduardo Luna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DAB0690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1920</w:t>
            </w:r>
          </w:p>
        </w:tc>
      </w:tr>
      <w:tr w:rsidR="002F4CA1" w:rsidRPr="0036124B" w14:paraId="0AC0D0FE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05771CB7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Elena Velez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5954690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2021</w:t>
            </w:r>
          </w:p>
        </w:tc>
      </w:tr>
      <w:tr w:rsidR="002F4CA1" w:rsidRPr="0036124B" w14:paraId="14AA5227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221E491D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Enrique Montiel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EE790C8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1938</w:t>
            </w:r>
          </w:p>
        </w:tc>
      </w:tr>
      <w:tr w:rsidR="002F4CA1" w:rsidRPr="0036124B" w14:paraId="2AFDCAEF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51E61A1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 xml:space="preserve">Estuardo </w:t>
            </w:r>
            <w:proofErr w:type="spellStart"/>
            <w:r w:rsidRPr="0036124B">
              <w:rPr>
                <w:rFonts w:eastAsia="Times New Roman"/>
                <w:color w:val="000000"/>
                <w:lang w:val="en-IN"/>
              </w:rPr>
              <w:t>Ocaño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99457EB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1935</w:t>
            </w:r>
          </w:p>
        </w:tc>
      </w:tr>
      <w:tr w:rsidR="002F4CA1" w:rsidRPr="0036124B" w14:paraId="1C663BCB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55EF043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36124B">
              <w:rPr>
                <w:rFonts w:eastAsia="Times New Roman"/>
                <w:color w:val="000000"/>
                <w:lang w:val="en-IN"/>
              </w:rPr>
              <w:t>EstuardoTorres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6343873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1942</w:t>
            </w:r>
          </w:p>
        </w:tc>
      </w:tr>
      <w:tr w:rsidR="002F4CA1" w:rsidRPr="0036124B" w14:paraId="19CE78D9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19108E13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Eva Cardenas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B2732A4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1943</w:t>
            </w:r>
          </w:p>
        </w:tc>
      </w:tr>
      <w:tr w:rsidR="002F4CA1" w:rsidRPr="0036124B" w14:paraId="4D12F5F6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20FEEA4F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Flores Sierra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E6FAB7E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1963</w:t>
            </w:r>
          </w:p>
        </w:tc>
      </w:tr>
      <w:tr w:rsidR="002F4CA1" w:rsidRPr="0036124B" w14:paraId="518B82D3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B72BB80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Galindo Guadalupe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B90153D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1991</w:t>
            </w:r>
          </w:p>
        </w:tc>
      </w:tr>
      <w:tr w:rsidR="002F4CA1" w:rsidRPr="0036124B" w14:paraId="37098A70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7026C54C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Griselda Galindo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A6BDCFD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1856</w:t>
            </w:r>
          </w:p>
        </w:tc>
      </w:tr>
      <w:tr w:rsidR="002F4CA1" w:rsidRPr="0036124B" w14:paraId="6B77A55F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0410AAD5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Guadalupe Hernandez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E764D14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1915</w:t>
            </w:r>
          </w:p>
        </w:tc>
      </w:tr>
      <w:tr w:rsidR="002F4CA1" w:rsidRPr="0036124B" w14:paraId="4AF644F2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81014B0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Guadalupe Torrico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BF6826C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1987</w:t>
            </w:r>
          </w:p>
        </w:tc>
      </w:tr>
      <w:tr w:rsidR="002F4CA1" w:rsidRPr="0036124B" w14:paraId="3080380B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4BFDE57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Guadalupe Villanueva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FC1950F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1958</w:t>
            </w:r>
          </w:p>
        </w:tc>
      </w:tr>
      <w:tr w:rsidR="002F4CA1" w:rsidRPr="0036124B" w14:paraId="1644C8F7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41F2BE6F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Isela Leyva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8808A42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1968</w:t>
            </w:r>
          </w:p>
        </w:tc>
      </w:tr>
      <w:tr w:rsidR="002F4CA1" w:rsidRPr="0036124B" w14:paraId="6BB854D6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7DE6E0A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Javier D.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B306C51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1897</w:t>
            </w:r>
          </w:p>
        </w:tc>
      </w:tr>
      <w:tr w:rsidR="002F4CA1" w:rsidRPr="0036124B" w14:paraId="7E488449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199B87C9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Jesus Contreras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EB4EF2D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2026</w:t>
            </w:r>
          </w:p>
        </w:tc>
      </w:tr>
      <w:tr w:rsidR="002F4CA1" w:rsidRPr="0036124B" w14:paraId="27517B1E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F07D6EF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Jesus Pacheco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ACD76C0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1931</w:t>
            </w:r>
          </w:p>
        </w:tc>
      </w:tr>
      <w:tr w:rsidR="002F4CA1" w:rsidRPr="0036124B" w14:paraId="6F8150DB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7BECFFCB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36124B">
              <w:rPr>
                <w:rFonts w:eastAsia="Times New Roman"/>
                <w:color w:val="000000"/>
                <w:lang w:val="en-IN"/>
              </w:rPr>
              <w:t>JesusGrajeda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E1DFD0A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1968</w:t>
            </w:r>
          </w:p>
        </w:tc>
      </w:tr>
      <w:tr w:rsidR="002F4CA1" w:rsidRPr="0036124B" w14:paraId="6E9EF6A2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4F07D4CC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Leon Lourdes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A7B7E08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1961</w:t>
            </w:r>
          </w:p>
        </w:tc>
      </w:tr>
      <w:tr w:rsidR="002F4CA1" w:rsidRPr="0036124B" w14:paraId="43B3561C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3689D42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Lopez Moran.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F65E948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1956</w:t>
            </w:r>
          </w:p>
        </w:tc>
      </w:tr>
      <w:tr w:rsidR="002F4CA1" w:rsidRPr="0036124B" w14:paraId="190CB411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51FB39AD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Lorena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DE082F5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1966</w:t>
            </w:r>
          </w:p>
        </w:tc>
      </w:tr>
      <w:tr w:rsidR="002F4CA1" w:rsidRPr="0036124B" w14:paraId="374EB42E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1764B975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Luis Arguello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E2B89B6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1929</w:t>
            </w:r>
          </w:p>
        </w:tc>
      </w:tr>
      <w:tr w:rsidR="002F4CA1" w:rsidRPr="0036124B" w14:paraId="5C762862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16310DD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Luis Torres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08AEB6B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1913</w:t>
            </w:r>
          </w:p>
        </w:tc>
      </w:tr>
      <w:tr w:rsidR="002F4CA1" w:rsidRPr="0036124B" w14:paraId="5E12CF9E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BF82080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Marisol Piedrahita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903B3BB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1960</w:t>
            </w:r>
          </w:p>
        </w:tc>
      </w:tr>
      <w:tr w:rsidR="002F4CA1" w:rsidRPr="0036124B" w14:paraId="72EB9ECF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12B3D391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Mata Lucero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7C81C1F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1969</w:t>
            </w:r>
          </w:p>
        </w:tc>
      </w:tr>
      <w:tr w:rsidR="002F4CA1" w:rsidRPr="0036124B" w14:paraId="54044198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54386B53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Melinda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37A405F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2007</w:t>
            </w:r>
          </w:p>
        </w:tc>
      </w:tr>
      <w:tr w:rsidR="002F4CA1" w:rsidRPr="0036124B" w14:paraId="30547331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42555031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Miller Gaviria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DF237D3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1892</w:t>
            </w:r>
          </w:p>
        </w:tc>
      </w:tr>
      <w:tr w:rsidR="002F4CA1" w:rsidRPr="0036124B" w14:paraId="4DB6AC40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2D3FAF7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36124B">
              <w:rPr>
                <w:rFonts w:eastAsia="Times New Roman"/>
                <w:color w:val="000000"/>
                <w:lang w:val="en-IN"/>
              </w:rPr>
              <w:t>Nurio</w:t>
            </w:r>
            <w:proofErr w:type="spellEnd"/>
            <w:r w:rsidRPr="0036124B">
              <w:rPr>
                <w:rFonts w:eastAsia="Times New Roman"/>
                <w:color w:val="000000"/>
                <w:lang w:val="en-IN"/>
              </w:rPr>
              <w:t xml:space="preserve"> Zepeda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94F993F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1946</w:t>
            </w:r>
          </w:p>
        </w:tc>
      </w:tr>
      <w:tr w:rsidR="002F4CA1" w:rsidRPr="0036124B" w14:paraId="7E0BAF14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73FAED16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36124B">
              <w:rPr>
                <w:rFonts w:eastAsia="Times New Roman"/>
                <w:color w:val="000000"/>
                <w:lang w:val="en-IN"/>
              </w:rPr>
              <w:t>Orci</w:t>
            </w:r>
            <w:proofErr w:type="spellEnd"/>
            <w:r w:rsidRPr="0036124B">
              <w:rPr>
                <w:rFonts w:eastAsia="Times New Roman"/>
                <w:color w:val="000000"/>
                <w:lang w:val="en-IN"/>
              </w:rPr>
              <w:t xml:space="preserve"> Carlos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C665D06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1926</w:t>
            </w:r>
          </w:p>
        </w:tc>
      </w:tr>
      <w:tr w:rsidR="002F4CA1" w:rsidRPr="0036124B" w14:paraId="744A4176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214894DE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Parra Luna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883D333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1963</w:t>
            </w:r>
          </w:p>
        </w:tc>
      </w:tr>
      <w:tr w:rsidR="002F4CA1" w:rsidRPr="0036124B" w14:paraId="6EA4961F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5FBE4879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Ramon Macias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1EF267F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1949</w:t>
            </w:r>
          </w:p>
        </w:tc>
      </w:tr>
      <w:tr w:rsidR="002F4CA1" w:rsidRPr="0036124B" w14:paraId="7A18C565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B20281C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Reyna Santacruz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BAF95F5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1897</w:t>
            </w:r>
          </w:p>
        </w:tc>
      </w:tr>
      <w:tr w:rsidR="002F4CA1" w:rsidRPr="0036124B" w14:paraId="1572199D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2359BB63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Rosa Olguin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4769D01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1950</w:t>
            </w:r>
          </w:p>
        </w:tc>
      </w:tr>
      <w:tr w:rsidR="002F4CA1" w:rsidRPr="0036124B" w14:paraId="30BCA606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554D653D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lastRenderedPageBreak/>
              <w:t xml:space="preserve">Sandra Lujan 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531C0C3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1906</w:t>
            </w:r>
          </w:p>
        </w:tc>
      </w:tr>
      <w:tr w:rsidR="002F4CA1" w:rsidRPr="0036124B" w14:paraId="6E349026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5039FBF6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Segura Garcia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B83E6A8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1931</w:t>
            </w:r>
          </w:p>
        </w:tc>
      </w:tr>
      <w:tr w:rsidR="002F4CA1" w:rsidRPr="0036124B" w14:paraId="698A7F20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718AE8D4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Silvia Morales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91303EC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1974</w:t>
            </w:r>
          </w:p>
        </w:tc>
      </w:tr>
      <w:tr w:rsidR="002F4CA1" w:rsidRPr="0036124B" w14:paraId="61DE09C1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013BDB5A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Velasquez Jose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05AAE4F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1949</w:t>
            </w:r>
          </w:p>
        </w:tc>
      </w:tr>
      <w:tr w:rsidR="002F4CA1" w:rsidRPr="0036124B" w14:paraId="6A19E8A5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1E291CA3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36124B">
              <w:rPr>
                <w:rFonts w:eastAsia="Times New Roman"/>
                <w:color w:val="000000"/>
                <w:lang w:val="en-IN"/>
              </w:rPr>
              <w:t>Willyberto</w:t>
            </w:r>
            <w:proofErr w:type="spellEnd"/>
            <w:r w:rsidRPr="0036124B">
              <w:rPr>
                <w:rFonts w:eastAsia="Times New Roman"/>
                <w:color w:val="000000"/>
                <w:lang w:val="en-IN"/>
              </w:rPr>
              <w:t xml:space="preserve"> Gonzales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A3C65CB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2000</w:t>
            </w:r>
          </w:p>
        </w:tc>
      </w:tr>
      <w:tr w:rsidR="002F4CA1" w:rsidRPr="0036124B" w14:paraId="1183F6E5" w14:textId="77777777" w:rsidTr="002F4CA1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7EFF0237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Yomaira Agudelo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804F6FD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6124B">
              <w:rPr>
                <w:rFonts w:eastAsia="Times New Roman"/>
                <w:color w:val="000000"/>
                <w:lang w:val="en-IN"/>
              </w:rPr>
              <w:t>1933</w:t>
            </w:r>
          </w:p>
        </w:tc>
      </w:tr>
      <w:tr w:rsidR="002F4CA1" w:rsidRPr="0036124B" w14:paraId="5ADCB05E" w14:textId="77777777" w:rsidTr="002F4CA1">
        <w:trPr>
          <w:trHeight w:val="276"/>
        </w:trPr>
        <w:tc>
          <w:tcPr>
            <w:tcW w:w="3544" w:type="dxa"/>
            <w:shd w:val="clear" w:color="D9E1F2" w:fill="D9E1F2"/>
            <w:noWrap/>
            <w:vAlign w:val="bottom"/>
            <w:hideMark/>
          </w:tcPr>
          <w:p w14:paraId="0EA35E66" w14:textId="77777777" w:rsidR="002F4CA1" w:rsidRPr="0036124B" w:rsidRDefault="002F4CA1" w:rsidP="002F4CA1">
            <w:pPr>
              <w:spacing w:line="240" w:lineRule="auto"/>
              <w:rPr>
                <w:rFonts w:eastAsia="Times New Roman"/>
                <w:b/>
                <w:bCs/>
                <w:color w:val="000000"/>
                <w:lang w:val="en-IN"/>
              </w:rPr>
            </w:pPr>
            <w:r w:rsidRPr="0036124B">
              <w:rPr>
                <w:rFonts w:eastAsia="Times New Roman"/>
                <w:b/>
                <w:bCs/>
                <w:color w:val="000000"/>
                <w:lang w:val="en-IN"/>
              </w:rPr>
              <w:t>Grand Total</w:t>
            </w:r>
          </w:p>
        </w:tc>
        <w:tc>
          <w:tcPr>
            <w:tcW w:w="2126" w:type="dxa"/>
            <w:shd w:val="clear" w:color="D9E1F2" w:fill="D9E1F2"/>
            <w:noWrap/>
            <w:vAlign w:val="bottom"/>
            <w:hideMark/>
          </w:tcPr>
          <w:p w14:paraId="2C69332B" w14:textId="77777777" w:rsidR="002F4CA1" w:rsidRPr="0036124B" w:rsidRDefault="002F4CA1" w:rsidP="002F4CA1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val="en-IN"/>
              </w:rPr>
            </w:pPr>
            <w:r w:rsidRPr="0036124B">
              <w:rPr>
                <w:rFonts w:eastAsia="Times New Roman"/>
                <w:b/>
                <w:bCs/>
                <w:color w:val="000000"/>
                <w:lang w:val="en-IN"/>
              </w:rPr>
              <w:t>97498</w:t>
            </w:r>
          </w:p>
        </w:tc>
      </w:tr>
    </w:tbl>
    <w:p w14:paraId="501C5C51" w14:textId="77777777" w:rsidR="0036124B" w:rsidRPr="0036124B" w:rsidRDefault="0036124B" w:rsidP="0036124B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553F975A" w14:textId="03FE5C02" w:rsidR="0036124B" w:rsidRPr="0036124B" w:rsidRDefault="0036124B" w:rsidP="0036124B">
      <w:pPr>
        <w:spacing w:after="200"/>
        <w:ind w:left="720"/>
        <w:rPr>
          <w:sz w:val="24"/>
          <w:szCs w:val="24"/>
        </w:rPr>
      </w:pPr>
    </w:p>
    <w:p w14:paraId="0568D993" w14:textId="77777777" w:rsidR="0036124B" w:rsidRPr="00D84E82" w:rsidRDefault="0036124B" w:rsidP="0036124B">
      <w:pPr>
        <w:spacing w:after="200"/>
        <w:ind w:left="720"/>
        <w:rPr>
          <w:sz w:val="24"/>
          <w:szCs w:val="24"/>
          <w:u w:val="single"/>
        </w:rPr>
      </w:pPr>
    </w:p>
    <w:p w14:paraId="0000000B" w14:textId="77374303" w:rsidR="007839A3" w:rsidRDefault="00000000">
      <w:pPr>
        <w:numPr>
          <w:ilvl w:val="0"/>
          <w:numId w:val="2"/>
        </w:numPr>
        <w:spacing w:after="200"/>
        <w:rPr>
          <w:sz w:val="24"/>
          <w:szCs w:val="24"/>
          <w:u w:val="single"/>
        </w:rPr>
      </w:pPr>
      <w:r w:rsidRPr="00D84E82">
        <w:rPr>
          <w:sz w:val="24"/>
          <w:szCs w:val="24"/>
          <w:u w:val="single"/>
        </w:rPr>
        <w:t>How can you extract the domain from the email addresses in the IT Agents sheet?</w:t>
      </w:r>
      <w:r w:rsidR="00672CBF" w:rsidRPr="00D84E82">
        <w:rPr>
          <w:sz w:val="24"/>
          <w:szCs w:val="24"/>
          <w:u w:val="single"/>
        </w:rPr>
        <w:t xml:space="preserve"> </w:t>
      </w:r>
    </w:p>
    <w:p w14:paraId="4E18FCC2" w14:textId="743DD450" w:rsidR="00D6345F" w:rsidRPr="00D6345F" w:rsidRDefault="00BE63EC" w:rsidP="00D6345F">
      <w:pPr>
        <w:spacing w:after="200"/>
        <w:ind w:left="720"/>
        <w:rPr>
          <w:sz w:val="24"/>
          <w:szCs w:val="24"/>
        </w:rPr>
      </w:pPr>
      <w:r w:rsidRPr="00BE63EC">
        <w:rPr>
          <w:b/>
          <w:bCs/>
          <w:sz w:val="24"/>
          <w:szCs w:val="24"/>
        </w:rPr>
        <w:t>MID([@Email</w:t>
      </w:r>
      <w:proofErr w:type="gramStart"/>
      <w:r w:rsidRPr="00BE63EC">
        <w:rPr>
          <w:b/>
          <w:bCs/>
          <w:sz w:val="24"/>
          <w:szCs w:val="24"/>
        </w:rPr>
        <w:t>],FIND</w:t>
      </w:r>
      <w:proofErr w:type="gramEnd"/>
      <w:r w:rsidRPr="00BE63EC">
        <w:rPr>
          <w:b/>
          <w:bCs/>
          <w:sz w:val="24"/>
          <w:szCs w:val="24"/>
        </w:rPr>
        <w:t>("@",C2)+1,13)</w:t>
      </w:r>
      <w:r w:rsidR="00D6345F">
        <w:rPr>
          <w:sz w:val="24"/>
          <w:szCs w:val="24"/>
        </w:rPr>
        <w:t>This is the formula I used to extract the domain. The Domain is at the right end, so I used the right function. The length function returns the length of the mail. The find function finds the index of the “@” from the mail. I subtracted to get the domain name.</w:t>
      </w:r>
    </w:p>
    <w:p w14:paraId="0000000C" w14:textId="75573C50" w:rsidR="007839A3" w:rsidRDefault="00000000">
      <w:pPr>
        <w:numPr>
          <w:ilvl w:val="0"/>
          <w:numId w:val="2"/>
        </w:numPr>
        <w:spacing w:after="200"/>
        <w:rPr>
          <w:sz w:val="24"/>
          <w:szCs w:val="24"/>
          <w:u w:val="single"/>
        </w:rPr>
      </w:pPr>
      <w:r w:rsidRPr="00D84E82">
        <w:rPr>
          <w:sz w:val="24"/>
          <w:szCs w:val="24"/>
          <w:u w:val="single"/>
        </w:rPr>
        <w:t>How can you find the full name of an agent given their Agent ID?</w:t>
      </w:r>
      <w:r w:rsidR="00672CBF" w:rsidRPr="00D84E82">
        <w:rPr>
          <w:sz w:val="24"/>
          <w:szCs w:val="24"/>
          <w:u w:val="single"/>
        </w:rPr>
        <w:t xml:space="preserve"> </w:t>
      </w:r>
    </w:p>
    <w:p w14:paraId="720ACF7C" w14:textId="5439F152" w:rsidR="00D6345F" w:rsidRPr="00A31A30" w:rsidRDefault="00D6345F" w:rsidP="00D6345F">
      <w:pPr>
        <w:spacing w:after="200"/>
        <w:ind w:left="720"/>
        <w:rPr>
          <w:b/>
          <w:bCs/>
          <w:sz w:val="24"/>
          <w:szCs w:val="24"/>
        </w:rPr>
      </w:pPr>
      <w:proofErr w:type="gramStart"/>
      <w:r w:rsidRPr="00A31A30">
        <w:rPr>
          <w:b/>
          <w:bCs/>
          <w:sz w:val="24"/>
          <w:szCs w:val="24"/>
        </w:rPr>
        <w:t>VLOOKUP(</w:t>
      </w:r>
      <w:proofErr w:type="gramEnd"/>
      <w:r w:rsidRPr="00A31A30">
        <w:rPr>
          <w:b/>
          <w:bCs/>
          <w:sz w:val="24"/>
          <w:szCs w:val="24"/>
        </w:rPr>
        <w:t>D2,'IT Agents'!$A$1:$F$51,MATCH(N$1,'IT Agents'!$A$1:$F$1,0),0)</w:t>
      </w:r>
    </w:p>
    <w:p w14:paraId="64B8EF9C" w14:textId="57C24DDA" w:rsidR="00D6345F" w:rsidRPr="00D6345F" w:rsidRDefault="009C0D63" w:rsidP="00D6345F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I used the above VLOOKUP function to extract the full name from the agent sheet with the help of the agent</w:t>
      </w:r>
      <w:r w:rsidR="00D6345F">
        <w:rPr>
          <w:sz w:val="24"/>
          <w:szCs w:val="24"/>
        </w:rPr>
        <w:t xml:space="preserve"> ID.</w:t>
      </w:r>
    </w:p>
    <w:p w14:paraId="0000000D" w14:textId="2E7C520E" w:rsidR="007839A3" w:rsidRDefault="00000000">
      <w:pPr>
        <w:numPr>
          <w:ilvl w:val="0"/>
          <w:numId w:val="2"/>
        </w:numPr>
        <w:spacing w:after="200"/>
        <w:rPr>
          <w:sz w:val="24"/>
          <w:szCs w:val="24"/>
          <w:u w:val="single"/>
        </w:rPr>
      </w:pPr>
      <w:r w:rsidRPr="00D84E82">
        <w:rPr>
          <w:sz w:val="24"/>
          <w:szCs w:val="24"/>
          <w:u w:val="single"/>
        </w:rPr>
        <w:t>What is the count of each issue type (e.g., IT Error, IT Request)?</w:t>
      </w:r>
      <w:r w:rsidR="00672CBF" w:rsidRPr="00D84E82">
        <w:rPr>
          <w:sz w:val="24"/>
          <w:szCs w:val="24"/>
          <w:u w:val="single"/>
        </w:rPr>
        <w:t xml:space="preserve"> </w:t>
      </w:r>
    </w:p>
    <w:p w14:paraId="100F015B" w14:textId="1D6BBBE1" w:rsidR="002F4CA1" w:rsidRDefault="00487066" w:rsidP="002F4CA1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 used the </w:t>
      </w:r>
      <w:proofErr w:type="spellStart"/>
      <w:r>
        <w:rPr>
          <w:sz w:val="24"/>
          <w:szCs w:val="24"/>
        </w:rPr>
        <w:t>Countif</w:t>
      </w:r>
      <w:proofErr w:type="spellEnd"/>
      <w:r>
        <w:rPr>
          <w:sz w:val="24"/>
          <w:szCs w:val="24"/>
        </w:rPr>
        <w:t xml:space="preserve"> function to get the IT ERROR and IT Request count.</w:t>
      </w:r>
    </w:p>
    <w:p w14:paraId="45DBB95C" w14:textId="501D6AD5" w:rsidR="00487066" w:rsidRDefault="00487066" w:rsidP="002F4CA1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For IT Error</w:t>
      </w:r>
      <w:r>
        <w:rPr>
          <w:sz w:val="24"/>
          <w:szCs w:val="24"/>
        </w:rPr>
        <w:tab/>
        <w:t xml:space="preserve">- </w:t>
      </w:r>
      <w:proofErr w:type="spellStart"/>
      <w:proofErr w:type="gramStart"/>
      <w:r>
        <w:rPr>
          <w:sz w:val="24"/>
          <w:szCs w:val="24"/>
        </w:rPr>
        <w:t>Countif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Tickets!G2:G97499,”IT Error”)</w:t>
      </w:r>
    </w:p>
    <w:p w14:paraId="554711A0" w14:textId="56BAD830" w:rsidR="00487066" w:rsidRPr="002F4CA1" w:rsidRDefault="00487066" w:rsidP="002F4CA1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IT Request - </w:t>
      </w:r>
      <w:proofErr w:type="spellStart"/>
      <w:proofErr w:type="gramStart"/>
      <w:r>
        <w:rPr>
          <w:sz w:val="24"/>
          <w:szCs w:val="24"/>
        </w:rPr>
        <w:t>Countif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Tickets!G2:G97499”,IT Request”)</w:t>
      </w:r>
    </w:p>
    <w:tbl>
      <w:tblPr>
        <w:tblW w:w="4980" w:type="dxa"/>
        <w:tblInd w:w="1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3260"/>
      </w:tblGrid>
      <w:tr w:rsidR="002F4CA1" w:rsidRPr="002F4CA1" w14:paraId="2C3F365B" w14:textId="77777777" w:rsidTr="00487066">
        <w:trPr>
          <w:trHeight w:val="276"/>
        </w:trPr>
        <w:tc>
          <w:tcPr>
            <w:tcW w:w="1720" w:type="dxa"/>
            <w:shd w:val="clear" w:color="auto" w:fill="auto"/>
            <w:noWrap/>
            <w:vAlign w:val="bottom"/>
          </w:tcPr>
          <w:p w14:paraId="2AB3C2AC" w14:textId="0E5D6D77" w:rsidR="002F4CA1" w:rsidRPr="002F4CA1" w:rsidRDefault="00487066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>
              <w:rPr>
                <w:rFonts w:eastAsia="Times New Roman"/>
                <w:color w:val="000000"/>
                <w:lang w:val="en-IN"/>
              </w:rPr>
              <w:t>IT Error</w:t>
            </w:r>
          </w:p>
        </w:tc>
        <w:tc>
          <w:tcPr>
            <w:tcW w:w="3260" w:type="dxa"/>
            <w:shd w:val="clear" w:color="auto" w:fill="auto"/>
            <w:noWrap/>
            <w:vAlign w:val="bottom"/>
          </w:tcPr>
          <w:p w14:paraId="4D400651" w14:textId="2D3362D1" w:rsidR="002F4CA1" w:rsidRPr="00487066" w:rsidRDefault="00487066" w:rsidP="0048706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24278</w:t>
            </w:r>
          </w:p>
        </w:tc>
      </w:tr>
      <w:tr w:rsidR="002F4CA1" w:rsidRPr="002F4CA1" w14:paraId="4E6091F0" w14:textId="77777777" w:rsidTr="00487066">
        <w:trPr>
          <w:trHeight w:val="276"/>
        </w:trPr>
        <w:tc>
          <w:tcPr>
            <w:tcW w:w="1720" w:type="dxa"/>
            <w:shd w:val="clear" w:color="auto" w:fill="auto"/>
            <w:noWrap/>
            <w:vAlign w:val="bottom"/>
          </w:tcPr>
          <w:p w14:paraId="10150E3D" w14:textId="282C87D9" w:rsidR="002F4CA1" w:rsidRPr="002F4CA1" w:rsidRDefault="00487066" w:rsidP="002F4CA1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>
              <w:rPr>
                <w:rFonts w:eastAsia="Times New Roman"/>
                <w:color w:val="000000"/>
                <w:lang w:val="en-IN"/>
              </w:rPr>
              <w:t>IT Request</w:t>
            </w:r>
          </w:p>
        </w:tc>
        <w:tc>
          <w:tcPr>
            <w:tcW w:w="3260" w:type="dxa"/>
            <w:shd w:val="clear" w:color="auto" w:fill="auto"/>
            <w:noWrap/>
            <w:vAlign w:val="bottom"/>
          </w:tcPr>
          <w:p w14:paraId="12CFF116" w14:textId="18452642" w:rsidR="002F4CA1" w:rsidRPr="00487066" w:rsidRDefault="00487066" w:rsidP="0048706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73220</w:t>
            </w:r>
          </w:p>
        </w:tc>
      </w:tr>
    </w:tbl>
    <w:p w14:paraId="1AA5A4D2" w14:textId="424299B1" w:rsidR="002F4CA1" w:rsidRPr="002F4CA1" w:rsidRDefault="002F4CA1" w:rsidP="002F4CA1">
      <w:pPr>
        <w:spacing w:after="200"/>
        <w:ind w:left="720"/>
        <w:rPr>
          <w:sz w:val="24"/>
          <w:szCs w:val="24"/>
        </w:rPr>
      </w:pPr>
    </w:p>
    <w:p w14:paraId="495AA7AC" w14:textId="5452FE21" w:rsidR="004A1769" w:rsidRPr="004A1769" w:rsidRDefault="00000000" w:rsidP="004A1769">
      <w:pPr>
        <w:numPr>
          <w:ilvl w:val="0"/>
          <w:numId w:val="2"/>
        </w:numPr>
        <w:spacing w:after="200"/>
        <w:rPr>
          <w:sz w:val="24"/>
          <w:szCs w:val="24"/>
          <w:u w:val="single"/>
        </w:rPr>
      </w:pPr>
      <w:r w:rsidRPr="00D84E82">
        <w:rPr>
          <w:sz w:val="24"/>
          <w:szCs w:val="24"/>
          <w:u w:val="single"/>
        </w:rPr>
        <w:t>What is the daily average resolution time for tickets?</w:t>
      </w:r>
      <w:r w:rsidR="00672CBF" w:rsidRPr="00D84E82">
        <w:rPr>
          <w:sz w:val="24"/>
          <w:szCs w:val="24"/>
          <w:u w:val="single"/>
        </w:rPr>
        <w:t xml:space="preserve"> </w:t>
      </w:r>
    </w:p>
    <w:p w14:paraId="0800DEDF" w14:textId="6ECD1982" w:rsidR="002F4CA1" w:rsidRPr="002F4CA1" w:rsidRDefault="002F4CA1" w:rsidP="002F4CA1">
      <w:pPr>
        <w:rPr>
          <w:rFonts w:eastAsia="Times New Roman"/>
          <w:color w:val="000000"/>
          <w:lang w:val="en-IN"/>
        </w:rPr>
      </w:pPr>
      <w:r>
        <w:rPr>
          <w:sz w:val="24"/>
          <w:szCs w:val="24"/>
        </w:rPr>
        <w:t xml:space="preserve">           The Daily Average Resolution Time for tickets is </w:t>
      </w:r>
      <w:r w:rsidRPr="002F4CA1">
        <w:rPr>
          <w:rFonts w:eastAsia="Times New Roman"/>
          <w:color w:val="000000"/>
          <w:lang w:val="en-IN"/>
        </w:rPr>
        <w:t>4.553149808</w:t>
      </w:r>
      <w:r>
        <w:rPr>
          <w:rFonts w:eastAsia="Times New Roman"/>
          <w:color w:val="000000"/>
          <w:lang w:val="en-IN"/>
        </w:rPr>
        <w:t>.</w:t>
      </w:r>
      <w:r w:rsidR="004A1769">
        <w:rPr>
          <w:rFonts w:eastAsia="Times New Roman"/>
          <w:color w:val="000000"/>
          <w:lang w:val="en-IN"/>
        </w:rPr>
        <w:t xml:space="preserve"> (Used AVG fun)</w:t>
      </w:r>
    </w:p>
    <w:p w14:paraId="40C90513" w14:textId="58FE5266" w:rsidR="002F4CA1" w:rsidRPr="002F4CA1" w:rsidRDefault="002F4CA1" w:rsidP="002F4CA1">
      <w:pPr>
        <w:spacing w:after="200"/>
        <w:ind w:left="720"/>
        <w:rPr>
          <w:sz w:val="24"/>
          <w:szCs w:val="24"/>
        </w:rPr>
      </w:pPr>
    </w:p>
    <w:p w14:paraId="0000000F" w14:textId="70040573" w:rsidR="007839A3" w:rsidRPr="00F13E4F" w:rsidRDefault="00F13E4F" w:rsidP="00F13E4F">
      <w:pPr>
        <w:numPr>
          <w:ilvl w:val="0"/>
          <w:numId w:val="2"/>
        </w:numPr>
        <w:spacing w:after="20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r w:rsidRPr="00F13E4F">
        <w:rPr>
          <w:sz w:val="24"/>
          <w:szCs w:val="24"/>
          <w:u w:val="single"/>
        </w:rPr>
        <w:t>How has the volume of tickets changed over time?</w:t>
      </w:r>
      <w:r w:rsidR="00672CBF" w:rsidRPr="00F13E4F">
        <w:rPr>
          <w:sz w:val="24"/>
          <w:szCs w:val="24"/>
          <w:u w:val="single"/>
        </w:rPr>
        <w:t xml:space="preserve"> </w:t>
      </w:r>
    </w:p>
    <w:p w14:paraId="16224256" w14:textId="12938503" w:rsidR="002F4CA1" w:rsidRDefault="00474B0B" w:rsidP="002F4CA1">
      <w:pPr>
        <w:spacing w:after="200"/>
        <w:ind w:left="720"/>
        <w:rPr>
          <w:sz w:val="24"/>
          <w:szCs w:val="24"/>
        </w:rPr>
      </w:pPr>
      <w:r w:rsidRPr="00474B0B">
        <w:rPr>
          <w:sz w:val="24"/>
          <w:szCs w:val="24"/>
        </w:rPr>
        <w:lastRenderedPageBreak/>
        <w:drawing>
          <wp:inline distT="0" distB="0" distL="0" distR="0" wp14:anchorId="40627804" wp14:editId="050BA895">
            <wp:extent cx="3855720" cy="2255520"/>
            <wp:effectExtent l="0" t="0" r="0" b="0"/>
            <wp:docPr id="243634738" name="Picture 1" descr="A graph showing the number of ticke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34738" name="Picture 1" descr="A graph showing the number of ticke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5" cy="22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F435" w14:textId="68389A33" w:rsidR="00A30BB0" w:rsidRPr="00A30BB0" w:rsidRDefault="00A30BB0" w:rsidP="002F4CA1">
      <w:pPr>
        <w:spacing w:after="200"/>
        <w:ind w:left="720"/>
        <w:rPr>
          <w:sz w:val="24"/>
          <w:szCs w:val="24"/>
        </w:rPr>
      </w:pPr>
      <w:r w:rsidRPr="00A30BB0">
        <w:rPr>
          <w:b/>
          <w:bCs/>
          <w:sz w:val="24"/>
          <w:szCs w:val="24"/>
        </w:rPr>
        <w:t>Observation: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As the Year increases the volume of the Tickets are also increasing. </w:t>
      </w:r>
    </w:p>
    <w:p w14:paraId="00000010" w14:textId="67D1049D" w:rsidR="007839A3" w:rsidRDefault="00000000">
      <w:pPr>
        <w:numPr>
          <w:ilvl w:val="0"/>
          <w:numId w:val="2"/>
        </w:numPr>
        <w:spacing w:after="200"/>
        <w:rPr>
          <w:sz w:val="24"/>
          <w:szCs w:val="24"/>
          <w:u w:val="single"/>
        </w:rPr>
      </w:pPr>
      <w:r w:rsidRPr="00D84E82">
        <w:rPr>
          <w:sz w:val="24"/>
          <w:szCs w:val="24"/>
          <w:u w:val="single"/>
        </w:rPr>
        <w:t>What is the average age of the IT agents?</w:t>
      </w:r>
      <w:r w:rsidR="00672CBF" w:rsidRPr="00D84E82">
        <w:rPr>
          <w:sz w:val="24"/>
          <w:szCs w:val="24"/>
          <w:u w:val="single"/>
        </w:rPr>
        <w:t xml:space="preserve"> </w:t>
      </w:r>
    </w:p>
    <w:p w14:paraId="3235E7AE" w14:textId="20356668" w:rsidR="00430E9B" w:rsidRPr="00430E9B" w:rsidRDefault="00430E9B" w:rsidP="00430E9B">
      <w:pPr>
        <w:spacing w:after="200"/>
        <w:ind w:left="720"/>
        <w:rPr>
          <w:i/>
          <w:iCs/>
          <w:sz w:val="24"/>
          <w:szCs w:val="24"/>
        </w:rPr>
      </w:pPr>
      <w:r>
        <w:rPr>
          <w:sz w:val="24"/>
          <w:szCs w:val="24"/>
        </w:rPr>
        <w:t>The Average Age of the IT Agents is 39.34.</w:t>
      </w:r>
      <w:r w:rsidR="004A1769">
        <w:rPr>
          <w:sz w:val="24"/>
          <w:szCs w:val="24"/>
        </w:rPr>
        <w:t xml:space="preserve">  (Used Average function)</w:t>
      </w:r>
    </w:p>
    <w:p w14:paraId="00000011" w14:textId="37417E75" w:rsidR="007839A3" w:rsidRPr="0031168F" w:rsidRDefault="00000000">
      <w:pPr>
        <w:numPr>
          <w:ilvl w:val="0"/>
          <w:numId w:val="2"/>
        </w:numPr>
        <w:spacing w:after="200"/>
        <w:rPr>
          <w:sz w:val="24"/>
          <w:szCs w:val="24"/>
          <w:u w:val="single"/>
        </w:rPr>
      </w:pPr>
      <w:r w:rsidRPr="0031168F">
        <w:rPr>
          <w:sz w:val="24"/>
          <w:szCs w:val="24"/>
          <w:u w:val="single"/>
        </w:rPr>
        <w:t>Is there a correlation between the severity of issues and the resolution time?</w:t>
      </w:r>
      <w:r w:rsidR="00672CBF" w:rsidRPr="0031168F">
        <w:rPr>
          <w:sz w:val="24"/>
          <w:szCs w:val="24"/>
          <w:u w:val="single"/>
        </w:rPr>
        <w:t xml:space="preserve"> </w:t>
      </w:r>
    </w:p>
    <w:p w14:paraId="663A5D25" w14:textId="0328BB2A" w:rsidR="00872D8B" w:rsidRPr="00872D8B" w:rsidRDefault="00872D8B" w:rsidP="00872D8B">
      <w:pPr>
        <w:ind w:firstLine="720"/>
        <w:rPr>
          <w:rFonts w:eastAsia="Times New Roman"/>
          <w:color w:val="000000"/>
          <w:lang w:val="en-IN"/>
        </w:rPr>
      </w:pPr>
      <w:r w:rsidRPr="00174F6D">
        <w:rPr>
          <w:sz w:val="24"/>
          <w:szCs w:val="24"/>
        </w:rPr>
        <w:t xml:space="preserve">The Correlation Value is </w:t>
      </w:r>
      <w:r w:rsidRPr="00872D8B">
        <w:rPr>
          <w:rFonts w:eastAsia="Times New Roman"/>
          <w:b/>
          <w:bCs/>
          <w:color w:val="000000"/>
          <w:lang w:val="en-IN"/>
        </w:rPr>
        <w:t>-0.040536349</w:t>
      </w:r>
      <w:r w:rsidRPr="00872D8B">
        <w:rPr>
          <w:rFonts w:eastAsia="Times New Roman"/>
          <w:b/>
          <w:bCs/>
          <w:color w:val="000000"/>
          <w:sz w:val="24"/>
          <w:szCs w:val="24"/>
          <w:lang w:val="en-IN"/>
        </w:rPr>
        <w:t xml:space="preserve"> (Negative).</w:t>
      </w:r>
      <w:r w:rsidRPr="00174F6D">
        <w:rPr>
          <w:rFonts w:eastAsia="Times New Roman"/>
          <w:color w:val="000000"/>
          <w:sz w:val="24"/>
          <w:szCs w:val="24"/>
          <w:lang w:val="en-IN"/>
        </w:rPr>
        <w:t xml:space="preserve"> </w:t>
      </w:r>
    </w:p>
    <w:p w14:paraId="6814420F" w14:textId="31CEDF76" w:rsidR="00872D8B" w:rsidRDefault="00872D8B" w:rsidP="00872D8B">
      <w:pPr>
        <w:rPr>
          <w:rFonts w:eastAsia="Times New Roman"/>
          <w:color w:val="000000"/>
          <w:sz w:val="24"/>
          <w:szCs w:val="24"/>
          <w:lang w:val="en-IN"/>
        </w:rPr>
      </w:pPr>
      <w:r w:rsidRPr="00174F6D">
        <w:rPr>
          <w:rFonts w:eastAsia="Times New Roman"/>
          <w:color w:val="000000"/>
          <w:sz w:val="24"/>
          <w:szCs w:val="24"/>
          <w:lang w:val="en-IN"/>
        </w:rPr>
        <w:tab/>
        <w:t>Whenever the Correlation is Ne</w:t>
      </w:r>
      <w:r>
        <w:rPr>
          <w:rFonts w:eastAsia="Times New Roman"/>
          <w:color w:val="000000"/>
          <w:sz w:val="24"/>
          <w:szCs w:val="24"/>
          <w:lang w:val="en-IN"/>
        </w:rPr>
        <w:t>gative then both metrics inversely</w:t>
      </w:r>
    </w:p>
    <w:p w14:paraId="6C372FAF" w14:textId="6D06F2F1" w:rsidR="00872D8B" w:rsidRDefault="00872D8B" w:rsidP="00872D8B">
      <w:pPr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color w:val="000000"/>
          <w:sz w:val="24"/>
          <w:szCs w:val="24"/>
          <w:lang w:val="en-IN"/>
        </w:rPr>
        <w:tab/>
        <w:t>Proportional</w:t>
      </w:r>
      <w:r>
        <w:rPr>
          <w:rFonts w:eastAsia="Times New Roman"/>
          <w:color w:val="000000"/>
          <w:sz w:val="24"/>
          <w:szCs w:val="24"/>
          <w:lang w:val="en-IN"/>
        </w:rPr>
        <w:t xml:space="preserve"> to each other.</w:t>
      </w:r>
    </w:p>
    <w:p w14:paraId="6316CFB1" w14:textId="0A54CFB7" w:rsidR="00872D8B" w:rsidRPr="00872D8B" w:rsidRDefault="00872D8B" w:rsidP="00872D8B">
      <w:pPr>
        <w:ind w:left="720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/>
        </w:rPr>
        <w:t>Observation</w:t>
      </w:r>
      <w:r>
        <w:rPr>
          <w:rFonts w:eastAsia="Times New Roman"/>
          <w:b/>
          <w:bCs/>
          <w:color w:val="000000"/>
          <w:sz w:val="24"/>
          <w:szCs w:val="24"/>
          <w:lang w:val="en-IN"/>
        </w:rPr>
        <w:t xml:space="preserve">: </w:t>
      </w:r>
      <w:r>
        <w:rPr>
          <w:rFonts w:eastAsia="Times New Roman"/>
          <w:color w:val="000000"/>
          <w:sz w:val="24"/>
          <w:szCs w:val="24"/>
          <w:lang w:val="en-IN"/>
        </w:rPr>
        <w:t xml:space="preserve"> Whenever the </w:t>
      </w:r>
      <w:r>
        <w:rPr>
          <w:rFonts w:eastAsia="Times New Roman"/>
          <w:color w:val="000000"/>
          <w:sz w:val="24"/>
          <w:szCs w:val="24"/>
          <w:lang w:val="en-IN"/>
        </w:rPr>
        <w:t xml:space="preserve">Severity of Issues </w:t>
      </w:r>
      <w:r>
        <w:rPr>
          <w:rFonts w:eastAsia="Times New Roman"/>
          <w:color w:val="000000"/>
          <w:sz w:val="24"/>
          <w:szCs w:val="24"/>
          <w:lang w:val="en-IN"/>
        </w:rPr>
        <w:t>increases</w:t>
      </w:r>
      <w:r>
        <w:rPr>
          <w:rFonts w:eastAsia="Times New Roman"/>
          <w:color w:val="000000"/>
          <w:sz w:val="24"/>
          <w:szCs w:val="24"/>
          <w:lang w:val="en-IN"/>
        </w:rPr>
        <w:t>,</w:t>
      </w:r>
      <w:r>
        <w:rPr>
          <w:rFonts w:eastAsia="Times New Roman"/>
          <w:color w:val="000000"/>
          <w:sz w:val="24"/>
          <w:szCs w:val="24"/>
          <w:lang w:val="en-IN"/>
        </w:rPr>
        <w:t xml:space="preserve"> then the Satisfaction of the </w:t>
      </w:r>
      <w:r>
        <w:rPr>
          <w:rFonts w:eastAsia="Times New Roman"/>
          <w:color w:val="000000"/>
          <w:sz w:val="24"/>
          <w:szCs w:val="24"/>
          <w:lang w:val="en-IN"/>
        </w:rPr>
        <w:t xml:space="preserve">Resolution Time Decreases. </w:t>
      </w:r>
    </w:p>
    <w:p w14:paraId="2A930BD9" w14:textId="77777777" w:rsidR="00872D8B" w:rsidRPr="00A30BB0" w:rsidRDefault="00872D8B" w:rsidP="00A44081">
      <w:pPr>
        <w:spacing w:after="200"/>
        <w:ind w:left="720"/>
        <w:rPr>
          <w:sz w:val="24"/>
          <w:szCs w:val="24"/>
        </w:rPr>
      </w:pPr>
    </w:p>
    <w:p w14:paraId="00000012" w14:textId="284A258E" w:rsidR="007839A3" w:rsidRPr="0031168F" w:rsidRDefault="00000000">
      <w:pPr>
        <w:numPr>
          <w:ilvl w:val="0"/>
          <w:numId w:val="2"/>
        </w:numPr>
        <w:spacing w:after="200"/>
        <w:rPr>
          <w:sz w:val="24"/>
          <w:szCs w:val="24"/>
          <w:u w:val="single"/>
        </w:rPr>
      </w:pPr>
      <w:r w:rsidRPr="0031168F">
        <w:rPr>
          <w:sz w:val="24"/>
          <w:szCs w:val="24"/>
          <w:u w:val="single"/>
        </w:rPr>
        <w:t>How many categorical columns are there in the data? [Search about categorical and continuous data, and try to answer this question]</w:t>
      </w:r>
      <w:r w:rsidR="00672CBF" w:rsidRPr="0031168F">
        <w:rPr>
          <w:sz w:val="24"/>
          <w:szCs w:val="24"/>
          <w:u w:val="single"/>
        </w:rPr>
        <w:t xml:space="preserve"> </w:t>
      </w:r>
    </w:p>
    <w:p w14:paraId="7D6AC562" w14:textId="27758EBE" w:rsidR="004630E5" w:rsidRDefault="004630E5" w:rsidP="004630E5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There are 6 Categorical Columns are there in the data. Categorical Columns are the columns of the data </w:t>
      </w:r>
      <w:r w:rsidR="004015F9">
        <w:rPr>
          <w:sz w:val="24"/>
          <w:szCs w:val="24"/>
        </w:rPr>
        <w:t>that</w:t>
      </w:r>
      <w:r>
        <w:rPr>
          <w:sz w:val="24"/>
          <w:szCs w:val="24"/>
        </w:rPr>
        <w:t xml:space="preserve"> can be categori</w:t>
      </w:r>
      <w:r w:rsidR="004015F9">
        <w:rPr>
          <w:sz w:val="24"/>
          <w:szCs w:val="24"/>
        </w:rPr>
        <w:t>s</w:t>
      </w:r>
      <w:r>
        <w:rPr>
          <w:sz w:val="24"/>
          <w:szCs w:val="24"/>
        </w:rPr>
        <w:t>ed.</w:t>
      </w:r>
    </w:p>
    <w:p w14:paraId="00000013" w14:textId="77777777" w:rsidR="007839A3" w:rsidRDefault="007839A3">
      <w:pPr>
        <w:ind w:left="720"/>
        <w:rPr>
          <w:sz w:val="24"/>
          <w:szCs w:val="24"/>
        </w:rPr>
      </w:pPr>
    </w:p>
    <w:p w14:paraId="00000014" w14:textId="77777777" w:rsidR="007839A3" w:rsidRDefault="007839A3">
      <w:pPr>
        <w:rPr>
          <w:sz w:val="24"/>
          <w:szCs w:val="24"/>
        </w:rPr>
      </w:pPr>
    </w:p>
    <w:p w14:paraId="278D6CD0" w14:textId="77777777" w:rsidR="005C0F2C" w:rsidRDefault="005C0F2C">
      <w:pPr>
        <w:rPr>
          <w:b/>
          <w:sz w:val="36"/>
          <w:szCs w:val="36"/>
        </w:rPr>
      </w:pPr>
    </w:p>
    <w:p w14:paraId="08A19784" w14:textId="77777777" w:rsidR="005C0F2C" w:rsidRDefault="005C0F2C">
      <w:pPr>
        <w:rPr>
          <w:b/>
          <w:sz w:val="36"/>
          <w:szCs w:val="36"/>
        </w:rPr>
      </w:pPr>
    </w:p>
    <w:p w14:paraId="02BAA054" w14:textId="77777777" w:rsidR="005C0F2C" w:rsidRDefault="005C0F2C">
      <w:pPr>
        <w:rPr>
          <w:b/>
          <w:sz w:val="36"/>
          <w:szCs w:val="36"/>
        </w:rPr>
      </w:pPr>
    </w:p>
    <w:p w14:paraId="01E2BB50" w14:textId="77777777" w:rsidR="005C0F2C" w:rsidRDefault="005C0F2C">
      <w:pPr>
        <w:rPr>
          <w:b/>
          <w:sz w:val="36"/>
          <w:szCs w:val="36"/>
        </w:rPr>
      </w:pPr>
    </w:p>
    <w:p w14:paraId="00D7681D" w14:textId="77777777" w:rsidR="005C0F2C" w:rsidRDefault="005C0F2C">
      <w:pPr>
        <w:rPr>
          <w:b/>
          <w:sz w:val="36"/>
          <w:szCs w:val="36"/>
        </w:rPr>
      </w:pPr>
    </w:p>
    <w:p w14:paraId="00000015" w14:textId="72389C77" w:rsidR="007839A3" w:rsidRDefault="00000000">
      <w:pPr>
        <w:rPr>
          <w:sz w:val="28"/>
          <w:szCs w:val="28"/>
        </w:rPr>
      </w:pPr>
      <w:r>
        <w:rPr>
          <w:b/>
          <w:sz w:val="36"/>
          <w:szCs w:val="36"/>
        </w:rPr>
        <w:t>Subjective Question:</w:t>
      </w:r>
    </w:p>
    <w:p w14:paraId="00000016" w14:textId="77777777" w:rsidR="007839A3" w:rsidRDefault="007839A3">
      <w:pPr>
        <w:rPr>
          <w:sz w:val="28"/>
          <w:szCs w:val="28"/>
        </w:rPr>
      </w:pPr>
    </w:p>
    <w:p w14:paraId="00000017" w14:textId="77777777" w:rsidR="007839A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there is an investment, should it be used to hire more IT agents, improve training programs, or upgrade ticket management software?</w:t>
      </w:r>
    </w:p>
    <w:p w14:paraId="00000018" w14:textId="77777777" w:rsidR="007839A3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Analysis: Perform a cost-benefit analysis using ticket resolution and satisfaction metrics.</w:t>
      </w:r>
    </w:p>
    <w:p w14:paraId="40F9C718" w14:textId="77777777" w:rsidR="0031168F" w:rsidRDefault="0031168F">
      <w:pPr>
        <w:ind w:left="720"/>
        <w:rPr>
          <w:sz w:val="24"/>
          <w:szCs w:val="24"/>
        </w:rPr>
      </w:pPr>
    </w:p>
    <w:p w14:paraId="6FAA94EA" w14:textId="7E1FBE6E" w:rsidR="002F1030" w:rsidRDefault="0031168F" w:rsidP="002F1030">
      <w:pPr>
        <w:ind w:left="720"/>
        <w:rPr>
          <w:sz w:val="24"/>
          <w:szCs w:val="24"/>
        </w:rPr>
      </w:pPr>
      <w:r w:rsidRPr="0031168F">
        <w:rPr>
          <w:noProof/>
          <w:sz w:val="24"/>
          <w:szCs w:val="24"/>
        </w:rPr>
        <w:drawing>
          <wp:inline distT="0" distB="0" distL="0" distR="0" wp14:anchorId="1457072C" wp14:editId="163250D3">
            <wp:extent cx="5733415" cy="3792855"/>
            <wp:effectExtent l="0" t="0" r="635" b="0"/>
            <wp:docPr id="1335489086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89086" name="Picture 1" descr="A graph with blue and orang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5CA0" w14:textId="79C92A31" w:rsidR="0031168F" w:rsidRDefault="0031168F">
      <w:pPr>
        <w:ind w:left="720"/>
        <w:rPr>
          <w:sz w:val="24"/>
          <w:szCs w:val="24"/>
        </w:rPr>
      </w:pPr>
      <w:r w:rsidRPr="0031168F">
        <w:rPr>
          <w:b/>
          <w:bCs/>
          <w:sz w:val="24"/>
          <w:szCs w:val="24"/>
        </w:rPr>
        <w:t>Insight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 The volume of tickets is increasing over the time.</w:t>
      </w:r>
    </w:p>
    <w:p w14:paraId="6C1C50A6" w14:textId="45F31CE1" w:rsidR="0031168F" w:rsidRDefault="0031168F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Recommendation:</w:t>
      </w:r>
      <w:r>
        <w:rPr>
          <w:sz w:val="24"/>
          <w:szCs w:val="24"/>
        </w:rPr>
        <w:t xml:space="preserve"> Due to the increasing of tickets over time. We need to Hire more agents for the coming years. </w:t>
      </w:r>
    </w:p>
    <w:p w14:paraId="5AC665AE" w14:textId="77777777" w:rsidR="00174F6D" w:rsidRDefault="00174F6D">
      <w:pPr>
        <w:ind w:left="720"/>
        <w:rPr>
          <w:sz w:val="24"/>
          <w:szCs w:val="24"/>
        </w:rPr>
      </w:pPr>
    </w:p>
    <w:p w14:paraId="5B15AF1B" w14:textId="01296D0C" w:rsidR="00174F6D" w:rsidRDefault="00174F6D" w:rsidP="00174F6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174F6D">
        <w:rPr>
          <w:b/>
          <w:bCs/>
          <w:sz w:val="24"/>
          <w:szCs w:val="24"/>
        </w:rPr>
        <w:t>Correlation between Ticket Resolution and Satisfaction Metrics:</w:t>
      </w:r>
    </w:p>
    <w:p w14:paraId="48DDB386" w14:textId="7C9009E4" w:rsidR="00174F6D" w:rsidRPr="00174F6D" w:rsidRDefault="00174F6D" w:rsidP="00174F6D">
      <w:pPr>
        <w:rPr>
          <w:rFonts w:eastAsia="Times New Roman"/>
          <w:color w:val="000000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ab/>
      </w:r>
      <w:r w:rsidRPr="00174F6D">
        <w:rPr>
          <w:sz w:val="24"/>
          <w:szCs w:val="24"/>
        </w:rPr>
        <w:t xml:space="preserve">The Correlation Value is </w:t>
      </w:r>
      <w:r w:rsidRPr="00174F6D">
        <w:rPr>
          <w:rFonts w:eastAsia="Times New Roman"/>
          <w:color w:val="000000"/>
          <w:sz w:val="24"/>
          <w:szCs w:val="24"/>
          <w:lang w:val="en-IN"/>
        </w:rPr>
        <w:t xml:space="preserve">-0.003623335 (Negative). </w:t>
      </w:r>
    </w:p>
    <w:p w14:paraId="580C40AE" w14:textId="11719808" w:rsidR="00174F6D" w:rsidRDefault="00174F6D" w:rsidP="00174F6D">
      <w:pPr>
        <w:rPr>
          <w:rFonts w:eastAsia="Times New Roman"/>
          <w:color w:val="000000"/>
          <w:sz w:val="24"/>
          <w:szCs w:val="24"/>
          <w:lang w:val="en-IN"/>
        </w:rPr>
      </w:pPr>
      <w:r w:rsidRPr="00174F6D">
        <w:rPr>
          <w:rFonts w:eastAsia="Times New Roman"/>
          <w:color w:val="000000"/>
          <w:sz w:val="24"/>
          <w:szCs w:val="24"/>
          <w:lang w:val="en-IN"/>
        </w:rPr>
        <w:tab/>
        <w:t>Whenever the Correlation is Ne</w:t>
      </w:r>
      <w:r>
        <w:rPr>
          <w:rFonts w:eastAsia="Times New Roman"/>
          <w:color w:val="000000"/>
          <w:sz w:val="24"/>
          <w:szCs w:val="24"/>
          <w:lang w:val="en-IN"/>
        </w:rPr>
        <w:t>gative then both metrics is inversely</w:t>
      </w:r>
    </w:p>
    <w:p w14:paraId="1DA55793" w14:textId="5988BFC5" w:rsidR="00174F6D" w:rsidRDefault="00174F6D" w:rsidP="00174F6D">
      <w:pPr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color w:val="000000"/>
          <w:sz w:val="24"/>
          <w:szCs w:val="24"/>
          <w:lang w:val="en-IN"/>
        </w:rPr>
        <w:tab/>
        <w:t xml:space="preserve">Proportional. </w:t>
      </w:r>
    </w:p>
    <w:p w14:paraId="754757B2" w14:textId="405207A8" w:rsidR="00174F6D" w:rsidRDefault="00174F6D" w:rsidP="00174F6D">
      <w:pPr>
        <w:ind w:left="720"/>
        <w:rPr>
          <w:rFonts w:eastAsia="Times New Roman"/>
          <w:color w:val="000000"/>
          <w:sz w:val="24"/>
          <w:szCs w:val="24"/>
          <w:lang w:val="en-IN"/>
        </w:rPr>
      </w:pPr>
      <w:r w:rsidRPr="00174F6D">
        <w:rPr>
          <w:rFonts w:eastAsia="Times New Roman"/>
          <w:b/>
          <w:bCs/>
          <w:color w:val="000000"/>
          <w:sz w:val="24"/>
          <w:szCs w:val="24"/>
          <w:lang w:val="en-IN"/>
        </w:rPr>
        <w:t>Insight</w:t>
      </w:r>
      <w:r>
        <w:rPr>
          <w:rFonts w:eastAsia="Times New Roman"/>
          <w:b/>
          <w:bCs/>
          <w:color w:val="000000"/>
          <w:sz w:val="24"/>
          <w:szCs w:val="24"/>
          <w:lang w:val="en-IN"/>
        </w:rPr>
        <w:t xml:space="preserve">: </w:t>
      </w:r>
      <w:r>
        <w:rPr>
          <w:rFonts w:eastAsia="Times New Roman"/>
          <w:color w:val="000000"/>
          <w:sz w:val="24"/>
          <w:szCs w:val="24"/>
          <w:lang w:val="en-IN"/>
        </w:rPr>
        <w:t xml:space="preserve"> Whenever the Ticket Resolution Time increases then the Satisfaction of the Customer Decreases.</w:t>
      </w:r>
    </w:p>
    <w:p w14:paraId="5413AFD1" w14:textId="77777777" w:rsidR="002F1030" w:rsidRDefault="00174F6D" w:rsidP="00174F6D">
      <w:pPr>
        <w:ind w:left="720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/>
        </w:rPr>
        <w:t>Recommendation:</w:t>
      </w:r>
      <w:r>
        <w:rPr>
          <w:rFonts w:eastAsia="Times New Roman"/>
          <w:color w:val="000000"/>
          <w:sz w:val="24"/>
          <w:szCs w:val="24"/>
          <w:lang w:val="en-IN"/>
        </w:rPr>
        <w:t xml:space="preserve"> </w:t>
      </w:r>
      <w:r w:rsidR="00E24330">
        <w:rPr>
          <w:rFonts w:eastAsia="Times New Roman"/>
          <w:color w:val="000000"/>
          <w:sz w:val="24"/>
          <w:szCs w:val="24"/>
          <w:lang w:val="en-IN"/>
        </w:rPr>
        <w:t>N</w:t>
      </w:r>
      <w:r>
        <w:rPr>
          <w:rFonts w:eastAsia="Times New Roman"/>
          <w:color w:val="000000"/>
          <w:sz w:val="24"/>
          <w:szCs w:val="24"/>
          <w:lang w:val="en-IN"/>
        </w:rPr>
        <w:t xml:space="preserve">eed to decrease the resolution time </w:t>
      </w:r>
      <w:r w:rsidR="00E24330">
        <w:rPr>
          <w:rFonts w:eastAsia="Times New Roman"/>
          <w:color w:val="000000"/>
          <w:sz w:val="24"/>
          <w:szCs w:val="24"/>
          <w:lang w:val="en-IN"/>
        </w:rPr>
        <w:t>of the tickets.</w:t>
      </w:r>
    </w:p>
    <w:p w14:paraId="27B08978" w14:textId="31C09B62" w:rsidR="00174F6D" w:rsidRDefault="002F1030" w:rsidP="00174F6D">
      <w:pPr>
        <w:ind w:left="720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color w:val="000000"/>
          <w:sz w:val="24"/>
          <w:szCs w:val="24"/>
          <w:lang w:val="en-IN"/>
        </w:rPr>
        <w:t xml:space="preserve">By providing Training programs to the Agents who are lacking. </w:t>
      </w:r>
    </w:p>
    <w:p w14:paraId="66960552" w14:textId="77777777" w:rsidR="00326613" w:rsidRDefault="00326613" w:rsidP="00174F6D">
      <w:pPr>
        <w:ind w:left="720"/>
        <w:rPr>
          <w:rFonts w:eastAsia="Times New Roman"/>
          <w:color w:val="000000"/>
          <w:sz w:val="24"/>
          <w:szCs w:val="24"/>
          <w:lang w:val="en-IN"/>
        </w:rPr>
      </w:pPr>
    </w:p>
    <w:p w14:paraId="3C48F8BB" w14:textId="3B579FF7" w:rsidR="00326613" w:rsidRPr="00174F6D" w:rsidRDefault="00326613" w:rsidP="00174F6D">
      <w:pPr>
        <w:ind w:left="720"/>
        <w:rPr>
          <w:rFonts w:eastAsia="Times New Roman"/>
          <w:color w:val="000000"/>
          <w:sz w:val="24"/>
          <w:szCs w:val="24"/>
          <w:lang w:val="en-IN"/>
        </w:rPr>
      </w:pPr>
    </w:p>
    <w:p w14:paraId="653CBE97" w14:textId="443CBCBF" w:rsidR="00174F6D" w:rsidRDefault="00EE69CD" w:rsidP="00174F6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</w:t>
      </w:r>
      <w:r w:rsidR="00326613">
        <w:rPr>
          <w:noProof/>
        </w:rPr>
        <w:drawing>
          <wp:inline distT="0" distB="0" distL="0" distR="0" wp14:anchorId="4E7FEC38" wp14:editId="383CFA87">
            <wp:extent cx="5314315" cy="2566670"/>
            <wp:effectExtent l="0" t="0" r="635" b="5080"/>
            <wp:docPr id="21474486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3B20E13-BC9A-7A4E-E0E2-B869FE6404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05C6738" w14:textId="77777777" w:rsidR="00326613" w:rsidRDefault="00326613" w:rsidP="00174F6D">
      <w:pPr>
        <w:rPr>
          <w:sz w:val="24"/>
          <w:szCs w:val="24"/>
        </w:rPr>
      </w:pPr>
    </w:p>
    <w:p w14:paraId="3827732B" w14:textId="2C68BC93" w:rsidR="00326613" w:rsidRDefault="00326613" w:rsidP="00326613">
      <w:pPr>
        <w:ind w:left="720"/>
        <w:rPr>
          <w:sz w:val="24"/>
          <w:szCs w:val="24"/>
        </w:rPr>
      </w:pPr>
      <w:r w:rsidRPr="00326613">
        <w:rPr>
          <w:b/>
          <w:bCs/>
          <w:sz w:val="24"/>
          <w:szCs w:val="24"/>
        </w:rPr>
        <w:t>Insight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 The values of </w:t>
      </w:r>
      <w:r w:rsidR="00AF2FB5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Average of Resolution Time (Days) and Average Satisfaction Rate </w:t>
      </w:r>
      <w:r w:rsidR="00AF2FB5">
        <w:rPr>
          <w:sz w:val="24"/>
          <w:szCs w:val="24"/>
        </w:rPr>
        <w:t>have</w:t>
      </w:r>
      <w:r>
        <w:rPr>
          <w:sz w:val="24"/>
          <w:szCs w:val="24"/>
        </w:rPr>
        <w:t xml:space="preserve"> not increased or decreased over time. There is no major change in the performance of the metrics.</w:t>
      </w:r>
    </w:p>
    <w:p w14:paraId="1E138C49" w14:textId="6CC1B87E" w:rsidR="00A30BB0" w:rsidRDefault="00326613" w:rsidP="00AF2FB5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Recommendation:</w:t>
      </w:r>
      <w:r>
        <w:rPr>
          <w:sz w:val="24"/>
          <w:szCs w:val="24"/>
        </w:rPr>
        <w:t xml:space="preserve"> Need to Improve the </w:t>
      </w:r>
      <w:r w:rsidR="00AF2FB5">
        <w:rPr>
          <w:sz w:val="24"/>
          <w:szCs w:val="24"/>
        </w:rPr>
        <w:t>Software</w:t>
      </w:r>
      <w:r>
        <w:rPr>
          <w:sz w:val="24"/>
          <w:szCs w:val="24"/>
        </w:rPr>
        <w:t xml:space="preserve"> Management tool for better</w:t>
      </w:r>
      <w:r w:rsidR="00AF2F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results. </w:t>
      </w:r>
    </w:p>
    <w:p w14:paraId="7867A080" w14:textId="77777777" w:rsidR="00A30BB0" w:rsidRDefault="00A30BB0">
      <w:pPr>
        <w:ind w:left="720"/>
        <w:rPr>
          <w:sz w:val="24"/>
          <w:szCs w:val="24"/>
        </w:rPr>
      </w:pPr>
    </w:p>
    <w:p w14:paraId="40E3C948" w14:textId="77777777" w:rsidR="005C0F2C" w:rsidRDefault="005C0F2C">
      <w:pPr>
        <w:ind w:left="720"/>
        <w:rPr>
          <w:sz w:val="24"/>
          <w:szCs w:val="24"/>
        </w:rPr>
      </w:pPr>
    </w:p>
    <w:p w14:paraId="08984311" w14:textId="77777777" w:rsidR="005C0F2C" w:rsidRDefault="005C0F2C">
      <w:pPr>
        <w:ind w:left="720"/>
        <w:rPr>
          <w:sz w:val="24"/>
          <w:szCs w:val="24"/>
        </w:rPr>
      </w:pPr>
    </w:p>
    <w:p w14:paraId="00000019" w14:textId="77777777" w:rsidR="007839A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agents need additional training based on their performance metrics?</w:t>
      </w:r>
    </w:p>
    <w:p w14:paraId="0000001A" w14:textId="77777777" w:rsidR="007839A3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Analysis: Identify agents with the lowest satisfaction ratings and longest resolution times.</w:t>
      </w:r>
    </w:p>
    <w:p w14:paraId="7FA05F03" w14:textId="4ECB8885" w:rsidR="00017E8B" w:rsidRDefault="00EE69C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r w:rsidR="00C50EEC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</w:t>
      </w:r>
      <w:r w:rsidR="00C50EE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="00C50EEC">
        <w:rPr>
          <w:sz w:val="24"/>
          <w:szCs w:val="24"/>
        </w:rPr>
        <w:t xml:space="preserve"> </w:t>
      </w:r>
    </w:p>
    <w:tbl>
      <w:tblPr>
        <w:tblW w:w="6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6"/>
        <w:gridCol w:w="3007"/>
      </w:tblGrid>
      <w:tr w:rsidR="00983B74" w:rsidRPr="00983B74" w14:paraId="16F36147" w14:textId="1FE9325B" w:rsidTr="00983B74">
        <w:trPr>
          <w:trHeight w:val="276"/>
        </w:trPr>
        <w:tc>
          <w:tcPr>
            <w:tcW w:w="3236" w:type="dxa"/>
            <w:shd w:val="clear" w:color="D9E1F2" w:fill="D9E1F2"/>
            <w:noWrap/>
            <w:vAlign w:val="bottom"/>
            <w:hideMark/>
          </w:tcPr>
          <w:p w14:paraId="0F5A5173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b/>
                <w:bCs/>
                <w:color w:val="000000"/>
                <w:lang w:val="en-IN"/>
              </w:rPr>
            </w:pPr>
            <w:r w:rsidRPr="00983B74">
              <w:rPr>
                <w:rFonts w:eastAsia="Times New Roman"/>
                <w:b/>
                <w:bCs/>
                <w:color w:val="000000"/>
                <w:lang w:val="en-IN"/>
              </w:rPr>
              <w:t>Row Labels</w:t>
            </w:r>
          </w:p>
        </w:tc>
        <w:tc>
          <w:tcPr>
            <w:tcW w:w="3007" w:type="dxa"/>
            <w:vAlign w:val="bottom"/>
          </w:tcPr>
          <w:p w14:paraId="503D81E2" w14:textId="62AC971D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Training Required</w:t>
            </w:r>
          </w:p>
        </w:tc>
      </w:tr>
      <w:tr w:rsidR="00983B74" w:rsidRPr="00983B74" w14:paraId="7BF0AF95" w14:textId="122E0F7A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11E792A0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A. Trejo</w:t>
            </w:r>
          </w:p>
        </w:tc>
        <w:tc>
          <w:tcPr>
            <w:tcW w:w="3007" w:type="dxa"/>
            <w:vAlign w:val="bottom"/>
          </w:tcPr>
          <w:p w14:paraId="0C1469EE" w14:textId="06308231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983B74" w:rsidRPr="00983B74" w14:paraId="43D92490" w14:textId="0DFF4428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5B8CCE74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Alberto Casillas</w:t>
            </w:r>
          </w:p>
        </w:tc>
        <w:tc>
          <w:tcPr>
            <w:tcW w:w="3007" w:type="dxa"/>
            <w:vAlign w:val="bottom"/>
          </w:tcPr>
          <w:p w14:paraId="14E66868" w14:textId="66402842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03058ED6" w14:textId="46555AF2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7C5C7BC7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Alberto Gastelum</w:t>
            </w:r>
          </w:p>
        </w:tc>
        <w:tc>
          <w:tcPr>
            <w:tcW w:w="3007" w:type="dxa"/>
            <w:vAlign w:val="bottom"/>
          </w:tcPr>
          <w:p w14:paraId="538ED020" w14:textId="28D35024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0B7B7D01" w14:textId="4DB639DD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07455FDE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Aldo Carrillo</w:t>
            </w:r>
          </w:p>
        </w:tc>
        <w:tc>
          <w:tcPr>
            <w:tcW w:w="3007" w:type="dxa"/>
            <w:vAlign w:val="bottom"/>
          </w:tcPr>
          <w:p w14:paraId="62D6A362" w14:textId="5F46C71C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983B74" w:rsidRPr="00983B74" w14:paraId="48E14C94" w14:textId="39515537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1B77400F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Alfonso Barraza</w:t>
            </w:r>
          </w:p>
        </w:tc>
        <w:tc>
          <w:tcPr>
            <w:tcW w:w="3007" w:type="dxa"/>
            <w:vAlign w:val="bottom"/>
          </w:tcPr>
          <w:p w14:paraId="003EE2DF" w14:textId="079227DB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983B74" w:rsidRPr="00983B74" w14:paraId="6C7DBC41" w14:textId="0D0FC1CC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0643A781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Alfredo Barreras</w:t>
            </w:r>
          </w:p>
        </w:tc>
        <w:tc>
          <w:tcPr>
            <w:tcW w:w="3007" w:type="dxa"/>
            <w:vAlign w:val="bottom"/>
          </w:tcPr>
          <w:p w14:paraId="308A6AAB" w14:textId="492AFC36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1591D040" w14:textId="111A919D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2EABF2E4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Armando Sierra</w:t>
            </w:r>
          </w:p>
        </w:tc>
        <w:tc>
          <w:tcPr>
            <w:tcW w:w="3007" w:type="dxa"/>
            <w:vAlign w:val="bottom"/>
          </w:tcPr>
          <w:p w14:paraId="43510063" w14:textId="1588B354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07864088" w14:textId="38545D6E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15EEDC4D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Aurelio Tanori</w:t>
            </w:r>
          </w:p>
        </w:tc>
        <w:tc>
          <w:tcPr>
            <w:tcW w:w="3007" w:type="dxa"/>
            <w:vAlign w:val="bottom"/>
          </w:tcPr>
          <w:p w14:paraId="17911C7B" w14:textId="34FE5428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2349657E" w14:textId="1BEF4239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44664A9E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Barbara Grijalva</w:t>
            </w:r>
          </w:p>
        </w:tc>
        <w:tc>
          <w:tcPr>
            <w:tcW w:w="3007" w:type="dxa"/>
            <w:vAlign w:val="bottom"/>
          </w:tcPr>
          <w:p w14:paraId="44CC4751" w14:textId="6BD8DA9F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68EC883C" w14:textId="7947EAB0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51C7614C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Barraza Alberto</w:t>
            </w:r>
          </w:p>
        </w:tc>
        <w:tc>
          <w:tcPr>
            <w:tcW w:w="3007" w:type="dxa"/>
            <w:vAlign w:val="bottom"/>
          </w:tcPr>
          <w:p w14:paraId="5703558D" w14:textId="35F5E68D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2B50B40D" w14:textId="359A9161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553347A7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Darwin E.</w:t>
            </w:r>
          </w:p>
        </w:tc>
        <w:tc>
          <w:tcPr>
            <w:tcW w:w="3007" w:type="dxa"/>
            <w:vAlign w:val="bottom"/>
          </w:tcPr>
          <w:p w14:paraId="05C80E22" w14:textId="66D2E44C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0223577C" w14:textId="438D2F6B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52181D28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Diana Rojo</w:t>
            </w:r>
          </w:p>
        </w:tc>
        <w:tc>
          <w:tcPr>
            <w:tcW w:w="3007" w:type="dxa"/>
            <w:vAlign w:val="bottom"/>
          </w:tcPr>
          <w:p w14:paraId="1A6106B9" w14:textId="174B9B6F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471189E6" w14:textId="4A96BBF4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20DFDC42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Eduardo Luna</w:t>
            </w:r>
          </w:p>
        </w:tc>
        <w:tc>
          <w:tcPr>
            <w:tcW w:w="3007" w:type="dxa"/>
            <w:vAlign w:val="bottom"/>
          </w:tcPr>
          <w:p w14:paraId="13B55630" w14:textId="2EB81B0C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774771D8" w14:textId="67F26A42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06E416B2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Elena Velez</w:t>
            </w:r>
          </w:p>
        </w:tc>
        <w:tc>
          <w:tcPr>
            <w:tcW w:w="3007" w:type="dxa"/>
            <w:vAlign w:val="bottom"/>
          </w:tcPr>
          <w:p w14:paraId="59E34A14" w14:textId="7F9DD4E0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983B74" w:rsidRPr="00983B74" w14:paraId="6890D475" w14:textId="64FC9FFE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0AE75ABE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Enrique Montiel</w:t>
            </w:r>
          </w:p>
        </w:tc>
        <w:tc>
          <w:tcPr>
            <w:tcW w:w="3007" w:type="dxa"/>
            <w:vAlign w:val="bottom"/>
          </w:tcPr>
          <w:p w14:paraId="4A92AE9C" w14:textId="7841809E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2C7C5207" w14:textId="03F02776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17337781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 xml:space="preserve">Estuardo </w:t>
            </w:r>
            <w:proofErr w:type="spellStart"/>
            <w:r w:rsidRPr="00983B74">
              <w:rPr>
                <w:rFonts w:eastAsia="Times New Roman"/>
                <w:color w:val="000000"/>
                <w:lang w:val="en-IN"/>
              </w:rPr>
              <w:t>Ocaño</w:t>
            </w:r>
            <w:proofErr w:type="spellEnd"/>
          </w:p>
        </w:tc>
        <w:tc>
          <w:tcPr>
            <w:tcW w:w="3007" w:type="dxa"/>
            <w:vAlign w:val="bottom"/>
          </w:tcPr>
          <w:p w14:paraId="2F26894C" w14:textId="746E019F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983B74" w:rsidRPr="00983B74" w14:paraId="5FEEB9C0" w14:textId="3B4128DF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386398EE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983B74">
              <w:rPr>
                <w:rFonts w:eastAsia="Times New Roman"/>
                <w:color w:val="000000"/>
                <w:lang w:val="en-IN"/>
              </w:rPr>
              <w:t>EstuardoTorres</w:t>
            </w:r>
            <w:proofErr w:type="spellEnd"/>
          </w:p>
        </w:tc>
        <w:tc>
          <w:tcPr>
            <w:tcW w:w="3007" w:type="dxa"/>
            <w:vAlign w:val="bottom"/>
          </w:tcPr>
          <w:p w14:paraId="4DC9D372" w14:textId="52C18D7C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983B74" w:rsidRPr="00983B74" w14:paraId="42642E0C" w14:textId="665DBC6A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6458EC0A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Eva Cardenas</w:t>
            </w:r>
          </w:p>
        </w:tc>
        <w:tc>
          <w:tcPr>
            <w:tcW w:w="3007" w:type="dxa"/>
            <w:vAlign w:val="bottom"/>
          </w:tcPr>
          <w:p w14:paraId="35121DB4" w14:textId="130A4B26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06C26A05" w14:textId="0CF1B298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18476A36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lastRenderedPageBreak/>
              <w:t>Flores Sierra</w:t>
            </w:r>
          </w:p>
        </w:tc>
        <w:tc>
          <w:tcPr>
            <w:tcW w:w="3007" w:type="dxa"/>
            <w:vAlign w:val="bottom"/>
          </w:tcPr>
          <w:p w14:paraId="2F5D3721" w14:textId="2618B286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983B74" w:rsidRPr="00983B74" w14:paraId="5A617683" w14:textId="1C8587BD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6B69F178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Galindo Guadalupe</w:t>
            </w:r>
          </w:p>
        </w:tc>
        <w:tc>
          <w:tcPr>
            <w:tcW w:w="3007" w:type="dxa"/>
            <w:vAlign w:val="bottom"/>
          </w:tcPr>
          <w:p w14:paraId="49B514F5" w14:textId="42F1D6CB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3F818398" w14:textId="52C9F0C7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680C6B69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Griselda Galindo</w:t>
            </w:r>
          </w:p>
        </w:tc>
        <w:tc>
          <w:tcPr>
            <w:tcW w:w="3007" w:type="dxa"/>
            <w:vAlign w:val="bottom"/>
          </w:tcPr>
          <w:p w14:paraId="2826E3A0" w14:textId="76F74916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797E1B69" w14:textId="07BBDAA4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66A24000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Guadalupe Hernandez</w:t>
            </w:r>
          </w:p>
        </w:tc>
        <w:tc>
          <w:tcPr>
            <w:tcW w:w="3007" w:type="dxa"/>
            <w:vAlign w:val="bottom"/>
          </w:tcPr>
          <w:p w14:paraId="4CBF6C9E" w14:textId="66B6B539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591A4176" w14:textId="0A534505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75EE7C0F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Guadalupe Torrico</w:t>
            </w:r>
          </w:p>
        </w:tc>
        <w:tc>
          <w:tcPr>
            <w:tcW w:w="3007" w:type="dxa"/>
            <w:vAlign w:val="bottom"/>
          </w:tcPr>
          <w:p w14:paraId="378B8737" w14:textId="7ECF1DDF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5487DCBC" w14:textId="6AB9EC7E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5F4E2900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Guadalupe Villanueva</w:t>
            </w:r>
          </w:p>
        </w:tc>
        <w:tc>
          <w:tcPr>
            <w:tcW w:w="3007" w:type="dxa"/>
            <w:vAlign w:val="bottom"/>
          </w:tcPr>
          <w:p w14:paraId="79B2A0F8" w14:textId="54D64C51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983B74" w:rsidRPr="00983B74" w14:paraId="6176290E" w14:textId="3C3AB3F1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7B2BFC2C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Isela Leyva</w:t>
            </w:r>
          </w:p>
        </w:tc>
        <w:tc>
          <w:tcPr>
            <w:tcW w:w="3007" w:type="dxa"/>
            <w:vAlign w:val="bottom"/>
          </w:tcPr>
          <w:p w14:paraId="3315E956" w14:textId="6AA55857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03FF4975" w14:textId="643AE21C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0D11EEB5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Javier D.</w:t>
            </w:r>
          </w:p>
        </w:tc>
        <w:tc>
          <w:tcPr>
            <w:tcW w:w="3007" w:type="dxa"/>
            <w:vAlign w:val="bottom"/>
          </w:tcPr>
          <w:p w14:paraId="42014A93" w14:textId="4696D3A7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072DD8E0" w14:textId="234276E0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73B1CDB7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Jesus Contreras</w:t>
            </w:r>
          </w:p>
        </w:tc>
        <w:tc>
          <w:tcPr>
            <w:tcW w:w="3007" w:type="dxa"/>
            <w:vAlign w:val="bottom"/>
          </w:tcPr>
          <w:p w14:paraId="47D7349C" w14:textId="260A1838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7AF85AF8" w14:textId="6C4FE41F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04E5B25D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Jesus Pacheco</w:t>
            </w:r>
          </w:p>
        </w:tc>
        <w:tc>
          <w:tcPr>
            <w:tcW w:w="3007" w:type="dxa"/>
            <w:vAlign w:val="bottom"/>
          </w:tcPr>
          <w:p w14:paraId="4FEF79EA" w14:textId="3124DB34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983B74" w:rsidRPr="00983B74" w14:paraId="7C265F8B" w14:textId="6DFA2185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24C6DD59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983B74">
              <w:rPr>
                <w:rFonts w:eastAsia="Times New Roman"/>
                <w:color w:val="000000"/>
                <w:lang w:val="en-IN"/>
              </w:rPr>
              <w:t>JesusGrajeda</w:t>
            </w:r>
            <w:proofErr w:type="spellEnd"/>
          </w:p>
        </w:tc>
        <w:tc>
          <w:tcPr>
            <w:tcW w:w="3007" w:type="dxa"/>
            <w:vAlign w:val="bottom"/>
          </w:tcPr>
          <w:p w14:paraId="2FE4DE08" w14:textId="7A26B657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2941B5D1" w14:textId="3A2E14DA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672C4AE2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Leon Lourdes</w:t>
            </w:r>
          </w:p>
        </w:tc>
        <w:tc>
          <w:tcPr>
            <w:tcW w:w="3007" w:type="dxa"/>
            <w:vAlign w:val="bottom"/>
          </w:tcPr>
          <w:p w14:paraId="14E2C2BE" w14:textId="5A55BACE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771E376C" w14:textId="25EC4B20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58E8D41D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Lopez Moran.</w:t>
            </w:r>
          </w:p>
        </w:tc>
        <w:tc>
          <w:tcPr>
            <w:tcW w:w="3007" w:type="dxa"/>
            <w:vAlign w:val="bottom"/>
          </w:tcPr>
          <w:p w14:paraId="750ADFBE" w14:textId="3D36630D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983B74" w:rsidRPr="00983B74" w14:paraId="242BE8B8" w14:textId="6A82BA45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5D4110BC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Lorena</w:t>
            </w:r>
          </w:p>
        </w:tc>
        <w:tc>
          <w:tcPr>
            <w:tcW w:w="3007" w:type="dxa"/>
            <w:vAlign w:val="bottom"/>
          </w:tcPr>
          <w:p w14:paraId="3430CD06" w14:textId="4F361E7E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983B74" w:rsidRPr="00983B74" w14:paraId="60AB1A3D" w14:textId="6A3CB444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438BAE50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Luis Arguello</w:t>
            </w:r>
          </w:p>
        </w:tc>
        <w:tc>
          <w:tcPr>
            <w:tcW w:w="3007" w:type="dxa"/>
            <w:vAlign w:val="bottom"/>
          </w:tcPr>
          <w:p w14:paraId="35DC9581" w14:textId="6A6058EB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54F6D9C8" w14:textId="0D400E29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1F1A7492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Luis Torres</w:t>
            </w:r>
          </w:p>
        </w:tc>
        <w:tc>
          <w:tcPr>
            <w:tcW w:w="3007" w:type="dxa"/>
            <w:vAlign w:val="bottom"/>
          </w:tcPr>
          <w:p w14:paraId="6D6BE5C0" w14:textId="5F59F30E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326087F8" w14:textId="18CE471D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1D0DB835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Marisol Piedrahita</w:t>
            </w:r>
          </w:p>
        </w:tc>
        <w:tc>
          <w:tcPr>
            <w:tcW w:w="3007" w:type="dxa"/>
            <w:vAlign w:val="bottom"/>
          </w:tcPr>
          <w:p w14:paraId="3C8AF402" w14:textId="39BFCDB7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7373964B" w14:textId="0E43A8EB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3C4D1035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Mata Lucero</w:t>
            </w:r>
          </w:p>
        </w:tc>
        <w:tc>
          <w:tcPr>
            <w:tcW w:w="3007" w:type="dxa"/>
            <w:vAlign w:val="bottom"/>
          </w:tcPr>
          <w:p w14:paraId="54B40521" w14:textId="1935A0F3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726791DD" w14:textId="396C5B93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3459C1AB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Melinda</w:t>
            </w:r>
          </w:p>
        </w:tc>
        <w:tc>
          <w:tcPr>
            <w:tcW w:w="3007" w:type="dxa"/>
            <w:vAlign w:val="bottom"/>
          </w:tcPr>
          <w:p w14:paraId="0D01F351" w14:textId="1EE026E5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4873919B" w14:textId="1840E913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0A53B5D6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Miller Gaviria</w:t>
            </w:r>
          </w:p>
        </w:tc>
        <w:tc>
          <w:tcPr>
            <w:tcW w:w="3007" w:type="dxa"/>
            <w:vAlign w:val="bottom"/>
          </w:tcPr>
          <w:p w14:paraId="0D3A3521" w14:textId="0D14E172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983B74" w:rsidRPr="00983B74" w14:paraId="38372639" w14:textId="75199D90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14A5D05C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983B74">
              <w:rPr>
                <w:rFonts w:eastAsia="Times New Roman"/>
                <w:color w:val="000000"/>
                <w:lang w:val="en-IN"/>
              </w:rPr>
              <w:t>Nurio</w:t>
            </w:r>
            <w:proofErr w:type="spellEnd"/>
            <w:r w:rsidRPr="00983B74">
              <w:rPr>
                <w:rFonts w:eastAsia="Times New Roman"/>
                <w:color w:val="000000"/>
                <w:lang w:val="en-IN"/>
              </w:rPr>
              <w:t xml:space="preserve"> Zepeda</w:t>
            </w:r>
          </w:p>
        </w:tc>
        <w:tc>
          <w:tcPr>
            <w:tcW w:w="3007" w:type="dxa"/>
            <w:vAlign w:val="bottom"/>
          </w:tcPr>
          <w:p w14:paraId="72BEA4A1" w14:textId="16BEB67E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983B74" w:rsidRPr="00983B74" w14:paraId="54254A81" w14:textId="2D6BB8F2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36C23984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983B74">
              <w:rPr>
                <w:rFonts w:eastAsia="Times New Roman"/>
                <w:color w:val="000000"/>
                <w:lang w:val="en-IN"/>
              </w:rPr>
              <w:t>Orci</w:t>
            </w:r>
            <w:proofErr w:type="spellEnd"/>
            <w:r w:rsidRPr="00983B74">
              <w:rPr>
                <w:rFonts w:eastAsia="Times New Roman"/>
                <w:color w:val="000000"/>
                <w:lang w:val="en-IN"/>
              </w:rPr>
              <w:t xml:space="preserve"> Carlos</w:t>
            </w:r>
          </w:p>
        </w:tc>
        <w:tc>
          <w:tcPr>
            <w:tcW w:w="3007" w:type="dxa"/>
            <w:vAlign w:val="bottom"/>
          </w:tcPr>
          <w:p w14:paraId="18A2E619" w14:textId="3C61F9D1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0B92BB32" w14:textId="15B98B43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35A810A1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Parra Luna</w:t>
            </w:r>
          </w:p>
        </w:tc>
        <w:tc>
          <w:tcPr>
            <w:tcW w:w="3007" w:type="dxa"/>
            <w:vAlign w:val="bottom"/>
          </w:tcPr>
          <w:p w14:paraId="0A2055FF" w14:textId="158FC426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983B74" w:rsidRPr="00983B74" w14:paraId="6091DEE9" w14:textId="4764953C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17242450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Ramon Macias</w:t>
            </w:r>
          </w:p>
        </w:tc>
        <w:tc>
          <w:tcPr>
            <w:tcW w:w="3007" w:type="dxa"/>
            <w:vAlign w:val="bottom"/>
          </w:tcPr>
          <w:p w14:paraId="78BDF7CF" w14:textId="2AD8B850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3C2958BD" w14:textId="57238F21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57218648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Reyna Santacruz</w:t>
            </w:r>
          </w:p>
        </w:tc>
        <w:tc>
          <w:tcPr>
            <w:tcW w:w="3007" w:type="dxa"/>
            <w:vAlign w:val="bottom"/>
          </w:tcPr>
          <w:p w14:paraId="0A36DC6D" w14:textId="75B3099A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00D16B41" w14:textId="70844823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193E29AC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Rosa Olguin</w:t>
            </w:r>
          </w:p>
        </w:tc>
        <w:tc>
          <w:tcPr>
            <w:tcW w:w="3007" w:type="dxa"/>
            <w:vAlign w:val="bottom"/>
          </w:tcPr>
          <w:p w14:paraId="1DD055D6" w14:textId="5C79B49A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59F99017" w14:textId="44126B2F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7D0C3FD4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 xml:space="preserve">Sandra Lujan </w:t>
            </w:r>
          </w:p>
        </w:tc>
        <w:tc>
          <w:tcPr>
            <w:tcW w:w="3007" w:type="dxa"/>
            <w:vAlign w:val="bottom"/>
          </w:tcPr>
          <w:p w14:paraId="11A6D1DA" w14:textId="47CD61A0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983B74" w:rsidRPr="00983B74" w14:paraId="32FF5401" w14:textId="2D271144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5619B345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Segura Garcia</w:t>
            </w:r>
          </w:p>
        </w:tc>
        <w:tc>
          <w:tcPr>
            <w:tcW w:w="3007" w:type="dxa"/>
            <w:vAlign w:val="bottom"/>
          </w:tcPr>
          <w:p w14:paraId="4ECE24E2" w14:textId="5569E15E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13BAD708" w14:textId="59F7C93C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08468076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Silvia Morales</w:t>
            </w:r>
          </w:p>
        </w:tc>
        <w:tc>
          <w:tcPr>
            <w:tcW w:w="3007" w:type="dxa"/>
            <w:vAlign w:val="bottom"/>
          </w:tcPr>
          <w:p w14:paraId="11EFE6D4" w14:textId="3B77194D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58CAC67A" w14:textId="631260FC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01D80F2C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Velasquez Jose</w:t>
            </w:r>
          </w:p>
        </w:tc>
        <w:tc>
          <w:tcPr>
            <w:tcW w:w="3007" w:type="dxa"/>
            <w:vAlign w:val="bottom"/>
          </w:tcPr>
          <w:p w14:paraId="531F7E5C" w14:textId="7A3F6EF4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3B198ED4" w14:textId="6E90772E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762D18B3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983B74">
              <w:rPr>
                <w:rFonts w:eastAsia="Times New Roman"/>
                <w:color w:val="000000"/>
                <w:lang w:val="en-IN"/>
              </w:rPr>
              <w:t>Willyberto</w:t>
            </w:r>
            <w:proofErr w:type="spellEnd"/>
            <w:r w:rsidRPr="00983B74">
              <w:rPr>
                <w:rFonts w:eastAsia="Times New Roman"/>
                <w:color w:val="000000"/>
                <w:lang w:val="en-IN"/>
              </w:rPr>
              <w:t xml:space="preserve"> Gonzales</w:t>
            </w:r>
          </w:p>
        </w:tc>
        <w:tc>
          <w:tcPr>
            <w:tcW w:w="3007" w:type="dxa"/>
            <w:vAlign w:val="bottom"/>
          </w:tcPr>
          <w:p w14:paraId="37391952" w14:textId="248D3123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983B74" w:rsidRPr="00983B74" w14:paraId="4DE927D2" w14:textId="57A2D717" w:rsidTr="00983B74">
        <w:trPr>
          <w:trHeight w:val="276"/>
        </w:trPr>
        <w:tc>
          <w:tcPr>
            <w:tcW w:w="3236" w:type="dxa"/>
            <w:shd w:val="clear" w:color="auto" w:fill="auto"/>
            <w:noWrap/>
            <w:vAlign w:val="bottom"/>
            <w:hideMark/>
          </w:tcPr>
          <w:p w14:paraId="5E8921F9" w14:textId="77777777" w:rsidR="00983B74" w:rsidRPr="00983B74" w:rsidRDefault="00983B74" w:rsidP="00983B74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983B74">
              <w:rPr>
                <w:rFonts w:eastAsia="Times New Roman"/>
                <w:color w:val="000000"/>
                <w:lang w:val="en-IN"/>
              </w:rPr>
              <w:t>Yomaira Agudelo</w:t>
            </w:r>
          </w:p>
        </w:tc>
        <w:tc>
          <w:tcPr>
            <w:tcW w:w="3007" w:type="dxa"/>
            <w:vAlign w:val="bottom"/>
          </w:tcPr>
          <w:p w14:paraId="1D228338" w14:textId="5010CA78" w:rsidR="00983B74" w:rsidRPr="00983B74" w:rsidRDefault="00983B74" w:rsidP="00983B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</w:tbl>
    <w:p w14:paraId="6BCF5955" w14:textId="77777777" w:rsidR="00017E8B" w:rsidRDefault="00017E8B">
      <w:pPr>
        <w:ind w:left="720"/>
        <w:rPr>
          <w:sz w:val="24"/>
          <w:szCs w:val="24"/>
        </w:rPr>
      </w:pPr>
    </w:p>
    <w:p w14:paraId="568F330D" w14:textId="77777777" w:rsidR="005C0F2C" w:rsidRDefault="005C0F2C">
      <w:pPr>
        <w:ind w:left="720"/>
        <w:rPr>
          <w:sz w:val="24"/>
          <w:szCs w:val="24"/>
        </w:rPr>
      </w:pPr>
    </w:p>
    <w:p w14:paraId="2E4A0FB6" w14:textId="36B925ED" w:rsidR="00F13E4F" w:rsidRDefault="00C50EEC">
      <w:pPr>
        <w:ind w:left="720"/>
        <w:rPr>
          <w:sz w:val="24"/>
          <w:szCs w:val="24"/>
        </w:rPr>
      </w:pPr>
      <w:r w:rsidRPr="00C50EEC">
        <w:rPr>
          <w:b/>
          <w:bCs/>
          <w:sz w:val="24"/>
          <w:szCs w:val="24"/>
        </w:rPr>
        <w:t>Insight:</w:t>
      </w:r>
      <w:r w:rsidR="00F13E4F">
        <w:rPr>
          <w:sz w:val="24"/>
          <w:szCs w:val="24"/>
        </w:rPr>
        <w:t xml:space="preserve"> Calculated the Average Resolution Time (4.55314) and Average Satisfaction (4.10064). For those </w:t>
      </w:r>
      <w:r w:rsidR="005D6874">
        <w:rPr>
          <w:sz w:val="24"/>
          <w:szCs w:val="24"/>
        </w:rPr>
        <w:t>with</w:t>
      </w:r>
      <w:r w:rsidR="00F13E4F">
        <w:rPr>
          <w:sz w:val="24"/>
          <w:szCs w:val="24"/>
        </w:rPr>
        <w:t xml:space="preserve"> Above Average Resolution Time and Below Average Satisfaction Requires Training. Based on this condition, I marked the agents who </w:t>
      </w:r>
      <w:r w:rsidR="004702E6">
        <w:rPr>
          <w:sz w:val="24"/>
          <w:szCs w:val="24"/>
        </w:rPr>
        <w:t>require</w:t>
      </w:r>
      <w:r w:rsidR="00F13E4F">
        <w:rPr>
          <w:sz w:val="24"/>
          <w:szCs w:val="24"/>
        </w:rPr>
        <w:t xml:space="preserve"> Training (Yes/NO).</w:t>
      </w:r>
    </w:p>
    <w:p w14:paraId="5CEF17D9" w14:textId="543DD63E" w:rsidR="005C0F2C" w:rsidRDefault="00F13E4F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Recommendation:</w:t>
      </w:r>
      <w:r>
        <w:rPr>
          <w:sz w:val="24"/>
          <w:szCs w:val="24"/>
        </w:rPr>
        <w:t xml:space="preserve"> </w:t>
      </w:r>
      <w:r w:rsidR="00CB0DE5">
        <w:rPr>
          <w:sz w:val="24"/>
          <w:szCs w:val="24"/>
        </w:rPr>
        <w:t xml:space="preserve">In the above list I marked the agents who require Training </w:t>
      </w:r>
      <w:r w:rsidR="00B96900">
        <w:rPr>
          <w:sz w:val="24"/>
          <w:szCs w:val="24"/>
        </w:rPr>
        <w:t xml:space="preserve">as </w:t>
      </w:r>
      <w:r w:rsidR="00CB0DE5">
        <w:rPr>
          <w:sz w:val="24"/>
          <w:szCs w:val="24"/>
        </w:rPr>
        <w:t>(Yes). By Training them we can improve Satisfaction and decrease the Resolution Time.</w:t>
      </w:r>
    </w:p>
    <w:p w14:paraId="2F7D0A7B" w14:textId="77777777" w:rsidR="00F13E4F" w:rsidRPr="00F13E4F" w:rsidRDefault="00F13E4F">
      <w:pPr>
        <w:ind w:left="720"/>
        <w:rPr>
          <w:sz w:val="24"/>
          <w:szCs w:val="24"/>
        </w:rPr>
      </w:pPr>
    </w:p>
    <w:p w14:paraId="0000001B" w14:textId="28EDC190" w:rsidR="007839A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certain categories of requests have longer resolution times?</w:t>
      </w:r>
    </w:p>
    <w:p w14:paraId="0000001C" w14:textId="357BBA65" w:rsidR="007839A3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Analysis: </w:t>
      </w:r>
      <w:proofErr w:type="spellStart"/>
      <w:r>
        <w:rPr>
          <w:sz w:val="24"/>
          <w:szCs w:val="24"/>
        </w:rPr>
        <w:t>Analyze</w:t>
      </w:r>
      <w:proofErr w:type="spellEnd"/>
      <w:r>
        <w:rPr>
          <w:sz w:val="24"/>
          <w:szCs w:val="24"/>
        </w:rPr>
        <w:t xml:space="preserve"> the resolution times by request category.</w:t>
      </w:r>
      <w:r w:rsidR="00672CBF">
        <w:rPr>
          <w:sz w:val="24"/>
          <w:szCs w:val="24"/>
        </w:rPr>
        <w:t xml:space="preserve"> </w:t>
      </w:r>
    </w:p>
    <w:p w14:paraId="36FFD687" w14:textId="74084506" w:rsidR="00F13E4F" w:rsidRDefault="00F13E4F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156BC0" wp14:editId="797AA414">
            <wp:simplePos x="0" y="0"/>
            <wp:positionH relativeFrom="column">
              <wp:posOffset>568037</wp:posOffset>
            </wp:positionH>
            <wp:positionV relativeFrom="paragraph">
              <wp:posOffset>207818</wp:posOffset>
            </wp:positionV>
            <wp:extent cx="4503420" cy="3032760"/>
            <wp:effectExtent l="0" t="0" r="11430" b="15240"/>
            <wp:wrapSquare wrapText="bothSides"/>
            <wp:docPr id="12645180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DB59C7-B76A-4165-A512-F64917F0F8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14:paraId="5B5B0C61" w14:textId="77777777" w:rsidR="005C0F2C" w:rsidRDefault="005C0F2C">
      <w:pPr>
        <w:ind w:left="720"/>
        <w:rPr>
          <w:sz w:val="24"/>
          <w:szCs w:val="24"/>
        </w:rPr>
      </w:pPr>
    </w:p>
    <w:p w14:paraId="6D071D2C" w14:textId="77777777" w:rsidR="005C0F2C" w:rsidRDefault="005C0F2C">
      <w:pPr>
        <w:ind w:left="720"/>
        <w:rPr>
          <w:sz w:val="24"/>
          <w:szCs w:val="24"/>
        </w:rPr>
      </w:pPr>
    </w:p>
    <w:p w14:paraId="12A4E24B" w14:textId="77777777" w:rsidR="00F13E4F" w:rsidRDefault="00F13E4F">
      <w:pPr>
        <w:ind w:left="720"/>
        <w:rPr>
          <w:sz w:val="24"/>
          <w:szCs w:val="24"/>
        </w:rPr>
      </w:pPr>
    </w:p>
    <w:p w14:paraId="7C29341E" w14:textId="77777777" w:rsidR="00F13E4F" w:rsidRDefault="00F13E4F">
      <w:pPr>
        <w:ind w:left="720"/>
        <w:rPr>
          <w:sz w:val="24"/>
          <w:szCs w:val="24"/>
        </w:rPr>
      </w:pPr>
    </w:p>
    <w:p w14:paraId="3D096DEF" w14:textId="77777777" w:rsidR="00F13E4F" w:rsidRDefault="00F13E4F">
      <w:pPr>
        <w:ind w:left="720"/>
        <w:rPr>
          <w:sz w:val="24"/>
          <w:szCs w:val="24"/>
        </w:rPr>
      </w:pPr>
    </w:p>
    <w:p w14:paraId="69AD8567" w14:textId="77777777" w:rsidR="00F13E4F" w:rsidRDefault="00F13E4F">
      <w:pPr>
        <w:ind w:left="720"/>
        <w:rPr>
          <w:sz w:val="24"/>
          <w:szCs w:val="24"/>
        </w:rPr>
      </w:pPr>
    </w:p>
    <w:p w14:paraId="79452941" w14:textId="77777777" w:rsidR="00F13E4F" w:rsidRDefault="00F13E4F">
      <w:pPr>
        <w:ind w:left="720"/>
        <w:rPr>
          <w:sz w:val="24"/>
          <w:szCs w:val="24"/>
        </w:rPr>
      </w:pPr>
    </w:p>
    <w:p w14:paraId="2E966E8A" w14:textId="77777777" w:rsidR="00F13E4F" w:rsidRDefault="00F13E4F">
      <w:pPr>
        <w:ind w:left="720"/>
        <w:rPr>
          <w:sz w:val="24"/>
          <w:szCs w:val="24"/>
        </w:rPr>
      </w:pPr>
    </w:p>
    <w:p w14:paraId="261886FE" w14:textId="77777777" w:rsidR="00F13E4F" w:rsidRDefault="00F13E4F">
      <w:pPr>
        <w:ind w:left="720"/>
        <w:rPr>
          <w:sz w:val="24"/>
          <w:szCs w:val="24"/>
        </w:rPr>
      </w:pPr>
    </w:p>
    <w:p w14:paraId="06E63FF5" w14:textId="77777777" w:rsidR="00F13E4F" w:rsidRDefault="00F13E4F">
      <w:pPr>
        <w:ind w:left="720"/>
        <w:rPr>
          <w:sz w:val="24"/>
          <w:szCs w:val="24"/>
        </w:rPr>
      </w:pPr>
    </w:p>
    <w:p w14:paraId="3858CD88" w14:textId="77777777" w:rsidR="00F13E4F" w:rsidRDefault="00F13E4F">
      <w:pPr>
        <w:ind w:left="720"/>
        <w:rPr>
          <w:sz w:val="24"/>
          <w:szCs w:val="24"/>
        </w:rPr>
      </w:pPr>
    </w:p>
    <w:p w14:paraId="2386F75F" w14:textId="77777777" w:rsidR="00F13E4F" w:rsidRDefault="00F13E4F">
      <w:pPr>
        <w:ind w:left="720"/>
        <w:rPr>
          <w:sz w:val="24"/>
          <w:szCs w:val="24"/>
        </w:rPr>
      </w:pPr>
    </w:p>
    <w:p w14:paraId="4B433E78" w14:textId="77777777" w:rsidR="00F13E4F" w:rsidRDefault="00F13E4F">
      <w:pPr>
        <w:ind w:left="720"/>
        <w:rPr>
          <w:sz w:val="24"/>
          <w:szCs w:val="24"/>
        </w:rPr>
      </w:pPr>
    </w:p>
    <w:p w14:paraId="0AC21D7F" w14:textId="77777777" w:rsidR="00F13E4F" w:rsidRDefault="00F13E4F">
      <w:pPr>
        <w:ind w:left="720"/>
        <w:rPr>
          <w:sz w:val="24"/>
          <w:szCs w:val="24"/>
        </w:rPr>
      </w:pPr>
    </w:p>
    <w:p w14:paraId="0F4D9793" w14:textId="77777777" w:rsidR="00F13E4F" w:rsidRDefault="00F13E4F">
      <w:pPr>
        <w:ind w:left="720"/>
        <w:rPr>
          <w:sz w:val="24"/>
          <w:szCs w:val="24"/>
        </w:rPr>
      </w:pPr>
    </w:p>
    <w:p w14:paraId="34614C5E" w14:textId="77777777" w:rsidR="003D6904" w:rsidRDefault="003D6904">
      <w:pPr>
        <w:ind w:left="720"/>
        <w:rPr>
          <w:sz w:val="24"/>
          <w:szCs w:val="24"/>
        </w:rPr>
      </w:pPr>
    </w:p>
    <w:p w14:paraId="13DFE9A3" w14:textId="77777777" w:rsidR="00F13E4F" w:rsidRDefault="00F13E4F">
      <w:pPr>
        <w:ind w:left="720"/>
        <w:rPr>
          <w:sz w:val="24"/>
          <w:szCs w:val="24"/>
        </w:rPr>
      </w:pPr>
    </w:p>
    <w:p w14:paraId="3D30D236" w14:textId="09238E82" w:rsidR="00F13E4F" w:rsidRDefault="00F13E4F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Insight:</w:t>
      </w:r>
      <w:r w:rsidR="003D6904">
        <w:rPr>
          <w:sz w:val="24"/>
          <w:szCs w:val="24"/>
        </w:rPr>
        <w:t xml:space="preserve"> Based on the above graph. The Ticket Categories </w:t>
      </w:r>
      <w:r w:rsidR="00F906F3">
        <w:rPr>
          <w:sz w:val="24"/>
          <w:szCs w:val="24"/>
        </w:rPr>
        <w:t>consist of Hardware and System taking Highest Resolution Time.</w:t>
      </w:r>
    </w:p>
    <w:p w14:paraId="19285930" w14:textId="6A3AF98F" w:rsidR="00F906F3" w:rsidRDefault="00F906F3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Recommendation:</w:t>
      </w:r>
      <w:r>
        <w:rPr>
          <w:sz w:val="24"/>
          <w:szCs w:val="24"/>
        </w:rPr>
        <w:t xml:space="preserve"> We need to concentrate on Hardware and System Tickets more to reduce the Average Resolution Time. By Reducing Resolution Time, we can increase the Customer satisfaction.</w:t>
      </w:r>
    </w:p>
    <w:p w14:paraId="0CFE8BF0" w14:textId="77777777" w:rsidR="00F906F3" w:rsidRDefault="00F906F3">
      <w:pPr>
        <w:ind w:left="720"/>
        <w:rPr>
          <w:sz w:val="24"/>
          <w:szCs w:val="24"/>
        </w:rPr>
      </w:pPr>
    </w:p>
    <w:p w14:paraId="08C404DE" w14:textId="77777777" w:rsidR="00F906F3" w:rsidRPr="003D6904" w:rsidRDefault="00F906F3">
      <w:pPr>
        <w:ind w:left="720"/>
        <w:rPr>
          <w:sz w:val="24"/>
          <w:szCs w:val="24"/>
        </w:rPr>
      </w:pPr>
    </w:p>
    <w:p w14:paraId="0000001D" w14:textId="77777777" w:rsidR="007839A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effective are the current software tools in managing IT tickets?</w:t>
      </w:r>
    </w:p>
    <w:p w14:paraId="0000001E" w14:textId="77777777" w:rsidR="007839A3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Analysis: Evaluate performance metrics before and after the implementation of new tools.</w:t>
      </w:r>
    </w:p>
    <w:p w14:paraId="41A2F2CE" w14:textId="77777777" w:rsidR="00A55005" w:rsidRDefault="00A55005">
      <w:pPr>
        <w:ind w:left="720"/>
        <w:rPr>
          <w:sz w:val="24"/>
          <w:szCs w:val="24"/>
        </w:rPr>
      </w:pPr>
    </w:p>
    <w:p w14:paraId="5CB5E437" w14:textId="6F8C1A07" w:rsidR="00A55005" w:rsidRDefault="00A55005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CCF6B30" wp14:editId="2D5B1E12">
            <wp:extent cx="5733415" cy="2566670"/>
            <wp:effectExtent l="0" t="0" r="635" b="5080"/>
            <wp:docPr id="6500938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3B20E13-BC9A-7A4E-E0E2-B869FE6404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839BAC0" w14:textId="77777777" w:rsidR="005C0F2C" w:rsidRDefault="005C0F2C">
      <w:pPr>
        <w:ind w:left="720"/>
        <w:rPr>
          <w:sz w:val="24"/>
          <w:szCs w:val="24"/>
        </w:rPr>
      </w:pPr>
    </w:p>
    <w:p w14:paraId="22AD32CB" w14:textId="77777777" w:rsidR="002E5D52" w:rsidRDefault="00A55005" w:rsidP="002E5D52">
      <w:pPr>
        <w:ind w:left="720"/>
        <w:rPr>
          <w:sz w:val="24"/>
          <w:szCs w:val="24"/>
        </w:rPr>
      </w:pPr>
      <w:proofErr w:type="gramStart"/>
      <w:r w:rsidRPr="00A55005">
        <w:rPr>
          <w:b/>
          <w:bCs/>
          <w:sz w:val="24"/>
          <w:szCs w:val="24"/>
        </w:rPr>
        <w:lastRenderedPageBreak/>
        <w:t>Insight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There is no major change on the performance metrics</w:t>
      </w:r>
      <w:r w:rsidR="002E5D52">
        <w:rPr>
          <w:sz w:val="24"/>
          <w:szCs w:val="24"/>
        </w:rPr>
        <w:t xml:space="preserve"> of Resolution Time and Satisfaction Rate.</w:t>
      </w:r>
    </w:p>
    <w:p w14:paraId="3A753B4B" w14:textId="78842E0F" w:rsidR="002E5D52" w:rsidRPr="00A55005" w:rsidRDefault="002E5D52" w:rsidP="002E5D52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Recommendation:</w:t>
      </w:r>
      <w:r>
        <w:rPr>
          <w:sz w:val="24"/>
          <w:szCs w:val="24"/>
        </w:rPr>
        <w:t xml:space="preserve"> Need to better upgrade of the software.  </w:t>
      </w:r>
    </w:p>
    <w:p w14:paraId="16B76B7D" w14:textId="77777777" w:rsidR="00A55005" w:rsidRDefault="00A55005">
      <w:pPr>
        <w:ind w:left="720"/>
        <w:rPr>
          <w:sz w:val="24"/>
          <w:szCs w:val="24"/>
        </w:rPr>
      </w:pPr>
    </w:p>
    <w:p w14:paraId="38DB0201" w14:textId="77777777" w:rsidR="00A55005" w:rsidRDefault="00A55005">
      <w:pPr>
        <w:ind w:left="720"/>
        <w:rPr>
          <w:sz w:val="24"/>
          <w:szCs w:val="24"/>
        </w:rPr>
      </w:pPr>
    </w:p>
    <w:p w14:paraId="2C596FCD" w14:textId="77777777" w:rsidR="00A55005" w:rsidRDefault="00A55005">
      <w:pPr>
        <w:ind w:left="720"/>
        <w:rPr>
          <w:sz w:val="24"/>
          <w:szCs w:val="24"/>
        </w:rPr>
      </w:pPr>
    </w:p>
    <w:p w14:paraId="0000001F" w14:textId="54D065F5" w:rsidR="007839A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has the performance of the IT support team changed over time (e.g., monthly or quarterly)?</w:t>
      </w:r>
      <w:r w:rsidR="00FD1C23">
        <w:rPr>
          <w:sz w:val="24"/>
          <w:szCs w:val="24"/>
        </w:rPr>
        <w:t xml:space="preserve"> </w:t>
      </w:r>
    </w:p>
    <w:p w14:paraId="00000020" w14:textId="77777777" w:rsidR="007839A3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Analysis: Trend analysis using time series charts.</w:t>
      </w:r>
    </w:p>
    <w:p w14:paraId="6DEFE930" w14:textId="77777777" w:rsidR="00864B89" w:rsidRDefault="00864B89">
      <w:pPr>
        <w:ind w:left="720"/>
        <w:rPr>
          <w:sz w:val="24"/>
          <w:szCs w:val="24"/>
        </w:rPr>
      </w:pPr>
    </w:p>
    <w:p w14:paraId="37BCA7FB" w14:textId="73D93767" w:rsidR="00864B89" w:rsidRDefault="00252947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F2F66A6" wp14:editId="20790C81">
            <wp:extent cx="4419600" cy="2343150"/>
            <wp:effectExtent l="0" t="0" r="0" b="0"/>
            <wp:docPr id="61400131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CFA2E0-AB8F-A79D-ACC2-0178ED9354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1D429A" w14:textId="49DCB313" w:rsidR="00252947" w:rsidRDefault="00252947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2CEB792" wp14:editId="5EE18143">
            <wp:extent cx="4049485" cy="2307771"/>
            <wp:effectExtent l="0" t="0" r="8255" b="16510"/>
            <wp:docPr id="12018909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4F43CF1-6C0B-761A-7ACA-22E95CDB2A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2A6A776" w14:textId="6EF97691" w:rsidR="00252947" w:rsidRDefault="00252947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4683F8" wp14:editId="0C28BD5C">
            <wp:extent cx="4572000" cy="2743200"/>
            <wp:effectExtent l="0" t="0" r="0" b="0"/>
            <wp:docPr id="212189083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76CB9A-312B-E844-8BD3-DF9409BE1D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976683D" w14:textId="77777777" w:rsidR="00252947" w:rsidRDefault="00252947">
      <w:pPr>
        <w:ind w:left="720"/>
        <w:rPr>
          <w:sz w:val="24"/>
          <w:szCs w:val="24"/>
        </w:rPr>
      </w:pPr>
    </w:p>
    <w:p w14:paraId="7B007CEA" w14:textId="77777777" w:rsidR="00252947" w:rsidRDefault="00252947" w:rsidP="00252947">
      <w:pPr>
        <w:ind w:left="720"/>
        <w:rPr>
          <w:b/>
          <w:bCs/>
          <w:sz w:val="24"/>
          <w:szCs w:val="24"/>
        </w:rPr>
      </w:pPr>
      <w:r w:rsidRPr="00252947">
        <w:rPr>
          <w:b/>
          <w:bCs/>
          <w:sz w:val="24"/>
          <w:szCs w:val="24"/>
        </w:rPr>
        <w:t>Insight</w:t>
      </w:r>
      <w:r>
        <w:rPr>
          <w:b/>
          <w:bCs/>
          <w:sz w:val="24"/>
          <w:szCs w:val="24"/>
        </w:rPr>
        <w:t xml:space="preserve">: </w:t>
      </w:r>
    </w:p>
    <w:p w14:paraId="11436F43" w14:textId="6290B3B0" w:rsidR="00252947" w:rsidRDefault="00252947" w:rsidP="00252947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Pr="00252947">
        <w:rPr>
          <w:sz w:val="24"/>
          <w:szCs w:val="24"/>
        </w:rPr>
        <w:t xml:space="preserve">The average satisfaction is increasing Year by Year, which is good for </w:t>
      </w:r>
      <w:r>
        <w:rPr>
          <w:sz w:val="24"/>
          <w:szCs w:val="24"/>
        </w:rPr>
        <w:t xml:space="preserve">customers. </w:t>
      </w:r>
    </w:p>
    <w:p w14:paraId="6236C51E" w14:textId="070EEC6D" w:rsidR="00252947" w:rsidRDefault="00252947" w:rsidP="00252947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sz w:val="24"/>
          <w:szCs w:val="24"/>
        </w:rPr>
        <w:t>The graph of Resolution Time and Year shows that</w:t>
      </w:r>
      <w:r w:rsidRPr="00252947">
        <w:rPr>
          <w:sz w:val="24"/>
          <w:szCs w:val="24"/>
        </w:rPr>
        <w:t xml:space="preserve"> resolution Time is increasing and decreasing year after year. </w:t>
      </w:r>
    </w:p>
    <w:p w14:paraId="330B4760" w14:textId="644A5993" w:rsidR="00252947" w:rsidRPr="00252947" w:rsidRDefault="00252947" w:rsidP="00252947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>
        <w:rPr>
          <w:sz w:val="24"/>
          <w:szCs w:val="24"/>
        </w:rPr>
        <w:t>The count of tickets is increasing year by year.</w:t>
      </w:r>
    </w:p>
    <w:p w14:paraId="287FB941" w14:textId="77777777" w:rsidR="00252947" w:rsidRDefault="00252947">
      <w:pPr>
        <w:ind w:left="720"/>
        <w:rPr>
          <w:b/>
          <w:bCs/>
          <w:sz w:val="24"/>
          <w:szCs w:val="24"/>
        </w:rPr>
      </w:pPr>
      <w:r w:rsidRPr="00252947">
        <w:rPr>
          <w:b/>
          <w:bCs/>
          <w:sz w:val="24"/>
          <w:szCs w:val="24"/>
        </w:rPr>
        <w:t>Recommendation</w:t>
      </w:r>
      <w:r>
        <w:rPr>
          <w:b/>
          <w:bCs/>
          <w:sz w:val="24"/>
          <w:szCs w:val="24"/>
        </w:rPr>
        <w:t xml:space="preserve">: </w:t>
      </w:r>
    </w:p>
    <w:p w14:paraId="13D7EF18" w14:textId="135B5929" w:rsidR="00252947" w:rsidRDefault="00252947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sz w:val="24"/>
          <w:szCs w:val="24"/>
        </w:rPr>
        <w:t>We need to maintain the average customer satisfaction rate. It should increase exponentially.</w:t>
      </w:r>
    </w:p>
    <w:p w14:paraId="49ECAA9A" w14:textId="6EB91EB9" w:rsidR="00252947" w:rsidRDefault="00252947">
      <w:pPr>
        <w:ind w:left="720"/>
        <w:rPr>
          <w:sz w:val="24"/>
          <w:szCs w:val="24"/>
        </w:rPr>
      </w:pPr>
      <w:r w:rsidRPr="00252947">
        <w:rPr>
          <w:b/>
          <w:bCs/>
          <w:sz w:val="24"/>
          <w:szCs w:val="24"/>
        </w:rPr>
        <w:t xml:space="preserve">2. </w:t>
      </w:r>
      <w:r>
        <w:rPr>
          <w:sz w:val="24"/>
          <w:szCs w:val="24"/>
        </w:rPr>
        <w:t xml:space="preserve"> The Average Resolution Time is inconsistent we need to make it consistent by providing better software and improving the Agents' skills.</w:t>
      </w:r>
    </w:p>
    <w:p w14:paraId="7EE267A6" w14:textId="67EA3ED3" w:rsidR="00252947" w:rsidRDefault="00252947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sz w:val="24"/>
          <w:szCs w:val="24"/>
        </w:rPr>
        <w:t xml:space="preserve"> The Count of Tickets are growing rapidly so for the upcoming years we need to Hire more Agents. So, customer satisfaction remains the same.</w:t>
      </w:r>
    </w:p>
    <w:p w14:paraId="2EB79745" w14:textId="77777777" w:rsidR="00252947" w:rsidRPr="00252947" w:rsidRDefault="00252947">
      <w:pPr>
        <w:ind w:left="720"/>
        <w:rPr>
          <w:sz w:val="24"/>
          <w:szCs w:val="24"/>
        </w:rPr>
      </w:pPr>
    </w:p>
    <w:p w14:paraId="63EDE2BE" w14:textId="4F016776" w:rsidR="00864B89" w:rsidRDefault="00864B89">
      <w:pPr>
        <w:ind w:left="720"/>
        <w:rPr>
          <w:sz w:val="24"/>
          <w:szCs w:val="24"/>
        </w:rPr>
      </w:pPr>
    </w:p>
    <w:p w14:paraId="588CBFE1" w14:textId="77777777" w:rsidR="005C0F2C" w:rsidRDefault="005C0F2C">
      <w:pPr>
        <w:ind w:left="720"/>
        <w:rPr>
          <w:sz w:val="24"/>
          <w:szCs w:val="24"/>
        </w:rPr>
      </w:pPr>
    </w:p>
    <w:p w14:paraId="591AD544" w14:textId="77777777" w:rsidR="005C0F2C" w:rsidRDefault="005C0F2C">
      <w:pPr>
        <w:ind w:left="720"/>
        <w:rPr>
          <w:sz w:val="24"/>
          <w:szCs w:val="24"/>
        </w:rPr>
      </w:pPr>
    </w:p>
    <w:p w14:paraId="00000021" w14:textId="77777777" w:rsidR="007839A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we invest more on tech (Hardware, software, etc), do you think it will improve the ticket resolution times and employee satisfaction?</w:t>
      </w:r>
    </w:p>
    <w:p w14:paraId="00000022" w14:textId="77777777" w:rsidR="007839A3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Analysis: Use historical data to project potential improvements.</w:t>
      </w:r>
    </w:p>
    <w:p w14:paraId="07BE1792" w14:textId="77777777" w:rsidR="00CF4E09" w:rsidRDefault="00CF4E09">
      <w:pPr>
        <w:ind w:left="720"/>
        <w:rPr>
          <w:sz w:val="24"/>
          <w:szCs w:val="24"/>
        </w:rPr>
      </w:pPr>
    </w:p>
    <w:p w14:paraId="2E089F6F" w14:textId="33094E30" w:rsidR="00CF4E09" w:rsidRDefault="0015080C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094D80" wp14:editId="296B8848">
            <wp:extent cx="5105400" cy="2478405"/>
            <wp:effectExtent l="0" t="0" r="0" b="17145"/>
            <wp:docPr id="20612812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FC1425-E000-C738-1C92-D7F669B718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95BB8DB" w14:textId="749334D4" w:rsidR="00CF4E09" w:rsidRDefault="00CF4E09">
      <w:pPr>
        <w:ind w:left="720"/>
        <w:rPr>
          <w:sz w:val="24"/>
          <w:szCs w:val="24"/>
        </w:rPr>
      </w:pPr>
      <w:r w:rsidRPr="00CF4E09">
        <w:rPr>
          <w:b/>
          <w:bCs/>
          <w:sz w:val="24"/>
          <w:szCs w:val="24"/>
        </w:rPr>
        <w:t>Insight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The Ticket categories related to Hardware</w:t>
      </w:r>
      <w:r w:rsidR="0015080C">
        <w:rPr>
          <w:sz w:val="24"/>
          <w:szCs w:val="24"/>
        </w:rPr>
        <w:t>,</w:t>
      </w:r>
      <w:r>
        <w:rPr>
          <w:sz w:val="24"/>
          <w:szCs w:val="24"/>
        </w:rPr>
        <w:t xml:space="preserve"> Software</w:t>
      </w:r>
      <w:r w:rsidR="0015080C">
        <w:rPr>
          <w:sz w:val="24"/>
          <w:szCs w:val="24"/>
        </w:rPr>
        <w:t xml:space="preserve"> and System</w:t>
      </w:r>
      <w:r>
        <w:rPr>
          <w:sz w:val="24"/>
          <w:szCs w:val="24"/>
        </w:rPr>
        <w:t xml:space="preserve"> have the Highest Average Resolution Time compared to others. </w:t>
      </w:r>
    </w:p>
    <w:p w14:paraId="4C611AC9" w14:textId="11C2134E" w:rsidR="00CF4E09" w:rsidRPr="00CF4E09" w:rsidRDefault="00CF4E09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Recommendation:</w:t>
      </w:r>
      <w:r>
        <w:rPr>
          <w:sz w:val="24"/>
          <w:szCs w:val="24"/>
        </w:rPr>
        <w:t xml:space="preserve"> </w:t>
      </w:r>
      <w:r w:rsidR="003E6B25">
        <w:rPr>
          <w:sz w:val="24"/>
          <w:szCs w:val="24"/>
        </w:rPr>
        <w:t>We</w:t>
      </w:r>
      <w:r>
        <w:rPr>
          <w:sz w:val="24"/>
          <w:szCs w:val="24"/>
        </w:rPr>
        <w:t xml:space="preserve"> need to invest more in Hardware</w:t>
      </w:r>
      <w:r w:rsidR="0015080C">
        <w:rPr>
          <w:sz w:val="24"/>
          <w:szCs w:val="24"/>
        </w:rPr>
        <w:t xml:space="preserve">, </w:t>
      </w:r>
      <w:r>
        <w:rPr>
          <w:sz w:val="24"/>
          <w:szCs w:val="24"/>
        </w:rPr>
        <w:t>Software</w:t>
      </w:r>
      <w:r w:rsidR="0015080C">
        <w:rPr>
          <w:sz w:val="24"/>
          <w:szCs w:val="24"/>
        </w:rPr>
        <w:t xml:space="preserve"> and System</w:t>
      </w:r>
      <w:r>
        <w:rPr>
          <w:sz w:val="24"/>
          <w:szCs w:val="24"/>
        </w:rPr>
        <w:t xml:space="preserve"> Tech. It Reduces the Average Resolution Time. Lower the Resolution Time Higher the Customer Satisfaction.</w:t>
      </w:r>
    </w:p>
    <w:p w14:paraId="11FA7AE2" w14:textId="77777777" w:rsidR="005C0F2C" w:rsidRDefault="005C0F2C">
      <w:pPr>
        <w:ind w:left="720"/>
        <w:rPr>
          <w:sz w:val="24"/>
          <w:szCs w:val="24"/>
        </w:rPr>
      </w:pPr>
    </w:p>
    <w:p w14:paraId="73863F7D" w14:textId="77777777" w:rsidR="005C0F2C" w:rsidRDefault="005C0F2C">
      <w:pPr>
        <w:ind w:left="720"/>
        <w:rPr>
          <w:sz w:val="24"/>
          <w:szCs w:val="24"/>
        </w:rPr>
      </w:pPr>
    </w:p>
    <w:p w14:paraId="00000023" w14:textId="77777777" w:rsidR="007839A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key performance metrics for IT agents, and how can they be improved, do we need to fire any agents?</w:t>
      </w:r>
    </w:p>
    <w:p w14:paraId="74663DE2" w14:textId="13C07B85" w:rsidR="00D51183" w:rsidRDefault="00000000" w:rsidP="00E35C5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Analysis: Define and </w:t>
      </w:r>
      <w:proofErr w:type="spellStart"/>
      <w:r>
        <w:rPr>
          <w:sz w:val="24"/>
          <w:szCs w:val="24"/>
        </w:rPr>
        <w:t>analyze</w:t>
      </w:r>
      <w:proofErr w:type="spellEnd"/>
      <w:r>
        <w:rPr>
          <w:sz w:val="24"/>
          <w:szCs w:val="24"/>
        </w:rPr>
        <w:t xml:space="preserve"> metrics such as average handling time, </w:t>
      </w:r>
    </w:p>
    <w:p w14:paraId="31E0B624" w14:textId="77777777" w:rsidR="00E35C59" w:rsidRDefault="00E35C59" w:rsidP="00E35C59">
      <w:pPr>
        <w:ind w:left="720"/>
        <w:rPr>
          <w:sz w:val="24"/>
          <w:szCs w:val="24"/>
        </w:rPr>
      </w:pPr>
    </w:p>
    <w:tbl>
      <w:tblPr>
        <w:tblW w:w="10100" w:type="dxa"/>
        <w:tblLook w:val="04A0" w:firstRow="1" w:lastRow="0" w:firstColumn="1" w:lastColumn="0" w:noHBand="0" w:noVBand="1"/>
      </w:tblPr>
      <w:tblGrid>
        <w:gridCol w:w="2300"/>
        <w:gridCol w:w="2180"/>
        <w:gridCol w:w="2240"/>
        <w:gridCol w:w="2140"/>
        <w:gridCol w:w="1240"/>
      </w:tblGrid>
      <w:tr w:rsidR="00E35C59" w:rsidRPr="00E35C59" w14:paraId="62ED8A43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39695E7C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b/>
                <w:bCs/>
                <w:color w:val="FFFFFF"/>
                <w:lang w:val="en-IN"/>
              </w:rPr>
            </w:pPr>
            <w:r w:rsidRPr="00E35C59">
              <w:rPr>
                <w:rFonts w:eastAsia="Times New Roman"/>
                <w:b/>
                <w:bCs/>
                <w:color w:val="FFFFFF"/>
                <w:lang w:val="en-IN"/>
              </w:rPr>
              <w:t>Agent Name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1A5A91E4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b/>
                <w:bCs/>
                <w:color w:val="FFFFFF"/>
                <w:lang w:val="en-IN"/>
              </w:rPr>
            </w:pPr>
            <w:r w:rsidRPr="00E35C59">
              <w:rPr>
                <w:rFonts w:eastAsia="Times New Roman"/>
                <w:b/>
                <w:bCs/>
                <w:color w:val="FFFFFF"/>
                <w:lang w:val="en-IN"/>
              </w:rPr>
              <w:t>Count of Tickets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1F9B9F50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b/>
                <w:bCs/>
                <w:color w:val="FFFFFF"/>
                <w:lang w:val="en-IN"/>
              </w:rPr>
            </w:pPr>
            <w:r w:rsidRPr="00E35C59">
              <w:rPr>
                <w:rFonts w:eastAsia="Times New Roman"/>
                <w:b/>
                <w:bCs/>
                <w:color w:val="FFFFFF"/>
                <w:lang w:val="en-IN"/>
              </w:rPr>
              <w:t>AVG. Satisfaction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303B7E7B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b/>
                <w:bCs/>
                <w:color w:val="FFFFFF"/>
                <w:lang w:val="en-IN"/>
              </w:rPr>
            </w:pPr>
            <w:r w:rsidRPr="00E35C59">
              <w:rPr>
                <w:rFonts w:eastAsia="Times New Roman"/>
                <w:b/>
                <w:bCs/>
                <w:color w:val="FFFFFF"/>
                <w:lang w:val="en-IN"/>
              </w:rPr>
              <w:t>AVG. Resolution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5A5A5" w:fill="A5A5A5"/>
            <w:noWrap/>
            <w:vAlign w:val="bottom"/>
            <w:hideMark/>
          </w:tcPr>
          <w:p w14:paraId="756FF3EC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b/>
                <w:bCs/>
                <w:color w:val="FFFFFF"/>
                <w:lang w:val="en-IN"/>
              </w:rPr>
            </w:pPr>
            <w:r w:rsidRPr="00E35C59">
              <w:rPr>
                <w:rFonts w:eastAsia="Times New Roman"/>
                <w:b/>
                <w:bCs/>
                <w:color w:val="FFFFFF"/>
                <w:lang w:val="en-IN"/>
              </w:rPr>
              <w:t>Training Required</w:t>
            </w:r>
          </w:p>
        </w:tc>
      </w:tr>
      <w:tr w:rsidR="00E35C59" w:rsidRPr="00E35C59" w14:paraId="7B462F99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DDE0AF9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A. Trejo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A57DC1B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1949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FFC7CE"/>
            <w:noWrap/>
            <w:vAlign w:val="bottom"/>
            <w:hideMark/>
          </w:tcPr>
          <w:p w14:paraId="77A3D5FE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3.592611596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FFC7CE"/>
            <w:noWrap/>
            <w:vAlign w:val="bottom"/>
            <w:hideMark/>
          </w:tcPr>
          <w:p w14:paraId="63555779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5.32067727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5C09B3DE" w14:textId="71A479BB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E35C59" w:rsidRPr="00E35C59" w14:paraId="38A56DAD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E9D0C9F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Alberto Casillas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9FA1C54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1974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B1DCA4A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4.415906788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0E63175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4.298378926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6A040E4C" w14:textId="7BBD3D42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4CE35489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D6D4730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Alberto Gastelum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450BEE7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1889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8B85BD0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4.401270513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3A727BB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3.705664373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1EAC23BA" w14:textId="37B81C98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31C4190B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82EEDED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Aldo Carrillo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B6A74FD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1966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4E16EA39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3.783316378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60245E27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4.554933876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6E3CE903" w14:textId="2D2DD4C7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E35C59" w:rsidRPr="00E35C59" w14:paraId="55E31C05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B0185B3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Alfonso Barraza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473018A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1984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FFC7CE"/>
            <w:noWrap/>
            <w:vAlign w:val="bottom"/>
            <w:hideMark/>
          </w:tcPr>
          <w:p w14:paraId="1B0ED8FC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3.04233871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FFC7CE"/>
            <w:noWrap/>
            <w:vAlign w:val="bottom"/>
            <w:hideMark/>
          </w:tcPr>
          <w:p w14:paraId="23A70AD3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4.999495968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5A56FADF" w14:textId="46B43B64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E35C59" w:rsidRPr="00E35C59" w14:paraId="43B19815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4B6D1F3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Alfredo Barreras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4A0FA7E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1920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5EB69BD9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3.667708333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E85B936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4.286979167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0B1F1D3E" w14:textId="2C5067F4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47545A76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F243F30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Armando Sierra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C98DAF1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1890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F144CD6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4.355026455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FFC7CE"/>
            <w:noWrap/>
            <w:vAlign w:val="bottom"/>
            <w:hideMark/>
          </w:tcPr>
          <w:p w14:paraId="18D455D5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5.343915344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24ED86AD" w14:textId="4E0C8E9E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377F8B28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A1F42E1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Aurelio Tanori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C555554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2027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0B75C12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4.407992107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553EF63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4.514553527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7013826D" w14:textId="6574D808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46FF5C98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30A453D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Barbara Grijalva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C0F087B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2003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7C52FEC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4.441337993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2CC5763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4.227159261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344144F6" w14:textId="1DA272A0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4F9A324D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D901B25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Barraza Alberto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C6E31CF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1988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A79A419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4.187625755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47991B03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5.243963783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57AE2A50" w14:textId="2A643A69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2698A8CE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9889BBF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Darwin E.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8CBDE2E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1945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01764DB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4.361953728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C84C661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4.058097686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2CBB4025" w14:textId="3F44CB15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4E3CF389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990A6C0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Diana Rojo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D59EB44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1927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DA36F8A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4.596782564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1FAC0D2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3.636222107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1BC42144" w14:textId="3BBC127D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367C4B95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357B3B3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Eduardo Luna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695A735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1920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63C532D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4.147916667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34FC4A8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4.4078125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06383CAC" w14:textId="559B9529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66B008DA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96C5657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Elena Velez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C391ED3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2021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2660489D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3.615042058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56CE7F35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5.381989114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4AF2FBBB" w14:textId="0264FB8B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E35C59" w:rsidRPr="00E35C59" w14:paraId="387C0D61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A507DD2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Enrique Montiel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CF7A6F9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1938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3CD7573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4.444272446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FFC7CE"/>
            <w:noWrap/>
            <w:vAlign w:val="bottom"/>
            <w:hideMark/>
          </w:tcPr>
          <w:p w14:paraId="0C1F9233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4.643446852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323864B4" w14:textId="20FFE2CB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1682D7B9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A1A20BA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 xml:space="preserve">Estuardo </w:t>
            </w:r>
            <w:proofErr w:type="spellStart"/>
            <w:r w:rsidRPr="00E35C59">
              <w:rPr>
                <w:rFonts w:eastAsia="Times New Roman"/>
                <w:color w:val="000000"/>
                <w:lang w:val="en-IN"/>
              </w:rPr>
              <w:t>Ocaño</w:t>
            </w:r>
            <w:proofErr w:type="spellEnd"/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76634EC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1935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170901CD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3.97622739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4F96D490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5.524031008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68656FE7" w14:textId="5349B84A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E35C59" w:rsidRPr="00E35C59" w14:paraId="3F264FEA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49A8FC7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E35C59">
              <w:rPr>
                <w:rFonts w:eastAsia="Times New Roman"/>
                <w:color w:val="000000"/>
                <w:lang w:val="en-IN"/>
              </w:rPr>
              <w:t>EstuardoTorres</w:t>
            </w:r>
            <w:proofErr w:type="spellEnd"/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88A8848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1942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FFC7CE"/>
            <w:noWrap/>
            <w:vAlign w:val="bottom"/>
            <w:hideMark/>
          </w:tcPr>
          <w:p w14:paraId="659AF477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4.085478888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FFC7CE"/>
            <w:noWrap/>
            <w:vAlign w:val="bottom"/>
            <w:hideMark/>
          </w:tcPr>
          <w:p w14:paraId="04A16FEC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4.901132853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404F596C" w14:textId="1B0EA90D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E35C59" w:rsidRPr="00E35C59" w14:paraId="288ECAE9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BD48904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Eva Cardenas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3994374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1943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9BDB3A7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4.411219763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4DA1C078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4.720020587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51619B47" w14:textId="490F7EA0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01556084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90B1780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Flores Sierra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9914E96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1963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FFC7CE"/>
            <w:noWrap/>
            <w:vAlign w:val="bottom"/>
            <w:hideMark/>
          </w:tcPr>
          <w:p w14:paraId="2680961A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3.990830362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FFC7CE"/>
            <w:noWrap/>
            <w:vAlign w:val="bottom"/>
            <w:hideMark/>
          </w:tcPr>
          <w:p w14:paraId="2E0B3378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4.754457463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EC25C21" w14:textId="3C1A812A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E35C59" w:rsidRPr="00E35C59" w14:paraId="729E986F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3646B9D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Galindo Guadalupe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E8140B2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1991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F9BF017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4.4716223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C566CE8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3.655951783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7A9CF637" w14:textId="48F9D17B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199B0B64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94ACF49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lastRenderedPageBreak/>
              <w:t>Griselda Galindo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5FF1230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1856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569A024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4.282327586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FFC7CE"/>
            <w:noWrap/>
            <w:vAlign w:val="bottom"/>
            <w:hideMark/>
          </w:tcPr>
          <w:p w14:paraId="303163B7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5.322198276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1CB26C3" w14:textId="422D838B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398633ED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C10BB3D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Guadalupe Hernandez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8EC110A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1915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3568C77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4.377545692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5A579748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4.55770235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6D538E47" w14:textId="44F2AB04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42A3A5BF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C82E7EE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Guadalupe Torrico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50897AF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1987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5B00916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4.364368395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D597C37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3.66935078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5CFF210C" w14:textId="4BC8F074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68A7ED7A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B1A68CE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Guadalupe Villanueva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F336733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1958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520AEA7D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3.631256384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07D2AAE2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4.804392237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37F2620A" w14:textId="5EFDAA29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E35C59" w:rsidRPr="00E35C59" w14:paraId="4D6D12B4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D4E44FA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Isela Leyva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EB8F4A1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1968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88D74BD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4.222052846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5C475F7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3.651422764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2CEE4F83" w14:textId="7669A734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57AA880A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C73737B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Javier D.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4222BB3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1897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DF328CD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4.489720611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47111D9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4.05640485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00C66F5A" w14:textId="1A780309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324F190A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431D840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Jesus Contreras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741F4C7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2026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85854DA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4.344521224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FFC7CE"/>
            <w:noWrap/>
            <w:vAlign w:val="bottom"/>
            <w:hideMark/>
          </w:tcPr>
          <w:p w14:paraId="7FBC11DF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5.554787759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6D06A0AE" w14:textId="2845DC7A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29453A23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F8068C8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Jesus Pacheco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C407376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1931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6F9A2F2F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3.660797514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09111C8F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4.595028483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70813E70" w14:textId="697ABAA9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E35C59" w:rsidRPr="00E35C59" w14:paraId="137D978B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FD41679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E35C59">
              <w:rPr>
                <w:rFonts w:eastAsia="Times New Roman"/>
                <w:color w:val="000000"/>
                <w:lang w:val="en-IN"/>
              </w:rPr>
              <w:t>JesusGrajeda</w:t>
            </w:r>
            <w:proofErr w:type="spellEnd"/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66EFDEA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1968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B0FF1AB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4.473577236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DB70A08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3.596544715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3208B7BD" w14:textId="5952644C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486C82D9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42B66B8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Leon Lourdes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01075AA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1961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27EC5E9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4.341662417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47B5C9A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3.705252422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4B9C5B6F" w14:textId="212AB029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56516E47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5E48A4A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Lopez Moran.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B99E8FD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1956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FFC7CE"/>
            <w:noWrap/>
            <w:vAlign w:val="bottom"/>
            <w:hideMark/>
          </w:tcPr>
          <w:p w14:paraId="4A8BFCEA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3.63803681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FFC7CE"/>
            <w:noWrap/>
            <w:vAlign w:val="bottom"/>
            <w:hideMark/>
          </w:tcPr>
          <w:p w14:paraId="77727006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4.778118609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C40A045" w14:textId="206B5D27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E35C59" w:rsidRPr="00E35C59" w14:paraId="5434EE5B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D007356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Lorena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555600A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1966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17524982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3.628179044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4ADACCF4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5.511190234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46F5867B" w14:textId="500566BF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E35C59" w:rsidRPr="00E35C59" w14:paraId="6119EA3D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DA8F274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Luis Arguello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569F401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1929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FFC7CE"/>
            <w:noWrap/>
            <w:vAlign w:val="bottom"/>
            <w:hideMark/>
          </w:tcPr>
          <w:p w14:paraId="6CC2961D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3.821150855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005C8E1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3.700362882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8F81A67" w14:textId="0BE6CAE7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7EE52F21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A3C0180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Luis Torres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B124F16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1913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870D2AF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4.198118139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B4F7FA8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3.918452692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53E12214" w14:textId="70811431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69897D6F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94E0B56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Marisol Piedrahita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215AFF2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1960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50B9841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4.436734694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8DCB813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3.834183673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468EA62A" w14:textId="01647DB9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157CFEF0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A9E05E8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Mata Lucero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B557569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1969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8863F13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4.340274251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712E6E2D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5.44591163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1D45AFFB" w14:textId="00D4715E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35991C40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74CECFD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Melinda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D2CA1C4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2007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446BFC9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4.399103139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93844DA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4.369207773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EB6604B" w14:textId="3B9D71F9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578D98E9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DDD9898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Miller Gaviria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933D4C9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1892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64770D7E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3.991014799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464D78E2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4.731501057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25235556" w14:textId="4A419D24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E35C59" w:rsidRPr="00E35C59" w14:paraId="7969BDA3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E300639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E35C59">
              <w:rPr>
                <w:rFonts w:eastAsia="Times New Roman"/>
                <w:color w:val="000000"/>
                <w:lang w:val="en-IN"/>
              </w:rPr>
              <w:t>Nurio</w:t>
            </w:r>
            <w:proofErr w:type="spellEnd"/>
            <w:r w:rsidRPr="00E35C59">
              <w:rPr>
                <w:rFonts w:eastAsia="Times New Roman"/>
                <w:color w:val="000000"/>
                <w:lang w:val="en-IN"/>
              </w:rPr>
              <w:t xml:space="preserve"> Zepeda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36BA1E8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1946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FFC7CE"/>
            <w:noWrap/>
            <w:vAlign w:val="bottom"/>
            <w:hideMark/>
          </w:tcPr>
          <w:p w14:paraId="132F1C06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3.612024666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FFC7CE"/>
            <w:noWrap/>
            <w:vAlign w:val="bottom"/>
            <w:hideMark/>
          </w:tcPr>
          <w:p w14:paraId="1152C463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5.409558068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2F44B1E7" w14:textId="07F60E19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E35C59" w:rsidRPr="00E35C59" w14:paraId="21BC67E3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89D046F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E35C59">
              <w:rPr>
                <w:rFonts w:eastAsia="Times New Roman"/>
                <w:color w:val="000000"/>
                <w:lang w:val="en-IN"/>
              </w:rPr>
              <w:t>Orci</w:t>
            </w:r>
            <w:proofErr w:type="spellEnd"/>
            <w:r w:rsidRPr="00E35C59">
              <w:rPr>
                <w:rFonts w:eastAsia="Times New Roman"/>
                <w:color w:val="000000"/>
                <w:lang w:val="en-IN"/>
              </w:rPr>
              <w:t xml:space="preserve"> Carlos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ABFF7A7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1926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618CBFFF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3.665109034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FAE7CEA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4.317757009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13FB10B3" w14:textId="3BD3A485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45564E8C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3EA4688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Parra Luna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DA0ABCB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1963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FFC7CE"/>
            <w:noWrap/>
            <w:vAlign w:val="bottom"/>
            <w:hideMark/>
          </w:tcPr>
          <w:p w14:paraId="77EB6329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3.847682119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FFC7CE"/>
            <w:noWrap/>
            <w:vAlign w:val="bottom"/>
            <w:hideMark/>
          </w:tcPr>
          <w:p w14:paraId="1C4802A0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4.867040245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119968CE" w14:textId="65872342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E35C59" w:rsidRPr="00E35C59" w14:paraId="4A7901CF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B10350B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Ramon Macias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7CF94DA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1949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18E4F54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4.204720369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5B862514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5.451513597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444948C2" w14:textId="6DE6AB25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2B376E02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F47390B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Reyna Santacruz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A64227B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1897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FFC7CE"/>
            <w:noWrap/>
            <w:vAlign w:val="bottom"/>
            <w:hideMark/>
          </w:tcPr>
          <w:p w14:paraId="3E8B8719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3.913020559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9CAAFB0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3.846072746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3FC2B21A" w14:textId="592AB85D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12D5A9ED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883FF0C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Rosa Olguin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ADC2B4D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1950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B760ECC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4.320512821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7B22A28A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5.319487179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7AC280D7" w14:textId="45A77FCD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56535D36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9E49947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 xml:space="preserve">Sandra Lujan 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1D90AC4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1906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FFC7CE"/>
            <w:noWrap/>
            <w:vAlign w:val="bottom"/>
            <w:hideMark/>
          </w:tcPr>
          <w:p w14:paraId="3E7ED01A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3.601259182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FFC7CE"/>
            <w:noWrap/>
            <w:vAlign w:val="bottom"/>
            <w:hideMark/>
          </w:tcPr>
          <w:p w14:paraId="2202598D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5.204616999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4F324379" w14:textId="0B7FB401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Yes</w:t>
            </w:r>
          </w:p>
        </w:tc>
      </w:tr>
      <w:tr w:rsidR="00E35C59" w:rsidRPr="00E35C59" w14:paraId="357C33A3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72BBBCE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Segura Garcia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3D0A9D9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1931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710C5C5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4.461418954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97FEB8A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3.716727084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5B7BBFDC" w14:textId="7546EF78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6D82FD60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8D5D073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Silvia Morales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DAABC9F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1974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A12E884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4.123100304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FFC7CE"/>
            <w:noWrap/>
            <w:vAlign w:val="bottom"/>
            <w:hideMark/>
          </w:tcPr>
          <w:p w14:paraId="226EF81B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4.886524823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1630E9B8" w14:textId="50E1F04E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181F33A1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53F3B4B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Velasquez Jose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5D289FA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1949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290444F1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9C0006"/>
                <w:lang w:val="en-IN"/>
              </w:rPr>
            </w:pPr>
            <w:r w:rsidRPr="00E35C59">
              <w:rPr>
                <w:rFonts w:eastAsia="Times New Roman"/>
                <w:color w:val="9C0006"/>
                <w:lang w:val="en-IN"/>
              </w:rPr>
              <w:t>3.690097486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3D5949D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4.523345305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53B31450" w14:textId="76B04649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461727A8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00C76EB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E35C59">
              <w:rPr>
                <w:rFonts w:eastAsia="Times New Roman"/>
                <w:color w:val="000000"/>
                <w:lang w:val="en-IN"/>
              </w:rPr>
              <w:t>Willyberto</w:t>
            </w:r>
            <w:proofErr w:type="spellEnd"/>
            <w:r w:rsidRPr="00E35C59">
              <w:rPr>
                <w:rFonts w:eastAsia="Times New Roman"/>
                <w:color w:val="000000"/>
                <w:lang w:val="en-IN"/>
              </w:rPr>
              <w:t xml:space="preserve"> Gonzales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93AB729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2000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C919D06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4.376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941E3D8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4.259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4FCEA830" w14:textId="0BE0AFCB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  <w:tr w:rsidR="00E35C59" w:rsidRPr="00E35C59" w14:paraId="09C20D77" w14:textId="77777777" w:rsidTr="00E35C59">
        <w:trPr>
          <w:trHeight w:val="276"/>
        </w:trPr>
        <w:tc>
          <w:tcPr>
            <w:tcW w:w="23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159394B" w14:textId="77777777" w:rsidR="00E35C59" w:rsidRPr="00E35C59" w:rsidRDefault="00E35C59" w:rsidP="00E35C59">
            <w:pPr>
              <w:spacing w:line="240" w:lineRule="auto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Yomaira Agudelo</w:t>
            </w:r>
          </w:p>
        </w:tc>
        <w:tc>
          <w:tcPr>
            <w:tcW w:w="2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6F79CE1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1933</w:t>
            </w:r>
          </w:p>
        </w:tc>
        <w:tc>
          <w:tcPr>
            <w:tcW w:w="22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44A4B23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4.170201759</w:t>
            </w:r>
          </w:p>
        </w:tc>
        <w:tc>
          <w:tcPr>
            <w:tcW w:w="214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1317C7E" w14:textId="77777777" w:rsidR="00E35C59" w:rsidRPr="00E35C59" w:rsidRDefault="00E35C59" w:rsidP="00E35C59">
            <w:pPr>
              <w:spacing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E35C59">
              <w:rPr>
                <w:rFonts w:eastAsia="Times New Roman"/>
                <w:color w:val="000000"/>
                <w:lang w:val="en-IN"/>
              </w:rPr>
              <w:t>3.824624935</w:t>
            </w:r>
          </w:p>
        </w:tc>
        <w:tc>
          <w:tcPr>
            <w:tcW w:w="124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4281D480" w14:textId="2404BCC1" w:rsidR="00E35C59" w:rsidRPr="00E35C59" w:rsidRDefault="00E35C59" w:rsidP="00E35C59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>
              <w:rPr>
                <w:color w:val="000000"/>
              </w:rPr>
              <w:t>NO</w:t>
            </w:r>
          </w:p>
        </w:tc>
      </w:tr>
    </w:tbl>
    <w:p w14:paraId="7DD1CC0F" w14:textId="77777777" w:rsidR="00E35C59" w:rsidRDefault="00E35C59" w:rsidP="00E35C59">
      <w:pPr>
        <w:rPr>
          <w:sz w:val="24"/>
          <w:szCs w:val="24"/>
        </w:rPr>
      </w:pPr>
    </w:p>
    <w:p w14:paraId="7A835F5E" w14:textId="3E5FF68C" w:rsidR="005C0F2C" w:rsidRDefault="00E35C59">
      <w:pPr>
        <w:ind w:left="720"/>
        <w:rPr>
          <w:sz w:val="24"/>
          <w:szCs w:val="24"/>
        </w:rPr>
      </w:pPr>
      <w:r w:rsidRPr="00E35C59">
        <w:rPr>
          <w:b/>
          <w:bCs/>
          <w:sz w:val="24"/>
          <w:szCs w:val="24"/>
        </w:rPr>
        <w:t>Insight: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Calculated the Average Resolution Time, Average Satisfaction Rate and Count of Tickets. Based on this I marked them for Training or not.</w:t>
      </w:r>
    </w:p>
    <w:p w14:paraId="4B19268B" w14:textId="2919CE1B" w:rsidR="00E35C59" w:rsidRPr="00E35C59" w:rsidRDefault="00E35C59" w:rsidP="00E35C59">
      <w:pPr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Recommendation:</w:t>
      </w:r>
      <w:r>
        <w:rPr>
          <w:sz w:val="24"/>
          <w:szCs w:val="24"/>
        </w:rPr>
        <w:t xml:space="preserve"> Will provide the training for them who marked Yes agents in the area where they are lacking. We can </w:t>
      </w:r>
      <w:r>
        <w:rPr>
          <w:sz w:val="24"/>
          <w:szCs w:val="24"/>
          <w:lang w:val="en-IN"/>
        </w:rPr>
        <w:t>o</w:t>
      </w:r>
      <w:r w:rsidRPr="00E35C59">
        <w:rPr>
          <w:sz w:val="24"/>
          <w:szCs w:val="24"/>
          <w:lang w:val="en-IN"/>
        </w:rPr>
        <w:t>nly consider firing agents who show no improvement after training and support.</w:t>
      </w:r>
    </w:p>
    <w:p w14:paraId="58A905A5" w14:textId="1EE88C5F" w:rsidR="00E35C59" w:rsidRPr="00E35C59" w:rsidRDefault="00E35C59">
      <w:pPr>
        <w:ind w:left="720"/>
        <w:rPr>
          <w:sz w:val="24"/>
          <w:szCs w:val="24"/>
        </w:rPr>
      </w:pPr>
    </w:p>
    <w:p w14:paraId="09DF81DA" w14:textId="77777777" w:rsidR="005C0F2C" w:rsidRDefault="005C0F2C">
      <w:pPr>
        <w:ind w:left="720"/>
        <w:rPr>
          <w:sz w:val="24"/>
          <w:szCs w:val="24"/>
        </w:rPr>
      </w:pPr>
    </w:p>
    <w:p w14:paraId="00000025" w14:textId="77777777" w:rsidR="007839A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do employee demographics (e.g., department, seniority) impact satisfaction and ticket outcomes?</w:t>
      </w:r>
    </w:p>
    <w:p w14:paraId="00000026" w14:textId="77777777" w:rsidR="007839A3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Analysis: Segment analysis using filters and pivot tables.</w:t>
      </w:r>
    </w:p>
    <w:p w14:paraId="350291D6" w14:textId="77777777" w:rsidR="006A75CA" w:rsidRDefault="006A75CA">
      <w:pPr>
        <w:ind w:left="720"/>
        <w:rPr>
          <w:sz w:val="24"/>
          <w:szCs w:val="24"/>
        </w:rPr>
      </w:pPr>
    </w:p>
    <w:p w14:paraId="5844DF5A" w14:textId="7B1D39F7" w:rsidR="006A75CA" w:rsidRDefault="006A75CA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45BE1B" wp14:editId="5168B256">
            <wp:extent cx="4286250" cy="2025650"/>
            <wp:effectExtent l="0" t="0" r="0" b="12700"/>
            <wp:docPr id="17249180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6E388D8-9897-1809-3DA2-5FF995F161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624BDE4" w14:textId="70C38F57" w:rsidR="006A75CA" w:rsidRDefault="006A75CA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95EF6AB" wp14:editId="388E6E5A">
            <wp:extent cx="4311650" cy="2076450"/>
            <wp:effectExtent l="0" t="0" r="12700" b="0"/>
            <wp:docPr id="204102272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8A3BD9-DB98-ACD2-EC9D-EAF0566009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1D28FBC" w14:textId="28252C8E" w:rsidR="006A75CA" w:rsidRDefault="006A75CA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52AFB8F" wp14:editId="4B2C35C1">
            <wp:extent cx="4127500" cy="2317750"/>
            <wp:effectExtent l="0" t="0" r="6350" b="6350"/>
            <wp:docPr id="162278051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48CD4CF-00E4-995A-EAB8-4D924CEB4F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87A00C2" w14:textId="77777777" w:rsidR="006A75CA" w:rsidRDefault="006A75CA">
      <w:pPr>
        <w:ind w:left="720"/>
        <w:rPr>
          <w:sz w:val="24"/>
          <w:szCs w:val="24"/>
        </w:rPr>
      </w:pPr>
    </w:p>
    <w:p w14:paraId="2DC95E38" w14:textId="210B5FD8" w:rsidR="006A75CA" w:rsidRDefault="006A75CA">
      <w:pPr>
        <w:ind w:left="720"/>
        <w:rPr>
          <w:b/>
          <w:bCs/>
          <w:sz w:val="24"/>
          <w:szCs w:val="24"/>
        </w:rPr>
      </w:pPr>
      <w:proofErr w:type="gramStart"/>
      <w:r w:rsidRPr="006A75CA">
        <w:rPr>
          <w:b/>
          <w:bCs/>
          <w:sz w:val="24"/>
          <w:szCs w:val="24"/>
        </w:rPr>
        <w:t>Insight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27B2EF4E" w14:textId="75D61A8C" w:rsidR="006A75CA" w:rsidRDefault="006A75CA" w:rsidP="006A75C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6A75CA">
        <w:rPr>
          <w:sz w:val="24"/>
          <w:szCs w:val="24"/>
        </w:rPr>
        <w:t>Agents aged 34, 36, 42, 43, and 50 have satisfaction rates below 4.0.</w:t>
      </w:r>
    </w:p>
    <w:p w14:paraId="66738C5C" w14:textId="04EE5EA2" w:rsidR="006A75CA" w:rsidRDefault="006A75CA" w:rsidP="006A75CA">
      <w:pPr>
        <w:ind w:left="720"/>
        <w:rPr>
          <w:sz w:val="24"/>
          <w:szCs w:val="24"/>
        </w:rPr>
      </w:pPr>
      <w:r>
        <w:rPr>
          <w:sz w:val="24"/>
          <w:szCs w:val="24"/>
        </w:rPr>
        <w:t>2.</w:t>
      </w:r>
      <w:r w:rsidRPr="006A75CA">
        <w:t xml:space="preserve"> </w:t>
      </w:r>
      <w:r w:rsidRPr="006A75CA">
        <w:rPr>
          <w:sz w:val="24"/>
          <w:szCs w:val="24"/>
        </w:rPr>
        <w:t xml:space="preserve">Agents aged </w:t>
      </w:r>
      <w:r w:rsidRPr="006A75CA">
        <w:rPr>
          <w:b/>
          <w:bCs/>
          <w:sz w:val="24"/>
          <w:szCs w:val="24"/>
        </w:rPr>
        <w:t>35</w:t>
      </w:r>
      <w:r w:rsidRPr="006A75CA">
        <w:rPr>
          <w:sz w:val="24"/>
          <w:szCs w:val="24"/>
        </w:rPr>
        <w:t xml:space="preserve">, </w:t>
      </w:r>
      <w:r w:rsidRPr="006A75CA">
        <w:rPr>
          <w:b/>
          <w:bCs/>
          <w:sz w:val="24"/>
          <w:szCs w:val="24"/>
        </w:rPr>
        <w:t>36</w:t>
      </w:r>
      <w:r w:rsidRPr="006A75CA">
        <w:rPr>
          <w:sz w:val="24"/>
          <w:szCs w:val="24"/>
        </w:rPr>
        <w:t xml:space="preserve">, and </w:t>
      </w:r>
      <w:r w:rsidRPr="006A75CA">
        <w:rPr>
          <w:b/>
          <w:bCs/>
          <w:sz w:val="24"/>
          <w:szCs w:val="24"/>
        </w:rPr>
        <w:t>41</w:t>
      </w:r>
      <w:r w:rsidRPr="006A75CA">
        <w:rPr>
          <w:sz w:val="24"/>
          <w:szCs w:val="24"/>
        </w:rPr>
        <w:t xml:space="preserve"> exhibit resolution times above 5.2 days,</w:t>
      </w:r>
      <w:r>
        <w:rPr>
          <w:sz w:val="24"/>
          <w:szCs w:val="24"/>
        </w:rPr>
        <w:t xml:space="preserve"> </w:t>
      </w:r>
      <w:r w:rsidRPr="006A75CA">
        <w:rPr>
          <w:sz w:val="24"/>
          <w:szCs w:val="24"/>
        </w:rPr>
        <w:t>indicating inefficiencies.</w:t>
      </w:r>
    </w:p>
    <w:p w14:paraId="73B30B58" w14:textId="6D19A8EB" w:rsidR="006A75CA" w:rsidRDefault="006A75CA" w:rsidP="006A75CA">
      <w:pPr>
        <w:ind w:left="720"/>
        <w:rPr>
          <w:sz w:val="24"/>
          <w:szCs w:val="24"/>
        </w:rPr>
      </w:pPr>
      <w:r>
        <w:rPr>
          <w:sz w:val="24"/>
          <w:szCs w:val="24"/>
        </w:rPr>
        <w:t>3.</w:t>
      </w:r>
      <w:r w:rsidRPr="006A75CA">
        <w:t xml:space="preserve"> </w:t>
      </w:r>
      <w:r w:rsidRPr="006A75CA">
        <w:rPr>
          <w:sz w:val="24"/>
          <w:szCs w:val="24"/>
        </w:rPr>
        <w:t xml:space="preserve">Agents aged </w:t>
      </w:r>
      <w:r w:rsidRPr="006A75CA">
        <w:rPr>
          <w:b/>
          <w:bCs/>
          <w:sz w:val="24"/>
          <w:szCs w:val="24"/>
        </w:rPr>
        <w:t>34</w:t>
      </w:r>
      <w:r w:rsidRPr="006A75CA">
        <w:rPr>
          <w:sz w:val="24"/>
          <w:szCs w:val="24"/>
        </w:rPr>
        <w:t xml:space="preserve">, </w:t>
      </w:r>
      <w:r w:rsidRPr="006A75CA">
        <w:rPr>
          <w:b/>
          <w:bCs/>
          <w:sz w:val="24"/>
          <w:szCs w:val="24"/>
        </w:rPr>
        <w:t>38</w:t>
      </w:r>
      <w:r w:rsidRPr="006A75CA">
        <w:rPr>
          <w:sz w:val="24"/>
          <w:szCs w:val="24"/>
        </w:rPr>
        <w:t xml:space="preserve">, and </w:t>
      </w:r>
      <w:r w:rsidRPr="006A75CA">
        <w:rPr>
          <w:b/>
          <w:bCs/>
          <w:sz w:val="24"/>
          <w:szCs w:val="24"/>
        </w:rPr>
        <w:t>43</w:t>
      </w:r>
      <w:r w:rsidRPr="006A75CA">
        <w:rPr>
          <w:sz w:val="24"/>
          <w:szCs w:val="24"/>
        </w:rPr>
        <w:t xml:space="preserve"> resolved fewer than 2,000 tickets, indicating either lighter workloads or potential inefficiencies.</w:t>
      </w:r>
    </w:p>
    <w:p w14:paraId="63C9EA01" w14:textId="0ABC4939" w:rsidR="006A75CA" w:rsidRDefault="006A75CA" w:rsidP="006A75CA">
      <w:pPr>
        <w:ind w:left="720"/>
        <w:rPr>
          <w:b/>
          <w:bCs/>
          <w:sz w:val="24"/>
          <w:szCs w:val="24"/>
        </w:rPr>
      </w:pPr>
      <w:r w:rsidRPr="006A75CA">
        <w:rPr>
          <w:b/>
          <w:bCs/>
          <w:sz w:val="24"/>
          <w:szCs w:val="24"/>
        </w:rPr>
        <w:t>Recommendation</w:t>
      </w:r>
      <w:r>
        <w:rPr>
          <w:b/>
          <w:bCs/>
          <w:sz w:val="24"/>
          <w:szCs w:val="24"/>
        </w:rPr>
        <w:t>:</w:t>
      </w:r>
    </w:p>
    <w:p w14:paraId="3825111F" w14:textId="1B2810D8" w:rsidR="006A75CA" w:rsidRDefault="006A75CA" w:rsidP="006A75CA">
      <w:pPr>
        <w:ind w:left="720"/>
        <w:rPr>
          <w:sz w:val="24"/>
          <w:szCs w:val="24"/>
        </w:rPr>
      </w:pPr>
      <w:r>
        <w:rPr>
          <w:sz w:val="24"/>
          <w:szCs w:val="24"/>
        </w:rPr>
        <w:t>To improve satisfaction rates and reduce resolution times, focus on agents aged 34, 36, 42, and 43</w:t>
      </w:r>
      <w:r w:rsidRPr="006A75C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21278B9" w14:textId="5E1738D1" w:rsidR="006A75CA" w:rsidRPr="006A75CA" w:rsidRDefault="006A75CA" w:rsidP="006A75CA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Tickets should be redistributed among the agents to balance the workload for those handling tickets over 11,000(</w:t>
      </w:r>
      <w:r w:rsidRPr="006A75CA">
        <w:rPr>
          <w:sz w:val="24"/>
          <w:szCs w:val="24"/>
        </w:rPr>
        <w:t xml:space="preserve">agents aged </w:t>
      </w:r>
      <w:r w:rsidRPr="006A75CA">
        <w:rPr>
          <w:b/>
          <w:bCs/>
          <w:sz w:val="24"/>
          <w:szCs w:val="24"/>
        </w:rPr>
        <w:t>28</w:t>
      </w:r>
      <w:r w:rsidRPr="006A75CA">
        <w:rPr>
          <w:sz w:val="24"/>
          <w:szCs w:val="24"/>
        </w:rPr>
        <w:t xml:space="preserve">, </w:t>
      </w:r>
      <w:r w:rsidRPr="006A75CA">
        <w:rPr>
          <w:b/>
          <w:bCs/>
          <w:sz w:val="24"/>
          <w:szCs w:val="24"/>
        </w:rPr>
        <w:t>42</w:t>
      </w:r>
      <w:r w:rsidRPr="006A75CA">
        <w:rPr>
          <w:sz w:val="24"/>
          <w:szCs w:val="24"/>
        </w:rPr>
        <w:t xml:space="preserve">, and </w:t>
      </w:r>
      <w:r w:rsidRPr="006A75CA">
        <w:rPr>
          <w:b/>
          <w:bCs/>
          <w:sz w:val="24"/>
          <w:szCs w:val="24"/>
        </w:rPr>
        <w:t>44</w:t>
      </w:r>
      <w:r>
        <w:rPr>
          <w:b/>
          <w:bCs/>
          <w:sz w:val="24"/>
          <w:szCs w:val="24"/>
        </w:rPr>
        <w:t>).</w:t>
      </w:r>
      <w:r>
        <w:rPr>
          <w:b/>
          <w:bCs/>
          <w:sz w:val="24"/>
          <w:szCs w:val="24"/>
        </w:rPr>
        <w:tab/>
      </w:r>
    </w:p>
    <w:p w14:paraId="2C4166C8" w14:textId="77777777" w:rsidR="006A75CA" w:rsidRDefault="006A75CA">
      <w:pPr>
        <w:ind w:left="720"/>
        <w:rPr>
          <w:sz w:val="24"/>
          <w:szCs w:val="24"/>
        </w:rPr>
      </w:pPr>
    </w:p>
    <w:p w14:paraId="364C7E4E" w14:textId="1225CC4A" w:rsidR="005C0F2C" w:rsidRPr="005C0F2C" w:rsidRDefault="00000000" w:rsidP="005C0F2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trends for IT support operations based on ticket volumes and satisfaction, and mention the peak and stable times</w:t>
      </w:r>
      <w:r w:rsidR="005C0F2C">
        <w:rPr>
          <w:sz w:val="24"/>
          <w:szCs w:val="24"/>
        </w:rPr>
        <w:t>?</w:t>
      </w:r>
    </w:p>
    <w:p w14:paraId="00000028" w14:textId="77777777" w:rsidR="007839A3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Analysis: Use pivot tables and charts to identify peak and off-peak hours.</w:t>
      </w:r>
    </w:p>
    <w:p w14:paraId="5A282640" w14:textId="77777777" w:rsidR="00FC0BA6" w:rsidRDefault="00FC0BA6">
      <w:pPr>
        <w:ind w:left="720"/>
        <w:rPr>
          <w:sz w:val="24"/>
          <w:szCs w:val="24"/>
        </w:rPr>
      </w:pPr>
    </w:p>
    <w:p w14:paraId="12B01791" w14:textId="77E3849D" w:rsidR="00FC0BA6" w:rsidRDefault="00FC0BA6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E6375D7" wp14:editId="1E5EDC7A">
            <wp:extent cx="5189220" cy="3970020"/>
            <wp:effectExtent l="0" t="0" r="11430" b="11430"/>
            <wp:docPr id="8398545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5C51AFE-3F51-F674-5AB2-FE1D851775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C646976" w14:textId="77777777" w:rsidR="00FC0BA6" w:rsidRDefault="00FC0BA6">
      <w:pPr>
        <w:ind w:left="720"/>
        <w:rPr>
          <w:sz w:val="24"/>
          <w:szCs w:val="24"/>
        </w:rPr>
      </w:pPr>
    </w:p>
    <w:p w14:paraId="16372C1D" w14:textId="77777777" w:rsidR="00FC0BA6" w:rsidRDefault="00FC0BA6">
      <w:pPr>
        <w:ind w:left="720"/>
        <w:rPr>
          <w:sz w:val="24"/>
          <w:szCs w:val="24"/>
        </w:rPr>
      </w:pPr>
    </w:p>
    <w:p w14:paraId="7B832DD9" w14:textId="77777777" w:rsidR="00FC0BA6" w:rsidRDefault="00FC0BA6">
      <w:pPr>
        <w:ind w:left="720"/>
        <w:rPr>
          <w:sz w:val="24"/>
          <w:szCs w:val="24"/>
        </w:rPr>
      </w:pPr>
    </w:p>
    <w:p w14:paraId="235B9C1F" w14:textId="77777777" w:rsidR="00FC0BA6" w:rsidRDefault="00FC0BA6">
      <w:pPr>
        <w:ind w:left="720"/>
        <w:rPr>
          <w:sz w:val="24"/>
          <w:szCs w:val="24"/>
        </w:rPr>
      </w:pPr>
    </w:p>
    <w:p w14:paraId="509EEA4B" w14:textId="77777777" w:rsidR="00FC0BA6" w:rsidRDefault="00FC0BA6">
      <w:pPr>
        <w:ind w:left="720"/>
        <w:rPr>
          <w:sz w:val="24"/>
          <w:szCs w:val="24"/>
        </w:rPr>
      </w:pPr>
    </w:p>
    <w:p w14:paraId="3A4C837A" w14:textId="77777777" w:rsidR="00FC0BA6" w:rsidRDefault="00FC0BA6">
      <w:pPr>
        <w:ind w:left="720"/>
        <w:rPr>
          <w:sz w:val="24"/>
          <w:szCs w:val="24"/>
        </w:rPr>
      </w:pPr>
    </w:p>
    <w:p w14:paraId="13F32EAC" w14:textId="77777777" w:rsidR="00FC0BA6" w:rsidRDefault="00FC0BA6">
      <w:pPr>
        <w:ind w:left="720"/>
        <w:rPr>
          <w:sz w:val="24"/>
          <w:szCs w:val="24"/>
        </w:rPr>
      </w:pPr>
    </w:p>
    <w:p w14:paraId="36485C89" w14:textId="77777777" w:rsidR="00FC0BA6" w:rsidRDefault="00FC0BA6">
      <w:pPr>
        <w:ind w:left="720"/>
        <w:rPr>
          <w:sz w:val="24"/>
          <w:szCs w:val="24"/>
        </w:rPr>
      </w:pPr>
    </w:p>
    <w:p w14:paraId="18753636" w14:textId="77777777" w:rsidR="00FC0BA6" w:rsidRDefault="00FC0BA6">
      <w:pPr>
        <w:ind w:left="720"/>
        <w:rPr>
          <w:sz w:val="24"/>
          <w:szCs w:val="24"/>
        </w:rPr>
      </w:pPr>
    </w:p>
    <w:p w14:paraId="0EB6CE9E" w14:textId="77777777" w:rsidR="00FC0BA6" w:rsidRDefault="00FC0BA6">
      <w:pPr>
        <w:ind w:left="720"/>
        <w:rPr>
          <w:sz w:val="24"/>
          <w:szCs w:val="24"/>
        </w:rPr>
      </w:pPr>
    </w:p>
    <w:p w14:paraId="153CEA4A" w14:textId="77777777" w:rsidR="00FC0BA6" w:rsidRDefault="00FC0BA6">
      <w:pPr>
        <w:ind w:left="720"/>
        <w:rPr>
          <w:sz w:val="24"/>
          <w:szCs w:val="24"/>
        </w:rPr>
      </w:pPr>
    </w:p>
    <w:p w14:paraId="1D8F6937" w14:textId="77777777" w:rsidR="006A75CA" w:rsidRDefault="006A75CA">
      <w:pPr>
        <w:ind w:left="720"/>
        <w:rPr>
          <w:sz w:val="24"/>
          <w:szCs w:val="24"/>
        </w:rPr>
      </w:pPr>
    </w:p>
    <w:p w14:paraId="7EF10662" w14:textId="55468530" w:rsidR="006A75CA" w:rsidRDefault="006A75CA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7074EE" wp14:editId="2503FAF1">
            <wp:extent cx="4991100" cy="2908300"/>
            <wp:effectExtent l="0" t="0" r="0" b="6350"/>
            <wp:docPr id="155522196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1406F7-9667-8951-39C8-FDC653482A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B2A40FF" w14:textId="77777777" w:rsidR="006A75CA" w:rsidRDefault="006A75CA">
      <w:pPr>
        <w:ind w:left="720"/>
        <w:rPr>
          <w:sz w:val="24"/>
          <w:szCs w:val="24"/>
        </w:rPr>
      </w:pPr>
    </w:p>
    <w:p w14:paraId="044A8316" w14:textId="42107D21" w:rsidR="006A75CA" w:rsidRDefault="006A75CA">
      <w:pPr>
        <w:ind w:left="720"/>
        <w:rPr>
          <w:sz w:val="24"/>
          <w:szCs w:val="24"/>
        </w:rPr>
      </w:pPr>
      <w:r w:rsidRPr="006A75CA">
        <w:rPr>
          <w:b/>
          <w:bCs/>
          <w:sz w:val="24"/>
          <w:szCs w:val="24"/>
        </w:rPr>
        <w:t>Insight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 From the above </w:t>
      </w:r>
      <w:r w:rsidR="00FC0BA6" w:rsidRPr="00FC0BA6">
        <w:rPr>
          <w:sz w:val="24"/>
          <w:szCs w:val="24"/>
          <w:lang w:val="en-US"/>
        </w:rPr>
        <w:t xml:space="preserve">Sum of Tickets of Months </w:t>
      </w:r>
      <w:r w:rsidR="00FC0BA6">
        <w:rPr>
          <w:sz w:val="24"/>
          <w:szCs w:val="24"/>
          <w:lang w:val="en-US"/>
        </w:rPr>
        <w:t>of Every</w:t>
      </w:r>
      <w:r w:rsidR="00FC0BA6" w:rsidRPr="00FC0BA6">
        <w:rPr>
          <w:sz w:val="24"/>
          <w:szCs w:val="24"/>
          <w:lang w:val="en-US"/>
        </w:rPr>
        <w:t xml:space="preserve"> </w:t>
      </w:r>
      <w:r w:rsidR="008659D6" w:rsidRPr="00FC0BA6">
        <w:rPr>
          <w:sz w:val="24"/>
          <w:szCs w:val="24"/>
          <w:lang w:val="en-US"/>
        </w:rPr>
        <w:t xml:space="preserve">Year </w:t>
      </w:r>
      <w:r w:rsidR="008659D6">
        <w:rPr>
          <w:sz w:val="24"/>
          <w:szCs w:val="24"/>
        </w:rPr>
        <w:t>vs</w:t>
      </w:r>
      <w:r>
        <w:rPr>
          <w:sz w:val="24"/>
          <w:szCs w:val="24"/>
        </w:rPr>
        <w:t xml:space="preserve"> count of tickets graph, we can observe that the mentioned months (Jan, Feb, April, Jul) have low ticket volumes compared to other months.</w:t>
      </w:r>
      <w:r w:rsidR="008659D6">
        <w:rPr>
          <w:sz w:val="24"/>
          <w:szCs w:val="24"/>
        </w:rPr>
        <w:t xml:space="preserve"> Every Year the Count of Tickets </w:t>
      </w:r>
      <w:r w:rsidR="000A3EFD">
        <w:rPr>
          <w:sz w:val="24"/>
          <w:szCs w:val="24"/>
        </w:rPr>
        <w:t>increases</w:t>
      </w:r>
      <w:r w:rsidR="008659D6">
        <w:rPr>
          <w:sz w:val="24"/>
          <w:szCs w:val="24"/>
        </w:rPr>
        <w:t xml:space="preserve"> over the </w:t>
      </w:r>
      <w:r w:rsidR="000A3EFD">
        <w:rPr>
          <w:sz w:val="24"/>
          <w:szCs w:val="24"/>
        </w:rPr>
        <w:t>period</w:t>
      </w:r>
      <w:r w:rsidR="008659D6">
        <w:rPr>
          <w:sz w:val="24"/>
          <w:szCs w:val="24"/>
        </w:rPr>
        <w:t>.</w:t>
      </w:r>
    </w:p>
    <w:p w14:paraId="6C35E7AA" w14:textId="65873D96" w:rsidR="006A75CA" w:rsidRPr="006A75CA" w:rsidRDefault="006A75CA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Recommendations:</w:t>
      </w:r>
      <w:r>
        <w:rPr>
          <w:sz w:val="24"/>
          <w:szCs w:val="24"/>
        </w:rPr>
        <w:t xml:space="preserve">  Except this Jan, Feb, April, and Jul remaining months the volume of tickets is high. We need more </w:t>
      </w:r>
      <w:r w:rsidR="008659D6">
        <w:rPr>
          <w:sz w:val="24"/>
          <w:szCs w:val="24"/>
        </w:rPr>
        <w:t>agents,</w:t>
      </w:r>
      <w:r>
        <w:rPr>
          <w:sz w:val="24"/>
          <w:szCs w:val="24"/>
        </w:rPr>
        <w:t xml:space="preserve"> and a better distribution of tickets should be done </w:t>
      </w:r>
      <w:r w:rsidR="000A3EFD">
        <w:rPr>
          <w:sz w:val="24"/>
          <w:szCs w:val="24"/>
        </w:rPr>
        <w:t>to increase customer satisfaction</w:t>
      </w:r>
      <w:r>
        <w:rPr>
          <w:sz w:val="24"/>
          <w:szCs w:val="24"/>
        </w:rPr>
        <w:t>.</w:t>
      </w:r>
    </w:p>
    <w:p w14:paraId="54663BB7" w14:textId="77777777" w:rsidR="005C0F2C" w:rsidRDefault="005C0F2C">
      <w:pPr>
        <w:ind w:left="720"/>
        <w:rPr>
          <w:sz w:val="24"/>
          <w:szCs w:val="24"/>
        </w:rPr>
      </w:pPr>
    </w:p>
    <w:p w14:paraId="38927E33" w14:textId="77777777" w:rsidR="005C0F2C" w:rsidRDefault="005C0F2C">
      <w:pPr>
        <w:ind w:left="720"/>
        <w:rPr>
          <w:sz w:val="24"/>
          <w:szCs w:val="24"/>
        </w:rPr>
      </w:pPr>
    </w:p>
    <w:p w14:paraId="4C923EC7" w14:textId="77777777" w:rsidR="008B20A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metrics should be included in the final dashboard to provide a comprehensive view of call </w:t>
      </w:r>
      <w:r w:rsidR="008B20A3">
        <w:rPr>
          <w:sz w:val="24"/>
          <w:szCs w:val="24"/>
        </w:rPr>
        <w:t>centre performance and guide investment decisions?</w:t>
      </w:r>
    </w:p>
    <w:p w14:paraId="00000029" w14:textId="79764894" w:rsidR="007839A3" w:rsidRDefault="007414C2" w:rsidP="008B20A3">
      <w:pPr>
        <w:ind w:left="720"/>
        <w:rPr>
          <w:sz w:val="24"/>
          <w:szCs w:val="24"/>
        </w:rPr>
      </w:pPr>
      <w:r w:rsidRPr="007414C2">
        <w:rPr>
          <w:sz w:val="24"/>
          <w:szCs w:val="24"/>
        </w:rPr>
        <w:drawing>
          <wp:inline distT="0" distB="0" distL="0" distR="0" wp14:anchorId="49CB3D51" wp14:editId="291B8EF0">
            <wp:extent cx="5733415" cy="2699385"/>
            <wp:effectExtent l="0" t="0" r="635" b="5715"/>
            <wp:docPr id="171727237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72376" name="Picture 1" descr="A screenshot of a 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94C2" w14:textId="4D61D3AE" w:rsidR="008B20A3" w:rsidRDefault="008B20A3" w:rsidP="008B20A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F631F86" w14:textId="1A77F3EB" w:rsidR="00A44081" w:rsidRDefault="00A44081" w:rsidP="008B20A3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I have included metrics such as Daily Average Ticket volume, Average Resolution Time, Average Satisfaction Rate, Average age of Agents, Count of IT error Tickets and Request Tickets. </w:t>
      </w:r>
    </w:p>
    <w:p w14:paraId="3DD48D43" w14:textId="77777777" w:rsidR="00A44081" w:rsidRDefault="00A44081" w:rsidP="008B20A3">
      <w:pPr>
        <w:ind w:left="360"/>
        <w:rPr>
          <w:sz w:val="24"/>
          <w:szCs w:val="24"/>
        </w:rPr>
      </w:pPr>
    </w:p>
    <w:p w14:paraId="00699FB8" w14:textId="0AEAF7F8" w:rsidR="00A44081" w:rsidRDefault="00A44081" w:rsidP="008B20A3">
      <w:pPr>
        <w:ind w:left="360"/>
        <w:rPr>
          <w:sz w:val="24"/>
          <w:szCs w:val="24"/>
        </w:rPr>
      </w:pPr>
      <w:r>
        <w:rPr>
          <w:sz w:val="24"/>
          <w:szCs w:val="24"/>
        </w:rPr>
        <w:t>Visualised the Distribution of Ticket Categories, Distribution of Tickets based on Satisfaction and Resolution Time in a pie chart.</w:t>
      </w:r>
    </w:p>
    <w:p w14:paraId="081D5115" w14:textId="77777777" w:rsidR="00A44081" w:rsidRDefault="00A44081" w:rsidP="008B20A3">
      <w:pPr>
        <w:ind w:left="360"/>
        <w:rPr>
          <w:sz w:val="24"/>
          <w:szCs w:val="24"/>
        </w:rPr>
      </w:pPr>
    </w:p>
    <w:p w14:paraId="3A595F50" w14:textId="5203D8D7" w:rsidR="00A44081" w:rsidRDefault="00A44081" w:rsidP="008B20A3">
      <w:pPr>
        <w:ind w:left="360"/>
        <w:rPr>
          <w:sz w:val="24"/>
          <w:szCs w:val="24"/>
        </w:rPr>
      </w:pPr>
      <w:r>
        <w:rPr>
          <w:sz w:val="24"/>
          <w:szCs w:val="24"/>
        </w:rPr>
        <w:t>Visualised the Count of Tickets vs Year, Average Satisfaction Rate vs Time(year), and Age vs Satisfaction Rate in Line Graphs.</w:t>
      </w:r>
    </w:p>
    <w:p w14:paraId="0F9B4EB1" w14:textId="77777777" w:rsidR="00A44081" w:rsidRDefault="00A44081" w:rsidP="008B20A3">
      <w:pPr>
        <w:ind w:left="360"/>
        <w:rPr>
          <w:sz w:val="24"/>
          <w:szCs w:val="24"/>
        </w:rPr>
      </w:pPr>
    </w:p>
    <w:p w14:paraId="67078FB8" w14:textId="6F1D2AB8" w:rsidR="00A44081" w:rsidRDefault="00A44081" w:rsidP="008B20A3">
      <w:pPr>
        <w:ind w:left="360"/>
        <w:rPr>
          <w:sz w:val="24"/>
          <w:szCs w:val="24"/>
        </w:rPr>
      </w:pPr>
      <w:r>
        <w:rPr>
          <w:sz w:val="24"/>
          <w:szCs w:val="24"/>
        </w:rPr>
        <w:t>Visualised the Ticket Category vs Average Resolution Time, Count of Ticket by severity and Count of Tickets by Priority in Column and Bar graphs.</w:t>
      </w:r>
    </w:p>
    <w:p w14:paraId="177B0215" w14:textId="77777777" w:rsidR="00A44081" w:rsidRDefault="00A44081" w:rsidP="008B20A3">
      <w:pPr>
        <w:ind w:left="360"/>
        <w:rPr>
          <w:sz w:val="24"/>
          <w:szCs w:val="24"/>
        </w:rPr>
      </w:pPr>
    </w:p>
    <w:p w14:paraId="08A9DDE3" w14:textId="088E01D5" w:rsidR="00A44081" w:rsidRDefault="000518A3" w:rsidP="008B20A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A44081">
        <w:rPr>
          <w:sz w:val="24"/>
          <w:szCs w:val="24"/>
        </w:rPr>
        <w:t>Added slicers of Category, Quarters and Year linked into respective graphs.</w:t>
      </w:r>
    </w:p>
    <w:p w14:paraId="2833999D" w14:textId="77777777" w:rsidR="007F1E5D" w:rsidRDefault="007F1E5D" w:rsidP="008B20A3">
      <w:pPr>
        <w:ind w:left="360"/>
        <w:rPr>
          <w:sz w:val="24"/>
          <w:szCs w:val="24"/>
        </w:rPr>
      </w:pPr>
    </w:p>
    <w:p w14:paraId="28A55785" w14:textId="0D99EC9C" w:rsidR="007F1E5D" w:rsidRPr="0022790B" w:rsidRDefault="0022790B" w:rsidP="008B20A3">
      <w:pPr>
        <w:ind w:left="360"/>
        <w:rPr>
          <w:b/>
          <w:bCs/>
          <w:sz w:val="24"/>
          <w:szCs w:val="24"/>
        </w:rPr>
      </w:pPr>
      <w:r w:rsidRPr="0022790B">
        <w:rPr>
          <w:b/>
          <w:bCs/>
          <w:sz w:val="24"/>
          <w:szCs w:val="24"/>
        </w:rPr>
        <w:t>***</w:t>
      </w:r>
      <w:r w:rsidR="007F1E5D" w:rsidRPr="0022790B">
        <w:rPr>
          <w:b/>
          <w:bCs/>
          <w:sz w:val="24"/>
          <w:szCs w:val="24"/>
        </w:rPr>
        <w:t xml:space="preserve">I calculated the Averages and counts of all metrics in the TASKS sheet, </w:t>
      </w:r>
      <w:r w:rsidRPr="0022790B">
        <w:rPr>
          <w:b/>
          <w:bCs/>
          <w:sz w:val="24"/>
          <w:szCs w:val="24"/>
        </w:rPr>
        <w:t>and from</w:t>
      </w:r>
      <w:r w:rsidR="007F1E5D" w:rsidRPr="0022790B">
        <w:rPr>
          <w:b/>
          <w:bCs/>
          <w:sz w:val="24"/>
          <w:szCs w:val="24"/>
        </w:rPr>
        <w:t xml:space="preserve"> </w:t>
      </w:r>
      <w:r w:rsidR="001F556B" w:rsidRPr="0022790B">
        <w:rPr>
          <w:b/>
          <w:bCs/>
          <w:sz w:val="24"/>
          <w:szCs w:val="24"/>
        </w:rPr>
        <w:t>there</w:t>
      </w:r>
      <w:r w:rsidRPr="0022790B">
        <w:rPr>
          <w:b/>
          <w:bCs/>
          <w:sz w:val="24"/>
          <w:szCs w:val="24"/>
        </w:rPr>
        <w:t>,</w:t>
      </w:r>
      <w:r w:rsidR="007F1E5D" w:rsidRPr="0022790B">
        <w:rPr>
          <w:b/>
          <w:bCs/>
          <w:sz w:val="24"/>
          <w:szCs w:val="24"/>
        </w:rPr>
        <w:t xml:space="preserve"> I extracted data into the Dashboard.</w:t>
      </w:r>
      <w:r w:rsidR="00FC4FD2">
        <w:rPr>
          <w:b/>
          <w:bCs/>
          <w:sz w:val="24"/>
          <w:szCs w:val="24"/>
        </w:rPr>
        <w:t xml:space="preserve"> I had hidden the sheet. </w:t>
      </w:r>
    </w:p>
    <w:p w14:paraId="0C8618D4" w14:textId="77777777" w:rsidR="00A44081" w:rsidRDefault="00A44081" w:rsidP="008B20A3">
      <w:pPr>
        <w:ind w:left="360"/>
        <w:rPr>
          <w:sz w:val="24"/>
          <w:szCs w:val="24"/>
        </w:rPr>
      </w:pPr>
    </w:p>
    <w:p w14:paraId="7D6C28DD" w14:textId="77777777" w:rsidR="00A44081" w:rsidRDefault="00A44081" w:rsidP="008B20A3">
      <w:pPr>
        <w:ind w:left="360"/>
        <w:rPr>
          <w:sz w:val="24"/>
          <w:szCs w:val="24"/>
        </w:rPr>
      </w:pPr>
    </w:p>
    <w:p w14:paraId="0000002A" w14:textId="77777777" w:rsidR="007839A3" w:rsidRDefault="007839A3">
      <w:pPr>
        <w:ind w:left="720"/>
        <w:rPr>
          <w:sz w:val="24"/>
          <w:szCs w:val="24"/>
        </w:rPr>
      </w:pPr>
    </w:p>
    <w:p w14:paraId="0000002B" w14:textId="77777777" w:rsidR="007839A3" w:rsidRDefault="007839A3">
      <w:pPr>
        <w:rPr>
          <w:b/>
          <w:sz w:val="24"/>
          <w:szCs w:val="24"/>
        </w:rPr>
      </w:pPr>
    </w:p>
    <w:p w14:paraId="0000002C" w14:textId="77777777" w:rsidR="007839A3" w:rsidRDefault="007839A3">
      <w:pPr>
        <w:rPr>
          <w:b/>
          <w:sz w:val="24"/>
          <w:szCs w:val="24"/>
        </w:rPr>
      </w:pPr>
    </w:p>
    <w:p w14:paraId="0000002D" w14:textId="77777777" w:rsidR="007839A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Ensure that you put the slicers for choosing the priority wise and year </w:t>
      </w:r>
      <w:proofErr w:type="gramStart"/>
      <w:r>
        <w:rPr>
          <w:b/>
          <w:sz w:val="24"/>
          <w:szCs w:val="24"/>
        </w:rPr>
        <w:t>in order to</w:t>
      </w:r>
      <w:proofErr w:type="gramEnd"/>
      <w:r>
        <w:rPr>
          <w:b/>
          <w:sz w:val="24"/>
          <w:szCs w:val="24"/>
        </w:rPr>
        <w:t xml:space="preserve"> observe the dashboard since the management will be having a long discussion which can go for weeks.</w:t>
      </w:r>
    </w:p>
    <w:p w14:paraId="0000002E" w14:textId="77777777" w:rsidR="007839A3" w:rsidRDefault="007839A3">
      <w:pPr>
        <w:rPr>
          <w:b/>
          <w:sz w:val="24"/>
          <w:szCs w:val="24"/>
        </w:rPr>
      </w:pPr>
    </w:p>
    <w:p w14:paraId="0000002F" w14:textId="77777777" w:rsidR="007839A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Note: The dashboard would be more interactive and user-friendly, allowing management to explore data in detail and make informed decisions.</w:t>
      </w:r>
    </w:p>
    <w:p w14:paraId="00000030" w14:textId="77777777" w:rsidR="007839A3" w:rsidRDefault="007839A3">
      <w:pPr>
        <w:rPr>
          <w:b/>
          <w:sz w:val="24"/>
          <w:szCs w:val="24"/>
        </w:rPr>
      </w:pPr>
    </w:p>
    <w:p w14:paraId="00000031" w14:textId="77777777" w:rsidR="007839A3" w:rsidRDefault="007839A3">
      <w:pPr>
        <w:rPr>
          <w:b/>
          <w:sz w:val="24"/>
          <w:szCs w:val="24"/>
        </w:rPr>
      </w:pPr>
    </w:p>
    <w:p w14:paraId="00000032" w14:textId="77777777" w:rsidR="007839A3" w:rsidRDefault="007839A3">
      <w:pPr>
        <w:rPr>
          <w:b/>
          <w:sz w:val="24"/>
          <w:szCs w:val="24"/>
        </w:rPr>
      </w:pPr>
    </w:p>
    <w:p w14:paraId="00000033" w14:textId="77777777" w:rsidR="007839A3" w:rsidRDefault="007839A3"/>
    <w:sectPr w:rsidR="007839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E8A8A" w14:textId="77777777" w:rsidR="007E040B" w:rsidRDefault="007E040B" w:rsidP="0036124B">
      <w:pPr>
        <w:spacing w:line="240" w:lineRule="auto"/>
      </w:pPr>
      <w:r>
        <w:separator/>
      </w:r>
    </w:p>
  </w:endnote>
  <w:endnote w:type="continuationSeparator" w:id="0">
    <w:p w14:paraId="7FB966FF" w14:textId="77777777" w:rsidR="007E040B" w:rsidRDefault="007E040B" w:rsidP="00361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7AFA6" w14:textId="77777777" w:rsidR="007E040B" w:rsidRDefault="007E040B" w:rsidP="0036124B">
      <w:pPr>
        <w:spacing w:line="240" w:lineRule="auto"/>
      </w:pPr>
      <w:r>
        <w:separator/>
      </w:r>
    </w:p>
  </w:footnote>
  <w:footnote w:type="continuationSeparator" w:id="0">
    <w:p w14:paraId="632FD166" w14:textId="77777777" w:rsidR="007E040B" w:rsidRDefault="007E040B" w:rsidP="003612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1145B"/>
    <w:multiLevelType w:val="multilevel"/>
    <w:tmpl w:val="40EC2F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585A1E"/>
    <w:multiLevelType w:val="multilevel"/>
    <w:tmpl w:val="FCA886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5F22EA"/>
    <w:multiLevelType w:val="multilevel"/>
    <w:tmpl w:val="4994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095760">
    <w:abstractNumId w:val="1"/>
  </w:num>
  <w:num w:numId="2" w16cid:durableId="289170645">
    <w:abstractNumId w:val="0"/>
  </w:num>
  <w:num w:numId="3" w16cid:durableId="1808741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9A3"/>
    <w:rsid w:val="00017E8B"/>
    <w:rsid w:val="000518A3"/>
    <w:rsid w:val="00086402"/>
    <w:rsid w:val="000A3EFD"/>
    <w:rsid w:val="001008C7"/>
    <w:rsid w:val="00131F68"/>
    <w:rsid w:val="0015080C"/>
    <w:rsid w:val="00165C49"/>
    <w:rsid w:val="00174F6D"/>
    <w:rsid w:val="001F556B"/>
    <w:rsid w:val="00224911"/>
    <w:rsid w:val="002276BF"/>
    <w:rsid w:val="0022790B"/>
    <w:rsid w:val="00252947"/>
    <w:rsid w:val="002E5D52"/>
    <w:rsid w:val="002F1030"/>
    <w:rsid w:val="002F4CA1"/>
    <w:rsid w:val="0031168F"/>
    <w:rsid w:val="00317EDF"/>
    <w:rsid w:val="00326613"/>
    <w:rsid w:val="00350EA6"/>
    <w:rsid w:val="0036124B"/>
    <w:rsid w:val="00375584"/>
    <w:rsid w:val="003A2C44"/>
    <w:rsid w:val="003C1EB3"/>
    <w:rsid w:val="003D6904"/>
    <w:rsid w:val="003E6B25"/>
    <w:rsid w:val="004015F9"/>
    <w:rsid w:val="00430E9B"/>
    <w:rsid w:val="004630E5"/>
    <w:rsid w:val="004702E6"/>
    <w:rsid w:val="004724FF"/>
    <w:rsid w:val="00474B0B"/>
    <w:rsid w:val="00487066"/>
    <w:rsid w:val="004A1769"/>
    <w:rsid w:val="00552276"/>
    <w:rsid w:val="00552CDB"/>
    <w:rsid w:val="00585607"/>
    <w:rsid w:val="005C0F2C"/>
    <w:rsid w:val="005D6874"/>
    <w:rsid w:val="006662A6"/>
    <w:rsid w:val="00672CBF"/>
    <w:rsid w:val="006A75CA"/>
    <w:rsid w:val="006C2FF1"/>
    <w:rsid w:val="006D02FD"/>
    <w:rsid w:val="006F43CA"/>
    <w:rsid w:val="00703B1D"/>
    <w:rsid w:val="007414C2"/>
    <w:rsid w:val="007839A3"/>
    <w:rsid w:val="007E040B"/>
    <w:rsid w:val="007F1E5D"/>
    <w:rsid w:val="00863F67"/>
    <w:rsid w:val="00864B89"/>
    <w:rsid w:val="008659D6"/>
    <w:rsid w:val="00872D8B"/>
    <w:rsid w:val="008B20A3"/>
    <w:rsid w:val="008E5005"/>
    <w:rsid w:val="00923991"/>
    <w:rsid w:val="00944F37"/>
    <w:rsid w:val="00983B74"/>
    <w:rsid w:val="009C0D63"/>
    <w:rsid w:val="009F1AF3"/>
    <w:rsid w:val="00A30BB0"/>
    <w:rsid w:val="00A31A30"/>
    <w:rsid w:val="00A44081"/>
    <w:rsid w:val="00A55005"/>
    <w:rsid w:val="00A81C24"/>
    <w:rsid w:val="00AC7B4C"/>
    <w:rsid w:val="00AF2FB5"/>
    <w:rsid w:val="00B96900"/>
    <w:rsid w:val="00BE63EC"/>
    <w:rsid w:val="00BF5A1E"/>
    <w:rsid w:val="00C50EEC"/>
    <w:rsid w:val="00C60E68"/>
    <w:rsid w:val="00CB0DE5"/>
    <w:rsid w:val="00CB3346"/>
    <w:rsid w:val="00CE0CD8"/>
    <w:rsid w:val="00CF4E09"/>
    <w:rsid w:val="00D51183"/>
    <w:rsid w:val="00D6345F"/>
    <w:rsid w:val="00D778EB"/>
    <w:rsid w:val="00D84E82"/>
    <w:rsid w:val="00DB7934"/>
    <w:rsid w:val="00E24330"/>
    <w:rsid w:val="00E35C59"/>
    <w:rsid w:val="00E67AE8"/>
    <w:rsid w:val="00EE69CD"/>
    <w:rsid w:val="00F13E4F"/>
    <w:rsid w:val="00F14120"/>
    <w:rsid w:val="00F24879"/>
    <w:rsid w:val="00F5754E"/>
    <w:rsid w:val="00F67754"/>
    <w:rsid w:val="00F906F3"/>
    <w:rsid w:val="00FA4023"/>
    <w:rsid w:val="00FC0BA6"/>
    <w:rsid w:val="00FC4FD2"/>
    <w:rsid w:val="00FD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98E68"/>
  <w15:docId w15:val="{DED3287B-CFAE-4FCD-8E60-63E3F423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6124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24B"/>
  </w:style>
  <w:style w:type="paragraph" w:styleId="Footer">
    <w:name w:val="footer"/>
    <w:basedOn w:val="Normal"/>
    <w:link w:val="FooterChar"/>
    <w:uiPriority w:val="99"/>
    <w:unhideWhenUsed/>
    <w:rsid w:val="0036124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24B"/>
  </w:style>
  <w:style w:type="paragraph" w:styleId="ListParagraph">
    <w:name w:val="List Paragraph"/>
    <w:basedOn w:val="Normal"/>
    <w:uiPriority w:val="34"/>
    <w:qFormat/>
    <w:rsid w:val="00252947"/>
    <w:pPr>
      <w:ind w:left="720"/>
      <w:contextualSpacing/>
    </w:pPr>
  </w:style>
  <w:style w:type="table" w:styleId="TableGrid">
    <w:name w:val="Table Grid"/>
    <w:basedOn w:val="TableNormal"/>
    <w:uiPriority w:val="39"/>
    <w:rsid w:val="00944F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44F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44F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Relationship Id="rId22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ksh\OneDrive\Desktop\Excel%20Project\Shiva_kumar_IT%20Tickets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ksh\OneDrive\Desktop\Excel%20Project\Shiva_kumar_IT%20Tickets%20Analysi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ksh\OneDrive\Desktop\Excel%20Project\Shiva_kumar_IT%20Tickets%20Analysi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ksh\OneDrive\Desktop\Excel%20Project\Shiva_kumar_IT%20Tickets%20Analysi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ksh\OneDrive\Desktop\Excel%20Project\Shiva_kumar_IT%20Tickets%20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ksh\OneDrive\Desktop\Excel%20Project\Shiva_kumar_IT%20Tickets%20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ksh\OneDrive\Desktop\Excel%20Project\Shiva_kumar_IT%20Tickets%20Analysi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ksh\OneDrive\Desktop\Excel%20Project\Shiva_kumar_IT%20Tickets%20Analysi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ksh\OneDrive\Desktop\Excel%20Project\Shiva_kumar_IT%20Tickets%20Analysi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ksh\OneDrive\Desktop\Excel%20Project\Shiva_kumar_IT%20Tickets%20Analysi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ksh\OneDrive\Desktop\Excel%20Project\Shiva_kumar_IT%20Tickets%20Analysi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ksh\OneDrive\Desktop\Excel%20Project\Shiva_kumar_IT%20Tickets%20Analysi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[Shiva_kumar_IT Tickets Analysis.xlsx]Tasks!PivotTable9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Tasks!$B$263</c:f>
              <c:strCache>
                <c:ptCount val="1"/>
                <c:pt idx="0">
                  <c:v>Average of Resolution Time (Days)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Tasks!$A$264:$A$269</c:f>
              <c:strCach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strCache>
            </c:strRef>
          </c:cat>
          <c:val>
            <c:numRef>
              <c:f>Tasks!$B$264:$B$269</c:f>
              <c:numCache>
                <c:formatCode>General</c:formatCode>
                <c:ptCount val="5"/>
                <c:pt idx="0">
                  <c:v>4.5517584859397751</c:v>
                </c:pt>
                <c:pt idx="1">
                  <c:v>4.5300703989272542</c:v>
                </c:pt>
                <c:pt idx="2">
                  <c:v>4.5586683549646514</c:v>
                </c:pt>
                <c:pt idx="3">
                  <c:v>4.5208003722661703</c:v>
                </c:pt>
                <c:pt idx="4">
                  <c:v>4.5859117161716174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24-4AF9-AA89-81E22C20233E}"/>
            </c:ext>
          </c:extLst>
        </c:ser>
        <c:ser>
          <c:idx val="1"/>
          <c:order val="1"/>
          <c:tx>
            <c:strRef>
              <c:f>Tasks!$C$263</c:f>
              <c:strCache>
                <c:ptCount val="1"/>
                <c:pt idx="0">
                  <c:v>Average of Satisfaction Rate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Tasks!$A$264:$A$269</c:f>
              <c:strCach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strCache>
            </c:strRef>
          </c:cat>
          <c:val>
            <c:numRef>
              <c:f>Tasks!$C$264:$C$269</c:f>
              <c:numCache>
                <c:formatCode>General</c:formatCode>
                <c:ptCount val="5"/>
                <c:pt idx="0">
                  <c:v>3.9796950425254769</c:v>
                </c:pt>
                <c:pt idx="1">
                  <c:v>4.068119342943346</c:v>
                </c:pt>
                <c:pt idx="2">
                  <c:v>4.0918539622243326</c:v>
                </c:pt>
                <c:pt idx="3">
                  <c:v>4.1223825034899955</c:v>
                </c:pt>
                <c:pt idx="4">
                  <c:v>4.1612692519251926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24-4AF9-AA89-81E22C2023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97723184"/>
        <c:axId val="1397735664"/>
      </c:lineChart>
      <c:catAx>
        <c:axId val="1397723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7735664"/>
        <c:crosses val="autoZero"/>
        <c:auto val="1"/>
        <c:lblAlgn val="ctr"/>
        <c:lblOffset val="100"/>
        <c:noMultiLvlLbl val="0"/>
      </c:catAx>
      <c:valAx>
        <c:axId val="139773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7723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[Shiva_kumar_IT Tickets Analysis.xlsx]Tasks!PivotTable22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Age vs</a:t>
            </a:r>
            <a:r>
              <a:rPr lang="en-IN" baseline="0"/>
              <a:t> Count of Tickets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1740332458442694"/>
          <c:y val="0.25870151647710704"/>
          <c:w val="0.70062423447069111"/>
          <c:h val="0.54796733741615633"/>
        </c:manualLayout>
      </c:layout>
      <c:lineChart>
        <c:grouping val="standard"/>
        <c:varyColors val="0"/>
        <c:ser>
          <c:idx val="0"/>
          <c:order val="0"/>
          <c:tx>
            <c:strRef>
              <c:f>Tasks!$B$527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Tasks!$A$528:$A$550</c:f>
              <c:strCache>
                <c:ptCount val="22"/>
                <c:pt idx="0">
                  <c:v>28</c:v>
                </c:pt>
                <c:pt idx="1">
                  <c:v>29</c:v>
                </c:pt>
                <c:pt idx="2">
                  <c:v>31</c:v>
                </c:pt>
                <c:pt idx="3">
                  <c:v>33</c:v>
                </c:pt>
                <c:pt idx="4">
                  <c:v>34</c:v>
                </c:pt>
                <c:pt idx="5">
                  <c:v>35</c:v>
                </c:pt>
                <c:pt idx="6">
                  <c:v>36</c:v>
                </c:pt>
                <c:pt idx="7">
                  <c:v>37</c:v>
                </c:pt>
                <c:pt idx="8">
                  <c:v>38</c:v>
                </c:pt>
                <c:pt idx="9">
                  <c:v>39</c:v>
                </c:pt>
                <c:pt idx="10">
                  <c:v>40</c:v>
                </c:pt>
                <c:pt idx="11">
                  <c:v>41</c:v>
                </c:pt>
                <c:pt idx="12">
                  <c:v>42</c:v>
                </c:pt>
                <c:pt idx="13">
                  <c:v>43</c:v>
                </c:pt>
                <c:pt idx="14">
                  <c:v>44</c:v>
                </c:pt>
                <c:pt idx="15">
                  <c:v>45</c:v>
                </c:pt>
                <c:pt idx="16">
                  <c:v>46</c:v>
                </c:pt>
                <c:pt idx="17">
                  <c:v>48</c:v>
                </c:pt>
                <c:pt idx="18">
                  <c:v>49</c:v>
                </c:pt>
                <c:pt idx="19">
                  <c:v>50</c:v>
                </c:pt>
                <c:pt idx="20">
                  <c:v>51</c:v>
                </c:pt>
                <c:pt idx="21">
                  <c:v>52</c:v>
                </c:pt>
              </c:strCache>
            </c:strRef>
          </c:cat>
          <c:val>
            <c:numRef>
              <c:f>Tasks!$B$528:$B$550</c:f>
              <c:numCache>
                <c:formatCode>General</c:formatCode>
                <c:ptCount val="22"/>
                <c:pt idx="0">
                  <c:v>11587</c:v>
                </c:pt>
                <c:pt idx="1">
                  <c:v>3954</c:v>
                </c:pt>
                <c:pt idx="2">
                  <c:v>7942</c:v>
                </c:pt>
                <c:pt idx="3">
                  <c:v>3835</c:v>
                </c:pt>
                <c:pt idx="4">
                  <c:v>1984</c:v>
                </c:pt>
                <c:pt idx="5">
                  <c:v>1969</c:v>
                </c:pt>
                <c:pt idx="6">
                  <c:v>3855</c:v>
                </c:pt>
                <c:pt idx="7">
                  <c:v>3911</c:v>
                </c:pt>
                <c:pt idx="8">
                  <c:v>1915</c:v>
                </c:pt>
                <c:pt idx="9">
                  <c:v>3888</c:v>
                </c:pt>
                <c:pt idx="10">
                  <c:v>3817</c:v>
                </c:pt>
                <c:pt idx="11">
                  <c:v>2026</c:v>
                </c:pt>
                <c:pt idx="12">
                  <c:v>11643</c:v>
                </c:pt>
                <c:pt idx="13">
                  <c:v>1949</c:v>
                </c:pt>
                <c:pt idx="14">
                  <c:v>11637</c:v>
                </c:pt>
                <c:pt idx="15">
                  <c:v>3995</c:v>
                </c:pt>
                <c:pt idx="16">
                  <c:v>1988</c:v>
                </c:pt>
                <c:pt idx="17">
                  <c:v>1897</c:v>
                </c:pt>
                <c:pt idx="18">
                  <c:v>3891</c:v>
                </c:pt>
                <c:pt idx="19">
                  <c:v>1920</c:v>
                </c:pt>
                <c:pt idx="20">
                  <c:v>2000</c:v>
                </c:pt>
                <c:pt idx="21">
                  <c:v>5895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F2-4E98-9D41-CA39509B38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5070448"/>
        <c:axId val="405075728"/>
      </c:lineChart>
      <c:catAx>
        <c:axId val="405070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075728"/>
        <c:crosses val="autoZero"/>
        <c:auto val="1"/>
        <c:lblAlgn val="ctr"/>
        <c:lblOffset val="100"/>
        <c:noMultiLvlLbl val="0"/>
      </c:catAx>
      <c:valAx>
        <c:axId val="40507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070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[Shiva_kumar_IT Tickets Analysis.xlsx]Tasks!PivotTable20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Year, Month vs Count of Tickets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tint val="100000"/>
                  <a:shade val="100000"/>
                  <a:satMod val="130000"/>
                </a:schemeClr>
              </a:gs>
              <a:gs pos="100000">
                <a:schemeClr val="accent1">
                  <a:tint val="50000"/>
                  <a:shade val="100000"/>
                  <a:satMod val="350000"/>
                </a:schemeClr>
              </a:gs>
            </a:gsLst>
            <a:lin ang="162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Tasks!$B$649</c:f>
              <c:strCache>
                <c:ptCount val="1"/>
                <c:pt idx="0">
                  <c:v>Total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cat>
            <c:multiLvlStrRef>
              <c:f>Tasks!$A$650:$A$715</c:f>
              <c:multiLvlStrCache>
                <c:ptCount val="60"/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  <c:pt idx="6">
                    <c:v>Jul</c:v>
                  </c:pt>
                  <c:pt idx="7">
                    <c:v>Aug</c:v>
                  </c:pt>
                  <c:pt idx="8">
                    <c:v>Sep</c:v>
                  </c:pt>
                  <c:pt idx="9">
                    <c:v>Oct</c:v>
                  </c:pt>
                  <c:pt idx="10">
                    <c:v>Nov</c:v>
                  </c:pt>
                  <c:pt idx="11">
                    <c:v>Dec</c:v>
                  </c:pt>
                  <c:pt idx="12">
                    <c:v>Jan</c:v>
                  </c:pt>
                  <c:pt idx="13">
                    <c:v>Feb</c:v>
                  </c:pt>
                  <c:pt idx="14">
                    <c:v>Mar</c:v>
                  </c:pt>
                  <c:pt idx="15">
                    <c:v>Apr</c:v>
                  </c:pt>
                  <c:pt idx="16">
                    <c:v>May</c:v>
                  </c:pt>
                  <c:pt idx="17">
                    <c:v>Jun</c:v>
                  </c:pt>
                  <c:pt idx="18">
                    <c:v>Jul</c:v>
                  </c:pt>
                  <c:pt idx="19">
                    <c:v>Aug</c:v>
                  </c:pt>
                  <c:pt idx="20">
                    <c:v>Sep</c:v>
                  </c:pt>
                  <c:pt idx="21">
                    <c:v>Oct</c:v>
                  </c:pt>
                  <c:pt idx="22">
                    <c:v>Nov</c:v>
                  </c:pt>
                  <c:pt idx="23">
                    <c:v>Dec</c:v>
                  </c:pt>
                  <c:pt idx="24">
                    <c:v>Jan</c:v>
                  </c:pt>
                  <c:pt idx="25">
                    <c:v>Feb</c:v>
                  </c:pt>
                  <c:pt idx="26">
                    <c:v>Mar</c:v>
                  </c:pt>
                  <c:pt idx="27">
                    <c:v>Apr</c:v>
                  </c:pt>
                  <c:pt idx="28">
                    <c:v>May</c:v>
                  </c:pt>
                  <c:pt idx="29">
                    <c:v>Jun</c:v>
                  </c:pt>
                  <c:pt idx="30">
                    <c:v>Jul</c:v>
                  </c:pt>
                  <c:pt idx="31">
                    <c:v>Aug</c:v>
                  </c:pt>
                  <c:pt idx="32">
                    <c:v>Sep</c:v>
                  </c:pt>
                  <c:pt idx="33">
                    <c:v>Oct</c:v>
                  </c:pt>
                  <c:pt idx="34">
                    <c:v>Nov</c:v>
                  </c:pt>
                  <c:pt idx="35">
                    <c:v>Dec</c:v>
                  </c:pt>
                  <c:pt idx="36">
                    <c:v>Jan</c:v>
                  </c:pt>
                  <c:pt idx="37">
                    <c:v>Feb</c:v>
                  </c:pt>
                  <c:pt idx="38">
                    <c:v>Mar</c:v>
                  </c:pt>
                  <c:pt idx="39">
                    <c:v>Apr</c:v>
                  </c:pt>
                  <c:pt idx="40">
                    <c:v>May</c:v>
                  </c:pt>
                  <c:pt idx="41">
                    <c:v>Jun</c:v>
                  </c:pt>
                  <c:pt idx="42">
                    <c:v>Jul</c:v>
                  </c:pt>
                  <c:pt idx="43">
                    <c:v>Aug</c:v>
                  </c:pt>
                  <c:pt idx="44">
                    <c:v>Sep</c:v>
                  </c:pt>
                  <c:pt idx="45">
                    <c:v>Oct</c:v>
                  </c:pt>
                  <c:pt idx="46">
                    <c:v>Nov</c:v>
                  </c:pt>
                  <c:pt idx="47">
                    <c:v>Dec</c:v>
                  </c:pt>
                  <c:pt idx="48">
                    <c:v>Jan</c:v>
                  </c:pt>
                  <c:pt idx="49">
                    <c:v>Feb</c:v>
                  </c:pt>
                  <c:pt idx="50">
                    <c:v>Mar</c:v>
                  </c:pt>
                  <c:pt idx="51">
                    <c:v>Apr</c:v>
                  </c:pt>
                  <c:pt idx="52">
                    <c:v>May</c:v>
                  </c:pt>
                  <c:pt idx="53">
                    <c:v>Jun</c:v>
                  </c:pt>
                  <c:pt idx="54">
                    <c:v>Jul</c:v>
                  </c:pt>
                  <c:pt idx="55">
                    <c:v>Aug</c:v>
                  </c:pt>
                  <c:pt idx="56">
                    <c:v>Sep</c:v>
                  </c:pt>
                  <c:pt idx="57">
                    <c:v>Oct</c:v>
                  </c:pt>
                  <c:pt idx="58">
                    <c:v>Nov</c:v>
                  </c:pt>
                  <c:pt idx="59">
                    <c:v>Dec</c:v>
                  </c:pt>
                </c:lvl>
                <c:lvl>
                  <c:pt idx="0">
                    <c:v>2016</c:v>
                  </c:pt>
                  <c:pt idx="12">
                    <c:v>2017</c:v>
                  </c:pt>
                  <c:pt idx="24">
                    <c:v>2018</c:v>
                  </c:pt>
                  <c:pt idx="36">
                    <c:v>2019</c:v>
                  </c:pt>
                  <c:pt idx="48">
                    <c:v>2020</c:v>
                  </c:pt>
                </c:lvl>
              </c:multiLvlStrCache>
            </c:multiLvlStrRef>
          </c:cat>
          <c:val>
            <c:numRef>
              <c:f>Tasks!$B$650:$B$715</c:f>
              <c:numCache>
                <c:formatCode>General</c:formatCode>
                <c:ptCount val="60"/>
                <c:pt idx="0">
                  <c:v>1115</c:v>
                </c:pt>
                <c:pt idx="1">
                  <c:v>1056</c:v>
                </c:pt>
                <c:pt idx="2">
                  <c:v>1105</c:v>
                </c:pt>
                <c:pt idx="3">
                  <c:v>1054</c:v>
                </c:pt>
                <c:pt idx="4">
                  <c:v>1160</c:v>
                </c:pt>
                <c:pt idx="5">
                  <c:v>1051</c:v>
                </c:pt>
                <c:pt idx="6">
                  <c:v>1101</c:v>
                </c:pt>
                <c:pt idx="7">
                  <c:v>1090</c:v>
                </c:pt>
                <c:pt idx="8">
                  <c:v>1061</c:v>
                </c:pt>
                <c:pt idx="9">
                  <c:v>1088</c:v>
                </c:pt>
                <c:pt idx="10">
                  <c:v>1046</c:v>
                </c:pt>
                <c:pt idx="11">
                  <c:v>1124</c:v>
                </c:pt>
                <c:pt idx="12">
                  <c:v>1125</c:v>
                </c:pt>
                <c:pt idx="13">
                  <c:v>1151</c:v>
                </c:pt>
                <c:pt idx="14">
                  <c:v>1283</c:v>
                </c:pt>
                <c:pt idx="15">
                  <c:v>1245</c:v>
                </c:pt>
                <c:pt idx="16">
                  <c:v>1345</c:v>
                </c:pt>
                <c:pt idx="17">
                  <c:v>1244</c:v>
                </c:pt>
                <c:pt idx="18">
                  <c:v>1233</c:v>
                </c:pt>
                <c:pt idx="19">
                  <c:v>1259</c:v>
                </c:pt>
                <c:pt idx="20">
                  <c:v>1225</c:v>
                </c:pt>
                <c:pt idx="21">
                  <c:v>1305</c:v>
                </c:pt>
                <c:pt idx="22">
                  <c:v>1243</c:v>
                </c:pt>
                <c:pt idx="23">
                  <c:v>1257</c:v>
                </c:pt>
                <c:pt idx="24">
                  <c:v>1289</c:v>
                </c:pt>
                <c:pt idx="25">
                  <c:v>1507</c:v>
                </c:pt>
                <c:pt idx="26">
                  <c:v>1470</c:v>
                </c:pt>
                <c:pt idx="27">
                  <c:v>1627</c:v>
                </c:pt>
                <c:pt idx="28">
                  <c:v>1653</c:v>
                </c:pt>
                <c:pt idx="29">
                  <c:v>1656</c:v>
                </c:pt>
                <c:pt idx="30">
                  <c:v>1620</c:v>
                </c:pt>
                <c:pt idx="31">
                  <c:v>1669</c:v>
                </c:pt>
                <c:pt idx="32">
                  <c:v>1638</c:v>
                </c:pt>
                <c:pt idx="33">
                  <c:v>1660</c:v>
                </c:pt>
                <c:pt idx="34">
                  <c:v>1626</c:v>
                </c:pt>
                <c:pt idx="35">
                  <c:v>1539</c:v>
                </c:pt>
                <c:pt idx="36">
                  <c:v>1522</c:v>
                </c:pt>
                <c:pt idx="37">
                  <c:v>1746</c:v>
                </c:pt>
                <c:pt idx="38">
                  <c:v>1846</c:v>
                </c:pt>
                <c:pt idx="39">
                  <c:v>1598</c:v>
                </c:pt>
                <c:pt idx="40">
                  <c:v>1734</c:v>
                </c:pt>
                <c:pt idx="41">
                  <c:v>1820</c:v>
                </c:pt>
                <c:pt idx="42">
                  <c:v>1885</c:v>
                </c:pt>
                <c:pt idx="43">
                  <c:v>1905</c:v>
                </c:pt>
                <c:pt idx="44">
                  <c:v>1856</c:v>
                </c:pt>
                <c:pt idx="45">
                  <c:v>1875</c:v>
                </c:pt>
                <c:pt idx="46">
                  <c:v>1831</c:v>
                </c:pt>
                <c:pt idx="47">
                  <c:v>1872</c:v>
                </c:pt>
                <c:pt idx="48">
                  <c:v>2191</c:v>
                </c:pt>
                <c:pt idx="49">
                  <c:v>2441</c:v>
                </c:pt>
                <c:pt idx="50">
                  <c:v>2524</c:v>
                </c:pt>
                <c:pt idx="51">
                  <c:v>2413</c:v>
                </c:pt>
                <c:pt idx="52">
                  <c:v>2229</c:v>
                </c:pt>
                <c:pt idx="53">
                  <c:v>2370</c:v>
                </c:pt>
                <c:pt idx="54">
                  <c:v>2231</c:v>
                </c:pt>
                <c:pt idx="55">
                  <c:v>2566</c:v>
                </c:pt>
                <c:pt idx="56">
                  <c:v>2439</c:v>
                </c:pt>
                <c:pt idx="57">
                  <c:v>2567</c:v>
                </c:pt>
                <c:pt idx="58">
                  <c:v>2508</c:v>
                </c:pt>
                <c:pt idx="59">
                  <c:v>2609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FD-4986-8832-05A941FCD9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3443295"/>
        <c:axId val="973442335"/>
      </c:lineChart>
      <c:catAx>
        <c:axId val="973443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3442335"/>
        <c:crosses val="autoZero"/>
        <c:auto val="1"/>
        <c:lblAlgn val="ctr"/>
        <c:lblOffset val="100"/>
        <c:noMultiLvlLbl val="0"/>
      </c:catAx>
      <c:valAx>
        <c:axId val="973442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3443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[Shiva_kumar_IT Tickets Analysis.xlsx]Tasks!PivotTable12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</a:t>
            </a:r>
            <a:r>
              <a:rPr lang="en-US" baseline="0"/>
              <a:t> of Tickets of </a:t>
            </a:r>
            <a:r>
              <a:rPr lang="en-US"/>
              <a:t>Months of</a:t>
            </a:r>
            <a:r>
              <a:rPr lang="en-US" baseline="0"/>
              <a:t> Every Year</a:t>
            </a:r>
            <a:r>
              <a:rPr lang="en-US"/>
              <a:t> vs</a:t>
            </a:r>
            <a:r>
              <a:rPr lang="en-US" baseline="0"/>
              <a:t> Count of Tickets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tint val="100000"/>
                  <a:shade val="100000"/>
                  <a:satMod val="130000"/>
                </a:schemeClr>
              </a:gs>
              <a:gs pos="100000">
                <a:schemeClr val="accent1">
                  <a:tint val="50000"/>
                  <a:shade val="100000"/>
                  <a:satMod val="350000"/>
                </a:schemeClr>
              </a:gs>
            </a:gsLst>
            <a:lin ang="162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0724479440069991"/>
          <c:y val="0.20325756875402998"/>
          <c:w val="0.77162169728783903"/>
          <c:h val="0.63837376447178895"/>
        </c:manualLayout>
      </c:layout>
      <c:lineChart>
        <c:grouping val="standard"/>
        <c:varyColors val="0"/>
        <c:ser>
          <c:idx val="0"/>
          <c:order val="0"/>
          <c:tx>
            <c:strRef>
              <c:f>Tasks!$B$384</c:f>
              <c:strCache>
                <c:ptCount val="1"/>
                <c:pt idx="0">
                  <c:v>Total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cat>
            <c:strRef>
              <c:f>Tasks!$A$385:$A$397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Tasks!$B$385:$B$397</c:f>
              <c:numCache>
                <c:formatCode>General</c:formatCode>
                <c:ptCount val="12"/>
                <c:pt idx="0">
                  <c:v>7242</c:v>
                </c:pt>
                <c:pt idx="1">
                  <c:v>7901</c:v>
                </c:pt>
                <c:pt idx="2">
                  <c:v>8228</c:v>
                </c:pt>
                <c:pt idx="3">
                  <c:v>7937</c:v>
                </c:pt>
                <c:pt idx="4">
                  <c:v>8121</c:v>
                </c:pt>
                <c:pt idx="5">
                  <c:v>8141</c:v>
                </c:pt>
                <c:pt idx="6">
                  <c:v>8070</c:v>
                </c:pt>
                <c:pt idx="7">
                  <c:v>8489</c:v>
                </c:pt>
                <c:pt idx="8">
                  <c:v>8219</c:v>
                </c:pt>
                <c:pt idx="9">
                  <c:v>8495</c:v>
                </c:pt>
                <c:pt idx="10">
                  <c:v>8254</c:v>
                </c:pt>
                <c:pt idx="11">
                  <c:v>8401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C7-44C9-BA41-F14B4A1299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7017087"/>
        <c:axId val="437018527"/>
      </c:lineChart>
      <c:catAx>
        <c:axId val="437017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018527"/>
        <c:crosses val="autoZero"/>
        <c:auto val="1"/>
        <c:lblAlgn val="ctr"/>
        <c:lblOffset val="100"/>
        <c:noMultiLvlLbl val="0"/>
      </c:catAx>
      <c:valAx>
        <c:axId val="437018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017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[Shiva_kumar_IT Tickets Analysis.xlsx]Tasks!PivotTable8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Ticket</a:t>
            </a:r>
            <a:r>
              <a:rPr lang="en-US" baseline="0"/>
              <a:t> Category vs Avg. Resoultion Time(Days)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Tasks!$B$251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Tasks!$A$252:$A$256</c:f>
              <c:strCache>
                <c:ptCount val="4"/>
                <c:pt idx="0">
                  <c:v>Hardware</c:v>
                </c:pt>
                <c:pt idx="1">
                  <c:v>Login Access</c:v>
                </c:pt>
                <c:pt idx="2">
                  <c:v>Software</c:v>
                </c:pt>
                <c:pt idx="3">
                  <c:v>System</c:v>
                </c:pt>
              </c:strCache>
            </c:strRef>
          </c:cat>
          <c:val>
            <c:numRef>
              <c:f>Tasks!$B$252:$B$256</c:f>
              <c:numCache>
                <c:formatCode>General</c:formatCode>
                <c:ptCount val="4"/>
                <c:pt idx="0">
                  <c:v>7.6253981300729476</c:v>
                </c:pt>
                <c:pt idx="1">
                  <c:v>0.31380810468262937</c:v>
                </c:pt>
                <c:pt idx="2">
                  <c:v>5.2387327542156363</c:v>
                </c:pt>
                <c:pt idx="3">
                  <c:v>6.6156094559253376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5A-4368-8EFE-EC706D1C3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12183231"/>
        <c:axId val="1212182751"/>
      </c:barChart>
      <c:catAx>
        <c:axId val="1212183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Ticket</a:t>
                </a:r>
                <a:r>
                  <a:rPr lang="en-IN" baseline="0"/>
                  <a:t> Category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2182751"/>
        <c:crosses val="autoZero"/>
        <c:auto val="1"/>
        <c:lblAlgn val="ctr"/>
        <c:lblOffset val="100"/>
        <c:noMultiLvlLbl val="0"/>
      </c:catAx>
      <c:valAx>
        <c:axId val="1212182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Average</a:t>
                </a:r>
                <a:r>
                  <a:rPr lang="en-IN" baseline="0"/>
                  <a:t> Resolution 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21832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[Shiva_kumar_IT Tickets Analysis.xlsx]Tasks!PivotTable9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Tasks!$B$263</c:f>
              <c:strCache>
                <c:ptCount val="1"/>
                <c:pt idx="0">
                  <c:v>Average of Resolution Time (Days)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Tasks!$A$264:$A$329</c:f>
              <c:multiLvlStrCache>
                <c:ptCount val="60"/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  <c:pt idx="6">
                    <c:v>Jul</c:v>
                  </c:pt>
                  <c:pt idx="7">
                    <c:v>Aug</c:v>
                  </c:pt>
                  <c:pt idx="8">
                    <c:v>Sep</c:v>
                  </c:pt>
                  <c:pt idx="9">
                    <c:v>Oct</c:v>
                  </c:pt>
                  <c:pt idx="10">
                    <c:v>Nov</c:v>
                  </c:pt>
                  <c:pt idx="11">
                    <c:v>Dec</c:v>
                  </c:pt>
                  <c:pt idx="12">
                    <c:v>Jan</c:v>
                  </c:pt>
                  <c:pt idx="13">
                    <c:v>Feb</c:v>
                  </c:pt>
                  <c:pt idx="14">
                    <c:v>Mar</c:v>
                  </c:pt>
                  <c:pt idx="15">
                    <c:v>Apr</c:v>
                  </c:pt>
                  <c:pt idx="16">
                    <c:v>May</c:v>
                  </c:pt>
                  <c:pt idx="17">
                    <c:v>Jun</c:v>
                  </c:pt>
                  <c:pt idx="18">
                    <c:v>Jul</c:v>
                  </c:pt>
                  <c:pt idx="19">
                    <c:v>Aug</c:v>
                  </c:pt>
                  <c:pt idx="20">
                    <c:v>Sep</c:v>
                  </c:pt>
                  <c:pt idx="21">
                    <c:v>Oct</c:v>
                  </c:pt>
                  <c:pt idx="22">
                    <c:v>Nov</c:v>
                  </c:pt>
                  <c:pt idx="23">
                    <c:v>Dec</c:v>
                  </c:pt>
                  <c:pt idx="24">
                    <c:v>Jan</c:v>
                  </c:pt>
                  <c:pt idx="25">
                    <c:v>Feb</c:v>
                  </c:pt>
                  <c:pt idx="26">
                    <c:v>Mar</c:v>
                  </c:pt>
                  <c:pt idx="27">
                    <c:v>Apr</c:v>
                  </c:pt>
                  <c:pt idx="28">
                    <c:v>May</c:v>
                  </c:pt>
                  <c:pt idx="29">
                    <c:v>Jun</c:v>
                  </c:pt>
                  <c:pt idx="30">
                    <c:v>Jul</c:v>
                  </c:pt>
                  <c:pt idx="31">
                    <c:v>Aug</c:v>
                  </c:pt>
                  <c:pt idx="32">
                    <c:v>Sep</c:v>
                  </c:pt>
                  <c:pt idx="33">
                    <c:v>Oct</c:v>
                  </c:pt>
                  <c:pt idx="34">
                    <c:v>Nov</c:v>
                  </c:pt>
                  <c:pt idx="35">
                    <c:v>Dec</c:v>
                  </c:pt>
                  <c:pt idx="36">
                    <c:v>Jan</c:v>
                  </c:pt>
                  <c:pt idx="37">
                    <c:v>Feb</c:v>
                  </c:pt>
                  <c:pt idx="38">
                    <c:v>Mar</c:v>
                  </c:pt>
                  <c:pt idx="39">
                    <c:v>Apr</c:v>
                  </c:pt>
                  <c:pt idx="40">
                    <c:v>May</c:v>
                  </c:pt>
                  <c:pt idx="41">
                    <c:v>Jun</c:v>
                  </c:pt>
                  <c:pt idx="42">
                    <c:v>Jul</c:v>
                  </c:pt>
                  <c:pt idx="43">
                    <c:v>Aug</c:v>
                  </c:pt>
                  <c:pt idx="44">
                    <c:v>Sep</c:v>
                  </c:pt>
                  <c:pt idx="45">
                    <c:v>Oct</c:v>
                  </c:pt>
                  <c:pt idx="46">
                    <c:v>Nov</c:v>
                  </c:pt>
                  <c:pt idx="47">
                    <c:v>Dec</c:v>
                  </c:pt>
                  <c:pt idx="48">
                    <c:v>Jan</c:v>
                  </c:pt>
                  <c:pt idx="49">
                    <c:v>Feb</c:v>
                  </c:pt>
                  <c:pt idx="50">
                    <c:v>Mar</c:v>
                  </c:pt>
                  <c:pt idx="51">
                    <c:v>Apr</c:v>
                  </c:pt>
                  <c:pt idx="52">
                    <c:v>May</c:v>
                  </c:pt>
                  <c:pt idx="53">
                    <c:v>Jun</c:v>
                  </c:pt>
                  <c:pt idx="54">
                    <c:v>Jul</c:v>
                  </c:pt>
                  <c:pt idx="55">
                    <c:v>Aug</c:v>
                  </c:pt>
                  <c:pt idx="56">
                    <c:v>Sep</c:v>
                  </c:pt>
                  <c:pt idx="57">
                    <c:v>Oct</c:v>
                  </c:pt>
                  <c:pt idx="58">
                    <c:v>Nov</c:v>
                  </c:pt>
                  <c:pt idx="59">
                    <c:v>Dec</c:v>
                  </c:pt>
                </c:lvl>
                <c:lvl>
                  <c:pt idx="0">
                    <c:v>2016</c:v>
                  </c:pt>
                  <c:pt idx="12">
                    <c:v>2017</c:v>
                  </c:pt>
                  <c:pt idx="24">
                    <c:v>2018</c:v>
                  </c:pt>
                  <c:pt idx="36">
                    <c:v>2019</c:v>
                  </c:pt>
                  <c:pt idx="48">
                    <c:v>2020</c:v>
                  </c:pt>
                </c:lvl>
              </c:multiLvlStrCache>
            </c:multiLvlStrRef>
          </c:cat>
          <c:val>
            <c:numRef>
              <c:f>Tasks!$B$264:$B$329</c:f>
              <c:numCache>
                <c:formatCode>General</c:formatCode>
                <c:ptCount val="60"/>
                <c:pt idx="0">
                  <c:v>4.565022421524664</c:v>
                </c:pt>
                <c:pt idx="1">
                  <c:v>4.5965909090909092</c:v>
                </c:pt>
                <c:pt idx="2">
                  <c:v>4.4823529411764707</c:v>
                </c:pt>
                <c:pt idx="3">
                  <c:v>4.5815939278937385</c:v>
                </c:pt>
                <c:pt idx="4">
                  <c:v>4.6836206896551724</c:v>
                </c:pt>
                <c:pt idx="5">
                  <c:v>4.59372026641294</c:v>
                </c:pt>
                <c:pt idx="6">
                  <c:v>4.6857402361489555</c:v>
                </c:pt>
                <c:pt idx="7">
                  <c:v>4.4486238532110089</c:v>
                </c:pt>
                <c:pt idx="8">
                  <c:v>4.4882186616399622</c:v>
                </c:pt>
                <c:pt idx="9">
                  <c:v>4.5110294117647056</c:v>
                </c:pt>
                <c:pt idx="10">
                  <c:v>4.5353728489483744</c:v>
                </c:pt>
                <c:pt idx="11">
                  <c:v>4.4448398576512451</c:v>
                </c:pt>
                <c:pt idx="12">
                  <c:v>4.7795555555555556</c:v>
                </c:pt>
                <c:pt idx="13">
                  <c:v>4.4995655951346656</c:v>
                </c:pt>
                <c:pt idx="14">
                  <c:v>4.4247856586126266</c:v>
                </c:pt>
                <c:pt idx="15">
                  <c:v>4.5068273092369475</c:v>
                </c:pt>
                <c:pt idx="16">
                  <c:v>4.4981412639405205</c:v>
                </c:pt>
                <c:pt idx="17">
                  <c:v>4.502411575562701</c:v>
                </c:pt>
                <c:pt idx="18">
                  <c:v>4.4014598540145986</c:v>
                </c:pt>
                <c:pt idx="19">
                  <c:v>4.725178713264496</c:v>
                </c:pt>
                <c:pt idx="20">
                  <c:v>4.4579591836734691</c:v>
                </c:pt>
                <c:pt idx="21">
                  <c:v>4.5195402298850578</c:v>
                </c:pt>
                <c:pt idx="22">
                  <c:v>4.6484312148028959</c:v>
                </c:pt>
                <c:pt idx="23">
                  <c:v>4.4216388225934766</c:v>
                </c:pt>
                <c:pt idx="24">
                  <c:v>4.4577191621411947</c:v>
                </c:pt>
                <c:pt idx="25">
                  <c:v>4.5494359654943599</c:v>
                </c:pt>
                <c:pt idx="26">
                  <c:v>4.6340136054421768</c:v>
                </c:pt>
                <c:pt idx="27">
                  <c:v>4.6410571604179474</c:v>
                </c:pt>
                <c:pt idx="28">
                  <c:v>4.6291591046581972</c:v>
                </c:pt>
                <c:pt idx="29">
                  <c:v>4.6823671497584538</c:v>
                </c:pt>
                <c:pt idx="30">
                  <c:v>4.5370370370370372</c:v>
                </c:pt>
                <c:pt idx="31">
                  <c:v>4.3702816057519476</c:v>
                </c:pt>
                <c:pt idx="32">
                  <c:v>4.5927960927960925</c:v>
                </c:pt>
                <c:pt idx="33">
                  <c:v>4.5024096385542167</c:v>
                </c:pt>
                <c:pt idx="34">
                  <c:v>4.4600246002460029</c:v>
                </c:pt>
                <c:pt idx="35">
                  <c:v>4.640025990903184</c:v>
                </c:pt>
                <c:pt idx="36">
                  <c:v>4.5624178712220766</c:v>
                </c:pt>
                <c:pt idx="37">
                  <c:v>4.6529209621993131</c:v>
                </c:pt>
                <c:pt idx="38">
                  <c:v>4.4544962080173347</c:v>
                </c:pt>
                <c:pt idx="39">
                  <c:v>4.5043804755944929</c:v>
                </c:pt>
                <c:pt idx="40">
                  <c:v>4.4186851211072664</c:v>
                </c:pt>
                <c:pt idx="41">
                  <c:v>4.5785714285714283</c:v>
                </c:pt>
                <c:pt idx="42">
                  <c:v>4.4859416445623346</c:v>
                </c:pt>
                <c:pt idx="43">
                  <c:v>4.5317585301837271</c:v>
                </c:pt>
                <c:pt idx="44">
                  <c:v>4.4698275862068968</c:v>
                </c:pt>
                <c:pt idx="45">
                  <c:v>4.6688000000000001</c:v>
                </c:pt>
                <c:pt idx="46">
                  <c:v>4.410158383397051</c:v>
                </c:pt>
                <c:pt idx="47">
                  <c:v>4.5160256410256414</c:v>
                </c:pt>
                <c:pt idx="48">
                  <c:v>4.5554541305340024</c:v>
                </c:pt>
                <c:pt idx="49">
                  <c:v>4.5977058582548134</c:v>
                </c:pt>
                <c:pt idx="50">
                  <c:v>4.687797147385103</c:v>
                </c:pt>
                <c:pt idx="51">
                  <c:v>4.5681723995026937</c:v>
                </c:pt>
                <c:pt idx="52">
                  <c:v>4.5966801256168681</c:v>
                </c:pt>
                <c:pt idx="53">
                  <c:v>4.6801687763713078</c:v>
                </c:pt>
                <c:pt idx="54">
                  <c:v>4.6450022411474672</c:v>
                </c:pt>
                <c:pt idx="55">
                  <c:v>4.4816835541699147</c:v>
                </c:pt>
                <c:pt idx="56">
                  <c:v>4.4940549405494057</c:v>
                </c:pt>
                <c:pt idx="57">
                  <c:v>4.5687573042462022</c:v>
                </c:pt>
                <c:pt idx="58">
                  <c:v>4.5207336523125994</c:v>
                </c:pt>
                <c:pt idx="59">
                  <c:v>4.640858566500575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C4-4A09-9BA1-0CEDAC6F2138}"/>
            </c:ext>
          </c:extLst>
        </c:ser>
        <c:ser>
          <c:idx val="1"/>
          <c:order val="1"/>
          <c:tx>
            <c:strRef>
              <c:f>Tasks!$C$263</c:f>
              <c:strCache>
                <c:ptCount val="1"/>
                <c:pt idx="0">
                  <c:v>Average of Satisfaction Rate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Tasks!$A$264:$A$329</c:f>
              <c:multiLvlStrCache>
                <c:ptCount val="60"/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  <c:pt idx="6">
                    <c:v>Jul</c:v>
                  </c:pt>
                  <c:pt idx="7">
                    <c:v>Aug</c:v>
                  </c:pt>
                  <c:pt idx="8">
                    <c:v>Sep</c:v>
                  </c:pt>
                  <c:pt idx="9">
                    <c:v>Oct</c:v>
                  </c:pt>
                  <c:pt idx="10">
                    <c:v>Nov</c:v>
                  </c:pt>
                  <c:pt idx="11">
                    <c:v>Dec</c:v>
                  </c:pt>
                  <c:pt idx="12">
                    <c:v>Jan</c:v>
                  </c:pt>
                  <c:pt idx="13">
                    <c:v>Feb</c:v>
                  </c:pt>
                  <c:pt idx="14">
                    <c:v>Mar</c:v>
                  </c:pt>
                  <c:pt idx="15">
                    <c:v>Apr</c:v>
                  </c:pt>
                  <c:pt idx="16">
                    <c:v>May</c:v>
                  </c:pt>
                  <c:pt idx="17">
                    <c:v>Jun</c:v>
                  </c:pt>
                  <c:pt idx="18">
                    <c:v>Jul</c:v>
                  </c:pt>
                  <c:pt idx="19">
                    <c:v>Aug</c:v>
                  </c:pt>
                  <c:pt idx="20">
                    <c:v>Sep</c:v>
                  </c:pt>
                  <c:pt idx="21">
                    <c:v>Oct</c:v>
                  </c:pt>
                  <c:pt idx="22">
                    <c:v>Nov</c:v>
                  </c:pt>
                  <c:pt idx="23">
                    <c:v>Dec</c:v>
                  </c:pt>
                  <c:pt idx="24">
                    <c:v>Jan</c:v>
                  </c:pt>
                  <c:pt idx="25">
                    <c:v>Feb</c:v>
                  </c:pt>
                  <c:pt idx="26">
                    <c:v>Mar</c:v>
                  </c:pt>
                  <c:pt idx="27">
                    <c:v>Apr</c:v>
                  </c:pt>
                  <c:pt idx="28">
                    <c:v>May</c:v>
                  </c:pt>
                  <c:pt idx="29">
                    <c:v>Jun</c:v>
                  </c:pt>
                  <c:pt idx="30">
                    <c:v>Jul</c:v>
                  </c:pt>
                  <c:pt idx="31">
                    <c:v>Aug</c:v>
                  </c:pt>
                  <c:pt idx="32">
                    <c:v>Sep</c:v>
                  </c:pt>
                  <c:pt idx="33">
                    <c:v>Oct</c:v>
                  </c:pt>
                  <c:pt idx="34">
                    <c:v>Nov</c:v>
                  </c:pt>
                  <c:pt idx="35">
                    <c:v>Dec</c:v>
                  </c:pt>
                  <c:pt idx="36">
                    <c:v>Jan</c:v>
                  </c:pt>
                  <c:pt idx="37">
                    <c:v>Feb</c:v>
                  </c:pt>
                  <c:pt idx="38">
                    <c:v>Mar</c:v>
                  </c:pt>
                  <c:pt idx="39">
                    <c:v>Apr</c:v>
                  </c:pt>
                  <c:pt idx="40">
                    <c:v>May</c:v>
                  </c:pt>
                  <c:pt idx="41">
                    <c:v>Jun</c:v>
                  </c:pt>
                  <c:pt idx="42">
                    <c:v>Jul</c:v>
                  </c:pt>
                  <c:pt idx="43">
                    <c:v>Aug</c:v>
                  </c:pt>
                  <c:pt idx="44">
                    <c:v>Sep</c:v>
                  </c:pt>
                  <c:pt idx="45">
                    <c:v>Oct</c:v>
                  </c:pt>
                  <c:pt idx="46">
                    <c:v>Nov</c:v>
                  </c:pt>
                  <c:pt idx="47">
                    <c:v>Dec</c:v>
                  </c:pt>
                  <c:pt idx="48">
                    <c:v>Jan</c:v>
                  </c:pt>
                  <c:pt idx="49">
                    <c:v>Feb</c:v>
                  </c:pt>
                  <c:pt idx="50">
                    <c:v>Mar</c:v>
                  </c:pt>
                  <c:pt idx="51">
                    <c:v>Apr</c:v>
                  </c:pt>
                  <c:pt idx="52">
                    <c:v>May</c:v>
                  </c:pt>
                  <c:pt idx="53">
                    <c:v>Jun</c:v>
                  </c:pt>
                  <c:pt idx="54">
                    <c:v>Jul</c:v>
                  </c:pt>
                  <c:pt idx="55">
                    <c:v>Aug</c:v>
                  </c:pt>
                  <c:pt idx="56">
                    <c:v>Sep</c:v>
                  </c:pt>
                  <c:pt idx="57">
                    <c:v>Oct</c:v>
                  </c:pt>
                  <c:pt idx="58">
                    <c:v>Nov</c:v>
                  </c:pt>
                  <c:pt idx="59">
                    <c:v>Dec</c:v>
                  </c:pt>
                </c:lvl>
                <c:lvl>
                  <c:pt idx="0">
                    <c:v>2016</c:v>
                  </c:pt>
                  <c:pt idx="12">
                    <c:v>2017</c:v>
                  </c:pt>
                  <c:pt idx="24">
                    <c:v>2018</c:v>
                  </c:pt>
                  <c:pt idx="36">
                    <c:v>2019</c:v>
                  </c:pt>
                  <c:pt idx="48">
                    <c:v>2020</c:v>
                  </c:pt>
                </c:lvl>
              </c:multiLvlStrCache>
            </c:multiLvlStrRef>
          </c:cat>
          <c:val>
            <c:numRef>
              <c:f>Tasks!$C$264:$C$329</c:f>
              <c:numCache>
                <c:formatCode>General</c:formatCode>
                <c:ptCount val="60"/>
                <c:pt idx="0">
                  <c:v>3.9605381165919282</c:v>
                </c:pt>
                <c:pt idx="1">
                  <c:v>3.9346590909090908</c:v>
                </c:pt>
                <c:pt idx="2">
                  <c:v>3.949321266968326</c:v>
                </c:pt>
                <c:pt idx="3">
                  <c:v>4.0123339658444026</c:v>
                </c:pt>
                <c:pt idx="4">
                  <c:v>3.9336206896551724</c:v>
                </c:pt>
                <c:pt idx="5">
                  <c:v>3.955280685061846</c:v>
                </c:pt>
                <c:pt idx="6">
                  <c:v>3.9509536784741144</c:v>
                </c:pt>
                <c:pt idx="7">
                  <c:v>3.9990825688073395</c:v>
                </c:pt>
                <c:pt idx="8">
                  <c:v>4.0047125353440149</c:v>
                </c:pt>
                <c:pt idx="9">
                  <c:v>3.9595588235294117</c:v>
                </c:pt>
                <c:pt idx="10">
                  <c:v>4.0430210325047797</c:v>
                </c:pt>
                <c:pt idx="11">
                  <c:v>4.0569395017793592</c:v>
                </c:pt>
                <c:pt idx="12">
                  <c:v>4.1431111111111107</c:v>
                </c:pt>
                <c:pt idx="13">
                  <c:v>4.0208514335360555</c:v>
                </c:pt>
                <c:pt idx="14">
                  <c:v>4.0366328916601715</c:v>
                </c:pt>
                <c:pt idx="15">
                  <c:v>4.0530120481927714</c:v>
                </c:pt>
                <c:pt idx="16">
                  <c:v>4.0289962825278813</c:v>
                </c:pt>
                <c:pt idx="17">
                  <c:v>4.102090032154341</c:v>
                </c:pt>
                <c:pt idx="18">
                  <c:v>4.0819140308191404</c:v>
                </c:pt>
                <c:pt idx="19">
                  <c:v>4.0516282764098488</c:v>
                </c:pt>
                <c:pt idx="20">
                  <c:v>4.0653061224489795</c:v>
                </c:pt>
                <c:pt idx="21">
                  <c:v>4.0980842911877398</c:v>
                </c:pt>
                <c:pt idx="22">
                  <c:v>4.0667739340305715</c:v>
                </c:pt>
                <c:pt idx="23">
                  <c:v>4.0755767700875101</c:v>
                </c:pt>
                <c:pt idx="24">
                  <c:v>4.2265321955003881</c:v>
                </c:pt>
                <c:pt idx="25">
                  <c:v>4.0570670205706705</c:v>
                </c:pt>
                <c:pt idx="26">
                  <c:v>4.1149659863945578</c:v>
                </c:pt>
                <c:pt idx="27">
                  <c:v>4.1001843884449904</c:v>
                </c:pt>
                <c:pt idx="28">
                  <c:v>4.0568663036902599</c:v>
                </c:pt>
                <c:pt idx="29">
                  <c:v>4.0609903381642516</c:v>
                </c:pt>
                <c:pt idx="30">
                  <c:v>4.0790123456790122</c:v>
                </c:pt>
                <c:pt idx="31">
                  <c:v>4.0892750149790293</c:v>
                </c:pt>
                <c:pt idx="32">
                  <c:v>4.0946275946275943</c:v>
                </c:pt>
                <c:pt idx="33">
                  <c:v>4.0560240963855421</c:v>
                </c:pt>
                <c:pt idx="34">
                  <c:v>4.1033210332103325</c:v>
                </c:pt>
                <c:pt idx="35">
                  <c:v>4.0929174788823914</c:v>
                </c:pt>
                <c:pt idx="36">
                  <c:v>4.2056504599211566</c:v>
                </c:pt>
                <c:pt idx="37">
                  <c:v>4.0784650630011452</c:v>
                </c:pt>
                <c:pt idx="38">
                  <c:v>4.1213434452871072</c:v>
                </c:pt>
                <c:pt idx="39">
                  <c:v>4.1770963704630786</c:v>
                </c:pt>
                <c:pt idx="40">
                  <c:v>4.1695501730103803</c:v>
                </c:pt>
                <c:pt idx="41">
                  <c:v>4.0840659340659338</c:v>
                </c:pt>
                <c:pt idx="42">
                  <c:v>4.1161803713527849</c:v>
                </c:pt>
                <c:pt idx="43">
                  <c:v>4.1396325459317582</c:v>
                </c:pt>
                <c:pt idx="44">
                  <c:v>4.1239224137931032</c:v>
                </c:pt>
                <c:pt idx="45">
                  <c:v>4.1024000000000003</c:v>
                </c:pt>
                <c:pt idx="46">
                  <c:v>4.0988530857454943</c:v>
                </c:pt>
                <c:pt idx="47">
                  <c:v>4.0737179487179489</c:v>
                </c:pt>
                <c:pt idx="48">
                  <c:v>4.1716111364673667</c:v>
                </c:pt>
                <c:pt idx="49">
                  <c:v>4.1593609176566977</c:v>
                </c:pt>
                <c:pt idx="50">
                  <c:v>4.0879556259904914</c:v>
                </c:pt>
                <c:pt idx="51">
                  <c:v>4.1566514711976792</c:v>
                </c:pt>
                <c:pt idx="52">
                  <c:v>4.2462987886944816</c:v>
                </c:pt>
                <c:pt idx="53">
                  <c:v>4.176793248945148</c:v>
                </c:pt>
                <c:pt idx="54">
                  <c:v>4.2720753025549083</c:v>
                </c:pt>
                <c:pt idx="55">
                  <c:v>4.1395167575993765</c:v>
                </c:pt>
                <c:pt idx="56">
                  <c:v>4.1521115211152111</c:v>
                </c:pt>
                <c:pt idx="57">
                  <c:v>4.1254382547721073</c:v>
                </c:pt>
                <c:pt idx="58">
                  <c:v>4.1172248803827749</c:v>
                </c:pt>
                <c:pt idx="59">
                  <c:v>4.1556151782292066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C4-4A09-9BA1-0CEDAC6F21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97723184"/>
        <c:axId val="1397735664"/>
      </c:lineChart>
      <c:catAx>
        <c:axId val="1397723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7735664"/>
        <c:crosses val="autoZero"/>
        <c:auto val="1"/>
        <c:lblAlgn val="ctr"/>
        <c:lblOffset val="100"/>
        <c:noMultiLvlLbl val="0"/>
      </c:catAx>
      <c:valAx>
        <c:axId val="139773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7723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[Shiva_kumar_IT Tickets Analysis.xlsx]Tasks!PivotTable14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</a:t>
            </a:r>
            <a:r>
              <a:rPr lang="en-US" baseline="0"/>
              <a:t> satisfaction Rate vs Year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tint val="100000"/>
                  <a:shade val="100000"/>
                  <a:satMod val="130000"/>
                </a:schemeClr>
              </a:gs>
              <a:gs pos="100000">
                <a:schemeClr val="accent1">
                  <a:tint val="50000"/>
                  <a:shade val="100000"/>
                  <a:satMod val="350000"/>
                </a:schemeClr>
              </a:gs>
            </a:gsLst>
            <a:lin ang="162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Tasks!$B$349</c:f>
              <c:strCache>
                <c:ptCount val="1"/>
                <c:pt idx="0">
                  <c:v>Total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cat>
            <c:strRef>
              <c:f>Tasks!$A$350:$A$355</c:f>
              <c:strCach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strCache>
            </c:strRef>
          </c:cat>
          <c:val>
            <c:numRef>
              <c:f>Tasks!$B$350:$B$355</c:f>
              <c:numCache>
                <c:formatCode>General</c:formatCode>
                <c:ptCount val="5"/>
                <c:pt idx="0">
                  <c:v>3.9796950425254769</c:v>
                </c:pt>
                <c:pt idx="1">
                  <c:v>4.068119342943346</c:v>
                </c:pt>
                <c:pt idx="2">
                  <c:v>4.0918539622243326</c:v>
                </c:pt>
                <c:pt idx="3">
                  <c:v>4.1223825034899955</c:v>
                </c:pt>
                <c:pt idx="4">
                  <c:v>4.1612692519251926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49-457D-990C-64B969F6BE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9009568"/>
        <c:axId val="348993728"/>
      </c:lineChart>
      <c:catAx>
        <c:axId val="349009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993728"/>
        <c:crosses val="autoZero"/>
        <c:auto val="1"/>
        <c:lblAlgn val="ctr"/>
        <c:lblOffset val="100"/>
        <c:noMultiLvlLbl val="0"/>
      </c:catAx>
      <c:valAx>
        <c:axId val="34899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AVG</a:t>
                </a:r>
                <a:r>
                  <a:rPr lang="en-IN" baseline="0"/>
                  <a:t> Satisfaction Rate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009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[Shiva_kumar_IT Tickets Analysis.xlsx]Tasks!PivotTable17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 Resolution</a:t>
            </a:r>
            <a:r>
              <a:rPr lang="en-US" baseline="0"/>
              <a:t> Time vs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tint val="100000"/>
                  <a:shade val="100000"/>
                  <a:satMod val="130000"/>
                </a:schemeClr>
              </a:gs>
              <a:gs pos="100000">
                <a:schemeClr val="accent1">
                  <a:tint val="50000"/>
                  <a:shade val="100000"/>
                  <a:satMod val="350000"/>
                </a:schemeClr>
              </a:gs>
            </a:gsLst>
            <a:lin ang="162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Tasks!$B$359</c:f>
              <c:strCache>
                <c:ptCount val="1"/>
                <c:pt idx="0">
                  <c:v>Total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cat>
            <c:strRef>
              <c:f>Tasks!$A$360:$A$365</c:f>
              <c:strCach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strCache>
            </c:strRef>
          </c:cat>
          <c:val>
            <c:numRef>
              <c:f>Tasks!$B$360:$B$365</c:f>
              <c:numCache>
                <c:formatCode>General</c:formatCode>
                <c:ptCount val="5"/>
                <c:pt idx="0">
                  <c:v>4.5517584859397751</c:v>
                </c:pt>
                <c:pt idx="1">
                  <c:v>4.5300703989272542</c:v>
                </c:pt>
                <c:pt idx="2">
                  <c:v>4.5586683549646514</c:v>
                </c:pt>
                <c:pt idx="3">
                  <c:v>4.5208003722661703</c:v>
                </c:pt>
                <c:pt idx="4">
                  <c:v>4.5859117161716174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9E-46B2-A19A-4B2D6B35DD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8999008"/>
        <c:axId val="349002368"/>
      </c:lineChart>
      <c:catAx>
        <c:axId val="348999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002368"/>
        <c:crosses val="autoZero"/>
        <c:auto val="1"/>
        <c:lblAlgn val="ctr"/>
        <c:lblOffset val="100"/>
        <c:noMultiLvlLbl val="0"/>
      </c:catAx>
      <c:valAx>
        <c:axId val="34900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AVG</a:t>
                </a:r>
                <a:r>
                  <a:rPr lang="en-IN" baseline="0"/>
                  <a:t> Resolution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999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[Shiva_kumar_IT Tickets Analysis.xlsx]Tasks!PivotTable18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Coun</a:t>
            </a:r>
            <a:r>
              <a:rPr lang="en-IN" baseline="0"/>
              <a:t>t of Tickets vs Year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tint val="100000"/>
                  <a:shade val="100000"/>
                  <a:satMod val="130000"/>
                </a:schemeClr>
              </a:gs>
              <a:gs pos="100000">
                <a:schemeClr val="accent1">
                  <a:tint val="50000"/>
                  <a:shade val="100000"/>
                  <a:satMod val="350000"/>
                </a:schemeClr>
              </a:gs>
            </a:gsLst>
            <a:lin ang="162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Tasks!$B$370</c:f>
              <c:strCache>
                <c:ptCount val="1"/>
                <c:pt idx="0">
                  <c:v>Total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cat>
            <c:strRef>
              <c:f>Tasks!$A$371:$A$376</c:f>
              <c:strCach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strCache>
            </c:strRef>
          </c:cat>
          <c:val>
            <c:numRef>
              <c:f>Tasks!$B$371:$B$376</c:f>
              <c:numCache>
                <c:formatCode>General</c:formatCode>
                <c:ptCount val="5"/>
                <c:pt idx="0">
                  <c:v>13051</c:v>
                </c:pt>
                <c:pt idx="1">
                  <c:v>14915</c:v>
                </c:pt>
                <c:pt idx="2">
                  <c:v>18954</c:v>
                </c:pt>
                <c:pt idx="3">
                  <c:v>21490</c:v>
                </c:pt>
                <c:pt idx="4">
                  <c:v>29088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38-41B4-B7B2-733BA94E55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8991808"/>
        <c:axId val="349015328"/>
      </c:lineChart>
      <c:catAx>
        <c:axId val="348991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015328"/>
        <c:crosses val="autoZero"/>
        <c:auto val="1"/>
        <c:lblAlgn val="ctr"/>
        <c:lblOffset val="100"/>
        <c:noMultiLvlLbl val="0"/>
      </c:catAx>
      <c:valAx>
        <c:axId val="34901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Count</a:t>
                </a:r>
                <a:r>
                  <a:rPr lang="en-IN" baseline="0"/>
                  <a:t> of Tickets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991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[Shiva_kumar_IT Tickets Analysis.xlsx]Tasks!PivotTable11</c:name>
    <c:fmtId val="-1"/>
  </c:pivotSource>
  <c:chart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solidFill>
              <a:schemeClr val="accent1">
                <a:alpha val="85000"/>
              </a:schemeClr>
            </a:solidFill>
            <a:ln w="9525">
              <a:noFill/>
              <a:round/>
            </a:ln>
            <a:effectLst/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solidFill>
              <a:schemeClr val="accent2">
                <a:alpha val="85000"/>
              </a:schemeClr>
            </a:solidFill>
            <a:ln w="9525">
              <a:noFill/>
              <a:round/>
            </a:ln>
            <a:effectLst/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Tasks!$E$242</c:f>
              <c:strCache>
                <c:ptCount val="1"/>
                <c:pt idx="0">
                  <c:v>Average of Resolution Time (Days)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100000"/>
                    <a:shade val="100000"/>
                    <a:satMod val="130000"/>
                  </a:schemeClr>
                </a:gs>
                <a:gs pos="100000">
                  <a:schemeClr val="accent1">
                    <a:tint val="50000"/>
                    <a:shade val="100000"/>
                    <a:satMod val="350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Tasks!$D$243:$D$247</c:f>
              <c:strCache>
                <c:ptCount val="4"/>
                <c:pt idx="0">
                  <c:v>Hardware</c:v>
                </c:pt>
                <c:pt idx="1">
                  <c:v>Login Access</c:v>
                </c:pt>
                <c:pt idx="2">
                  <c:v>Software</c:v>
                </c:pt>
                <c:pt idx="3">
                  <c:v>System</c:v>
                </c:pt>
              </c:strCache>
            </c:strRef>
          </c:cat>
          <c:val>
            <c:numRef>
              <c:f>Tasks!$E$243:$E$247</c:f>
              <c:numCache>
                <c:formatCode>General</c:formatCode>
                <c:ptCount val="4"/>
                <c:pt idx="0">
                  <c:v>7.6253981300729476</c:v>
                </c:pt>
                <c:pt idx="1">
                  <c:v>0.31380810468262937</c:v>
                </c:pt>
                <c:pt idx="2">
                  <c:v>5.2387327542156363</c:v>
                </c:pt>
                <c:pt idx="3">
                  <c:v>6.6156094559253376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9D-4D93-8167-D77C28004669}"/>
            </c:ext>
          </c:extLst>
        </c:ser>
        <c:ser>
          <c:idx val="1"/>
          <c:order val="1"/>
          <c:tx>
            <c:strRef>
              <c:f>Tasks!$F$242</c:f>
              <c:strCache>
                <c:ptCount val="1"/>
                <c:pt idx="0">
                  <c:v>Average of Satisfaction Rate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tint val="100000"/>
                    <a:shade val="100000"/>
                    <a:satMod val="130000"/>
                  </a:schemeClr>
                </a:gs>
                <a:gs pos="100000">
                  <a:schemeClr val="accent2">
                    <a:tint val="50000"/>
                    <a:shade val="100000"/>
                    <a:satMod val="350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Tasks!$D$243:$D$247</c:f>
              <c:strCache>
                <c:ptCount val="4"/>
                <c:pt idx="0">
                  <c:v>Hardware</c:v>
                </c:pt>
                <c:pt idx="1">
                  <c:v>Login Access</c:v>
                </c:pt>
                <c:pt idx="2">
                  <c:v>Software</c:v>
                </c:pt>
                <c:pt idx="3">
                  <c:v>System</c:v>
                </c:pt>
              </c:strCache>
            </c:strRef>
          </c:cat>
          <c:val>
            <c:numRef>
              <c:f>Tasks!$F$243:$F$247</c:f>
              <c:numCache>
                <c:formatCode>General</c:formatCode>
                <c:ptCount val="4"/>
                <c:pt idx="0">
                  <c:v>4.1009966094729275</c:v>
                </c:pt>
                <c:pt idx="1">
                  <c:v>4.0945089576268288</c:v>
                </c:pt>
                <c:pt idx="2">
                  <c:v>4.106336228921819</c:v>
                </c:pt>
                <c:pt idx="3">
                  <c:v>4.1023024460284088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C9D-4D93-8167-D77C2800466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880584591"/>
        <c:axId val="880594191"/>
      </c:barChart>
      <c:catAx>
        <c:axId val="880584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0594191"/>
        <c:crosses val="autoZero"/>
        <c:auto val="1"/>
        <c:lblAlgn val="ctr"/>
        <c:lblOffset val="100"/>
        <c:noMultiLvlLbl val="0"/>
      </c:catAx>
      <c:valAx>
        <c:axId val="880594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0584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[Shiva_kumar_IT Tickets Analysis.xlsx]Tasks!PivotTable15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Age vs Satisfaction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Tasks!$B$469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Tasks!$A$470:$A$492</c:f>
              <c:strCache>
                <c:ptCount val="22"/>
                <c:pt idx="0">
                  <c:v>28</c:v>
                </c:pt>
                <c:pt idx="1">
                  <c:v>29</c:v>
                </c:pt>
                <c:pt idx="2">
                  <c:v>31</c:v>
                </c:pt>
                <c:pt idx="3">
                  <c:v>33</c:v>
                </c:pt>
                <c:pt idx="4">
                  <c:v>34</c:v>
                </c:pt>
                <c:pt idx="5">
                  <c:v>35</c:v>
                </c:pt>
                <c:pt idx="6">
                  <c:v>36</c:v>
                </c:pt>
                <c:pt idx="7">
                  <c:v>37</c:v>
                </c:pt>
                <c:pt idx="8">
                  <c:v>38</c:v>
                </c:pt>
                <c:pt idx="9">
                  <c:v>39</c:v>
                </c:pt>
                <c:pt idx="10">
                  <c:v>40</c:v>
                </c:pt>
                <c:pt idx="11">
                  <c:v>41</c:v>
                </c:pt>
                <c:pt idx="12">
                  <c:v>42</c:v>
                </c:pt>
                <c:pt idx="13">
                  <c:v>43</c:v>
                </c:pt>
                <c:pt idx="14">
                  <c:v>44</c:v>
                </c:pt>
                <c:pt idx="15">
                  <c:v>45</c:v>
                </c:pt>
                <c:pt idx="16">
                  <c:v>46</c:v>
                </c:pt>
                <c:pt idx="17">
                  <c:v>48</c:v>
                </c:pt>
                <c:pt idx="18">
                  <c:v>49</c:v>
                </c:pt>
                <c:pt idx="19">
                  <c:v>50</c:v>
                </c:pt>
                <c:pt idx="20">
                  <c:v>51</c:v>
                </c:pt>
                <c:pt idx="21">
                  <c:v>52</c:v>
                </c:pt>
              </c:strCache>
            </c:strRef>
          </c:cat>
          <c:val>
            <c:numRef>
              <c:f>Tasks!$B$470:$B$492</c:f>
              <c:numCache>
                <c:formatCode>General</c:formatCode>
                <c:ptCount val="22"/>
                <c:pt idx="0">
                  <c:v>4.2302580478122032</c:v>
                </c:pt>
                <c:pt idx="1">
                  <c:v>4.1618614061709662</c:v>
                </c:pt>
                <c:pt idx="2">
                  <c:v>4.204356585243012</c:v>
                </c:pt>
                <c:pt idx="3">
                  <c:v>4.358539765319426</c:v>
                </c:pt>
                <c:pt idx="4">
                  <c:v>3.0423387096774195</c:v>
                </c:pt>
                <c:pt idx="5">
                  <c:v>4.3402742508887764</c:v>
                </c:pt>
                <c:pt idx="6">
                  <c:v>3.596887159533074</c:v>
                </c:pt>
                <c:pt idx="7">
                  <c:v>4.3160317054461776</c:v>
                </c:pt>
                <c:pt idx="8">
                  <c:v>4.377545691906005</c:v>
                </c:pt>
                <c:pt idx="9">
                  <c:v>4.3822016460905351</c:v>
                </c:pt>
                <c:pt idx="10">
                  <c:v>4.0311763164789101</c:v>
                </c:pt>
                <c:pt idx="11">
                  <c:v>4.3445212240868702</c:v>
                </c:pt>
                <c:pt idx="12">
                  <c:v>3.8445417847633769</c:v>
                </c:pt>
                <c:pt idx="13">
                  <c:v>3.6900974858902003</c:v>
                </c:pt>
                <c:pt idx="14">
                  <c:v>3.9326286843688236</c:v>
                </c:pt>
                <c:pt idx="15">
                  <c:v>4.4403003754693371</c:v>
                </c:pt>
                <c:pt idx="16">
                  <c:v>4.1876257545271631</c:v>
                </c:pt>
                <c:pt idx="17">
                  <c:v>4.4897206114918289</c:v>
                </c:pt>
                <c:pt idx="18">
                  <c:v>3.8989976869699308</c:v>
                </c:pt>
                <c:pt idx="19">
                  <c:v>3.6677083333333331</c:v>
                </c:pt>
                <c:pt idx="20">
                  <c:v>4.3760000000000003</c:v>
                </c:pt>
                <c:pt idx="21">
                  <c:v>4.4147582697201022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8C-4583-8B72-8CA24BFC70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3158240"/>
        <c:axId val="1423155840"/>
      </c:lineChart>
      <c:catAx>
        <c:axId val="142315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3155840"/>
        <c:crosses val="autoZero"/>
        <c:auto val="1"/>
        <c:lblAlgn val="ctr"/>
        <c:lblOffset val="100"/>
        <c:noMultiLvlLbl val="0"/>
      </c:catAx>
      <c:valAx>
        <c:axId val="1423155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315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[Shiva_kumar_IT Tickets Analysis.xlsx]Tasks!PivotTable21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Age vs Avg.</a:t>
            </a:r>
            <a:r>
              <a:rPr lang="en-IN" baseline="0"/>
              <a:t> Resolution Time (days)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Tasks!$B$497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Tasks!$A$498:$A$520</c:f>
              <c:strCache>
                <c:ptCount val="22"/>
                <c:pt idx="0">
                  <c:v>28</c:v>
                </c:pt>
                <c:pt idx="1">
                  <c:v>29</c:v>
                </c:pt>
                <c:pt idx="2">
                  <c:v>31</c:v>
                </c:pt>
                <c:pt idx="3">
                  <c:v>33</c:v>
                </c:pt>
                <c:pt idx="4">
                  <c:v>34</c:v>
                </c:pt>
                <c:pt idx="5">
                  <c:v>35</c:v>
                </c:pt>
                <c:pt idx="6">
                  <c:v>36</c:v>
                </c:pt>
                <c:pt idx="7">
                  <c:v>37</c:v>
                </c:pt>
                <c:pt idx="8">
                  <c:v>38</c:v>
                </c:pt>
                <c:pt idx="9">
                  <c:v>39</c:v>
                </c:pt>
                <c:pt idx="10">
                  <c:v>40</c:v>
                </c:pt>
                <c:pt idx="11">
                  <c:v>41</c:v>
                </c:pt>
                <c:pt idx="12">
                  <c:v>42</c:v>
                </c:pt>
                <c:pt idx="13">
                  <c:v>43</c:v>
                </c:pt>
                <c:pt idx="14">
                  <c:v>44</c:v>
                </c:pt>
                <c:pt idx="15">
                  <c:v>45</c:v>
                </c:pt>
                <c:pt idx="16">
                  <c:v>46</c:v>
                </c:pt>
                <c:pt idx="17">
                  <c:v>48</c:v>
                </c:pt>
                <c:pt idx="18">
                  <c:v>49</c:v>
                </c:pt>
                <c:pt idx="19">
                  <c:v>50</c:v>
                </c:pt>
                <c:pt idx="20">
                  <c:v>51</c:v>
                </c:pt>
                <c:pt idx="21">
                  <c:v>52</c:v>
                </c:pt>
              </c:strCache>
            </c:strRef>
          </c:cat>
          <c:val>
            <c:numRef>
              <c:f>Tasks!$B$498:$B$520</c:f>
              <c:numCache>
                <c:formatCode>General</c:formatCode>
                <c:ptCount val="22"/>
                <c:pt idx="0">
                  <c:v>4.5746957797531715</c:v>
                </c:pt>
                <c:pt idx="1">
                  <c:v>4.2572078907435511</c:v>
                </c:pt>
                <c:pt idx="2">
                  <c:v>4.3021908839083354</c:v>
                </c:pt>
                <c:pt idx="3">
                  <c:v>4.691786179921773</c:v>
                </c:pt>
                <c:pt idx="4">
                  <c:v>4.9994959677419351</c:v>
                </c:pt>
                <c:pt idx="5">
                  <c:v>5.4459116302691726</c:v>
                </c:pt>
                <c:pt idx="6">
                  <c:v>5.2632944228274967</c:v>
                </c:pt>
                <c:pt idx="7">
                  <c:v>4.1823063155203277</c:v>
                </c:pt>
                <c:pt idx="8">
                  <c:v>4.5577023498694516</c:v>
                </c:pt>
                <c:pt idx="9">
                  <c:v>4.9825102880658436</c:v>
                </c:pt>
                <c:pt idx="10">
                  <c:v>4.1286350537071002</c:v>
                </c:pt>
                <c:pt idx="11">
                  <c:v>5.5547877591312931</c:v>
                </c:pt>
                <c:pt idx="12">
                  <c:v>4.4460190672507087</c:v>
                </c:pt>
                <c:pt idx="13">
                  <c:v>4.523345305284761</c:v>
                </c:pt>
                <c:pt idx="14">
                  <c:v>4.9953596287703013</c:v>
                </c:pt>
                <c:pt idx="15">
                  <c:v>4.062327909887359</c:v>
                </c:pt>
                <c:pt idx="16">
                  <c:v>5.2439637826961771</c:v>
                </c:pt>
                <c:pt idx="17">
                  <c:v>4.0564048497627834</c:v>
                </c:pt>
                <c:pt idx="18">
                  <c:v>4.3176561295296843</c:v>
                </c:pt>
                <c:pt idx="19">
                  <c:v>4.2869791666666668</c:v>
                </c:pt>
                <c:pt idx="20">
                  <c:v>4.2590000000000003</c:v>
                </c:pt>
                <c:pt idx="21">
                  <c:v>3.8863443596268024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91-4C8C-810A-BA79D1462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6860768"/>
        <c:axId val="1976859328"/>
      </c:lineChart>
      <c:catAx>
        <c:axId val="1976860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6859328"/>
        <c:crosses val="autoZero"/>
        <c:auto val="1"/>
        <c:lblAlgn val="ctr"/>
        <c:lblOffset val="100"/>
        <c:noMultiLvlLbl val="0"/>
      </c:catAx>
      <c:valAx>
        <c:axId val="1976859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6860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2B320-0C5E-4D95-A7C8-5601534EE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16</Pages>
  <Words>2125</Words>
  <Characters>11791</Characters>
  <Application>Microsoft Office Word</Application>
  <DocSecurity>0</DocSecurity>
  <Lines>758</Lines>
  <Paragraphs>568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 Kumar Shapuram</cp:lastModifiedBy>
  <cp:revision>77</cp:revision>
  <dcterms:created xsi:type="dcterms:W3CDTF">2024-11-21T10:41:00Z</dcterms:created>
  <dcterms:modified xsi:type="dcterms:W3CDTF">2024-12-09T09:47:00Z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e1caf6506caec9cfeb75782853c44bccb908278b6343cf488ebafe47f8cfb15c</vt:lpwstr>
  </property>
</Properties>
</file>