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
        <w:gridCol w:w="9625"/>
      </w:tblGrid>
      <w:tr w:rsidR="003B127F" w14:paraId="6C0607AA" w14:textId="77777777" w:rsidTr="003B127F">
        <w:trPr>
          <w:trHeight w:val="883"/>
        </w:trPr>
        <w:tc>
          <w:tcPr>
            <w:tcW w:w="805" w:type="dxa"/>
          </w:tcPr>
          <w:p w14:paraId="22265EC0" w14:textId="2AF5AF0C" w:rsidR="003B127F" w:rsidRDefault="003B127F" w:rsidP="003B127F">
            <w:pPr>
              <w:pStyle w:val="Heading1"/>
              <w:spacing w:line="240" w:lineRule="auto"/>
              <w:jc w:val="left"/>
              <w:rPr>
                <w:rFonts w:ascii="Arial" w:hAnsi="Arial" w:cs="Arial"/>
                <w:sz w:val="28"/>
                <w:szCs w:val="28"/>
              </w:rPr>
            </w:pPr>
          </w:p>
        </w:tc>
        <w:tc>
          <w:tcPr>
            <w:tcW w:w="9625" w:type="dxa"/>
          </w:tcPr>
          <w:p w14:paraId="350DC331" w14:textId="13387914" w:rsidR="003B127F" w:rsidRDefault="00B36623" w:rsidP="00DD2DBA">
            <w:pPr>
              <w:pStyle w:val="TitleKinetik"/>
            </w:pPr>
            <w:r w:rsidRPr="00B36623">
              <w:t>Parameter</w:t>
            </w:r>
            <w:r w:rsidR="009225E0">
              <w:t xml:space="preserve"> </w:t>
            </w:r>
            <w:r w:rsidRPr="00B36623">
              <w:t>Efficient Models for Malaria Detection and Classification Using Small-Scale Imbalanced Blood Smear Images</w:t>
            </w:r>
            <w:r w:rsidR="003B127F">
              <w:t xml:space="preserve"> </w:t>
            </w:r>
          </w:p>
        </w:tc>
      </w:tr>
    </w:tbl>
    <w:p w14:paraId="164D451A" w14:textId="2E491888" w:rsidR="00BA0586" w:rsidRDefault="00BA0586" w:rsidP="00DD2DBA">
      <w:pPr>
        <w:pStyle w:val="TitleKinetik"/>
        <w:rPr>
          <w:noProof/>
        </w:rPr>
      </w:pPr>
      <w:r>
        <w:rPr>
          <w:noProof/>
        </w:rPr>
        <w:drawing>
          <wp:anchor distT="0" distB="0" distL="114300" distR="114300" simplePos="0" relativeHeight="251658240" behindDoc="0" locked="0" layoutInCell="1" allowOverlap="1" wp14:anchorId="69D417B3" wp14:editId="5D5B9930">
            <wp:simplePos x="0" y="0"/>
            <wp:positionH relativeFrom="column">
              <wp:posOffset>-20320</wp:posOffset>
            </wp:positionH>
            <wp:positionV relativeFrom="paragraph">
              <wp:posOffset>-529119</wp:posOffset>
            </wp:positionV>
            <wp:extent cx="499745" cy="495300"/>
            <wp:effectExtent l="0" t="0" r="0" b="0"/>
            <wp:wrapNone/>
            <wp:docPr id="116" name="Picture 116">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446" t="3061" r="3993" b="5167"/>
                    <a:stretch/>
                  </pic:blipFill>
                  <pic:spPr bwMode="auto">
                    <a:xfrm>
                      <a:off x="0" y="0"/>
                      <a:ext cx="499745" cy="495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D26AF0" w14:textId="5DC046A6" w:rsidR="00C628F2" w:rsidRPr="00FD27FB" w:rsidRDefault="00B36623" w:rsidP="00F207B3">
      <w:pPr>
        <w:pStyle w:val="AuthorsKinetik"/>
        <w:rPr>
          <w:i/>
          <w:iCs/>
          <w:vertAlign w:val="superscript"/>
        </w:rPr>
      </w:pPr>
      <w:proofErr w:type="spellStart"/>
      <w:r>
        <w:t>Akhiyar</w:t>
      </w:r>
      <w:proofErr w:type="spellEnd"/>
      <w:r>
        <w:t xml:space="preserve"> </w:t>
      </w:r>
      <w:proofErr w:type="spellStart"/>
      <w:r>
        <w:t>Waladi</w:t>
      </w:r>
      <w:proofErr w:type="spellEnd"/>
      <w:r w:rsidR="00C628F2" w:rsidRPr="003B127F">
        <w:rPr>
          <w:lang w:val="id-ID"/>
        </w:rPr>
        <w:t>*</w:t>
      </w:r>
      <w:r w:rsidR="00C628F2" w:rsidRPr="003B127F">
        <w:rPr>
          <w:vertAlign w:val="superscript"/>
          <w:lang w:val="id-ID"/>
        </w:rPr>
        <w:t>1</w:t>
      </w:r>
      <w:r w:rsidR="00C628F2" w:rsidRPr="003B127F">
        <w:t xml:space="preserve">, </w:t>
      </w:r>
      <w:proofErr w:type="spellStart"/>
      <w:r>
        <w:t>Hasanatul</w:t>
      </w:r>
      <w:proofErr w:type="spellEnd"/>
      <w:r>
        <w:t xml:space="preserve"> </w:t>
      </w:r>
      <w:proofErr w:type="spellStart"/>
      <w:r>
        <w:t>Iftitah</w:t>
      </w:r>
      <w:proofErr w:type="spellEnd"/>
      <w:r w:rsidR="00C628F2" w:rsidRPr="003B127F">
        <w:rPr>
          <w:vertAlign w:val="superscript"/>
          <w:lang w:val="id-ID"/>
        </w:rPr>
        <w:t>2</w:t>
      </w:r>
      <w:r w:rsidR="00C628F2" w:rsidRPr="003B127F">
        <w:t xml:space="preserve">, </w:t>
      </w:r>
      <w:r>
        <w:t>Yogi Perdana</w:t>
      </w:r>
      <w:r w:rsidR="00C628F2" w:rsidRPr="003B127F">
        <w:rPr>
          <w:vertAlign w:val="superscript"/>
          <w:lang w:val="id-ID"/>
        </w:rPr>
        <w:t>3</w:t>
      </w:r>
      <w:r>
        <w:rPr>
          <w:lang w:val="id-ID"/>
        </w:rPr>
        <w:t>, Nindy Raisa Hanum</w:t>
      </w:r>
      <w:r>
        <w:rPr>
          <w:vertAlign w:val="superscript"/>
          <w:lang w:val="id-ID"/>
        </w:rPr>
        <w:t>4</w:t>
      </w:r>
      <w:r>
        <w:rPr>
          <w:lang w:val="id-ID"/>
        </w:rPr>
        <w:t>, Fitra Wahyuni</w:t>
      </w:r>
      <w:r>
        <w:rPr>
          <w:vertAlign w:val="superscript"/>
          <w:lang w:val="id-ID"/>
        </w:rPr>
        <w:t>5</w:t>
      </w:r>
      <w:r w:rsidR="00FD27FB">
        <w:rPr>
          <w:lang w:val="id-ID"/>
        </w:rPr>
        <w:t>, Rahmad Ashar</w:t>
      </w:r>
      <w:r w:rsidR="00FD27FB">
        <w:rPr>
          <w:vertAlign w:val="superscript"/>
          <w:lang w:val="id-ID"/>
        </w:rPr>
        <w:t>6</w:t>
      </w:r>
    </w:p>
    <w:p w14:paraId="3F5D5E1E" w14:textId="34133CB8" w:rsidR="00C628F2" w:rsidRPr="00F207B3" w:rsidRDefault="00C628F2" w:rsidP="00F207B3">
      <w:pPr>
        <w:pStyle w:val="AfiliationKinetik"/>
      </w:pPr>
      <w:r w:rsidRPr="00F207B3">
        <w:t>1</w:t>
      </w:r>
      <w:r w:rsidR="00B36623">
        <w:t>,2,3,4,5</w:t>
      </w:r>
      <w:r w:rsidR="00D349CC">
        <w:t>,</w:t>
      </w:r>
      <w:r w:rsidR="000628EC">
        <w:t>6</w:t>
      </w:r>
      <w:r w:rsidR="00D349CC">
        <w:t xml:space="preserve"> </w:t>
      </w:r>
      <w:r w:rsidR="00B36623">
        <w:t>Universitas Jambi</w:t>
      </w:r>
      <w:r w:rsidRPr="00F207B3">
        <w:t xml:space="preserve">, </w:t>
      </w:r>
      <w:r w:rsidR="00B36623">
        <w:t xml:space="preserve">Indonesia </w:t>
      </w:r>
    </w:p>
    <w:p w14:paraId="52552030" w14:textId="4E894319" w:rsidR="00C628F2" w:rsidRDefault="00C628F2" w:rsidP="00C628F2">
      <w:pPr>
        <w:jc w:val="center"/>
        <w:rPr>
          <w:rFonts w:ascii="Arial" w:hAnsi="Arial" w:cs="Arial"/>
        </w:rPr>
      </w:pPr>
    </w:p>
    <w:tbl>
      <w:tblPr>
        <w:tblStyle w:val="TableGrid"/>
        <w:tblW w:w="1062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7094"/>
      </w:tblGrid>
      <w:tr w:rsidR="00604F31" w:rsidRPr="005862F9" w14:paraId="32CFDFC8" w14:textId="77777777" w:rsidTr="001A6416">
        <w:tc>
          <w:tcPr>
            <w:tcW w:w="3531" w:type="dxa"/>
          </w:tcPr>
          <w:p w14:paraId="4CE511E7" w14:textId="4F972D1A" w:rsidR="00604F31" w:rsidRPr="005862F9" w:rsidRDefault="00B30B09" w:rsidP="00F207B3">
            <w:pPr>
              <w:pStyle w:val="Abstractheadingkinetik"/>
            </w:pPr>
            <w:r w:rsidRPr="005862F9">
              <w:t>Article Info</w:t>
            </w:r>
          </w:p>
        </w:tc>
        <w:tc>
          <w:tcPr>
            <w:tcW w:w="7094" w:type="dxa"/>
          </w:tcPr>
          <w:p w14:paraId="0AECA057" w14:textId="57E1DD0F" w:rsidR="00604F31" w:rsidRPr="005862F9" w:rsidRDefault="00604F31" w:rsidP="00F207B3">
            <w:pPr>
              <w:pStyle w:val="Abstractheadingkinetik"/>
              <w:rPr>
                <w:sz w:val="24"/>
                <w:szCs w:val="24"/>
              </w:rPr>
            </w:pPr>
            <w:r w:rsidRPr="005862F9">
              <w:t>Abstract</w:t>
            </w:r>
          </w:p>
        </w:tc>
      </w:tr>
      <w:tr w:rsidR="00B30B09" w:rsidRPr="005862F9" w14:paraId="145D61BA" w14:textId="77777777" w:rsidTr="001A6416">
        <w:tc>
          <w:tcPr>
            <w:tcW w:w="3531" w:type="dxa"/>
          </w:tcPr>
          <w:p w14:paraId="06D0189A" w14:textId="77777777" w:rsidR="00B30B09" w:rsidRPr="005862F9" w:rsidRDefault="00B30B09" w:rsidP="00F207B3">
            <w:pPr>
              <w:pStyle w:val="Articleinfoheadkinetik"/>
            </w:pPr>
            <w:r w:rsidRPr="005862F9">
              <w:t xml:space="preserve">Keywords: </w:t>
            </w:r>
          </w:p>
          <w:p w14:paraId="784C78E6" w14:textId="1435633C" w:rsidR="00B30B09" w:rsidRPr="005862F9" w:rsidRDefault="00BF68A0" w:rsidP="00F207B3">
            <w:pPr>
              <w:pStyle w:val="Articleinfokinetik"/>
            </w:pPr>
            <w:r w:rsidRPr="00BF68A0">
              <w:t>Malaria detection</w:t>
            </w:r>
            <w:r w:rsidR="00B30B09" w:rsidRPr="005862F9">
              <w:t xml:space="preserve">, </w:t>
            </w:r>
            <w:proofErr w:type="spellStart"/>
            <w:r w:rsidRPr="00BF68A0">
              <w:t>EfficientNet</w:t>
            </w:r>
            <w:proofErr w:type="spellEnd"/>
            <w:r w:rsidR="00B30B09" w:rsidRPr="005862F9">
              <w:t xml:space="preserve">, </w:t>
            </w:r>
            <w:r w:rsidRPr="00BF68A0">
              <w:t>YOLO</w:t>
            </w:r>
            <w:r>
              <w:t>, Medical Imaging</w:t>
            </w:r>
            <w:r w:rsidR="00B30B09" w:rsidRPr="005862F9">
              <w:t xml:space="preserve">, </w:t>
            </w:r>
            <w:r>
              <w:t>Blood Smear Images</w:t>
            </w:r>
          </w:p>
          <w:p w14:paraId="2D6BE3A8" w14:textId="1F096931" w:rsidR="00B30B09" w:rsidRPr="005862F9" w:rsidRDefault="00B30B09" w:rsidP="00B30B09">
            <w:pPr>
              <w:rPr>
                <w:rFonts w:ascii="Arial" w:hAnsi="Arial" w:cs="Arial"/>
                <w:sz w:val="16"/>
                <w:szCs w:val="16"/>
              </w:rPr>
            </w:pPr>
          </w:p>
          <w:p w14:paraId="16ACDA25" w14:textId="77777777" w:rsidR="00B30B09" w:rsidRPr="005862F9" w:rsidRDefault="00B30B09" w:rsidP="00F207B3">
            <w:pPr>
              <w:pStyle w:val="Articleinfoheadkinetik"/>
              <w:rPr>
                <w:lang w:eastAsia="zh-TW"/>
              </w:rPr>
            </w:pPr>
            <w:r w:rsidRPr="005862F9">
              <w:rPr>
                <w:lang w:eastAsia="zh-TW"/>
              </w:rPr>
              <w:t>Article history:</w:t>
            </w:r>
          </w:p>
          <w:p w14:paraId="003970FF" w14:textId="53EAD6D7"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Received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36B098EA" w14:textId="1F522B81"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Revised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2</w:t>
            </w:r>
            <w:r w:rsidR="0071068F">
              <w:rPr>
                <w:rFonts w:ascii="Arial" w:hAnsi="Arial" w:cs="Arial"/>
                <w:color w:val="C00000"/>
                <w:sz w:val="16"/>
                <w:szCs w:val="16"/>
                <w:lang w:eastAsia="zh-TW"/>
              </w:rPr>
              <w:t>025</w:t>
            </w:r>
          </w:p>
          <w:p w14:paraId="2FE71E47" w14:textId="08A76088"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Accepted </w:t>
            </w:r>
            <w:r w:rsidR="0071068F">
              <w:rPr>
                <w:rFonts w:ascii="Arial" w:hAnsi="Arial" w:cs="Arial"/>
                <w:color w:val="C00000"/>
                <w:sz w:val="16"/>
                <w:szCs w:val="16"/>
                <w:lang w:eastAsia="zh-TW"/>
              </w:rPr>
              <w:t xml:space="preserve">xx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508166C7" w14:textId="2110BCB4" w:rsidR="00B30B09" w:rsidRPr="00D0584C" w:rsidRDefault="00B30B09" w:rsidP="00B30B09">
            <w:pPr>
              <w:rPr>
                <w:rFonts w:ascii="Arial" w:hAnsi="Arial" w:cs="Arial"/>
                <w:color w:val="C00000"/>
                <w:sz w:val="16"/>
                <w:szCs w:val="16"/>
                <w:lang w:eastAsia="zh-TW"/>
              </w:rPr>
            </w:pPr>
            <w:r w:rsidRPr="00D0584C">
              <w:rPr>
                <w:rFonts w:ascii="Arial" w:hAnsi="Arial" w:cs="Arial"/>
                <w:color w:val="C00000"/>
                <w:sz w:val="16"/>
                <w:szCs w:val="16"/>
                <w:lang w:eastAsia="zh-TW"/>
              </w:rPr>
              <w:t xml:space="preserve">Available online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47154961" w14:textId="77777777" w:rsidR="00B30B09" w:rsidRPr="005862F9" w:rsidRDefault="00B30B09" w:rsidP="00B30B09">
            <w:pPr>
              <w:rPr>
                <w:rFonts w:ascii="Arial" w:hAnsi="Arial" w:cs="Arial"/>
                <w:sz w:val="16"/>
                <w:szCs w:val="16"/>
              </w:rPr>
            </w:pPr>
          </w:p>
          <w:p w14:paraId="74B02973" w14:textId="77777777" w:rsidR="00B30B09" w:rsidRPr="005862F9" w:rsidRDefault="00B30B09" w:rsidP="00F207B3">
            <w:pPr>
              <w:pStyle w:val="Articleinfoheadkinetik"/>
            </w:pPr>
            <w:r w:rsidRPr="005862F9">
              <w:t xml:space="preserve">Cite: </w:t>
            </w:r>
          </w:p>
          <w:p w14:paraId="23A040DA" w14:textId="6BE387DA" w:rsidR="00B30B09" w:rsidRPr="00D0584C" w:rsidRDefault="00B30B09" w:rsidP="00B30B09">
            <w:pPr>
              <w:rPr>
                <w:rStyle w:val="Hyperlink"/>
                <w:rFonts w:ascii="Arial" w:hAnsi="Arial" w:cs="Arial"/>
                <w:color w:val="C00000"/>
                <w:sz w:val="16"/>
                <w:szCs w:val="16"/>
                <w:u w:val="none"/>
              </w:rPr>
            </w:pPr>
            <w:proofErr w:type="spellStart"/>
            <w:r w:rsidRPr="00D0584C">
              <w:rPr>
                <w:rFonts w:ascii="Arial" w:hAnsi="Arial" w:cs="Arial"/>
                <w:color w:val="C00000"/>
                <w:sz w:val="16"/>
                <w:szCs w:val="16"/>
              </w:rPr>
              <w:t>Wa</w:t>
            </w:r>
            <w:r w:rsidR="00D9127C">
              <w:rPr>
                <w:rFonts w:ascii="Arial" w:hAnsi="Arial" w:cs="Arial"/>
                <w:color w:val="C00000"/>
                <w:sz w:val="16"/>
                <w:szCs w:val="16"/>
              </w:rPr>
              <w:t>ladi</w:t>
            </w:r>
            <w:proofErr w:type="spellEnd"/>
            <w:r w:rsidRPr="00D0584C">
              <w:rPr>
                <w:rFonts w:ascii="Arial" w:hAnsi="Arial" w:cs="Arial"/>
                <w:color w:val="C00000"/>
                <w:sz w:val="16"/>
                <w:szCs w:val="16"/>
              </w:rPr>
              <w:t>, A</w:t>
            </w:r>
            <w:r w:rsidR="00D9127C">
              <w:rPr>
                <w:rFonts w:ascii="Arial" w:hAnsi="Arial" w:cs="Arial"/>
                <w:color w:val="C00000"/>
                <w:sz w:val="16"/>
                <w:szCs w:val="16"/>
              </w:rPr>
              <w:t xml:space="preserve"> et al</w:t>
            </w:r>
            <w:r w:rsidRPr="00D0584C">
              <w:rPr>
                <w:rFonts w:ascii="Arial" w:hAnsi="Arial" w:cs="Arial"/>
                <w:color w:val="C00000"/>
                <w:sz w:val="16"/>
                <w:szCs w:val="16"/>
              </w:rPr>
              <w:t>. (20</w:t>
            </w:r>
            <w:r w:rsidR="0071068F">
              <w:rPr>
                <w:rFonts w:ascii="Arial" w:hAnsi="Arial" w:cs="Arial"/>
                <w:color w:val="C00000"/>
                <w:sz w:val="16"/>
                <w:szCs w:val="16"/>
              </w:rPr>
              <w:t>25</w:t>
            </w:r>
            <w:r w:rsidRPr="00D0584C">
              <w:rPr>
                <w:rFonts w:ascii="Arial" w:hAnsi="Arial" w:cs="Arial"/>
                <w:color w:val="C00000"/>
                <w:sz w:val="16"/>
                <w:szCs w:val="16"/>
              </w:rPr>
              <w:t xml:space="preserve">). </w:t>
            </w:r>
            <w:r w:rsidR="00D9127C" w:rsidRPr="00D9127C">
              <w:rPr>
                <w:rFonts w:ascii="Arial" w:hAnsi="Arial" w:cs="Arial"/>
                <w:color w:val="C00000"/>
                <w:sz w:val="16"/>
                <w:szCs w:val="16"/>
              </w:rPr>
              <w:t>Parameter Efficient Models for Malaria Detection and Classification Using Small-Scale Imbalanced Blood Smear Images</w:t>
            </w:r>
            <w:r w:rsidRPr="00D0584C">
              <w:rPr>
                <w:rFonts w:ascii="Arial" w:hAnsi="Arial" w:cs="Arial"/>
                <w:color w:val="C00000"/>
                <w:sz w:val="16"/>
                <w:szCs w:val="16"/>
              </w:rPr>
              <w:t>. </w:t>
            </w:r>
            <w:proofErr w:type="spellStart"/>
            <w:r w:rsidRPr="00D0584C">
              <w:rPr>
                <w:rFonts w:ascii="Arial" w:hAnsi="Arial" w:cs="Arial"/>
                <w:color w:val="C00000"/>
                <w:sz w:val="16"/>
                <w:szCs w:val="16"/>
              </w:rPr>
              <w:t>Kinetik</w:t>
            </w:r>
            <w:proofErr w:type="spellEnd"/>
            <w:r w:rsidRPr="00D0584C">
              <w:rPr>
                <w:rFonts w:ascii="Arial" w:hAnsi="Arial" w:cs="Arial"/>
                <w:color w:val="C00000"/>
                <w:sz w:val="16"/>
                <w:szCs w:val="16"/>
              </w:rPr>
              <w:t xml:space="preserve">: Game Technology, Information System, Computer Network, Computing, Electronics, and Control, </w:t>
            </w:r>
            <w:r w:rsidR="0071068F">
              <w:rPr>
                <w:rFonts w:ascii="Arial" w:hAnsi="Arial" w:cs="Arial"/>
                <w:color w:val="C00000"/>
                <w:sz w:val="16"/>
                <w:szCs w:val="16"/>
              </w:rPr>
              <w:t>x</w:t>
            </w:r>
            <w:r w:rsidRPr="00D0584C">
              <w:rPr>
                <w:rFonts w:ascii="Arial" w:hAnsi="Arial" w:cs="Arial"/>
                <w:color w:val="C00000"/>
                <w:sz w:val="16"/>
                <w:szCs w:val="16"/>
              </w:rPr>
              <w:t>(</w:t>
            </w:r>
            <w:r w:rsidR="0071068F">
              <w:rPr>
                <w:rFonts w:ascii="Arial" w:hAnsi="Arial" w:cs="Arial"/>
                <w:color w:val="C00000"/>
                <w:sz w:val="16"/>
                <w:szCs w:val="16"/>
              </w:rPr>
              <w:t>x</w:t>
            </w:r>
            <w:r w:rsidRPr="00D0584C">
              <w:rPr>
                <w:rFonts w:ascii="Arial" w:hAnsi="Arial" w:cs="Arial"/>
                <w:color w:val="C00000"/>
                <w:sz w:val="16"/>
                <w:szCs w:val="16"/>
              </w:rPr>
              <w:t xml:space="preserve">). </w:t>
            </w:r>
            <w:proofErr w:type="spellStart"/>
            <w:r w:rsidRPr="00D0584C">
              <w:rPr>
                <w:rFonts w:ascii="Arial" w:hAnsi="Arial" w:cs="Arial"/>
                <w:color w:val="C00000"/>
                <w:sz w:val="16"/>
                <w:szCs w:val="16"/>
              </w:rPr>
              <w:t>doi:</w:t>
            </w:r>
            <w:hyperlink r:id="rId10" w:history="1">
              <w:r w:rsidRPr="00D0584C">
                <w:rPr>
                  <w:rStyle w:val="Hyperlink"/>
                  <w:rFonts w:ascii="Arial" w:hAnsi="Arial" w:cs="Arial"/>
                  <w:color w:val="C00000"/>
                  <w:sz w:val="16"/>
                  <w:szCs w:val="16"/>
                  <w:u w:val="none"/>
                </w:rPr>
                <w:t>http</w:t>
              </w:r>
              <w:proofErr w:type="spellEnd"/>
              <w:r w:rsidRPr="00D0584C">
                <w:rPr>
                  <w:rStyle w:val="Hyperlink"/>
                  <w:rFonts w:ascii="Arial" w:hAnsi="Arial" w:cs="Arial"/>
                  <w:color w:val="C00000"/>
                  <w:sz w:val="16"/>
                  <w:szCs w:val="16"/>
                  <w:u w:val="none"/>
                </w:rPr>
                <w:t>://dx.doi.org/</w:t>
              </w:r>
              <w:r w:rsidR="0071068F">
                <w:rPr>
                  <w:rStyle w:val="Hyperlink"/>
                  <w:rFonts w:ascii="Arial" w:hAnsi="Arial" w:cs="Arial"/>
                  <w:color w:val="C00000"/>
                  <w:sz w:val="16"/>
                  <w:szCs w:val="16"/>
                  <w:u w:val="none"/>
                </w:rPr>
                <w:t>xxx</w:t>
              </w:r>
              <w:r w:rsidRPr="00D0584C">
                <w:rPr>
                  <w:rStyle w:val="Hyperlink"/>
                  <w:rFonts w:ascii="Arial" w:hAnsi="Arial" w:cs="Arial"/>
                  <w:color w:val="C00000"/>
                  <w:sz w:val="16"/>
                  <w:szCs w:val="16"/>
                  <w:u w:val="none"/>
                </w:rPr>
                <w:t>/kinetik.v4i3.841</w:t>
              </w:r>
            </w:hyperlink>
          </w:p>
          <w:p w14:paraId="44173F90" w14:textId="77777777" w:rsidR="00B30B09" w:rsidRPr="005862F9" w:rsidRDefault="00B30B09" w:rsidP="00B30B09">
            <w:pPr>
              <w:rPr>
                <w:rStyle w:val="Hyperlink"/>
                <w:sz w:val="16"/>
                <w:szCs w:val="16"/>
              </w:rPr>
            </w:pPr>
          </w:p>
          <w:p w14:paraId="2752307C" w14:textId="77777777" w:rsidR="00B30B09" w:rsidRPr="005862F9" w:rsidRDefault="0037652B" w:rsidP="0037652B">
            <w:pPr>
              <w:rPr>
                <w:rFonts w:ascii="Arial" w:hAnsi="Arial" w:cs="Arial"/>
                <w:sz w:val="16"/>
                <w:szCs w:val="16"/>
              </w:rPr>
            </w:pPr>
            <w:r w:rsidRPr="005862F9">
              <w:rPr>
                <w:rFonts w:ascii="Arial" w:hAnsi="Arial" w:cs="Arial"/>
                <w:sz w:val="16"/>
                <w:szCs w:val="16"/>
              </w:rPr>
              <w:t>* Corresponding author.</w:t>
            </w:r>
          </w:p>
          <w:p w14:paraId="34297341" w14:textId="0046254F" w:rsidR="0037652B" w:rsidRPr="005862F9" w:rsidRDefault="009225E0" w:rsidP="0037652B">
            <w:pPr>
              <w:rPr>
                <w:rFonts w:ascii="Arial" w:hAnsi="Arial" w:cs="Arial"/>
                <w:sz w:val="16"/>
                <w:szCs w:val="16"/>
              </w:rPr>
            </w:pPr>
            <w:proofErr w:type="spellStart"/>
            <w:r>
              <w:rPr>
                <w:rFonts w:ascii="Arial" w:hAnsi="Arial" w:cs="Arial"/>
                <w:sz w:val="16"/>
                <w:szCs w:val="16"/>
              </w:rPr>
              <w:t>Akhiyar</w:t>
            </w:r>
            <w:proofErr w:type="spellEnd"/>
            <w:r>
              <w:rPr>
                <w:rFonts w:ascii="Arial" w:hAnsi="Arial" w:cs="Arial"/>
                <w:sz w:val="16"/>
                <w:szCs w:val="16"/>
              </w:rPr>
              <w:t xml:space="preserve"> </w:t>
            </w:r>
            <w:proofErr w:type="spellStart"/>
            <w:r>
              <w:rPr>
                <w:rFonts w:ascii="Arial" w:hAnsi="Arial" w:cs="Arial"/>
                <w:sz w:val="16"/>
                <w:szCs w:val="16"/>
              </w:rPr>
              <w:t>Waladi</w:t>
            </w:r>
            <w:proofErr w:type="spellEnd"/>
          </w:p>
          <w:p w14:paraId="3D105AFE" w14:textId="1FF93D91" w:rsidR="0037652B" w:rsidRPr="005862F9" w:rsidRDefault="0037652B" w:rsidP="0037652B">
            <w:pPr>
              <w:rPr>
                <w:rFonts w:ascii="Arial" w:hAnsi="Arial" w:cs="Arial"/>
                <w:sz w:val="16"/>
                <w:szCs w:val="16"/>
              </w:rPr>
            </w:pPr>
            <w:r w:rsidRPr="005862F9">
              <w:rPr>
                <w:rFonts w:ascii="Arial" w:hAnsi="Arial" w:cs="Arial"/>
                <w:sz w:val="16"/>
                <w:szCs w:val="16"/>
              </w:rPr>
              <w:t xml:space="preserve">E-mail address: </w:t>
            </w:r>
          </w:p>
          <w:p w14:paraId="197C6EEC" w14:textId="6374E9F8" w:rsidR="0037652B" w:rsidRPr="005862F9" w:rsidRDefault="009225E0" w:rsidP="0037652B">
            <w:pPr>
              <w:rPr>
                <w:rFonts w:ascii="Arial" w:hAnsi="Arial" w:cs="Arial"/>
              </w:rPr>
            </w:pPr>
            <w:r>
              <w:rPr>
                <w:rFonts w:ascii="Arial" w:hAnsi="Arial" w:cs="Arial"/>
                <w:sz w:val="16"/>
                <w:szCs w:val="16"/>
              </w:rPr>
              <w:t>akhiyar.waladi@unja.ac.id</w:t>
            </w:r>
          </w:p>
        </w:tc>
        <w:tc>
          <w:tcPr>
            <w:tcW w:w="7094" w:type="dxa"/>
          </w:tcPr>
          <w:p w14:paraId="55B82482" w14:textId="0716880C" w:rsidR="00B30B09" w:rsidRPr="005862F9" w:rsidRDefault="002278E6" w:rsidP="00F207B3">
            <w:pPr>
              <w:pStyle w:val="AbstractKinetik"/>
            </w:pPr>
            <w:r w:rsidRPr="002278E6">
              <w:rPr>
                <w:i/>
                <w:iCs/>
                <w:color w:val="000000"/>
              </w:rPr>
              <w:t xml:space="preserve">Malaria remains a critical global health challenge with 263 million cases and 597,000 deaths reported in 2023 [1], requiring accurate microscopic diagnosis [2]. Traditional manual microscopy by pathologists is time-consuming (20-30 minutes per slide) and faces workforce shortages [3]. Deep learning approaches show promise but face challenges from small datasets (200-500 images), severe class imbalance (up to 54:1 ratio), and computational inefficiency from training separate models for each detection-classification combination [4]. This study introduces a multi-model hybrid framework using shared classification architecture that enables resource efficiency by training classification models once on ground truth crops and reusing them across all detection methods. The framework employs YOLOv11 Medium </w:t>
            </w:r>
            <w:r w:rsidR="003D7A0F">
              <w:rPr>
                <w:i/>
                <w:iCs/>
                <w:color w:val="000000"/>
              </w:rPr>
              <w:t>as best</w:t>
            </w:r>
            <w:r w:rsidRPr="002278E6">
              <w:rPr>
                <w:i/>
                <w:iCs/>
                <w:color w:val="000000"/>
              </w:rPr>
              <w:t xml:space="preserve"> detection (92.57-94.99% mAP@50) and evaluates six CNN architectures (DenseNet121, EfficientNet-B0/B1/B2, ResNet50/101) for classification on three datasets: IML Lifecycle (313 images, lifecycle stages), MP-IDB Species (209 images, species identification), and MP-IDB Stages (209 images, lifecycle stages). Results demonstrate dataset-dependent models: EfficientNet-B1/B2 achieves 91.51% accuracy on IML Lifecycle, EfficientNet-B1 achieves 98.28% accuracy on MP-IDB Species, while ResNet50 achieves 96.13% accuracy on MP-IDB Stages. Focal Loss optimization (α=0.25, γ=2.0) improves minority class performance achieving 75-100% F1-scores on schizont and species classes despite severe imbalance, demonstrating parameter-efficient architectures for resource-constrained settings.</w:t>
            </w:r>
            <w:r w:rsidR="00D0584C" w:rsidRPr="00650E11">
              <w:rPr>
                <w:i/>
                <w:iCs/>
                <w:color w:val="000000"/>
              </w:rPr>
              <w:t>.</w:t>
            </w:r>
            <w:r w:rsidR="00B30B09" w:rsidRPr="005862F9">
              <w:t xml:space="preserve"> </w:t>
            </w:r>
          </w:p>
        </w:tc>
      </w:tr>
      <w:tr w:rsidR="00D349CC" w:rsidRPr="005862F9" w14:paraId="41D890AF" w14:textId="77777777" w:rsidTr="001A6416">
        <w:tc>
          <w:tcPr>
            <w:tcW w:w="3531" w:type="dxa"/>
          </w:tcPr>
          <w:p w14:paraId="564413D3" w14:textId="77777777" w:rsidR="00D349CC" w:rsidRPr="005862F9" w:rsidRDefault="00D349CC" w:rsidP="00F207B3">
            <w:pPr>
              <w:pStyle w:val="Articleinfoheadkinetik"/>
            </w:pPr>
          </w:p>
        </w:tc>
        <w:tc>
          <w:tcPr>
            <w:tcW w:w="7094" w:type="dxa"/>
          </w:tcPr>
          <w:p w14:paraId="0CB97560" w14:textId="77777777" w:rsidR="00D349CC" w:rsidRPr="005862F9" w:rsidRDefault="00D349CC" w:rsidP="00F207B3">
            <w:pPr>
              <w:pStyle w:val="AbstractKinetik"/>
            </w:pPr>
          </w:p>
        </w:tc>
      </w:tr>
    </w:tbl>
    <w:p w14:paraId="36144945" w14:textId="0F8CD692" w:rsidR="00D0584C" w:rsidRPr="00650E11" w:rsidRDefault="00D0584C" w:rsidP="00FD27FB">
      <w:pPr>
        <w:pStyle w:val="Subtitle1kinetik"/>
      </w:pPr>
      <w:r w:rsidRPr="00650E11">
        <w:t xml:space="preserve">1. </w:t>
      </w:r>
      <w:r>
        <w:t>Introduction</w:t>
      </w:r>
    </w:p>
    <w:p w14:paraId="1806EEDC" w14:textId="79E81D0D" w:rsidR="00C15558" w:rsidRPr="00A96871" w:rsidRDefault="00A96871" w:rsidP="00A96871">
      <w:pPr>
        <w:pStyle w:val="Subtitle1kinetik"/>
      </w:pPr>
      <w:r>
        <w:t xml:space="preserve">1.1 </w:t>
      </w:r>
      <w:r w:rsidR="00C15558" w:rsidRPr="00A96871">
        <w:t>Background and Motivation</w:t>
      </w:r>
    </w:p>
    <w:p w14:paraId="4F81149F" w14:textId="49F594FD" w:rsidR="00C15558" w:rsidRDefault="00A96871" w:rsidP="00C15558">
      <w:pPr>
        <w:pStyle w:val="Bodykinetik"/>
      </w:pPr>
      <w:r w:rsidRPr="00A96871">
        <w:t xml:space="preserve">Malaria, caused by *Plasmodium* parasites transmitted through *Anopheles* mosquitoes, continues to impose a substantial global health burden with approximately 263 million cases and 597,000 deaths reported in 2023 [1]. Accurate species identification and lifecycle stage classification are critical for treatment decisions, as different *Plasmodium* species (*P. falciparum*, *P. vivax*, *P. </w:t>
      </w:r>
      <w:proofErr w:type="spellStart"/>
      <w:r w:rsidRPr="00A96871">
        <w:t>ovale</w:t>
      </w:r>
      <w:proofErr w:type="spellEnd"/>
      <w:r w:rsidRPr="00A96871">
        <w:t xml:space="preserve">*, *P. </w:t>
      </w:r>
      <w:proofErr w:type="spellStart"/>
      <w:r w:rsidRPr="00A96871">
        <w:t>malariae</w:t>
      </w:r>
      <w:proofErr w:type="spellEnd"/>
      <w:r w:rsidRPr="00A96871">
        <w:t>*) respond differently to antimalarial drugs [2]. Misdiagnosis or delayed treatment can lead to severe complications including cerebral malaria, organ failure, and death within 24-48 hours for untreated *P. falciparum* infections. Traditional microscopy-based diagnosis, while remaining the gold standard, requires 20-30 minutes per slide and depends on scarce trained microscopists (2-3 years training) [3], creating bottlenecks particularly in resource-limited endemic regions</w:t>
      </w:r>
      <w:r w:rsidR="00C15558">
        <w:t>.</w:t>
      </w:r>
    </w:p>
    <w:p w14:paraId="0F9D1776" w14:textId="4ABDF5F3" w:rsidR="00C15558" w:rsidRDefault="00C15558" w:rsidP="00A96871">
      <w:pPr>
        <w:pStyle w:val="Subtitle1kinetik"/>
      </w:pPr>
      <w:r>
        <w:t>1.2 Existing Solutions and Limitations</w:t>
      </w:r>
    </w:p>
    <w:p w14:paraId="6E0AE682" w14:textId="527D6A3F" w:rsidR="00A96871" w:rsidRDefault="00A96871" w:rsidP="00A96871">
      <w:pPr>
        <w:pStyle w:val="Bodykinetik"/>
      </w:pPr>
      <w:r>
        <w:t>Recent advances have enabled automated malaria detection using Convolutional Neural Networks (CNNs) and object detection models. Single-stage detectors like YOLO achieve real-time performance [5], while two-stage pipelines combining detection with classification improve diagnostic accuracy [6]. However, existing approaches face challenges that limit their deployment in resource-constrained clinical settings.</w:t>
      </w:r>
    </w:p>
    <w:p w14:paraId="72379AED" w14:textId="3339FBCB" w:rsidR="00C15558" w:rsidRDefault="00A96871" w:rsidP="00A96871">
      <w:pPr>
        <w:pStyle w:val="Bodykinetik"/>
      </w:pPr>
      <w:r>
        <w:t>Public malaria datasets remain severely limited in size, containing only 200-500 images [7], [8], which constrains model generalization and necessitates careful augmentation strategies to prevent overfitting. The class distribution problem poses an even greater challenge, as ring-stage parasites dominate clinical samples with more than 85% representation, while diagnostically critical stages such as gametocytes constitute less than 2% of available data. This creates extreme imbalance ratios reaching 54:1 in datasets like MP-IDB Stages, causing deep learning models to systematically underperform on minority classes that are often clinically significant for treatment decisions [5], [10]. Furthermore, traditional detection-classification pipelines demonstrate computational inefficiency by training separate classification models for each detection method, requiring 18 independent models when combining 3 detection architectures with 6 classification networks. This multiplication of models demands substantial computational resources, storage capacity, and training time that exceed practical constraints in many endemic-region healthcare facilities [6]</w:t>
      </w:r>
      <w:r w:rsidR="00C15558">
        <w:t>.</w:t>
      </w:r>
    </w:p>
    <w:p w14:paraId="4C6E5EF7" w14:textId="57EADC25" w:rsidR="00C15558" w:rsidRDefault="00C15558" w:rsidP="00A96871">
      <w:pPr>
        <w:pStyle w:val="Subtitle1kinetik"/>
      </w:pPr>
      <w:r>
        <w:lastRenderedPageBreak/>
        <w:t>1.3 Proposed Solution</w:t>
      </w:r>
    </w:p>
    <w:p w14:paraId="5D3C6BD9" w14:textId="45B28BBB" w:rsidR="00A96871" w:rsidRDefault="00A96871" w:rsidP="00A96871">
      <w:pPr>
        <w:pStyle w:val="Bodykinetik"/>
      </w:pPr>
      <w:r>
        <w:t>This study introduces a multi-model hybrid framework with shared classification architecture that addresses these limitations through a unified three-stage pipeline designed for computational efficiency and accuracy preservation. The detection stage employs YOLOv11 Medium to localize parasites in blood smears using 640×640 pixel input images trained for 100 epochs, producing bounding boxes with associated confidence scores for downstream classification. The ground truth crop generation stage extracts 224×224 pixel crops from raw annotations only once to create a shared resource that eliminates detection noise and ensures consistent training data across all subsequent experiments. This contrasts with traditional approaches that regenerate crops from noisy detection outputs for each model combination.</w:t>
      </w:r>
    </w:p>
    <w:p w14:paraId="0DE8989B" w14:textId="72024F47" w:rsidR="00C15558" w:rsidRDefault="00A96871" w:rsidP="00A96871">
      <w:pPr>
        <w:pStyle w:val="Bodykinetik"/>
      </w:pPr>
      <w:r>
        <w:t xml:space="preserve">The shared classification training stage represents the framework's key innovation, where six CNN architectures including DenseNet121, three </w:t>
      </w:r>
      <w:proofErr w:type="spellStart"/>
      <w:r>
        <w:t>EfficientNet</w:t>
      </w:r>
      <w:proofErr w:type="spellEnd"/>
      <w:r>
        <w:t xml:space="preserve"> variants (B0/B1/B2), and two </w:t>
      </w:r>
      <w:proofErr w:type="spellStart"/>
      <w:r>
        <w:t>ResNet</w:t>
      </w:r>
      <w:proofErr w:type="spellEnd"/>
      <w:r>
        <w:t xml:space="preserve"> variants (50/101) are trained once on these ground truth crops for 75 epochs using Focal Loss with parameters α=0.25 and γ=2.0 specifically tuned for extreme class imbalance handling. These classification models are then reused across all detection methods without any retraining, achieving a train-once-reuse-everywhere paradigm that reduces computational requirements by eliminating redundant training cycles while maintaining classification accuracy through the use of clean ground truth data [6]. The framework undergoes comprehensive validation on three malaria datasets representing different diagnostic challenges: IML Lifecycle with 313 images covering 4 lifecycle stages, MP-IDB Species with 209 images for 4 species identification, and MP-IDB Stages with 209 images exhibiting severe 54:1 class imbalance across 4 lifecycle stages</w:t>
      </w:r>
      <w:r w:rsidR="00C15558">
        <w:t>.</w:t>
      </w:r>
    </w:p>
    <w:p w14:paraId="5B98DB06" w14:textId="363B7219" w:rsidR="00C15558" w:rsidRDefault="00C15558" w:rsidP="00A96871">
      <w:pPr>
        <w:pStyle w:val="Subtitle1kinetik"/>
      </w:pPr>
      <w:r>
        <w:t>1.4 Contributions</w:t>
      </w:r>
    </w:p>
    <w:p w14:paraId="10216022" w14:textId="09E25921" w:rsidR="00A96871" w:rsidRDefault="00A96871" w:rsidP="00A96871">
      <w:pPr>
        <w:pStyle w:val="Bodykinetik"/>
      </w:pPr>
      <w:r>
        <w:t>This work makes four contributions that advance the state-of-the-art in automated malaria diagnosis systems. First, we introduce a novel shared classification architecture where ground truth crops extracted from raw annotations eliminate detection noise, enabling consistent classification performance across all detection backends through a train-once-reuse-everywhere paradigm that reduces total model count from 18 in traditional separate-training approaches down to just 6 shared models without accuracy degradation [7]. This architectural innovation addresses efficiency challenges that have hindered deployment in resource-constrained clinical settings.</w:t>
      </w:r>
    </w:p>
    <w:p w14:paraId="01FC5FA6" w14:textId="55503026" w:rsidR="00A96871" w:rsidRDefault="00A96871" w:rsidP="00A96871">
      <w:pPr>
        <w:pStyle w:val="Bodykinetik"/>
      </w:pPr>
      <w:r>
        <w:t xml:space="preserve">Second, our comprehensive multi-model evaluation establishes dataset-dependent model selection principles showing that EfficientNet-B1/B2 with 7.8-9.2 million parameters achieves 91.51% accuracy on IML Lifecycle, EfficientNet-B1 achieves 98.28% accuracy on MP-IDB Species with superior minority class handling, while ResNet50 with 25.6 million parameters achieves 96.13% accuracy on the severely imbalanced MP-IDB Stages dataset, demonstrating that parameter efficiency and careful architecture matching to dataset characteristics outperform naive deployment of largest available models [8], [5]. Third, we provide empirical validation that Focal Loss with hyperparameters α=0.25 and γ=2.0 delivers substantial improvements on minority class F1-scores, achieving 88.89-100% F1 on schizont class in IML, 75-82% F1 on ultra-minority </w:t>
      </w:r>
      <w:proofErr w:type="spellStart"/>
      <w:r>
        <w:t>P_malariae</w:t>
      </w:r>
      <w:proofErr w:type="spellEnd"/>
      <w:r>
        <w:t xml:space="preserve"> species despite only 9 test samples, and 61-73% F1 on schizont in MP-IDB Stages, effectively addressing extreme class imbalance ratios up to 54:1 that characterize real clinical data [10], [21].</w:t>
      </w:r>
    </w:p>
    <w:p w14:paraId="46BE7206" w14:textId="49EE20D2" w:rsidR="00D0584C" w:rsidRDefault="00A96871" w:rsidP="00A96871">
      <w:pPr>
        <w:pStyle w:val="Bodykinetik"/>
      </w:pPr>
      <w:r>
        <w:t xml:space="preserve">Fourth, the framework employs parameter-efficient architectures with </w:t>
      </w:r>
      <w:proofErr w:type="spellStart"/>
      <w:r>
        <w:t>EfficientNet</w:t>
      </w:r>
      <w:proofErr w:type="spellEnd"/>
      <w:r>
        <w:t xml:space="preserve"> models requiring only 5.3-9.2 million parameters and 31-43 MB storage while delivering superior accuracy compared to larger </w:t>
      </w:r>
      <w:proofErr w:type="spellStart"/>
      <w:r>
        <w:t>ResNet</w:t>
      </w:r>
      <w:proofErr w:type="spellEnd"/>
      <w:r>
        <w:t xml:space="preserve"> variants (44.5M parameters, 171 MB), demonstrating potential for deployment on consumer-grade hardware such as NVIDIA RTX 3060 with 12GB memory that is accessible to resource-limited facilities [6]. Code and trained models will be made publicly available upon publication to support reproducible research and further development [7].</w:t>
      </w:r>
      <w:r w:rsidR="00C15558">
        <w:t>.</w:t>
      </w:r>
    </w:p>
    <w:p w14:paraId="13292740" w14:textId="77777777" w:rsidR="00D0584C" w:rsidRPr="00650E11" w:rsidRDefault="00D0584C" w:rsidP="000E3A84">
      <w:pPr>
        <w:jc w:val="both"/>
        <w:rPr>
          <w:rFonts w:ascii="Arial" w:hAnsi="Arial" w:cs="Arial"/>
          <w:b/>
          <w:bCs/>
        </w:rPr>
      </w:pPr>
    </w:p>
    <w:p w14:paraId="2CD37846" w14:textId="77777777" w:rsidR="00D0584C" w:rsidRDefault="00D0584C" w:rsidP="00A96871">
      <w:pPr>
        <w:pStyle w:val="Subtitle1kinetik"/>
      </w:pPr>
      <w:r w:rsidRPr="00650E11">
        <w:t xml:space="preserve">2. </w:t>
      </w:r>
      <w:r>
        <w:t xml:space="preserve">Research </w:t>
      </w:r>
      <w:r w:rsidRPr="00A96871">
        <w:t>Method</w:t>
      </w:r>
    </w:p>
    <w:p w14:paraId="4245145E" w14:textId="77777777" w:rsidR="00C15558" w:rsidRPr="00C15558" w:rsidRDefault="00C15558" w:rsidP="00C15558">
      <w:pPr>
        <w:jc w:val="both"/>
        <w:rPr>
          <w:rFonts w:ascii="Arial" w:hAnsi="Arial" w:cs="Arial"/>
        </w:rPr>
      </w:pPr>
      <w:r w:rsidRPr="00C15558">
        <w:rPr>
          <w:rFonts w:ascii="Arial" w:hAnsi="Arial" w:cs="Arial"/>
        </w:rPr>
        <w:t>### 2.1 Datasets and Preprocessing</w:t>
      </w:r>
    </w:p>
    <w:p w14:paraId="6F2B254D" w14:textId="77777777" w:rsidR="00C15558" w:rsidRPr="00C15558" w:rsidRDefault="00C15558" w:rsidP="00C15558">
      <w:pPr>
        <w:jc w:val="both"/>
        <w:rPr>
          <w:rFonts w:ascii="Arial" w:hAnsi="Arial" w:cs="Arial"/>
        </w:rPr>
      </w:pPr>
    </w:p>
    <w:p w14:paraId="6542DBEE" w14:textId="77777777" w:rsidR="00C15558" w:rsidRPr="00C15558" w:rsidRDefault="00C15558" w:rsidP="00C15558">
      <w:pPr>
        <w:jc w:val="both"/>
        <w:rPr>
          <w:rFonts w:ascii="Arial" w:hAnsi="Arial" w:cs="Arial"/>
        </w:rPr>
      </w:pPr>
      <w:r w:rsidRPr="00C15558">
        <w:rPr>
          <w:rFonts w:ascii="Arial" w:hAnsi="Arial" w:cs="Arial"/>
        </w:rPr>
        <w:t xml:space="preserve">The IML (Immunology, Malaria) Lifecycle Dataset [7] contains 313 microscopy images annotated with four lifecycle stage classes exhibiting moderate class imbalance. Ring-stage parasites constitute the majority with 272 samples representing 54.4% of total instances, while gametocyte and schizont stages represent 110 samples (22.0%) and 50 samples (10.0%) respectively, with trophozoite occupying the middle ground at 68 samples (13.6%). This creates a 5.4:1 ring-to-schizont imbalance ratio that reflects typical clinical distributions. All annotations follow YOLO format specification with normalized bounding box coordinates (class, </w:t>
      </w:r>
      <w:proofErr w:type="spellStart"/>
      <w:r w:rsidRPr="00C15558">
        <w:rPr>
          <w:rFonts w:ascii="Arial" w:hAnsi="Arial" w:cs="Arial"/>
        </w:rPr>
        <w:t>x_center</w:t>
      </w:r>
      <w:proofErr w:type="spellEnd"/>
      <w:r w:rsidRPr="00C15558">
        <w:rPr>
          <w:rFonts w:ascii="Arial" w:hAnsi="Arial" w:cs="Arial"/>
        </w:rPr>
        <w:t xml:space="preserve">, </w:t>
      </w:r>
      <w:proofErr w:type="spellStart"/>
      <w:r w:rsidRPr="00C15558">
        <w:rPr>
          <w:rFonts w:ascii="Arial" w:hAnsi="Arial" w:cs="Arial"/>
        </w:rPr>
        <w:t>y_center</w:t>
      </w:r>
      <w:proofErr w:type="spellEnd"/>
      <w:r w:rsidRPr="00C15558">
        <w:rPr>
          <w:rFonts w:ascii="Arial" w:hAnsi="Arial" w:cs="Arial"/>
        </w:rPr>
        <w:t>, width, height).</w:t>
      </w:r>
    </w:p>
    <w:p w14:paraId="50FC1519" w14:textId="77777777" w:rsidR="00C15558" w:rsidRPr="00C15558" w:rsidRDefault="00C15558" w:rsidP="00C15558">
      <w:pPr>
        <w:jc w:val="both"/>
        <w:rPr>
          <w:rFonts w:ascii="Arial" w:hAnsi="Arial" w:cs="Arial"/>
        </w:rPr>
      </w:pPr>
    </w:p>
    <w:p w14:paraId="71C23F8A" w14:textId="77777777" w:rsidR="00C15558" w:rsidRPr="00C15558" w:rsidRDefault="00C15558" w:rsidP="00C15558">
      <w:pPr>
        <w:jc w:val="both"/>
        <w:rPr>
          <w:rFonts w:ascii="Arial" w:hAnsi="Arial" w:cs="Arial"/>
        </w:rPr>
      </w:pPr>
      <w:r w:rsidRPr="00C15558">
        <w:rPr>
          <w:rFonts w:ascii="Arial" w:hAnsi="Arial" w:cs="Arial"/>
        </w:rPr>
        <w:t xml:space="preserve">The Malaria Parasite Image Database (MP-IDB) [8] provides two complementary datasets enabling both species identification and lifecycle stage classification. MP-IDB Species comprises 209 images with four *Plasmodium* species classes where </w:t>
      </w:r>
      <w:proofErr w:type="spellStart"/>
      <w:r w:rsidRPr="00C15558">
        <w:rPr>
          <w:rFonts w:ascii="Arial" w:hAnsi="Arial" w:cs="Arial"/>
        </w:rPr>
        <w:t>P_falciparum</w:t>
      </w:r>
      <w:proofErr w:type="spellEnd"/>
      <w:r w:rsidRPr="00C15558">
        <w:rPr>
          <w:rFonts w:ascii="Arial" w:hAnsi="Arial" w:cs="Arial"/>
        </w:rPr>
        <w:t xml:space="preserve"> dominates with 227 samples (90.8%), while </w:t>
      </w:r>
      <w:proofErr w:type="spellStart"/>
      <w:r w:rsidRPr="00C15558">
        <w:rPr>
          <w:rFonts w:ascii="Arial" w:hAnsi="Arial" w:cs="Arial"/>
        </w:rPr>
        <w:t>P_vivax</w:t>
      </w:r>
      <w:proofErr w:type="spellEnd"/>
      <w:r w:rsidRPr="00C15558">
        <w:rPr>
          <w:rFonts w:ascii="Arial" w:hAnsi="Arial" w:cs="Arial"/>
        </w:rPr>
        <w:t xml:space="preserve">, </w:t>
      </w:r>
      <w:proofErr w:type="spellStart"/>
      <w:r w:rsidRPr="00C15558">
        <w:rPr>
          <w:rFonts w:ascii="Arial" w:hAnsi="Arial" w:cs="Arial"/>
        </w:rPr>
        <w:t>P_malariae</w:t>
      </w:r>
      <w:proofErr w:type="spellEnd"/>
      <w:r w:rsidRPr="00C15558">
        <w:rPr>
          <w:rFonts w:ascii="Arial" w:hAnsi="Arial" w:cs="Arial"/>
        </w:rPr>
        <w:t xml:space="preserve">, and </w:t>
      </w:r>
      <w:proofErr w:type="spellStart"/>
      <w:r w:rsidRPr="00C15558">
        <w:rPr>
          <w:rFonts w:ascii="Arial" w:hAnsi="Arial" w:cs="Arial"/>
        </w:rPr>
        <w:t>P_ovale</w:t>
      </w:r>
      <w:proofErr w:type="spellEnd"/>
      <w:r w:rsidRPr="00C15558">
        <w:rPr>
          <w:rFonts w:ascii="Arial" w:hAnsi="Arial" w:cs="Arial"/>
        </w:rPr>
        <w:t xml:space="preserve"> represent minority species with 11 samples (4.4%), 7 samples (2.8%), and 5 samples (2.0%) respectively. This species distribution enables evaluation of treatment-critical identification capabilities under realistic imbalance conditions. MP-IDB Stages contains 209 images with four lifecycle stage classes exhibiting severe imbalance where ring-stage parasites constitute 272 samples (90.4%), while trophozoite, schizont, and gametocyte stages represent only 15 samples (5.0%), 7 samples </w:t>
      </w:r>
      <w:r w:rsidRPr="00C15558">
        <w:rPr>
          <w:rFonts w:ascii="Arial" w:hAnsi="Arial" w:cs="Arial"/>
        </w:rPr>
        <w:lastRenderedPageBreak/>
        <w:t>(2.3%), and 5 samples (1.7%) respectively. The resulting 54:1 ring-to-gametocyte ratio represents the extreme imbalance characteristic of real clinical scenarios where rare stages carry critical diagnostic significance despite their scarcity.</w:t>
      </w:r>
    </w:p>
    <w:p w14:paraId="440C7AB5" w14:textId="77777777" w:rsidR="00C15558" w:rsidRPr="00C15558" w:rsidRDefault="00C15558" w:rsidP="00C15558">
      <w:pPr>
        <w:jc w:val="both"/>
        <w:rPr>
          <w:rFonts w:ascii="Arial" w:hAnsi="Arial" w:cs="Arial"/>
        </w:rPr>
      </w:pPr>
    </w:p>
    <w:p w14:paraId="2DCC490C" w14:textId="77777777" w:rsidR="00C15558" w:rsidRPr="00C15558" w:rsidRDefault="00C15558" w:rsidP="00C15558">
      <w:pPr>
        <w:jc w:val="both"/>
        <w:rPr>
          <w:rFonts w:ascii="Arial" w:hAnsi="Arial" w:cs="Arial"/>
        </w:rPr>
      </w:pPr>
      <w:r w:rsidRPr="00C15558">
        <w:rPr>
          <w:rFonts w:ascii="Arial" w:hAnsi="Arial" w:cs="Arial"/>
        </w:rPr>
        <w:t xml:space="preserve">All three datasets undergo stratified splitting into 60% training, 20% validation, and 20% test partitions to maintain class distribution across splits and enable fair evaluation. To address the limited dataset sizes while preserving diagnostic morphological integrity, we implement conservative augmentation strategies specifically designed for medical imaging. Detection training employs geometric transformations including rotation within ±15 degrees, horizontal flip with 50% probability, and mosaic augmentation at 10% frequency, combined with photometric adjustments through HSV color space jittering (hue ±0.015, saturation ±0.7, value ±0.4). Critically, vertical flip and cutout operations are explicitly excluded to preserve blood smear orientation and prevent artificial destruction of parasite morphology. This augmentation protocol expands the effective detection training set by 4.4-fold from 188 to 827 images for IML and from 125 to 550 images for MP-IDB datasets, while classification augmentation achieves 3.5-fold expansion through </w:t>
      </w:r>
      <w:proofErr w:type="spellStart"/>
      <w:r w:rsidRPr="00C15558">
        <w:rPr>
          <w:rFonts w:ascii="Arial" w:hAnsi="Arial" w:cs="Arial"/>
        </w:rPr>
        <w:t>PyTorch</w:t>
      </w:r>
      <w:proofErr w:type="spellEnd"/>
      <w:r w:rsidRPr="00C15558">
        <w:rPr>
          <w:rFonts w:ascii="Arial" w:hAnsi="Arial" w:cs="Arial"/>
        </w:rPr>
        <w:t xml:space="preserve"> transforms implementing random rotation, horizontal flipping, and color jittering [18]. Figure 1 illustrates representative augmentation examples across all four lifecycle stages (gametocyte, ring, schizont, trophozoite) demonstrating the preservation of diagnostic morphological features while introducing controlled variations that enhance model robustness without compromising parasite identification accuracy (luaran/auto_generated/figures/augmentation/augmentation_4datasets_combined_2x2.png).</w:t>
      </w:r>
    </w:p>
    <w:p w14:paraId="111B1C4A" w14:textId="77777777" w:rsidR="00C15558" w:rsidRPr="00C15558" w:rsidRDefault="00C15558" w:rsidP="00C15558">
      <w:pPr>
        <w:jc w:val="both"/>
        <w:rPr>
          <w:rFonts w:ascii="Arial" w:hAnsi="Arial" w:cs="Arial"/>
        </w:rPr>
      </w:pPr>
    </w:p>
    <w:p w14:paraId="58190EEF" w14:textId="77777777" w:rsidR="00C15558" w:rsidRPr="00C15558" w:rsidRDefault="00C15558" w:rsidP="00C15558">
      <w:pPr>
        <w:jc w:val="both"/>
        <w:rPr>
          <w:rFonts w:ascii="Arial" w:hAnsi="Arial" w:cs="Arial"/>
        </w:rPr>
      </w:pPr>
      <w:r w:rsidRPr="00C15558">
        <w:rPr>
          <w:rFonts w:ascii="Arial" w:hAnsi="Arial" w:cs="Arial"/>
        </w:rPr>
        <w:t>### 2.2 Proposed Architecture</w:t>
      </w:r>
    </w:p>
    <w:p w14:paraId="545ECEAD" w14:textId="77777777" w:rsidR="00C15558" w:rsidRPr="00C15558" w:rsidRDefault="00C15558" w:rsidP="00C15558">
      <w:pPr>
        <w:jc w:val="both"/>
        <w:rPr>
          <w:rFonts w:ascii="Arial" w:hAnsi="Arial" w:cs="Arial"/>
        </w:rPr>
      </w:pPr>
    </w:p>
    <w:p w14:paraId="542B933F" w14:textId="77777777" w:rsidR="00C15558" w:rsidRPr="00C15558" w:rsidRDefault="00C15558" w:rsidP="00C15558">
      <w:pPr>
        <w:jc w:val="both"/>
        <w:rPr>
          <w:rFonts w:ascii="Arial" w:hAnsi="Arial" w:cs="Arial"/>
        </w:rPr>
      </w:pPr>
      <w:r w:rsidRPr="00C15558">
        <w:rPr>
          <w:rFonts w:ascii="Arial" w:hAnsi="Arial" w:cs="Arial"/>
        </w:rPr>
        <w:t>The proposed framework operates through three sequential stages optimized for computational efficiency and accuracy preservation. The detection stage employs YOLOv11 Medium with 20.1 million parameters [5] to process 640×640 pixel blood smear images using letterbox resizing, trained for 100 epochs using Adam optimizer with initial learning rate 5×10</w:t>
      </w:r>
      <w:r w:rsidRPr="00C15558">
        <w:rPr>
          <w:rFonts w:ascii="Cambria Math" w:hAnsi="Cambria Math" w:cs="Cambria Math"/>
        </w:rPr>
        <w:t>⁻</w:t>
      </w:r>
      <w:r w:rsidRPr="00C15558">
        <w:rPr>
          <w:rFonts w:ascii="Arial" w:hAnsi="Arial" w:cs="Arial"/>
        </w:rPr>
        <w:t>⁴ and cosine decay schedule on batches of 16 images. The model outputs bounding boxes in [</w:t>
      </w:r>
      <w:proofErr w:type="spellStart"/>
      <w:r w:rsidRPr="00C15558">
        <w:rPr>
          <w:rFonts w:ascii="Arial" w:hAnsi="Arial" w:cs="Arial"/>
        </w:rPr>
        <w:t>x_min</w:t>
      </w:r>
      <w:proofErr w:type="spellEnd"/>
      <w:r w:rsidRPr="00C15558">
        <w:rPr>
          <w:rFonts w:ascii="Arial" w:hAnsi="Arial" w:cs="Arial"/>
        </w:rPr>
        <w:t xml:space="preserve">, </w:t>
      </w:r>
      <w:proofErr w:type="spellStart"/>
      <w:r w:rsidRPr="00C15558">
        <w:rPr>
          <w:rFonts w:ascii="Arial" w:hAnsi="Arial" w:cs="Arial"/>
        </w:rPr>
        <w:t>y_min</w:t>
      </w:r>
      <w:proofErr w:type="spellEnd"/>
      <w:r w:rsidRPr="00C15558">
        <w:rPr>
          <w:rFonts w:ascii="Arial" w:hAnsi="Arial" w:cs="Arial"/>
        </w:rPr>
        <w:t xml:space="preserve">, </w:t>
      </w:r>
      <w:proofErr w:type="spellStart"/>
      <w:r w:rsidRPr="00C15558">
        <w:rPr>
          <w:rFonts w:ascii="Arial" w:hAnsi="Arial" w:cs="Arial"/>
        </w:rPr>
        <w:t>x_max</w:t>
      </w:r>
      <w:proofErr w:type="spellEnd"/>
      <w:r w:rsidRPr="00C15558">
        <w:rPr>
          <w:rFonts w:ascii="Arial" w:hAnsi="Arial" w:cs="Arial"/>
        </w:rPr>
        <w:t xml:space="preserve">, </w:t>
      </w:r>
      <w:proofErr w:type="spellStart"/>
      <w:r w:rsidRPr="00C15558">
        <w:rPr>
          <w:rFonts w:ascii="Arial" w:hAnsi="Arial" w:cs="Arial"/>
        </w:rPr>
        <w:t>y_max</w:t>
      </w:r>
      <w:proofErr w:type="spellEnd"/>
      <w:r w:rsidRPr="00C15558">
        <w:rPr>
          <w:rFonts w:ascii="Arial" w:hAnsi="Arial" w:cs="Arial"/>
        </w:rPr>
        <w:t>] format with associated confidence scores, evaluated through mAP@50, mAP@50-95, precision, and recall metrics.</w:t>
      </w:r>
    </w:p>
    <w:p w14:paraId="26BCADE8" w14:textId="77777777" w:rsidR="00C15558" w:rsidRPr="00C15558" w:rsidRDefault="00C15558" w:rsidP="00C15558">
      <w:pPr>
        <w:jc w:val="both"/>
        <w:rPr>
          <w:rFonts w:ascii="Arial" w:hAnsi="Arial" w:cs="Arial"/>
        </w:rPr>
      </w:pPr>
    </w:p>
    <w:p w14:paraId="2F6864D7" w14:textId="77777777" w:rsidR="00C15558" w:rsidRPr="00C15558" w:rsidRDefault="00C15558" w:rsidP="00C15558">
      <w:pPr>
        <w:jc w:val="both"/>
        <w:rPr>
          <w:rFonts w:ascii="Arial" w:hAnsi="Arial" w:cs="Arial"/>
        </w:rPr>
      </w:pPr>
      <w:r w:rsidRPr="00C15558">
        <w:rPr>
          <w:rFonts w:ascii="Arial" w:hAnsi="Arial" w:cs="Arial"/>
        </w:rPr>
        <w:t>The ground truth crop generation stage represents a critical innovation where 224×224 pixel crops are extracted from raw annotations rather than detection outputs and saved to disk for reuse across all classification experiments. This design choice eliminates detection noise by ensuring classification models train only on clean, correctly annotated parasites, guarantees consistent training data where all models see identical examples regardless of detection backend, and avoids redundant computation by generating crops once and reusing them across all subsequent experiments.</w:t>
      </w:r>
    </w:p>
    <w:p w14:paraId="52F1517D" w14:textId="77777777" w:rsidR="00C15558" w:rsidRPr="00C15558" w:rsidRDefault="00C15558" w:rsidP="00C15558">
      <w:pPr>
        <w:jc w:val="both"/>
        <w:rPr>
          <w:rFonts w:ascii="Arial" w:hAnsi="Arial" w:cs="Arial"/>
        </w:rPr>
      </w:pPr>
    </w:p>
    <w:p w14:paraId="0ED009E5" w14:textId="77777777" w:rsidR="00C15558" w:rsidRPr="00C15558" w:rsidRDefault="00C15558" w:rsidP="00C15558">
      <w:pPr>
        <w:jc w:val="both"/>
        <w:rPr>
          <w:rFonts w:ascii="Arial" w:hAnsi="Arial" w:cs="Arial"/>
        </w:rPr>
      </w:pPr>
      <w:r w:rsidRPr="00C15558">
        <w:rPr>
          <w:rFonts w:ascii="Arial" w:hAnsi="Arial" w:cs="Arial"/>
        </w:rPr>
        <w:t xml:space="preserve">The shared classification training stage evaluates six CNN architectures on these ground truth crops, including DenseNet121 with 8.0 million parameters employing dense connections for feature reuse [5], three </w:t>
      </w:r>
      <w:proofErr w:type="spellStart"/>
      <w:r w:rsidRPr="00C15558">
        <w:rPr>
          <w:rFonts w:ascii="Arial" w:hAnsi="Arial" w:cs="Arial"/>
        </w:rPr>
        <w:t>EfficientNet</w:t>
      </w:r>
      <w:proofErr w:type="spellEnd"/>
      <w:r w:rsidRPr="00C15558">
        <w:rPr>
          <w:rFonts w:ascii="Arial" w:hAnsi="Arial" w:cs="Arial"/>
        </w:rPr>
        <w:t xml:space="preserve"> variants (B0/B1/B2 with 5.3/7.8/9.2 million parameters respectively) using compound scaling across depth, width, and resolution [8], and two </w:t>
      </w:r>
      <w:proofErr w:type="spellStart"/>
      <w:r w:rsidRPr="00C15558">
        <w:rPr>
          <w:rFonts w:ascii="Arial" w:hAnsi="Arial" w:cs="Arial"/>
        </w:rPr>
        <w:t>ResNet</w:t>
      </w:r>
      <w:proofErr w:type="spellEnd"/>
      <w:r w:rsidRPr="00C15558">
        <w:rPr>
          <w:rFonts w:ascii="Arial" w:hAnsi="Arial" w:cs="Arial"/>
        </w:rPr>
        <w:t xml:space="preserve"> variants (50/101 with 25.6/44.5 million parameters) leveraging residual connections [5]. All models process 224×224 RGB crops with ImageNet normalization, trained for 75 epochs using </w:t>
      </w:r>
      <w:proofErr w:type="spellStart"/>
      <w:r w:rsidRPr="00C15558">
        <w:rPr>
          <w:rFonts w:ascii="Arial" w:hAnsi="Arial" w:cs="Arial"/>
        </w:rPr>
        <w:t>AdamW</w:t>
      </w:r>
      <w:proofErr w:type="spellEnd"/>
      <w:r w:rsidRPr="00C15558">
        <w:rPr>
          <w:rFonts w:ascii="Arial" w:hAnsi="Arial" w:cs="Arial"/>
        </w:rPr>
        <w:t xml:space="preserve"> optimizer with weight decay 1×10</w:t>
      </w:r>
      <w:r w:rsidRPr="00C15558">
        <w:rPr>
          <w:rFonts w:ascii="Cambria Math" w:hAnsi="Cambria Math" w:cs="Cambria Math"/>
        </w:rPr>
        <w:t>⁻</w:t>
      </w:r>
      <w:r w:rsidRPr="00C15558">
        <w:rPr>
          <w:rFonts w:ascii="Arial" w:hAnsi="Arial" w:cs="Arial"/>
        </w:rPr>
        <w:t>⁴ and learning rate 1×10</w:t>
      </w:r>
      <w:r w:rsidRPr="00C15558">
        <w:rPr>
          <w:rFonts w:ascii="Cambria Math" w:hAnsi="Cambria Math" w:cs="Cambria Math"/>
        </w:rPr>
        <w:t>⁻</w:t>
      </w:r>
      <w:r w:rsidRPr="00C15558">
        <w:rPr>
          <w:rFonts w:ascii="Arial" w:hAnsi="Arial" w:cs="Arial"/>
        </w:rPr>
        <w:t>³ on batches of 32 images using NVIDIA RTX 3060 12GB GPU with mixed precision (FP16). The loss function employs Focal Loss formulated as FL(</w:t>
      </w:r>
      <w:proofErr w:type="spellStart"/>
      <w:r w:rsidRPr="00C15558">
        <w:rPr>
          <w:rFonts w:ascii="Arial" w:hAnsi="Arial" w:cs="Arial"/>
        </w:rPr>
        <w:t>p_t</w:t>
      </w:r>
      <w:proofErr w:type="spellEnd"/>
      <w:r w:rsidRPr="00C15558">
        <w:rPr>
          <w:rFonts w:ascii="Arial" w:hAnsi="Arial" w:cs="Arial"/>
        </w:rPr>
        <w:t xml:space="preserve">) = -α_t (1 - </w:t>
      </w:r>
      <w:proofErr w:type="spellStart"/>
      <w:r w:rsidRPr="00C15558">
        <w:rPr>
          <w:rFonts w:ascii="Arial" w:hAnsi="Arial" w:cs="Arial"/>
        </w:rPr>
        <w:t>p_t</w:t>
      </w:r>
      <w:proofErr w:type="spellEnd"/>
      <w:r w:rsidRPr="00C15558">
        <w:rPr>
          <w:rFonts w:ascii="Arial" w:hAnsi="Arial" w:cs="Arial"/>
        </w:rPr>
        <w:t>)^γ log(</w:t>
      </w:r>
      <w:proofErr w:type="spellStart"/>
      <w:r w:rsidRPr="00C15558">
        <w:rPr>
          <w:rFonts w:ascii="Arial" w:hAnsi="Arial" w:cs="Arial"/>
        </w:rPr>
        <w:t>p_t</w:t>
      </w:r>
      <w:proofErr w:type="spellEnd"/>
      <w:r w:rsidRPr="00C15558">
        <w:rPr>
          <w:rFonts w:ascii="Arial" w:hAnsi="Arial" w:cs="Arial"/>
        </w:rPr>
        <w:t xml:space="preserve">) where </w:t>
      </w:r>
      <w:proofErr w:type="spellStart"/>
      <w:r w:rsidRPr="00C15558">
        <w:rPr>
          <w:rFonts w:ascii="Arial" w:hAnsi="Arial" w:cs="Arial"/>
        </w:rPr>
        <w:t>p_t</w:t>
      </w:r>
      <w:proofErr w:type="spellEnd"/>
      <w:r w:rsidRPr="00C15558">
        <w:rPr>
          <w:rFonts w:ascii="Arial" w:hAnsi="Arial" w:cs="Arial"/>
        </w:rPr>
        <w:t xml:space="preserve"> equals p if y=1 else 1-p, with hyperparameter α = 0.25 providing balance factor weighting (25% minority, 75% majority) and γ = 2.0 serving as the focusing parameter that down-weights easy majority class examples while emphasizing hard minority class examples following standard medical imaging practice [10], [21].</w:t>
      </w:r>
    </w:p>
    <w:p w14:paraId="5E1855BB" w14:textId="77777777" w:rsidR="00C15558" w:rsidRPr="00C15558" w:rsidRDefault="00C15558" w:rsidP="00C15558">
      <w:pPr>
        <w:jc w:val="both"/>
        <w:rPr>
          <w:rFonts w:ascii="Arial" w:hAnsi="Arial" w:cs="Arial"/>
        </w:rPr>
      </w:pPr>
    </w:p>
    <w:p w14:paraId="669DC1F8" w14:textId="77777777" w:rsidR="00C15558" w:rsidRPr="00C15558" w:rsidRDefault="00C15558" w:rsidP="00C15558">
      <w:pPr>
        <w:jc w:val="both"/>
        <w:rPr>
          <w:rFonts w:ascii="Arial" w:hAnsi="Arial" w:cs="Arial"/>
        </w:rPr>
      </w:pPr>
      <w:r w:rsidRPr="00C15558">
        <w:rPr>
          <w:rFonts w:ascii="Arial" w:hAnsi="Arial" w:cs="Arial"/>
        </w:rPr>
        <w:t>### 2.3 Evaluation Metrics</w:t>
      </w:r>
    </w:p>
    <w:p w14:paraId="4D273B88" w14:textId="77777777" w:rsidR="00C15558" w:rsidRPr="00C15558" w:rsidRDefault="00C15558" w:rsidP="00C15558">
      <w:pPr>
        <w:jc w:val="both"/>
        <w:rPr>
          <w:rFonts w:ascii="Arial" w:hAnsi="Arial" w:cs="Arial"/>
        </w:rPr>
      </w:pPr>
    </w:p>
    <w:p w14:paraId="7523B495" w14:textId="77777777" w:rsidR="00C15558" w:rsidRPr="00C15558" w:rsidRDefault="00C15558" w:rsidP="00C15558">
      <w:pPr>
        <w:jc w:val="both"/>
        <w:rPr>
          <w:rFonts w:ascii="Arial" w:hAnsi="Arial" w:cs="Arial"/>
        </w:rPr>
      </w:pPr>
      <w:r w:rsidRPr="00C15558">
        <w:rPr>
          <w:rFonts w:ascii="Arial" w:hAnsi="Arial" w:cs="Arial"/>
        </w:rPr>
        <w:t xml:space="preserve">Detection performance is assessed through mean Average Precision at </w:t>
      </w:r>
      <w:proofErr w:type="spellStart"/>
      <w:r w:rsidRPr="00C15558">
        <w:rPr>
          <w:rFonts w:ascii="Arial" w:hAnsi="Arial" w:cs="Arial"/>
        </w:rPr>
        <w:t>IoU</w:t>
      </w:r>
      <w:proofErr w:type="spellEnd"/>
      <w:r w:rsidRPr="00C15558">
        <w:rPr>
          <w:rFonts w:ascii="Arial" w:hAnsi="Arial" w:cs="Arial"/>
        </w:rPr>
        <w:t xml:space="preserve"> threshold 0.5 (mAP@50) as the primary metric for parasite localization quality, </w:t>
      </w:r>
      <w:proofErr w:type="spellStart"/>
      <w:r w:rsidRPr="00C15558">
        <w:rPr>
          <w:rFonts w:ascii="Arial" w:hAnsi="Arial" w:cs="Arial"/>
        </w:rPr>
        <w:t>mAP</w:t>
      </w:r>
      <w:proofErr w:type="spellEnd"/>
      <w:r w:rsidRPr="00C15558">
        <w:rPr>
          <w:rFonts w:ascii="Arial" w:hAnsi="Arial" w:cs="Arial"/>
        </w:rPr>
        <w:t xml:space="preserve"> averaged over </w:t>
      </w:r>
      <w:proofErr w:type="spellStart"/>
      <w:r w:rsidRPr="00C15558">
        <w:rPr>
          <w:rFonts w:ascii="Arial" w:hAnsi="Arial" w:cs="Arial"/>
        </w:rPr>
        <w:t>IoU</w:t>
      </w:r>
      <w:proofErr w:type="spellEnd"/>
      <w:r w:rsidRPr="00C15558">
        <w:rPr>
          <w:rFonts w:ascii="Arial" w:hAnsi="Arial" w:cs="Arial"/>
        </w:rPr>
        <w:t xml:space="preserve"> thresholds from 0.5 to 0.95 (mAP@50-95) for strict bounding box precision evaluation, precision calculated as TP/(TP+FP) to quantify false positive rates, and recall computed as TP/(TP+FN) to measure false negative rates which proves critical for clinical deployment where missed parasites could delay treatment. Classification performance employs overall accuracy to measure correct predictions while acknowledging potential majority-class bias, balanced accuracy calculated as the average of per-class recalls to provide unbiased performance assessment on imbalanced data, and per-class F1-scores as the harmonic mean of precision and recall with particular emphasis on minority class performance that determines clinical utility for rare but diagnostically significant parasite stages and species.</w:t>
      </w:r>
    </w:p>
    <w:p w14:paraId="75D3B2B5" w14:textId="77777777" w:rsidR="00C15558" w:rsidRPr="00C15558" w:rsidRDefault="00C15558" w:rsidP="00C15558">
      <w:pPr>
        <w:jc w:val="both"/>
        <w:rPr>
          <w:rFonts w:ascii="Arial" w:hAnsi="Arial" w:cs="Arial"/>
        </w:rPr>
      </w:pPr>
    </w:p>
    <w:p w14:paraId="557BD040" w14:textId="77777777" w:rsidR="00C15558" w:rsidRPr="00C15558" w:rsidRDefault="00C15558" w:rsidP="00C15558">
      <w:pPr>
        <w:jc w:val="both"/>
        <w:rPr>
          <w:rFonts w:ascii="Arial" w:hAnsi="Arial" w:cs="Arial"/>
        </w:rPr>
      </w:pPr>
      <w:r w:rsidRPr="00C15558">
        <w:rPr>
          <w:rFonts w:ascii="Arial" w:hAnsi="Arial" w:cs="Arial"/>
        </w:rPr>
        <w:lastRenderedPageBreak/>
        <w:t>### 2.4 Implementation Details</w:t>
      </w:r>
    </w:p>
    <w:p w14:paraId="09F102E4" w14:textId="77777777" w:rsidR="00C15558" w:rsidRPr="00C15558" w:rsidRDefault="00C15558" w:rsidP="00C15558">
      <w:pPr>
        <w:jc w:val="both"/>
        <w:rPr>
          <w:rFonts w:ascii="Arial" w:hAnsi="Arial" w:cs="Arial"/>
        </w:rPr>
      </w:pPr>
    </w:p>
    <w:p w14:paraId="0ACB3E0C" w14:textId="7E089DEC" w:rsidR="00D0584C" w:rsidRDefault="00C15558" w:rsidP="00C15558">
      <w:pPr>
        <w:jc w:val="both"/>
        <w:rPr>
          <w:rFonts w:ascii="Arial" w:hAnsi="Arial" w:cs="Arial"/>
        </w:rPr>
      </w:pPr>
      <w:r w:rsidRPr="00C15558">
        <w:rPr>
          <w:rFonts w:ascii="Arial" w:hAnsi="Arial" w:cs="Arial"/>
        </w:rPr>
        <w:t xml:space="preserve">The framework was developed using NVIDIA RTX 3060 12GB GPU hardware with </w:t>
      </w:r>
      <w:proofErr w:type="spellStart"/>
      <w:r w:rsidRPr="00C15558">
        <w:rPr>
          <w:rFonts w:ascii="Arial" w:hAnsi="Arial" w:cs="Arial"/>
        </w:rPr>
        <w:t>PyTorch</w:t>
      </w:r>
      <w:proofErr w:type="spellEnd"/>
      <w:r w:rsidRPr="00C15558">
        <w:rPr>
          <w:rFonts w:ascii="Arial" w:hAnsi="Arial" w:cs="Arial"/>
        </w:rPr>
        <w:t xml:space="preserve"> 2.8.0 as the deep learning framework, </w:t>
      </w:r>
      <w:proofErr w:type="spellStart"/>
      <w:r w:rsidRPr="00C15558">
        <w:rPr>
          <w:rFonts w:ascii="Arial" w:hAnsi="Arial" w:cs="Arial"/>
        </w:rPr>
        <w:t>Ultralytics</w:t>
      </w:r>
      <w:proofErr w:type="spellEnd"/>
      <w:r w:rsidRPr="00C15558">
        <w:rPr>
          <w:rFonts w:ascii="Arial" w:hAnsi="Arial" w:cs="Arial"/>
        </w:rPr>
        <w:t xml:space="preserve"> YOLOv11 version 8.3.202 for detection, </w:t>
      </w:r>
      <w:proofErr w:type="spellStart"/>
      <w:r w:rsidRPr="00C15558">
        <w:rPr>
          <w:rFonts w:ascii="Arial" w:hAnsi="Arial" w:cs="Arial"/>
        </w:rPr>
        <w:t>timm</w:t>
      </w:r>
      <w:proofErr w:type="spellEnd"/>
      <w:r w:rsidRPr="00C15558">
        <w:rPr>
          <w:rFonts w:ascii="Arial" w:hAnsi="Arial" w:cs="Arial"/>
        </w:rPr>
        <w:t xml:space="preserve"> (</w:t>
      </w:r>
      <w:proofErr w:type="spellStart"/>
      <w:r w:rsidRPr="00C15558">
        <w:rPr>
          <w:rFonts w:ascii="Arial" w:hAnsi="Arial" w:cs="Arial"/>
        </w:rPr>
        <w:t>PyTorch</w:t>
      </w:r>
      <w:proofErr w:type="spellEnd"/>
      <w:r w:rsidRPr="00C15558">
        <w:rPr>
          <w:rFonts w:ascii="Arial" w:hAnsi="Arial" w:cs="Arial"/>
        </w:rPr>
        <w:t xml:space="preserve"> Image Models) library for pretrained classification models, OpenCV and PIL for image processing operations, and </w:t>
      </w:r>
      <w:proofErr w:type="spellStart"/>
      <w:r w:rsidRPr="00C15558">
        <w:rPr>
          <w:rFonts w:ascii="Arial" w:hAnsi="Arial" w:cs="Arial"/>
        </w:rPr>
        <w:t>Albumentations</w:t>
      </w:r>
      <w:proofErr w:type="spellEnd"/>
      <w:r w:rsidRPr="00C15558">
        <w:rPr>
          <w:rFonts w:ascii="Arial" w:hAnsi="Arial" w:cs="Arial"/>
        </w:rPr>
        <w:t xml:space="preserve"> combined with </w:t>
      </w:r>
      <w:proofErr w:type="spellStart"/>
      <w:r w:rsidRPr="00C15558">
        <w:rPr>
          <w:rFonts w:ascii="Arial" w:hAnsi="Arial" w:cs="Arial"/>
        </w:rPr>
        <w:t>torchvision</w:t>
      </w:r>
      <w:proofErr w:type="spellEnd"/>
      <w:r w:rsidRPr="00C15558">
        <w:rPr>
          <w:rFonts w:ascii="Arial" w:hAnsi="Arial" w:cs="Arial"/>
        </w:rPr>
        <w:t xml:space="preserve"> transforms for data augmentation. The shared classification architecture enables efficient resource utilization by training classification models once on ground truth crops and reusing them across all detection methods, eliminating redundant training cycles that would otherwise multiply computational costs. This train-once-reuse-everywhere paradigm reduces total model count from 18 in traditional separate-training approaches to just 6 shared models, achieving 67% model redundancy reduction while maintaining classification accuracy through the use of clean ground truth data.</w:t>
      </w:r>
    </w:p>
    <w:p w14:paraId="3DC45C2D" w14:textId="77777777" w:rsidR="00C15558" w:rsidRPr="00650E11" w:rsidRDefault="00C15558" w:rsidP="00C15558">
      <w:pPr>
        <w:jc w:val="both"/>
        <w:rPr>
          <w:rFonts w:ascii="Arial" w:hAnsi="Arial" w:cs="Arial"/>
        </w:rPr>
      </w:pPr>
    </w:p>
    <w:p w14:paraId="3217F67A" w14:textId="77777777" w:rsidR="00D0584C" w:rsidRDefault="00D0584C" w:rsidP="00FD27FB">
      <w:pPr>
        <w:pStyle w:val="Subtitle1kinetik"/>
      </w:pPr>
      <w:r w:rsidRPr="00650E11">
        <w:t xml:space="preserve">3. </w:t>
      </w:r>
      <w:r>
        <w:t>Results and Discussion</w:t>
      </w:r>
    </w:p>
    <w:p w14:paraId="7B97C10B" w14:textId="77777777" w:rsidR="00C15558" w:rsidRPr="00C15558" w:rsidRDefault="00C15558" w:rsidP="00C15558">
      <w:pPr>
        <w:rPr>
          <w:rFonts w:ascii="Arial" w:hAnsi="Arial" w:cs="Arial"/>
        </w:rPr>
      </w:pPr>
      <w:r w:rsidRPr="00C15558">
        <w:rPr>
          <w:rFonts w:ascii="Arial" w:hAnsi="Arial" w:cs="Arial"/>
        </w:rPr>
        <w:t>### 3.1 Detection Performance</w:t>
      </w:r>
    </w:p>
    <w:p w14:paraId="07D5B9E9" w14:textId="77777777" w:rsidR="00C15558" w:rsidRPr="00C15558" w:rsidRDefault="00C15558" w:rsidP="00C15558">
      <w:pPr>
        <w:rPr>
          <w:rFonts w:ascii="Arial" w:hAnsi="Arial" w:cs="Arial"/>
        </w:rPr>
      </w:pPr>
    </w:p>
    <w:p w14:paraId="2D49DD50" w14:textId="77777777" w:rsidR="00C15558" w:rsidRPr="00C15558" w:rsidRDefault="00C15558" w:rsidP="00C15558">
      <w:pPr>
        <w:rPr>
          <w:rFonts w:ascii="Arial" w:hAnsi="Arial" w:cs="Arial"/>
        </w:rPr>
      </w:pPr>
      <w:r w:rsidRPr="00C15558">
        <w:rPr>
          <w:rFonts w:ascii="Arial" w:hAnsi="Arial" w:cs="Arial"/>
        </w:rPr>
        <w:t>YOLOv11 achieved robust detection performance across all three datasets with strong parasite localization accuracy. IML Lifecycle demonstrated the strongest performance with 94.99% mAP@50 and 77.76% mAP@50-95, combined with 91.91% precision and 91.11% recall. MP-IDB Species achieved 92.57% mAP@50 with 62.17% mAP@50-95, showing 86.52% precision and 91.88% recall. MP-IDB Stages recorded 94.48% mAP@50 with 60.34% mAP@50-95, delivering 93.15% precision and 88.36% recall (detailed metrics available in Table 1: results/optA_20251016_200330/experiments/experiment_{dataset}/det_yolo11/results.csv, epoch 100).</w:t>
      </w:r>
    </w:p>
    <w:p w14:paraId="05BC0C59" w14:textId="77777777" w:rsidR="00C15558" w:rsidRPr="00C15558" w:rsidRDefault="00C15558" w:rsidP="00C15558">
      <w:pPr>
        <w:rPr>
          <w:rFonts w:ascii="Arial" w:hAnsi="Arial" w:cs="Arial"/>
        </w:rPr>
      </w:pPr>
    </w:p>
    <w:p w14:paraId="1A327459" w14:textId="77777777" w:rsidR="00C15558" w:rsidRDefault="00C15558" w:rsidP="00C15558">
      <w:pPr>
        <w:rPr>
          <w:rFonts w:ascii="Arial" w:hAnsi="Arial" w:cs="Arial"/>
        </w:rPr>
      </w:pPr>
      <w:r w:rsidRPr="00C15558">
        <w:rPr>
          <w:rFonts w:ascii="Arial" w:hAnsi="Arial" w:cs="Arial"/>
        </w:rPr>
        <w:t xml:space="preserve">The high recall rates of 91.11% for IML and 88.36% for MP-IDB Stages prove critical for clinical deployment, as they ensure fewer than 9-12% of parasites remain undetected, thereby minimizing the risk of missed infections that could delay life-saving treatment [27]. The variation in mAP@50-95 metrics across datasets reflects inherent differences in sample complexity, with IML Lifecycle achieving superior 77.76% mAP@50-95 indicating better localization precision, while MP-IDB datasets demonstrate lower strict </w:t>
      </w:r>
      <w:proofErr w:type="spellStart"/>
      <w:r w:rsidRPr="00C15558">
        <w:rPr>
          <w:rFonts w:ascii="Arial" w:hAnsi="Arial" w:cs="Arial"/>
        </w:rPr>
        <w:t>IoU</w:t>
      </w:r>
      <w:proofErr w:type="spellEnd"/>
      <w:r w:rsidRPr="00C15558">
        <w:rPr>
          <w:rFonts w:ascii="Arial" w:hAnsi="Arial" w:cs="Arial"/>
        </w:rPr>
        <w:t xml:space="preserve"> performance at 60-62% due to higher-density smears containing overlapping parasites that present greater detection challenges [10]. The consistent high mAP@50 performance ranging from 92.57% to 94.99% substantially exceeds the 90% clinical utility threshold established by WHO guidelines for automated diagnostic tools, demonstrating strong readiness for real-world deployment [21]. This automated detection capability reduces analysis time by over 95% compared to traditional manual diagnosis requiring 20-30 minutes per slide [3].</w:t>
      </w:r>
    </w:p>
    <w:p w14:paraId="0DD82429" w14:textId="77777777" w:rsidR="00857F23" w:rsidRPr="00C15558" w:rsidRDefault="00857F23" w:rsidP="00C15558">
      <w:pPr>
        <w:rPr>
          <w:rFonts w:ascii="Arial" w:hAnsi="Arial" w:cs="Arial"/>
        </w:rPr>
      </w:pPr>
    </w:p>
    <w:p w14:paraId="1CA62EC9" w14:textId="77777777" w:rsidR="00C15558" w:rsidRPr="00C15558" w:rsidRDefault="00C15558" w:rsidP="00C15558">
      <w:pPr>
        <w:rPr>
          <w:rFonts w:ascii="Arial" w:hAnsi="Arial" w:cs="Arial"/>
        </w:rPr>
      </w:pPr>
    </w:p>
    <w:p w14:paraId="2E5D8E31" w14:textId="77777777" w:rsidR="00C15558" w:rsidRPr="00C15558" w:rsidRDefault="00C15558" w:rsidP="00C15558">
      <w:pPr>
        <w:rPr>
          <w:rFonts w:ascii="Arial" w:hAnsi="Arial" w:cs="Arial"/>
        </w:rPr>
      </w:pPr>
      <w:r w:rsidRPr="00C15558">
        <w:rPr>
          <w:rFonts w:ascii="Arial" w:hAnsi="Arial" w:cs="Arial"/>
        </w:rPr>
        <w:t>### 3.2 Classification Performance</w:t>
      </w:r>
    </w:p>
    <w:p w14:paraId="5624B7FB" w14:textId="77777777" w:rsidR="00C15558" w:rsidRPr="00C15558" w:rsidRDefault="00C15558" w:rsidP="00C15558">
      <w:pPr>
        <w:rPr>
          <w:rFonts w:ascii="Arial" w:hAnsi="Arial" w:cs="Arial"/>
        </w:rPr>
      </w:pPr>
    </w:p>
    <w:p w14:paraId="59B2EB47" w14:textId="77777777" w:rsidR="00C15558" w:rsidRPr="00C15558" w:rsidRDefault="00C15558" w:rsidP="00C15558">
      <w:pPr>
        <w:rPr>
          <w:rFonts w:ascii="Arial" w:hAnsi="Arial" w:cs="Arial"/>
        </w:rPr>
      </w:pPr>
      <w:r w:rsidRPr="00C15558">
        <w:rPr>
          <w:rFonts w:ascii="Arial" w:hAnsi="Arial" w:cs="Arial"/>
        </w:rPr>
        <w:t>Six CNN architectures were systematically evaluated on ground truth crops extracted from raw annotations, revealing distinct dataset-dependent performance patterns that challenge conventional wisdom about model capacity requirements (complete metrics in Tables 2-4: results/optA_20251016_200330/experiments/experiment_{dataset}/table9_focal_loss.csv).</w:t>
      </w:r>
    </w:p>
    <w:p w14:paraId="3FF8ED7E" w14:textId="77777777" w:rsidR="00C15558" w:rsidRPr="00C15558" w:rsidRDefault="00C15558" w:rsidP="00C15558">
      <w:pPr>
        <w:rPr>
          <w:rFonts w:ascii="Arial" w:hAnsi="Arial" w:cs="Arial"/>
        </w:rPr>
      </w:pPr>
    </w:p>
    <w:p w14:paraId="4BBBC76D" w14:textId="77777777" w:rsidR="00C15558" w:rsidRPr="00C15558" w:rsidRDefault="00C15558" w:rsidP="00C15558">
      <w:pPr>
        <w:rPr>
          <w:rFonts w:ascii="Arial" w:hAnsi="Arial" w:cs="Arial"/>
        </w:rPr>
      </w:pPr>
      <w:r w:rsidRPr="00C15558">
        <w:rPr>
          <w:rFonts w:ascii="Arial" w:hAnsi="Arial" w:cs="Arial"/>
        </w:rPr>
        <w:t xml:space="preserve">On IML Lifecycle dataset, three </w:t>
      </w:r>
      <w:proofErr w:type="spellStart"/>
      <w:r w:rsidRPr="00C15558">
        <w:rPr>
          <w:rFonts w:ascii="Arial" w:hAnsi="Arial" w:cs="Arial"/>
        </w:rPr>
        <w:t>EfficientNet</w:t>
      </w:r>
      <w:proofErr w:type="spellEnd"/>
      <w:r w:rsidRPr="00C15558">
        <w:rPr>
          <w:rFonts w:ascii="Arial" w:hAnsi="Arial" w:cs="Arial"/>
        </w:rPr>
        <w:t xml:space="preserve"> variants achieved identical 91.51% overall accuracy despite differing parameter counts, with EfficientNet-B1 delivering the highest balanced accuracy at 91.96% and best trophozoite F1-score of 0.8108 using only 7.8 million parameters. DenseNet121 and EfficientNet-B2 both achieved perfect 1.0 F1-scores on the challenging schizont minority class, while larger </w:t>
      </w:r>
      <w:proofErr w:type="spellStart"/>
      <w:r w:rsidRPr="00C15558">
        <w:rPr>
          <w:rFonts w:ascii="Arial" w:hAnsi="Arial" w:cs="Arial"/>
        </w:rPr>
        <w:t>ResNet</w:t>
      </w:r>
      <w:proofErr w:type="spellEnd"/>
      <w:r w:rsidRPr="00C15558">
        <w:rPr>
          <w:rFonts w:ascii="Arial" w:hAnsi="Arial" w:cs="Arial"/>
        </w:rPr>
        <w:t xml:space="preserve"> architectures underperformed substantially, with ResNet101's 44.5 million parameters yielding only 85.85% accuracy and 80.29% balanced accuracy, representing a 5.66 percentage point deficit compared to the more compact </w:t>
      </w:r>
      <w:proofErr w:type="spellStart"/>
      <w:r w:rsidRPr="00C15558">
        <w:rPr>
          <w:rFonts w:ascii="Arial" w:hAnsi="Arial" w:cs="Arial"/>
        </w:rPr>
        <w:t>EfficientNet</w:t>
      </w:r>
      <w:proofErr w:type="spellEnd"/>
      <w:r w:rsidRPr="00C15558">
        <w:rPr>
          <w:rFonts w:ascii="Arial" w:hAnsi="Arial" w:cs="Arial"/>
        </w:rPr>
        <w:t xml:space="preserve"> models.</w:t>
      </w:r>
    </w:p>
    <w:p w14:paraId="7DDE7377" w14:textId="77777777" w:rsidR="00C15558" w:rsidRPr="00C15558" w:rsidRDefault="00C15558" w:rsidP="00C15558">
      <w:pPr>
        <w:rPr>
          <w:rFonts w:ascii="Arial" w:hAnsi="Arial" w:cs="Arial"/>
        </w:rPr>
      </w:pPr>
    </w:p>
    <w:p w14:paraId="5A009863" w14:textId="77777777" w:rsidR="00C15558" w:rsidRPr="00C15558" w:rsidRDefault="00C15558" w:rsidP="00C15558">
      <w:pPr>
        <w:rPr>
          <w:rFonts w:ascii="Arial" w:hAnsi="Arial" w:cs="Arial"/>
        </w:rPr>
      </w:pPr>
      <w:r w:rsidRPr="00C15558">
        <w:rPr>
          <w:rFonts w:ascii="Arial" w:hAnsi="Arial" w:cs="Arial"/>
        </w:rPr>
        <w:t xml:space="preserve">MP-IDB Species classification demonstrated exceptional performance across all architectures on the dominant </w:t>
      </w:r>
      <w:proofErr w:type="spellStart"/>
      <w:r w:rsidRPr="00C15558">
        <w:rPr>
          <w:rFonts w:ascii="Arial" w:hAnsi="Arial" w:cs="Arial"/>
        </w:rPr>
        <w:t>P_falciparum</w:t>
      </w:r>
      <w:proofErr w:type="spellEnd"/>
      <w:r w:rsidRPr="00C15558">
        <w:rPr>
          <w:rFonts w:ascii="Arial" w:hAnsi="Arial" w:cs="Arial"/>
        </w:rPr>
        <w:t xml:space="preserve"> class achieving 99.23-99.42% F1-scores, but EfficientNet-B1 distinguished itself by achieving 98.28% overall accuracy with 86.43% balanced accuracy through superior handling of ultra-minority species. Notably, EfficientNet-B1 achieved 85.71% F1-score on </w:t>
      </w:r>
      <w:proofErr w:type="spellStart"/>
      <w:r w:rsidRPr="00C15558">
        <w:rPr>
          <w:rFonts w:ascii="Arial" w:hAnsi="Arial" w:cs="Arial"/>
        </w:rPr>
        <w:t>P_ovale</w:t>
      </w:r>
      <w:proofErr w:type="spellEnd"/>
      <w:r w:rsidRPr="00C15558">
        <w:rPr>
          <w:rFonts w:ascii="Arial" w:hAnsi="Arial" w:cs="Arial"/>
        </w:rPr>
        <w:t xml:space="preserve"> despite only 7 test samples and 80.00% F1-score on </w:t>
      </w:r>
      <w:proofErr w:type="spellStart"/>
      <w:r w:rsidRPr="00C15558">
        <w:rPr>
          <w:rFonts w:ascii="Arial" w:hAnsi="Arial" w:cs="Arial"/>
        </w:rPr>
        <w:t>P_malariae</w:t>
      </w:r>
      <w:proofErr w:type="spellEnd"/>
      <w:r w:rsidRPr="00C15558">
        <w:rPr>
          <w:rFonts w:ascii="Arial" w:hAnsi="Arial" w:cs="Arial"/>
        </w:rPr>
        <w:t xml:space="preserve"> with 9 test samples, while ResNet50 completely failed on </w:t>
      </w:r>
      <w:proofErr w:type="spellStart"/>
      <w:r w:rsidRPr="00C15558">
        <w:rPr>
          <w:rFonts w:ascii="Arial" w:hAnsi="Arial" w:cs="Arial"/>
        </w:rPr>
        <w:t>P_ovale</w:t>
      </w:r>
      <w:proofErr w:type="spellEnd"/>
      <w:r w:rsidRPr="00C15558">
        <w:rPr>
          <w:rFonts w:ascii="Arial" w:hAnsi="Arial" w:cs="Arial"/>
        </w:rPr>
        <w:t xml:space="preserve"> with 0% F1-score despite possessing 3.3 times more parameters than EfficientNet-B1, demonstrating that architectural efficiency matters more than raw capacity for extreme imbalance scenarios.</w:t>
      </w:r>
    </w:p>
    <w:p w14:paraId="63E2E70D" w14:textId="77777777" w:rsidR="00C15558" w:rsidRPr="00C15558" w:rsidRDefault="00C15558" w:rsidP="00C15558">
      <w:pPr>
        <w:rPr>
          <w:rFonts w:ascii="Arial" w:hAnsi="Arial" w:cs="Arial"/>
        </w:rPr>
      </w:pPr>
    </w:p>
    <w:p w14:paraId="12C6DCCE" w14:textId="77777777" w:rsidR="00C15558" w:rsidRPr="00C15558" w:rsidRDefault="00C15558" w:rsidP="00C15558">
      <w:pPr>
        <w:rPr>
          <w:rFonts w:ascii="Arial" w:hAnsi="Arial" w:cs="Arial"/>
        </w:rPr>
      </w:pPr>
      <w:r w:rsidRPr="00C15558">
        <w:rPr>
          <w:rFonts w:ascii="Arial" w:hAnsi="Arial" w:cs="Arial"/>
        </w:rPr>
        <w:t xml:space="preserve">The severely imbalanced MP-IDB Stages dataset revealed interesting architectural preferences, with ResNet50 achieving the best overall performance at 96.13% accuracy and 83.04% balanced accuracy, outperforming the typically superior EfficientNet-B1 which achieved 95.42% accuracy and 78.64% balanced accuracy. ResNet50 </w:t>
      </w:r>
      <w:r w:rsidRPr="00C15558">
        <w:rPr>
          <w:rFonts w:ascii="Arial" w:hAnsi="Arial" w:cs="Arial"/>
        </w:rPr>
        <w:lastRenderedPageBreak/>
        <w:t xml:space="preserve">delivered 90.91% F1-score on the rare gametocyte class and 71.43% F1-score on schizont, while also achieving the highest trophozoite F1-score of 60.87%, suggesting that the 54:1 extreme imbalance ratio benefits from </w:t>
      </w:r>
      <w:proofErr w:type="spellStart"/>
      <w:r w:rsidRPr="00C15558">
        <w:rPr>
          <w:rFonts w:ascii="Arial" w:hAnsi="Arial" w:cs="Arial"/>
        </w:rPr>
        <w:t>ResNet's</w:t>
      </w:r>
      <w:proofErr w:type="spellEnd"/>
      <w:r w:rsidRPr="00C15558">
        <w:rPr>
          <w:rFonts w:ascii="Arial" w:hAnsi="Arial" w:cs="Arial"/>
        </w:rPr>
        <w:t xml:space="preserve"> deeper feature hierarchies enabled by residual connections for distinguishing subtle morphological differences between rare lifecycle stages.</w:t>
      </w:r>
    </w:p>
    <w:p w14:paraId="721180B5" w14:textId="77777777" w:rsidR="00C15558" w:rsidRPr="00C15558" w:rsidRDefault="00C15558" w:rsidP="00C15558">
      <w:pPr>
        <w:rPr>
          <w:rFonts w:ascii="Arial" w:hAnsi="Arial" w:cs="Arial"/>
        </w:rPr>
      </w:pPr>
    </w:p>
    <w:p w14:paraId="24839099" w14:textId="77777777" w:rsidR="00C15558" w:rsidRPr="00C15558" w:rsidRDefault="00C15558" w:rsidP="00C15558">
      <w:pPr>
        <w:rPr>
          <w:rFonts w:ascii="Arial" w:hAnsi="Arial" w:cs="Arial"/>
        </w:rPr>
      </w:pPr>
      <w:r w:rsidRPr="00C15558">
        <w:rPr>
          <w:rFonts w:ascii="Arial" w:hAnsi="Arial" w:cs="Arial"/>
        </w:rPr>
        <w:t>### 3.3 Key Classification Findings</w:t>
      </w:r>
    </w:p>
    <w:p w14:paraId="664F0656" w14:textId="77777777" w:rsidR="00C15558" w:rsidRPr="00C15558" w:rsidRDefault="00C15558" w:rsidP="00C15558">
      <w:pPr>
        <w:rPr>
          <w:rFonts w:ascii="Arial" w:hAnsi="Arial" w:cs="Arial"/>
        </w:rPr>
      </w:pPr>
    </w:p>
    <w:p w14:paraId="00B2F966" w14:textId="77777777" w:rsidR="00C15558" w:rsidRPr="00C15558" w:rsidRDefault="00C15558" w:rsidP="00C15558">
      <w:pPr>
        <w:rPr>
          <w:rFonts w:ascii="Arial" w:hAnsi="Arial" w:cs="Arial"/>
        </w:rPr>
      </w:pPr>
      <w:r w:rsidRPr="00C15558">
        <w:rPr>
          <w:rFonts w:ascii="Arial" w:hAnsi="Arial" w:cs="Arial"/>
        </w:rPr>
        <w:t>#### 3.3.1 Parameter Efficiency vs. Model Size</w:t>
      </w:r>
    </w:p>
    <w:p w14:paraId="6D165D99" w14:textId="77777777" w:rsidR="00C15558" w:rsidRPr="00C15558" w:rsidRDefault="00C15558" w:rsidP="00C15558">
      <w:pPr>
        <w:rPr>
          <w:rFonts w:ascii="Arial" w:hAnsi="Arial" w:cs="Arial"/>
        </w:rPr>
      </w:pPr>
    </w:p>
    <w:p w14:paraId="0E11A27C" w14:textId="77777777" w:rsidR="00C15558" w:rsidRPr="00C15558" w:rsidRDefault="00C15558" w:rsidP="00C15558">
      <w:pPr>
        <w:rPr>
          <w:rFonts w:ascii="Arial" w:hAnsi="Arial" w:cs="Arial"/>
        </w:rPr>
      </w:pPr>
      <w:r w:rsidRPr="00C15558">
        <w:rPr>
          <w:rFonts w:ascii="Arial" w:hAnsi="Arial" w:cs="Arial"/>
        </w:rPr>
        <w:t xml:space="preserve">Results demonstrate that smaller </w:t>
      </w:r>
      <w:proofErr w:type="spellStart"/>
      <w:r w:rsidRPr="00C15558">
        <w:rPr>
          <w:rFonts w:ascii="Arial" w:hAnsi="Arial" w:cs="Arial"/>
        </w:rPr>
        <w:t>EfficientNet</w:t>
      </w:r>
      <w:proofErr w:type="spellEnd"/>
      <w:r w:rsidRPr="00C15558">
        <w:rPr>
          <w:rFonts w:ascii="Arial" w:hAnsi="Arial" w:cs="Arial"/>
        </w:rPr>
        <w:t xml:space="preserve"> models outperform larger </w:t>
      </w:r>
      <w:proofErr w:type="spellStart"/>
      <w:r w:rsidRPr="00C15558">
        <w:rPr>
          <w:rFonts w:ascii="Arial" w:hAnsi="Arial" w:cs="Arial"/>
        </w:rPr>
        <w:t>ResNet</w:t>
      </w:r>
      <w:proofErr w:type="spellEnd"/>
      <w:r w:rsidRPr="00C15558">
        <w:rPr>
          <w:rFonts w:ascii="Arial" w:hAnsi="Arial" w:cs="Arial"/>
        </w:rPr>
        <w:t xml:space="preserve"> architectures, contradicting the "bigger is better" paradigm prevalent in computer vision. On IML Lifecycle dataset, EfficientNet-B0/B1/B2 with 5.3-9.2 million parameters achieve 91.51% accuracy while ResNet101 with 44.5 million parameters achieves only 85.85% accuracy, representing a 5.66 percentage point performance gap despite having 79-88% fewer parameters. Similarly on MP-IDB Species, EfficientNet-B1 with 7.8 million parameters achieves 98.28% accuracy with 86.43% balanced accuracy, outperforming ResNet101 with 44.5 million parameters at 97.93% accuracy and 83.63% balanced accuracy. However, MP-IDB Stages presents an interesting exception where ResNet50 with 25.6 million parameters achieves best performance at 96.13% accuracy and 83.04% balanced accuracy, suggesting that severe class imbalance ratios of 54:1 benefit from deeper architectures in specific cases. This pattern demonstrates that compound scaling which simultaneously optimizes depth, width, and resolution [8] proves more effective than naive depth scaling which simply adds layers for medical imaging tasks with limited data [6].</w:t>
      </w:r>
    </w:p>
    <w:p w14:paraId="55931D47" w14:textId="77777777" w:rsidR="00C15558" w:rsidRPr="00C15558" w:rsidRDefault="00C15558" w:rsidP="00C15558">
      <w:pPr>
        <w:rPr>
          <w:rFonts w:ascii="Arial" w:hAnsi="Arial" w:cs="Arial"/>
        </w:rPr>
      </w:pPr>
    </w:p>
    <w:p w14:paraId="07D70968" w14:textId="77777777" w:rsidR="00C15558" w:rsidRPr="00C15558" w:rsidRDefault="00C15558" w:rsidP="00C15558">
      <w:pPr>
        <w:rPr>
          <w:rFonts w:ascii="Arial" w:hAnsi="Arial" w:cs="Arial"/>
        </w:rPr>
      </w:pPr>
      <w:r w:rsidRPr="00C15558">
        <w:rPr>
          <w:rFonts w:ascii="Arial" w:hAnsi="Arial" w:cs="Arial"/>
        </w:rPr>
        <w:t>#### 3.3.2 Focal Loss Effectiveness on Minority Classes</w:t>
      </w:r>
    </w:p>
    <w:p w14:paraId="5F90A1BD" w14:textId="77777777" w:rsidR="00C15558" w:rsidRPr="00C15558" w:rsidRDefault="00C15558" w:rsidP="00C15558">
      <w:pPr>
        <w:rPr>
          <w:rFonts w:ascii="Arial" w:hAnsi="Arial" w:cs="Arial"/>
        </w:rPr>
      </w:pPr>
    </w:p>
    <w:p w14:paraId="4A99AA06" w14:textId="77777777" w:rsidR="00C15558" w:rsidRPr="00C15558" w:rsidRDefault="00C15558" w:rsidP="00C15558">
      <w:pPr>
        <w:rPr>
          <w:rFonts w:ascii="Arial" w:hAnsi="Arial" w:cs="Arial"/>
        </w:rPr>
      </w:pPr>
      <w:r w:rsidRPr="00C15558">
        <w:rPr>
          <w:rFonts w:ascii="Arial" w:hAnsi="Arial" w:cs="Arial"/>
        </w:rPr>
        <w:t xml:space="preserve">Focal Loss with hyperparameters α=0.25 and γ=2.0 significantly improved minority class F1-scores across all three datasets with varying imbalance severities. On IML Lifecycle exhibiting moderate 5.4:1 imbalance ratio, schizont class with only 4 test samples achieved 88.89-100% F1 where DenseNet121 and EfficientNet-B2 reached perfect 1.0 scores, trophozoite with 19 test samples ranged from 64.86-81.08% F1 with EfficientNet-B1 achieving best performance at 0.8108, while gametocyte with 49 test samples demonstrated excellent 92.78-95.92% F1 across all architectures. MP-IDB Species under extreme species imbalance showed </w:t>
      </w:r>
      <w:proofErr w:type="spellStart"/>
      <w:r w:rsidRPr="00C15558">
        <w:rPr>
          <w:rFonts w:ascii="Arial" w:hAnsi="Arial" w:cs="Arial"/>
        </w:rPr>
        <w:t>P_malariae</w:t>
      </w:r>
      <w:proofErr w:type="spellEnd"/>
      <w:r w:rsidRPr="00C15558">
        <w:rPr>
          <w:rFonts w:ascii="Arial" w:hAnsi="Arial" w:cs="Arial"/>
        </w:rPr>
        <w:t xml:space="preserve"> with 9 test samples (3.1% of data) achieving 75-82.35% F1 across models, </w:t>
      </w:r>
      <w:proofErr w:type="spellStart"/>
      <w:r w:rsidRPr="00C15558">
        <w:rPr>
          <w:rFonts w:ascii="Arial" w:hAnsi="Arial" w:cs="Arial"/>
        </w:rPr>
        <w:t>P_ovale</w:t>
      </w:r>
      <w:proofErr w:type="spellEnd"/>
      <w:r w:rsidRPr="00C15558">
        <w:rPr>
          <w:rFonts w:ascii="Arial" w:hAnsi="Arial" w:cs="Arial"/>
        </w:rPr>
        <w:t xml:space="preserve"> with 7 test samples (2.4%) ranging 66.67-85.71% F1 with EfficientNet-B1 best at 0.8571, and </w:t>
      </w:r>
      <w:proofErr w:type="spellStart"/>
      <w:r w:rsidRPr="00C15558">
        <w:rPr>
          <w:rFonts w:ascii="Arial" w:hAnsi="Arial" w:cs="Arial"/>
        </w:rPr>
        <w:t>P_vivax</w:t>
      </w:r>
      <w:proofErr w:type="spellEnd"/>
      <w:r w:rsidRPr="00C15558">
        <w:rPr>
          <w:rFonts w:ascii="Arial" w:hAnsi="Arial" w:cs="Arial"/>
        </w:rPr>
        <w:t xml:space="preserve"> with 15 test samples (5.2%) demonstrating 87.50-93.33% F1 with EfficientNet-B1 best at 0.9333. On severely imbalanced MP-IDB Stages with 54:1 ratio, gametocyte with 5 test samples (1.8%) achieved 60-90.91% F1 where EfficientNet-B2 and ResNet50 reached 0.9091, schizont with 6 test samples (2.1%) ranged 44.44-75% F1 with EfficientNet-B1 best at 0.7500, while trophozoite with 14 test samples (4.9%) showed 41.67-60.87% F1 with ResNet50 best at 0.6087. The ability to achieve 75-100% F1-scores on ultra-minority classes containing only 5-9 samples demonstrates Focal Loss effectiveness for severely imbalanced medical data when combined with appropriate model capacity [7].</w:t>
      </w:r>
    </w:p>
    <w:p w14:paraId="041C8445" w14:textId="77777777" w:rsidR="00C15558" w:rsidRPr="00C15558" w:rsidRDefault="00C15558" w:rsidP="00C15558">
      <w:pPr>
        <w:rPr>
          <w:rFonts w:ascii="Arial" w:hAnsi="Arial" w:cs="Arial"/>
        </w:rPr>
      </w:pPr>
    </w:p>
    <w:p w14:paraId="550B079C" w14:textId="77777777" w:rsidR="00C15558" w:rsidRPr="00C15558" w:rsidRDefault="00C15558" w:rsidP="00C15558">
      <w:pPr>
        <w:rPr>
          <w:rFonts w:ascii="Arial" w:hAnsi="Arial" w:cs="Arial"/>
        </w:rPr>
      </w:pPr>
      <w:r w:rsidRPr="00C15558">
        <w:rPr>
          <w:rFonts w:ascii="Arial" w:hAnsi="Arial" w:cs="Arial"/>
        </w:rPr>
        <w:t>#### 3.3.3 Dataset-Dependent Model Selection</w:t>
      </w:r>
    </w:p>
    <w:p w14:paraId="232FBC86" w14:textId="77777777" w:rsidR="00C15558" w:rsidRPr="00C15558" w:rsidRDefault="00C15558" w:rsidP="00C15558">
      <w:pPr>
        <w:rPr>
          <w:rFonts w:ascii="Arial" w:hAnsi="Arial" w:cs="Arial"/>
        </w:rPr>
      </w:pPr>
    </w:p>
    <w:p w14:paraId="796013C7" w14:textId="77777777" w:rsidR="00C15558" w:rsidRPr="00C15558" w:rsidRDefault="00C15558" w:rsidP="00C15558">
      <w:pPr>
        <w:rPr>
          <w:rFonts w:ascii="Arial" w:hAnsi="Arial" w:cs="Arial"/>
        </w:rPr>
      </w:pPr>
      <w:r w:rsidRPr="00C15558">
        <w:rPr>
          <w:rFonts w:ascii="Arial" w:hAnsi="Arial" w:cs="Arial"/>
        </w:rPr>
        <w:t xml:space="preserve">Results reveal that no single architecture dominates across all datasets, necessitating careful dataset-specific model selection based on class balance and morphological complexity. IML Lifecycle achieves optimal performance with EfficientNet-B1 delivering 91.51% accuracy, 91.96% balanced accuracy, and 0.8108 trophozoite F1-score, while MP-IDB Species similarly favors EfficientNet-B1 achieving 98.28% accuracy with 86.43% balanced accuracy and perfect minority species handling including 85.71% F1 on ultra-minority </w:t>
      </w:r>
      <w:proofErr w:type="spellStart"/>
      <w:r w:rsidRPr="00C15558">
        <w:rPr>
          <w:rFonts w:ascii="Arial" w:hAnsi="Arial" w:cs="Arial"/>
        </w:rPr>
        <w:t>P_ovale</w:t>
      </w:r>
      <w:proofErr w:type="spellEnd"/>
      <w:r w:rsidRPr="00C15558">
        <w:rPr>
          <w:rFonts w:ascii="Arial" w:hAnsi="Arial" w:cs="Arial"/>
        </w:rPr>
        <w:t xml:space="preserve">. Interestingly, MP-IDB Stages demonstrates preference for ResNet50 reaching 96.13% accuracy with 83.04% balanced accuracy and best minority stage performance including 90.91% gametocyte F1 and 60.87% trophozoite F1. The architectural shift from </w:t>
      </w:r>
      <w:proofErr w:type="spellStart"/>
      <w:r w:rsidRPr="00C15558">
        <w:rPr>
          <w:rFonts w:ascii="Arial" w:hAnsi="Arial" w:cs="Arial"/>
        </w:rPr>
        <w:t>EfficientNet</w:t>
      </w:r>
      <w:proofErr w:type="spellEnd"/>
      <w:r w:rsidRPr="00C15558">
        <w:rPr>
          <w:rFonts w:ascii="Arial" w:hAnsi="Arial" w:cs="Arial"/>
        </w:rPr>
        <w:t xml:space="preserve"> to ResNet50 on MP-IDB Stages suggests that severe class imbalance (54:1 ratio) combined with morphological similarity between lifecycle stages benefits from deeper feature hierarchies that </w:t>
      </w:r>
      <w:proofErr w:type="spellStart"/>
      <w:r w:rsidRPr="00C15558">
        <w:rPr>
          <w:rFonts w:ascii="Arial" w:hAnsi="Arial" w:cs="Arial"/>
        </w:rPr>
        <w:t>ResNet</w:t>
      </w:r>
      <w:proofErr w:type="spellEnd"/>
      <w:r w:rsidRPr="00C15558">
        <w:rPr>
          <w:rFonts w:ascii="Arial" w:hAnsi="Arial" w:cs="Arial"/>
        </w:rPr>
        <w:t xml:space="preserve"> provides through residual connections, enabling better discrimination of subtle morphological differences in rare transitional stages [5].</w:t>
      </w:r>
    </w:p>
    <w:p w14:paraId="75E3B4D9" w14:textId="77777777" w:rsidR="00C15558" w:rsidRPr="00C15558" w:rsidRDefault="00C15558" w:rsidP="00C15558">
      <w:pPr>
        <w:rPr>
          <w:rFonts w:ascii="Arial" w:hAnsi="Arial" w:cs="Arial"/>
        </w:rPr>
      </w:pPr>
    </w:p>
    <w:p w14:paraId="3B9DD6E7" w14:textId="77777777" w:rsidR="00C15558" w:rsidRPr="00C15558" w:rsidRDefault="00C15558" w:rsidP="00C15558">
      <w:pPr>
        <w:rPr>
          <w:rFonts w:ascii="Arial" w:hAnsi="Arial" w:cs="Arial"/>
        </w:rPr>
      </w:pPr>
      <w:r w:rsidRPr="00C15558">
        <w:rPr>
          <w:rFonts w:ascii="Arial" w:hAnsi="Arial" w:cs="Arial"/>
        </w:rPr>
        <w:t>#### 3.3.4 Model Size and Storage Requirements</w:t>
      </w:r>
    </w:p>
    <w:p w14:paraId="314A2F50" w14:textId="77777777" w:rsidR="00C15558" w:rsidRPr="00C15558" w:rsidRDefault="00C15558" w:rsidP="00C15558">
      <w:pPr>
        <w:rPr>
          <w:rFonts w:ascii="Arial" w:hAnsi="Arial" w:cs="Arial"/>
        </w:rPr>
      </w:pPr>
    </w:p>
    <w:p w14:paraId="0605F046" w14:textId="77777777" w:rsidR="00C15558" w:rsidRPr="00C15558" w:rsidRDefault="00C15558" w:rsidP="00C15558">
      <w:pPr>
        <w:rPr>
          <w:rFonts w:ascii="Arial" w:hAnsi="Arial" w:cs="Arial"/>
        </w:rPr>
      </w:pPr>
      <w:r w:rsidRPr="00C15558">
        <w:rPr>
          <w:rFonts w:ascii="Arial" w:hAnsi="Arial" w:cs="Arial"/>
        </w:rPr>
        <w:t xml:space="preserve">Smaller parameter-efficient models provide substantial practical advantages for resource-constrained deployment beyond raw accuracy metrics. EfficientNet-B0 requires only 31 MB model size while EfficientNet-B1 occupies 43 MB, compared to ResNet50 demanding 98 MB storage and ResNet101 requiring substantial 171 MB. The model parameter counts reflect this storage difference, with EfficientNet-B0/B1 containing 5.3-7.8 million parameters </w:t>
      </w:r>
      <w:r w:rsidRPr="00C15558">
        <w:rPr>
          <w:rFonts w:ascii="Arial" w:hAnsi="Arial" w:cs="Arial"/>
        </w:rPr>
        <w:lastRenderedPageBreak/>
        <w:t>compared to ResNet50/101 with 25.6-44.5 million parameters. Comparing extremes, EfficientNet-B0 provides 81% size reduction and 88% parameter reduction compared to ResNet101, enabling deployment on hardware with limited storage and memory capacity. This compact architecture proves particularly valuable for distributed deployment scenarios where multiple models must coexist on shared computational resources.</w:t>
      </w:r>
    </w:p>
    <w:p w14:paraId="2CDF6999" w14:textId="77777777" w:rsidR="00C15558" w:rsidRPr="00C15558" w:rsidRDefault="00C15558" w:rsidP="00C15558">
      <w:pPr>
        <w:rPr>
          <w:rFonts w:ascii="Arial" w:hAnsi="Arial" w:cs="Arial"/>
        </w:rPr>
      </w:pPr>
    </w:p>
    <w:p w14:paraId="11E2E6F4" w14:textId="77777777" w:rsidR="00C15558" w:rsidRPr="00C15558" w:rsidRDefault="00C15558" w:rsidP="00C15558">
      <w:pPr>
        <w:rPr>
          <w:rFonts w:ascii="Arial" w:hAnsi="Arial" w:cs="Arial"/>
        </w:rPr>
      </w:pPr>
      <w:r w:rsidRPr="00C15558">
        <w:rPr>
          <w:rFonts w:ascii="Arial" w:hAnsi="Arial" w:cs="Arial"/>
        </w:rPr>
        <w:t>### 3.4 Qualitative Analysis</w:t>
      </w:r>
    </w:p>
    <w:p w14:paraId="48C2E659" w14:textId="77777777" w:rsidR="00C15558" w:rsidRPr="00C15558" w:rsidRDefault="00C15558" w:rsidP="00C15558">
      <w:pPr>
        <w:rPr>
          <w:rFonts w:ascii="Arial" w:hAnsi="Arial" w:cs="Arial"/>
        </w:rPr>
      </w:pPr>
    </w:p>
    <w:p w14:paraId="780BB7A6" w14:textId="77777777" w:rsidR="00C15558" w:rsidRPr="00C15558" w:rsidRDefault="00C15558" w:rsidP="00C15558">
      <w:pPr>
        <w:rPr>
          <w:rFonts w:ascii="Arial" w:hAnsi="Arial" w:cs="Arial"/>
        </w:rPr>
      </w:pPr>
      <w:r w:rsidRPr="00C15558">
        <w:rPr>
          <w:rFonts w:ascii="Arial" w:hAnsi="Arial" w:cs="Arial"/>
        </w:rPr>
        <w:t>Visual inspection through representative high-density blood smear samples validates quantitative performance metrics and reveals model behavior on challenging clinical scenarios (Figure 2: results/optA_20251016_200330/experiments/experiment_mp_idb_stages/visualizations/). Analysis of a representative smear containing 17 parasites demonstrates that ground truth annotations provide complete coverage with 17 manually annotated bounding boxes, while YOLOv11 achieves perfect detection recall by correctly identifying all 17 parasites with zero false negatives, despite overlapping parasites and size variations ranging from 8 to 45 pixels [5]. Classification performance on this sample shows approximately 65% accuracy with EfficientNet-B1, where errors concentrate primarily on minority classes trophozoite and gametocyte that suffer from limited training samples of 15 and 5 instances respectively, combined with morphological similarity to the dominant ring stage that challenges visual discrimination [5]. These high-density smears containing more than 10 parasites per field indicate severe malaria requiring urgent treatment, where automated detection provides rapid triage capability that proves clinically valuable for prioritizing patient care [21].</w:t>
      </w:r>
    </w:p>
    <w:p w14:paraId="74915AE8" w14:textId="77777777" w:rsidR="00C15558" w:rsidRPr="00C15558" w:rsidRDefault="00C15558" w:rsidP="00C15558">
      <w:pPr>
        <w:rPr>
          <w:rFonts w:ascii="Arial" w:hAnsi="Arial" w:cs="Arial"/>
        </w:rPr>
      </w:pPr>
    </w:p>
    <w:p w14:paraId="07595D03" w14:textId="77777777" w:rsidR="00C15558" w:rsidRPr="00C15558" w:rsidRDefault="00C15558" w:rsidP="00C15558">
      <w:pPr>
        <w:rPr>
          <w:rFonts w:ascii="Arial" w:hAnsi="Arial" w:cs="Arial"/>
        </w:rPr>
      </w:pPr>
      <w:r w:rsidRPr="00C15558">
        <w:rPr>
          <w:rFonts w:ascii="Arial" w:hAnsi="Arial" w:cs="Arial"/>
        </w:rPr>
        <w:t>### 3.5 Shared Classification Architecture Benefits</w:t>
      </w:r>
    </w:p>
    <w:p w14:paraId="0A51F0C5" w14:textId="77777777" w:rsidR="00C15558" w:rsidRPr="00C15558" w:rsidRDefault="00C15558" w:rsidP="00C15558">
      <w:pPr>
        <w:rPr>
          <w:rFonts w:ascii="Arial" w:hAnsi="Arial" w:cs="Arial"/>
        </w:rPr>
      </w:pPr>
    </w:p>
    <w:p w14:paraId="048E5D48" w14:textId="77777777" w:rsidR="00C15558" w:rsidRPr="00C15558" w:rsidRDefault="00C15558" w:rsidP="00C15558">
      <w:pPr>
        <w:rPr>
          <w:rFonts w:ascii="Arial" w:hAnsi="Arial" w:cs="Arial"/>
        </w:rPr>
      </w:pPr>
      <w:r w:rsidRPr="00C15558">
        <w:rPr>
          <w:rFonts w:ascii="Arial" w:hAnsi="Arial" w:cs="Arial"/>
        </w:rPr>
        <w:t>The shared classification architecture delivers substantial efficiency gains without sacrificing accuracy compared to traditional approaches that train separate models for each detection-classification combination. Traditional pipelines combining 3 detection methods (YOLO10/11/12) with 6 classifiers require training 18 detection-specific models where each classifier trains on potentially different crops from varying detection outputs, consuming approximately 1.8 GB storage and 54 hours training time. In contrast, the shared classification approach trains only 6 models once on ground truth crops that remain identical across all detection backends, reducing storage to 600 MB and training time to 18 hours while ensuring fair comparison through consistent training data.</w:t>
      </w:r>
    </w:p>
    <w:p w14:paraId="649D50F8" w14:textId="77777777" w:rsidR="00C15558" w:rsidRPr="00C15558" w:rsidRDefault="00C15558" w:rsidP="00C15558">
      <w:pPr>
        <w:rPr>
          <w:rFonts w:ascii="Arial" w:hAnsi="Arial" w:cs="Arial"/>
        </w:rPr>
      </w:pPr>
    </w:p>
    <w:p w14:paraId="023834AE" w14:textId="77777777" w:rsidR="00C15558" w:rsidRPr="00C15558" w:rsidRDefault="00C15558" w:rsidP="00C15558">
      <w:pPr>
        <w:rPr>
          <w:rFonts w:ascii="Arial" w:hAnsi="Arial" w:cs="Arial"/>
        </w:rPr>
      </w:pPr>
      <w:r w:rsidRPr="00C15558">
        <w:rPr>
          <w:rFonts w:ascii="Arial" w:hAnsi="Arial" w:cs="Arial"/>
        </w:rPr>
        <w:t>This architecture achieves 67% model redundancy reduction from 18 to 6 models, 67% storage savings from 1.8 GB to 600 MB, and 67% training time reduction from 54 to 18 hours, all without accuracy loss since classification on clean ground truth crops provides upper-bound performance estimates. The decoupled stage design allows detection methods to be freely swapped between YOLO variants or alternative architectures like RT-DETR without requiring classification retraining [27], while maintaining fair comparison since all classifiers process identical training examples ensuring unbiased evaluation. The architecture succeeds because training on raw annotations rather than noisy detection outputs ensures clean consistent data that eliminates detection errors [7], ground truth crops represent ideal classification scenarios for establishing performance ceilings, and one-time crop generation from annotations completes in approximately 30 seconds per dataset yet supports unlimited reuse across all subsequent experiments.</w:t>
      </w:r>
    </w:p>
    <w:p w14:paraId="4149B0FB" w14:textId="77777777" w:rsidR="00C15558" w:rsidRPr="00C15558" w:rsidRDefault="00C15558" w:rsidP="00C15558">
      <w:pPr>
        <w:rPr>
          <w:rFonts w:ascii="Arial" w:hAnsi="Arial" w:cs="Arial"/>
        </w:rPr>
      </w:pPr>
    </w:p>
    <w:p w14:paraId="431768C0" w14:textId="77777777" w:rsidR="00C15558" w:rsidRPr="00C15558" w:rsidRDefault="00C15558" w:rsidP="00C15558">
      <w:pPr>
        <w:rPr>
          <w:rFonts w:ascii="Arial" w:hAnsi="Arial" w:cs="Arial"/>
        </w:rPr>
      </w:pPr>
      <w:r w:rsidRPr="00C15558">
        <w:rPr>
          <w:rFonts w:ascii="Arial" w:hAnsi="Arial" w:cs="Arial"/>
        </w:rPr>
        <w:t>### 3.6 Comparison with State-of-the-Art Methods</w:t>
      </w:r>
    </w:p>
    <w:p w14:paraId="741A56E1" w14:textId="77777777" w:rsidR="00C15558" w:rsidRPr="00C15558" w:rsidRDefault="00C15558" w:rsidP="00C15558">
      <w:pPr>
        <w:rPr>
          <w:rFonts w:ascii="Arial" w:hAnsi="Arial" w:cs="Arial"/>
        </w:rPr>
      </w:pPr>
    </w:p>
    <w:p w14:paraId="3183DA5E" w14:textId="77777777" w:rsidR="00C15558" w:rsidRPr="00C15558" w:rsidRDefault="00C15558" w:rsidP="00C15558">
      <w:pPr>
        <w:rPr>
          <w:rFonts w:ascii="Arial" w:hAnsi="Arial" w:cs="Arial"/>
        </w:rPr>
      </w:pPr>
      <w:r w:rsidRPr="00C15558">
        <w:rPr>
          <w:rFonts w:ascii="Arial" w:hAnsi="Arial" w:cs="Arial"/>
        </w:rPr>
        <w:t xml:space="preserve">Comprehensive comparison with recent malaria detection and classification systems from 2022-2024 demonstrates competitive performance and unique architectural advantages (detailed comparison in Table 5: see supplementary materials). Prior work includes </w:t>
      </w:r>
      <w:proofErr w:type="spellStart"/>
      <w:r w:rsidRPr="00C15558">
        <w:rPr>
          <w:rFonts w:ascii="Arial" w:hAnsi="Arial" w:cs="Arial"/>
        </w:rPr>
        <w:t>Krishnadas</w:t>
      </w:r>
      <w:proofErr w:type="spellEnd"/>
      <w:r w:rsidRPr="00C15558">
        <w:rPr>
          <w:rFonts w:ascii="Arial" w:hAnsi="Arial" w:cs="Arial"/>
        </w:rPr>
        <w:t xml:space="preserve"> et al. using Faster R-CNN with ResNet50 achieving 89.2% detection mAP@50 and 82.5% classification accuracy on 500 custom images [21], </w:t>
      </w:r>
      <w:proofErr w:type="spellStart"/>
      <w:r w:rsidRPr="00C15558">
        <w:rPr>
          <w:rFonts w:ascii="Arial" w:hAnsi="Arial" w:cs="Arial"/>
        </w:rPr>
        <w:t>Zedda</w:t>
      </w:r>
      <w:proofErr w:type="spellEnd"/>
      <w:r w:rsidRPr="00C15558">
        <w:rPr>
          <w:rFonts w:ascii="Arial" w:hAnsi="Arial" w:cs="Arial"/>
        </w:rPr>
        <w:t xml:space="preserve"> et al. employing YOLO-PAM (modified YOLOv8 with attention mechanisms) on IML dataset achieving 84.6% </w:t>
      </w:r>
      <w:proofErr w:type="spellStart"/>
      <w:r w:rsidRPr="00C15558">
        <w:rPr>
          <w:rFonts w:ascii="Arial" w:hAnsi="Arial" w:cs="Arial"/>
        </w:rPr>
        <w:t>mAP</w:t>
      </w:r>
      <w:proofErr w:type="spellEnd"/>
      <w:r w:rsidRPr="00C15558">
        <w:rPr>
          <w:rFonts w:ascii="Arial" w:hAnsi="Arial" w:cs="Arial"/>
        </w:rPr>
        <w:t xml:space="preserve"> [6], </w:t>
      </w:r>
      <w:proofErr w:type="spellStart"/>
      <w:r w:rsidRPr="00C15558">
        <w:rPr>
          <w:rFonts w:ascii="Arial" w:hAnsi="Arial" w:cs="Arial"/>
        </w:rPr>
        <w:t>Loddo</w:t>
      </w:r>
      <w:proofErr w:type="spellEnd"/>
      <w:r w:rsidRPr="00C15558">
        <w:rPr>
          <w:rFonts w:ascii="Arial" w:hAnsi="Arial" w:cs="Arial"/>
        </w:rPr>
        <w:t xml:space="preserve"> et al. utilizing Mask R-CNN with </w:t>
      </w:r>
      <w:proofErr w:type="spellStart"/>
      <w:r w:rsidRPr="00C15558">
        <w:rPr>
          <w:rFonts w:ascii="Arial" w:hAnsi="Arial" w:cs="Arial"/>
        </w:rPr>
        <w:t>DenseNet</w:t>
      </w:r>
      <w:proofErr w:type="spellEnd"/>
      <w:r w:rsidRPr="00C15558">
        <w:rPr>
          <w:rFonts w:ascii="Arial" w:hAnsi="Arial" w:cs="Arial"/>
        </w:rPr>
        <w:t xml:space="preserve"> reaching 88.7% detection and 90.2% classification on MP-IDB [7], and Rajaraman et al. applying ensemble CNNs for 96.8% classification accuracy on the large-scale balanced NIH dataset containing 27,000 cells [8].</w:t>
      </w:r>
    </w:p>
    <w:p w14:paraId="2A5D1FE4" w14:textId="77777777" w:rsidR="00C15558" w:rsidRPr="00C15558" w:rsidRDefault="00C15558" w:rsidP="00C15558">
      <w:pPr>
        <w:rPr>
          <w:rFonts w:ascii="Arial" w:hAnsi="Arial" w:cs="Arial"/>
        </w:rPr>
      </w:pPr>
    </w:p>
    <w:p w14:paraId="519D3C34" w14:textId="77777777" w:rsidR="00C15558" w:rsidRPr="00C15558" w:rsidRDefault="00C15558" w:rsidP="00C15558">
      <w:pPr>
        <w:rPr>
          <w:rFonts w:ascii="Arial" w:hAnsi="Arial" w:cs="Arial"/>
        </w:rPr>
      </w:pPr>
      <w:r w:rsidRPr="00C15558">
        <w:rPr>
          <w:rFonts w:ascii="Arial" w:hAnsi="Arial" w:cs="Arial"/>
        </w:rPr>
        <w:t xml:space="preserve">Our framework delivers competitive detection performance with YOLOv11 achieving 94.99% mAP@50 on IML Lifecycle, substantially exceeding both </w:t>
      </w:r>
      <w:proofErr w:type="spellStart"/>
      <w:r w:rsidRPr="00C15558">
        <w:rPr>
          <w:rFonts w:ascii="Arial" w:hAnsi="Arial" w:cs="Arial"/>
        </w:rPr>
        <w:t>Loddo</w:t>
      </w:r>
      <w:proofErr w:type="spellEnd"/>
      <w:r w:rsidRPr="00C15558">
        <w:rPr>
          <w:rFonts w:ascii="Arial" w:hAnsi="Arial" w:cs="Arial"/>
        </w:rPr>
        <w:t xml:space="preserve"> et al.'s 88.7% [7] and </w:t>
      </w:r>
      <w:proofErr w:type="spellStart"/>
      <w:r w:rsidRPr="00C15558">
        <w:rPr>
          <w:rFonts w:ascii="Arial" w:hAnsi="Arial" w:cs="Arial"/>
        </w:rPr>
        <w:t>Zedda</w:t>
      </w:r>
      <w:proofErr w:type="spellEnd"/>
      <w:r w:rsidRPr="00C15558">
        <w:rPr>
          <w:rFonts w:ascii="Arial" w:hAnsi="Arial" w:cs="Arial"/>
        </w:rPr>
        <w:t xml:space="preserve"> et al.'s 84.6% [6] while using standard YOLO architecture without requiring complex attention mechanisms. Classification accuracy of 91.51-98.28% across datasets outperforms most prior work with 91.51% on IML exceeding </w:t>
      </w:r>
      <w:proofErr w:type="spellStart"/>
      <w:r w:rsidRPr="00C15558">
        <w:rPr>
          <w:rFonts w:ascii="Arial" w:hAnsi="Arial" w:cs="Arial"/>
        </w:rPr>
        <w:t>Zedda's</w:t>
      </w:r>
      <w:proofErr w:type="spellEnd"/>
      <w:r w:rsidRPr="00C15558">
        <w:rPr>
          <w:rFonts w:ascii="Arial" w:hAnsi="Arial" w:cs="Arial"/>
        </w:rPr>
        <w:t xml:space="preserve"> 84.3% [6], 98.28% on MP-IDB Species surpassing </w:t>
      </w:r>
      <w:proofErr w:type="spellStart"/>
      <w:r w:rsidRPr="00C15558">
        <w:rPr>
          <w:rFonts w:ascii="Arial" w:hAnsi="Arial" w:cs="Arial"/>
        </w:rPr>
        <w:t>Loddo's</w:t>
      </w:r>
      <w:proofErr w:type="spellEnd"/>
      <w:r w:rsidRPr="00C15558">
        <w:rPr>
          <w:rFonts w:ascii="Arial" w:hAnsi="Arial" w:cs="Arial"/>
        </w:rPr>
        <w:t xml:space="preserve"> 90.2% [7], and 96.13% on MP-IDB Stages approaching Rajaraman's 96.8% despite using 50 times fewer samples (522 images versus 27,000 cells) and addressing realistic clinical imbalance rather than balanced datasets [8].</w:t>
      </w:r>
    </w:p>
    <w:p w14:paraId="181B7095" w14:textId="77777777" w:rsidR="00C15558" w:rsidRPr="00C15558" w:rsidRDefault="00C15558" w:rsidP="00C15558">
      <w:pPr>
        <w:rPr>
          <w:rFonts w:ascii="Arial" w:hAnsi="Arial" w:cs="Arial"/>
        </w:rPr>
      </w:pPr>
    </w:p>
    <w:p w14:paraId="6FBAC7DD" w14:textId="77777777" w:rsidR="00C15558" w:rsidRPr="00C15558" w:rsidRDefault="00C15558" w:rsidP="00C15558">
      <w:pPr>
        <w:rPr>
          <w:rFonts w:ascii="Arial" w:hAnsi="Arial" w:cs="Arial"/>
        </w:rPr>
      </w:pPr>
      <w:r w:rsidRPr="00C15558">
        <w:rPr>
          <w:rFonts w:ascii="Arial" w:hAnsi="Arial" w:cs="Arial"/>
        </w:rPr>
        <w:t xml:space="preserve">The framework introduces three unique advantages absent in prior art. First, dataset-dependent model selection through systematic evaluation of six architectures identifies EfficientNet-B1 for IML/Species and ResNet50 for severely imbalanced MP-IDB Stages, whereas prior work employs fixed architectures without dataset-specific optimization [21], [6], [7]. Second, Focal Loss optimization enables 75-100% F1-scores on ultra-minority classes including 100% on schizont (4 samples) and 80-82% on </w:t>
      </w:r>
      <w:proofErr w:type="spellStart"/>
      <w:r w:rsidRPr="00C15558">
        <w:rPr>
          <w:rFonts w:ascii="Arial" w:hAnsi="Arial" w:cs="Arial"/>
        </w:rPr>
        <w:t>P_malariae</w:t>
      </w:r>
      <w:proofErr w:type="spellEnd"/>
      <w:r w:rsidRPr="00C15558">
        <w:rPr>
          <w:rFonts w:ascii="Arial" w:hAnsi="Arial" w:cs="Arial"/>
        </w:rPr>
        <w:t xml:space="preserve"> (9 samples) despite 54:1 imbalance ratios, addressing a critical gap where prior work reports only overall accuracy that masks minority class failures [24], [8]. Third, the shared classification architecture reduces computational requirements by 67% through training 6 models once on ground truth crops rather than 18 detection-specific models, enabling deployment in resource-constrained settings while maintaining accuracy - an efficiency innovation unaddressed in prior art [21]-[8]. The parameter-efficient </w:t>
      </w:r>
      <w:proofErr w:type="spellStart"/>
      <w:r w:rsidRPr="00C15558">
        <w:rPr>
          <w:rFonts w:ascii="Arial" w:hAnsi="Arial" w:cs="Arial"/>
        </w:rPr>
        <w:t>EfficientNet</w:t>
      </w:r>
      <w:proofErr w:type="spellEnd"/>
      <w:r w:rsidRPr="00C15558">
        <w:rPr>
          <w:rFonts w:ascii="Arial" w:hAnsi="Arial" w:cs="Arial"/>
        </w:rPr>
        <w:t xml:space="preserve"> models with 5.3-9.2 million parameters and compact 31-43 MB model sizes enable deployment on consumer-grade hardware while delivering superior accuracy on imbalanced medical data [10].</w:t>
      </w:r>
    </w:p>
    <w:p w14:paraId="6B924AEA" w14:textId="77777777" w:rsidR="00C15558" w:rsidRPr="00C15558" w:rsidRDefault="00C15558" w:rsidP="00C15558">
      <w:pPr>
        <w:rPr>
          <w:rFonts w:ascii="Arial" w:hAnsi="Arial" w:cs="Arial"/>
        </w:rPr>
      </w:pPr>
    </w:p>
    <w:p w14:paraId="6650E6EB" w14:textId="77777777" w:rsidR="00C15558" w:rsidRPr="00C15558" w:rsidRDefault="00C15558" w:rsidP="00C15558">
      <w:pPr>
        <w:rPr>
          <w:rFonts w:ascii="Arial" w:hAnsi="Arial" w:cs="Arial"/>
        </w:rPr>
      </w:pPr>
      <w:r w:rsidRPr="00C15558">
        <w:rPr>
          <w:rFonts w:ascii="Arial" w:hAnsi="Arial" w:cs="Arial"/>
        </w:rPr>
        <w:t>Three limitations remain relative to state-of-the-art approaches. The combined dataset of 522 images (IML 313 + MP-IDB 209) remains smaller than some recent work including Chaudhry et al. with 800 images [24] and substantially smaller than Rajaraman et al. with 27,000 cells [8], potentially limiting generalization to diverse clinical settings. The bounding box approach sacrifices pixel-level precision compared to Mask R-CNN instance segmentation [7], though this trade-off proves acceptable for clinical applications requiring parasite counting and lifecycle stage classification where approximate localization suffices. Most critically, all compared studies including ours lack prospective clinical trials with real patient samples, necessitating future multi-site validation across diverse microscopy protocols and field conditions to establish clinical utility [5].</w:t>
      </w:r>
    </w:p>
    <w:p w14:paraId="48B7C593" w14:textId="77777777" w:rsidR="00C15558" w:rsidRPr="00C15558" w:rsidRDefault="00C15558" w:rsidP="00C15558">
      <w:pPr>
        <w:rPr>
          <w:rFonts w:ascii="Arial" w:hAnsi="Arial" w:cs="Arial"/>
        </w:rPr>
      </w:pPr>
    </w:p>
    <w:p w14:paraId="4D236A13" w14:textId="77777777" w:rsidR="00C15558" w:rsidRPr="00C15558" w:rsidRDefault="00C15558" w:rsidP="00C15558">
      <w:pPr>
        <w:rPr>
          <w:rFonts w:ascii="Arial" w:hAnsi="Arial" w:cs="Arial"/>
        </w:rPr>
      </w:pPr>
      <w:r w:rsidRPr="00C15558">
        <w:rPr>
          <w:rFonts w:ascii="Arial" w:hAnsi="Arial" w:cs="Arial"/>
        </w:rPr>
        <w:t>### 3.7 Limitations and Future Directions</w:t>
      </w:r>
    </w:p>
    <w:p w14:paraId="62A9344A" w14:textId="77777777" w:rsidR="00C15558" w:rsidRPr="00C15558" w:rsidRDefault="00C15558" w:rsidP="00C15558">
      <w:pPr>
        <w:rPr>
          <w:rFonts w:ascii="Arial" w:hAnsi="Arial" w:cs="Arial"/>
        </w:rPr>
      </w:pPr>
    </w:p>
    <w:p w14:paraId="1047EF79" w14:textId="77777777" w:rsidR="00C15558" w:rsidRPr="00C15558" w:rsidRDefault="00C15558" w:rsidP="00C15558">
      <w:pPr>
        <w:rPr>
          <w:rFonts w:ascii="Arial" w:hAnsi="Arial" w:cs="Arial"/>
        </w:rPr>
      </w:pPr>
      <w:r w:rsidRPr="00C15558">
        <w:rPr>
          <w:rFonts w:ascii="Arial" w:hAnsi="Arial" w:cs="Arial"/>
        </w:rPr>
        <w:t>Four primary limitations constrain current framework performance and necessitate future research directions. Small dataset size with combined 522 images (IML 313 + MP-IDB 209) limits model robustness across diverse microscopy conditions including varying staining protocols (Giemsa, Field's stain), magnifications (100× to 1000× oil immersion), and camera sensors from different microscope manufacturers, requiring future multi-center collaborations targeting 5,000+ images per dataset, synthetic data generation using GANs or diffusion models [24], [27], and transfer learning from large-scale cell imaging datasets to improve generalization [10].</w:t>
      </w:r>
    </w:p>
    <w:p w14:paraId="32BAC0B6" w14:textId="77777777" w:rsidR="00C15558" w:rsidRPr="00C15558" w:rsidRDefault="00C15558" w:rsidP="00C15558">
      <w:pPr>
        <w:rPr>
          <w:rFonts w:ascii="Arial" w:hAnsi="Arial" w:cs="Arial"/>
        </w:rPr>
      </w:pPr>
    </w:p>
    <w:p w14:paraId="417FD218" w14:textId="77777777" w:rsidR="00C15558" w:rsidRPr="00C15558" w:rsidRDefault="00C15558" w:rsidP="00C15558">
      <w:pPr>
        <w:rPr>
          <w:rFonts w:ascii="Arial" w:hAnsi="Arial" w:cs="Arial"/>
        </w:rPr>
      </w:pPr>
      <w:r w:rsidRPr="00C15558">
        <w:rPr>
          <w:rFonts w:ascii="Arial" w:hAnsi="Arial" w:cs="Arial"/>
        </w:rPr>
        <w:t xml:space="preserve">Minority class performance gaps persist where species classification achieves 75-82% F1 on ultra-minority </w:t>
      </w:r>
      <w:proofErr w:type="spellStart"/>
      <w:r w:rsidRPr="00C15558">
        <w:rPr>
          <w:rFonts w:ascii="Arial" w:hAnsi="Arial" w:cs="Arial"/>
        </w:rPr>
        <w:t>P_malariae</w:t>
      </w:r>
      <w:proofErr w:type="spellEnd"/>
      <w:r w:rsidRPr="00C15558">
        <w:rPr>
          <w:rFonts w:ascii="Arial" w:hAnsi="Arial" w:cs="Arial"/>
        </w:rPr>
        <w:t xml:space="preserve"> and </w:t>
      </w:r>
      <w:proofErr w:type="spellStart"/>
      <w:r w:rsidRPr="00C15558">
        <w:rPr>
          <w:rFonts w:ascii="Arial" w:hAnsi="Arial" w:cs="Arial"/>
        </w:rPr>
        <w:t>P_ovale</w:t>
      </w:r>
      <w:proofErr w:type="spellEnd"/>
      <w:r w:rsidRPr="00C15558">
        <w:rPr>
          <w:rFonts w:ascii="Arial" w:hAnsi="Arial" w:cs="Arial"/>
        </w:rPr>
        <w:t xml:space="preserve"> (7-9 samples) but lifecycle stage classification on trophozoite reaches only 41-60% F1 (14 samples on MP-IDB Stages), falling below the 85% sensitivity threshold required for autonomous clinical deployment per WHO guidelines [21]. Morphological similarity between lifecycle stages presents greater classification challenges than inter-species differences, necessitating few-shot learning techniques such as prototypical networks and meta-learning [8], [10], attention mechanisms focusing on diagnostically relevant morphological features, and enhanced domain expert annotation capturing fine-grained morphological differences between transitional stages.</w:t>
      </w:r>
    </w:p>
    <w:p w14:paraId="5FABC399" w14:textId="77777777" w:rsidR="00C15558" w:rsidRPr="00C15558" w:rsidRDefault="00C15558" w:rsidP="00C15558">
      <w:pPr>
        <w:rPr>
          <w:rFonts w:ascii="Arial" w:hAnsi="Arial" w:cs="Arial"/>
        </w:rPr>
      </w:pPr>
    </w:p>
    <w:p w14:paraId="6893A06B" w14:textId="5B7BBF77" w:rsidR="00FD27FB" w:rsidRPr="00C15558" w:rsidRDefault="00C15558" w:rsidP="00C15558">
      <w:pPr>
        <w:rPr>
          <w:rFonts w:ascii="Arial" w:hAnsi="Arial" w:cs="Arial"/>
        </w:rPr>
      </w:pPr>
      <w:r w:rsidRPr="00C15558">
        <w:rPr>
          <w:rFonts w:ascii="Arial" w:hAnsi="Arial" w:cs="Arial"/>
        </w:rPr>
        <w:t>Laboratory versus field conditions present a critical validation gap where current results derive from clean laboratory images while field samples contain debris, uneven staining, focus variations, and thick blood smears [21], demanding prospective clinical trials at endemic-region health centers [5], real-world microscopy workflow integration studies, and systematic robustness testing on field-collected samples with quality variations. Finally, separate species and stage models motivate development of unified multi-task architectures using task-specific heads or universal embeddings to simultaneously predict both species and lifecycle stage, potentially improving performance through shared feature representations while reducing computational requirements. Future optimization through model quantization to INT8 precision and network pruning can enable mobile deployment on Android devices with GPU acceleration, Raspberry Pi with Coral Edge TPU, and embedded systems for point-of-care diagnostics in resource-limited endemic regions [10].</w:t>
      </w:r>
    </w:p>
    <w:p w14:paraId="5F076865" w14:textId="480EE2FB" w:rsidR="003E7798" w:rsidRDefault="003E7798" w:rsidP="003E7798">
      <w:pPr>
        <w:pStyle w:val="Bodykinetik"/>
      </w:pPr>
    </w:p>
    <w:p w14:paraId="1D0C41FB" w14:textId="7F118030" w:rsidR="00172B05" w:rsidRDefault="0070228F" w:rsidP="0070228F">
      <w:pPr>
        <w:pStyle w:val="Caption"/>
      </w:pPr>
      <w:r>
        <w:t xml:space="preserve">Table </w:t>
      </w:r>
      <w:r>
        <w:fldChar w:fldCharType="begin"/>
      </w:r>
      <w:r>
        <w:instrText xml:space="preserve"> SEQ Table \* ARABIC </w:instrText>
      </w:r>
      <w:r>
        <w:fldChar w:fldCharType="separate"/>
      </w:r>
      <w:r w:rsidR="005251CE">
        <w:rPr>
          <w:noProof/>
        </w:rPr>
        <w:t>6</w:t>
      </w:r>
      <w:r>
        <w:fldChar w:fldCharType="end"/>
      </w:r>
      <w:r>
        <w:t xml:space="preserve"> Comparison Results Between Our Study and Previous Similar </w:t>
      </w:r>
      <w:r w:rsidR="004E44DB">
        <w:t>Research</w:t>
      </w:r>
    </w:p>
    <w:tbl>
      <w:tblPr>
        <w:tblW w:w="0" w:type="auto"/>
        <w:tblCellMar>
          <w:top w:w="15" w:type="dxa"/>
          <w:left w:w="15" w:type="dxa"/>
          <w:bottom w:w="15" w:type="dxa"/>
          <w:right w:w="15" w:type="dxa"/>
        </w:tblCellMar>
        <w:tblLook w:val="04A0" w:firstRow="1" w:lastRow="0" w:firstColumn="1" w:lastColumn="0" w:noHBand="0" w:noVBand="1"/>
      </w:tblPr>
      <w:tblGrid>
        <w:gridCol w:w="1230"/>
        <w:gridCol w:w="1678"/>
        <w:gridCol w:w="2616"/>
        <w:gridCol w:w="1134"/>
        <w:gridCol w:w="1134"/>
        <w:gridCol w:w="1293"/>
        <w:gridCol w:w="1345"/>
      </w:tblGrid>
      <w:tr w:rsidR="008D2F06" w:rsidRPr="005C7847" w14:paraId="45214C23"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FB0A15" w14:textId="77777777" w:rsidR="008D2F06" w:rsidRPr="005C7847" w:rsidRDefault="008D2F06" w:rsidP="00067AA1">
            <w:pPr>
              <w:pStyle w:val="Figuretablekinetik"/>
            </w:pPr>
            <w:r w:rsidRPr="005C7847">
              <w:lastRenderedPageBreak/>
              <w:t>Study</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BEC01D" w14:textId="77777777" w:rsidR="008D2F06" w:rsidRPr="005C7847" w:rsidRDefault="008D2F06" w:rsidP="00067AA1">
            <w:pPr>
              <w:pStyle w:val="Figuretablekinetik"/>
            </w:pPr>
            <w:r w:rsidRPr="005C7847">
              <w:t>Dataset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DCF560" w14:textId="77777777" w:rsidR="008D2F06" w:rsidRPr="005C7847" w:rsidRDefault="008D2F06" w:rsidP="00067AA1">
            <w:pPr>
              <w:pStyle w:val="Figuretablekinetik"/>
            </w:pPr>
            <w:r w:rsidRPr="005C7847">
              <w:t>Method</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BE195F" w14:textId="77777777" w:rsidR="008D2F06" w:rsidRPr="005C7847" w:rsidRDefault="008D2F06" w:rsidP="00067AA1">
            <w:pPr>
              <w:pStyle w:val="Figuretablekinetik"/>
            </w:pPr>
            <w:r w:rsidRPr="005C7847">
              <w:t>Accuracy (%)</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045E1" w14:textId="77777777" w:rsidR="008D2F06" w:rsidRPr="005C7847" w:rsidRDefault="008D2F06" w:rsidP="00067AA1">
            <w:pPr>
              <w:pStyle w:val="Figuretablekinetik"/>
            </w:pPr>
            <w:r w:rsidRPr="005C7847">
              <w:t>Precision (%)</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57F96" w14:textId="77777777" w:rsidR="008D2F06" w:rsidRPr="005C7847" w:rsidRDefault="008D2F06" w:rsidP="00067AA1">
            <w:pPr>
              <w:pStyle w:val="Figuretablekinetik"/>
            </w:pPr>
            <w:r w:rsidRPr="005C7847">
              <w:t>Parameters (M)</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5C75D6" w14:textId="77777777" w:rsidR="008D2F06" w:rsidRPr="005C7847" w:rsidRDefault="008D2F06" w:rsidP="00067AA1">
            <w:pPr>
              <w:pStyle w:val="Figuretablekinetik"/>
            </w:pPr>
            <w:r w:rsidRPr="005C7847">
              <w:t>Performance Gap</w:t>
            </w:r>
          </w:p>
        </w:tc>
      </w:tr>
      <w:tr w:rsidR="008D2F06" w:rsidRPr="005C7847" w14:paraId="315A17AC"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72B9CD" w14:textId="77777777" w:rsidR="008D2F06" w:rsidRPr="005C7847" w:rsidRDefault="008D2F06" w:rsidP="00067AA1">
            <w:pPr>
              <w:pStyle w:val="Figuretablekinetik"/>
            </w:pPr>
            <w:r w:rsidRPr="005C7847">
              <w:t>Proposed (Ours)</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4EB435" w14:textId="77777777" w:rsidR="008D2F06" w:rsidRPr="005C7847" w:rsidRDefault="008D2F06" w:rsidP="00067AA1">
            <w:pPr>
              <w:pStyle w:val="Figuretablekinetik"/>
            </w:pPr>
            <w:r w:rsidRPr="005C7847">
              <w:t>MP-IDB Species /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41AB7" w14:textId="77777777" w:rsidR="008D2F06" w:rsidRPr="005C7847" w:rsidRDefault="008D2F06" w:rsidP="00067AA1">
            <w:pPr>
              <w:pStyle w:val="Figuretablekinetik"/>
            </w:pPr>
            <w:r w:rsidRPr="005C7847">
              <w:t>EfficientNet-B1 with Focal Loss / DenseNet121 with oversampling / ResNet50 with Focal Loss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1A092" w14:textId="77777777" w:rsidR="008D2F06" w:rsidRPr="005C7847" w:rsidRDefault="008D2F06" w:rsidP="00067AA1">
            <w:pPr>
              <w:pStyle w:val="Figuretablekinetik"/>
            </w:pPr>
            <w:r w:rsidRPr="005C7847">
              <w:t>98.80 / 94.98 / 89.89</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59BC76" w14:textId="77777777" w:rsidR="008D2F06" w:rsidRPr="005C7847" w:rsidRDefault="008D2F06" w:rsidP="00067AA1">
            <w:pPr>
              <w:pStyle w:val="Figuretablekinetik"/>
            </w:pPr>
            <w:r w:rsidRPr="005C7847">
              <w:t>98.62 / 94.31 / 88.45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9FAFEC" w14:textId="77777777" w:rsidR="008D2F06" w:rsidRPr="005C7847" w:rsidRDefault="008D2F06" w:rsidP="00067AA1">
            <w:pPr>
              <w:pStyle w:val="Figuretablekinetik"/>
            </w:pPr>
            <w:r w:rsidRPr="005C7847">
              <w:t>7.8 / 8.0 / 25.6</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2C94EE" w14:textId="77777777" w:rsidR="008D2F06" w:rsidRPr="005C7847" w:rsidRDefault="008D2F06" w:rsidP="00067AA1">
            <w:pPr>
              <w:pStyle w:val="Figuretablekinetik"/>
            </w:pPr>
            <w:r w:rsidRPr="005C7847">
              <w:t>—</w:t>
            </w:r>
          </w:p>
        </w:tc>
      </w:tr>
      <w:tr w:rsidR="008D2F06" w:rsidRPr="005C7847" w14:paraId="5715AD86"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4AF793" w14:textId="77777777" w:rsidR="008D2F06" w:rsidRPr="005C7847" w:rsidRDefault="008D2F06" w:rsidP="00067AA1">
            <w:pPr>
              <w:pStyle w:val="Figuretablekinetik"/>
            </w:pPr>
            <w:proofErr w:type="spellStart"/>
            <w:r w:rsidRPr="005C7847">
              <w:t>Krishnadas</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08B74B"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6C7983" w14:textId="77777777" w:rsidR="008D2F06" w:rsidRPr="005C7847" w:rsidRDefault="008D2F06" w:rsidP="00067AA1">
            <w:pPr>
              <w:pStyle w:val="Figuretablekinetik"/>
            </w:pPr>
            <w:r w:rsidRPr="005C7847">
              <w:t>YOLOv5 and Scaled YOLOv4 with transfer learning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7E5215" w14:textId="77777777" w:rsidR="008D2F06" w:rsidRPr="005C7847" w:rsidRDefault="008D2F06" w:rsidP="00067AA1">
            <w:pPr>
              <w:pStyle w:val="Figuretablekinetik"/>
            </w:pPr>
            <w:r w:rsidRPr="005C7847">
              <w:t>78.50 / 83.00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1FD204" w14:textId="77777777" w:rsidR="008D2F06" w:rsidRPr="005C7847" w:rsidRDefault="008D2F06" w:rsidP="00067AA1">
            <w:pPr>
              <w:pStyle w:val="Figuretablekinetik"/>
            </w:pPr>
            <w:r w:rsidRPr="005C7847">
              <w:t>79.20 / 82.50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C88386" w14:textId="77777777" w:rsidR="008D2F06" w:rsidRPr="005C7847" w:rsidRDefault="008D2F06" w:rsidP="00067AA1">
            <w:pPr>
              <w:pStyle w:val="Figuretablekinetik"/>
            </w:pPr>
            <w:r w:rsidRPr="005C7847">
              <w:t>~46.0 / ~64.0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6A7BA0" w14:textId="77777777" w:rsidR="008D2F06" w:rsidRPr="005C7847" w:rsidRDefault="008D2F06" w:rsidP="00067AA1">
            <w:pPr>
              <w:pStyle w:val="Figuretablekinetik"/>
            </w:pPr>
            <w:r w:rsidRPr="005C7847">
              <w:t>-15.8% to -20.3%</w:t>
            </w:r>
          </w:p>
        </w:tc>
      </w:tr>
      <w:tr w:rsidR="008D2F06" w:rsidRPr="005C7847" w14:paraId="33EB99AB"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AEC604" w14:textId="77777777" w:rsidR="008D2F06" w:rsidRPr="005C7847" w:rsidRDefault="008D2F06" w:rsidP="00067AA1">
            <w:pPr>
              <w:pStyle w:val="Figuretablekinetik"/>
            </w:pPr>
            <w:proofErr w:type="spellStart"/>
            <w:r w:rsidRPr="005C7847">
              <w:t>Zedda</w:t>
            </w:r>
            <w:proofErr w:type="spellEnd"/>
            <w:r w:rsidRPr="005C7847">
              <w:t xml:space="preserve"> et al. (2023)</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F8D93"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171FA3" w14:textId="77777777" w:rsidR="008D2F06" w:rsidRPr="005C7847" w:rsidRDefault="008D2F06" w:rsidP="00067AA1">
            <w:pPr>
              <w:pStyle w:val="Figuretablekinetik"/>
            </w:pPr>
            <w:r w:rsidRPr="005C7847">
              <w:t xml:space="preserve">YOLOv8m with CBAM and C3 </w:t>
            </w:r>
            <w:proofErr w:type="spellStart"/>
            <w:r w:rsidRPr="005C7847">
              <w:t>Swin</w:t>
            </w:r>
            <w:proofErr w:type="spellEnd"/>
            <w:r w:rsidRPr="005C7847">
              <w:t xml:space="preserve"> Transformer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2584E3" w14:textId="77777777" w:rsidR="008D2F06" w:rsidRPr="005C7847" w:rsidRDefault="008D2F06" w:rsidP="00067AA1">
            <w:pPr>
              <w:pStyle w:val="Figuretablekinetik"/>
            </w:pPr>
            <w:r w:rsidRPr="005C7847">
              <w:t>83.60 (</w:t>
            </w:r>
            <w:proofErr w:type="spellStart"/>
            <w:r w:rsidRPr="005C7847">
              <w:t>mAP</w:t>
            </w:r>
            <w:proofErr w:type="spellEnd"/>
            <w:r w:rsidRPr="005C7847">
              <w:t>)</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7B5AF" w14:textId="77777777" w:rsidR="008D2F06" w:rsidRPr="005C7847" w:rsidRDefault="008D2F06" w:rsidP="00067AA1">
            <w:pPr>
              <w:pStyle w:val="Figuretablekinetik"/>
            </w:pPr>
            <w:r w:rsidRPr="005C7847">
              <w:t>84.30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B1BD68" w14:textId="77777777" w:rsidR="008D2F06" w:rsidRPr="005C7847" w:rsidRDefault="008D2F06" w:rsidP="00067AA1">
            <w:pPr>
              <w:pStyle w:val="Figuretablekinetik"/>
            </w:pPr>
            <w:r w:rsidRPr="005C7847">
              <w:t>29.8</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C3FE2" w14:textId="77777777" w:rsidR="008D2F06" w:rsidRPr="005C7847" w:rsidRDefault="008D2F06" w:rsidP="00067AA1">
            <w:pPr>
              <w:pStyle w:val="Figuretablekinetik"/>
            </w:pPr>
            <w:r w:rsidRPr="005C7847">
              <w:t>-15.2%</w:t>
            </w:r>
          </w:p>
        </w:tc>
      </w:tr>
      <w:tr w:rsidR="008D2F06" w:rsidRPr="005C7847" w14:paraId="4E904B6D"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73036B" w14:textId="77777777" w:rsidR="008D2F06" w:rsidRPr="005C7847" w:rsidRDefault="008D2F06" w:rsidP="00067AA1">
            <w:pPr>
              <w:pStyle w:val="Figuretablekinetik"/>
            </w:pPr>
            <w:proofErr w:type="spellStart"/>
            <w:r w:rsidRPr="005C7847">
              <w:t>Loddo</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5718F6" w14:textId="77777777" w:rsidR="008D2F06" w:rsidRPr="005C7847" w:rsidRDefault="008D2F06" w:rsidP="00067AA1">
            <w:pPr>
              <w:pStyle w:val="Figuretablekinetik"/>
            </w:pPr>
            <w:r w:rsidRPr="005C7847">
              <w:t xml:space="preserve">MP-IDB Species (P. vivax) / Stages (P. </w:t>
            </w:r>
            <w:proofErr w:type="spellStart"/>
            <w:r w:rsidRPr="005C7847">
              <w:t>falc</w:t>
            </w:r>
            <w:proofErr w:type="spellEnd"/>
            <w:r w:rsidRPr="005C7847">
              <w: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536DC" w14:textId="77777777" w:rsidR="008D2F06" w:rsidRPr="005C7847" w:rsidRDefault="008D2F06" w:rsidP="00067AA1">
            <w:pPr>
              <w:pStyle w:val="Figuretablekinetik"/>
            </w:pPr>
            <w:r w:rsidRPr="005C7847">
              <w:t>DenseNet-201 with transfer learning and fine-tuning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F6772E" w14:textId="77777777" w:rsidR="008D2F06" w:rsidRPr="005C7847" w:rsidRDefault="008D2F06" w:rsidP="00067AA1">
            <w:pPr>
              <w:pStyle w:val="Figuretablekinetik"/>
            </w:pPr>
            <w:r w:rsidRPr="005C7847">
              <w:t>78.60 / 99.40†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6F0B6" w14:textId="77777777" w:rsidR="008D2F06" w:rsidRPr="005C7847" w:rsidRDefault="008D2F06" w:rsidP="00067AA1">
            <w:pPr>
              <w:pStyle w:val="Figuretablekinetik"/>
            </w:pPr>
            <w:r w:rsidRPr="005C7847">
              <w:t>78.95 / 99.45†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8D3729" w14:textId="77777777" w:rsidR="008D2F06" w:rsidRPr="005C7847" w:rsidRDefault="008D2F06" w:rsidP="00067AA1">
            <w:pPr>
              <w:pStyle w:val="Figuretablekinetik"/>
            </w:pPr>
            <w:r w:rsidRPr="005C7847">
              <w:t>20.0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9C67B" w14:textId="77777777" w:rsidR="008D2F06" w:rsidRPr="005C7847" w:rsidRDefault="008D2F06" w:rsidP="00067AA1">
            <w:pPr>
              <w:pStyle w:val="Figuretablekinetik"/>
            </w:pPr>
            <w:r w:rsidRPr="005C7847">
              <w:t xml:space="preserve">-20.2% / Single </w:t>
            </w:r>
            <w:proofErr w:type="spellStart"/>
            <w:r w:rsidRPr="005C7847">
              <w:t>sp</w:t>
            </w:r>
            <w:proofErr w:type="spellEnd"/>
            <w:r w:rsidRPr="005C7847">
              <w:t>‡</w:t>
            </w:r>
          </w:p>
        </w:tc>
      </w:tr>
      <w:tr w:rsidR="008D2F06" w:rsidRPr="005C7847" w14:paraId="47364788"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AA8046" w14:textId="77777777" w:rsidR="008D2F06" w:rsidRPr="005C7847" w:rsidRDefault="008D2F06" w:rsidP="00067AA1">
            <w:pPr>
              <w:pStyle w:val="Figuretablekinetik"/>
            </w:pPr>
            <w:r w:rsidRPr="005C7847">
              <w:t>Chaudhry et al.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07B194" w14:textId="77777777" w:rsidR="008D2F06" w:rsidRPr="005C7847" w:rsidRDefault="008D2F06" w:rsidP="00067AA1">
            <w:pPr>
              <w:pStyle w:val="Figuretablekinetik"/>
            </w:pPr>
            <w:r w:rsidRPr="005C7847">
              <w:t>MP-IDB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464CA" w14:textId="77777777" w:rsidR="008D2F06" w:rsidRPr="005C7847" w:rsidRDefault="008D2F06" w:rsidP="00067AA1">
            <w:pPr>
              <w:pStyle w:val="Figuretablekinetik"/>
            </w:pPr>
            <w:r w:rsidRPr="005C7847">
              <w:t xml:space="preserve">Lightweight CNN with </w:t>
            </w:r>
            <w:proofErr w:type="spellStart"/>
            <w:r w:rsidRPr="005C7847">
              <w:t>depthwise</w:t>
            </w:r>
            <w:proofErr w:type="spellEnd"/>
            <w:r w:rsidRPr="005C7847">
              <w:t xml:space="preserve"> separable convolutions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0B741F" w14:textId="77777777" w:rsidR="008D2F06" w:rsidRPr="005C7847" w:rsidRDefault="008D2F06" w:rsidP="00067AA1">
            <w:pPr>
              <w:pStyle w:val="Figuretablekinetik"/>
            </w:pPr>
            <w:r w:rsidRPr="005C7847">
              <w:t>91.10 / 87.95</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72A1D3" w14:textId="77777777" w:rsidR="008D2F06" w:rsidRPr="005C7847" w:rsidRDefault="008D2F06" w:rsidP="00067AA1">
            <w:pPr>
              <w:pStyle w:val="Figuretablekinetik"/>
            </w:pPr>
            <w:r w:rsidRPr="005C7847">
              <w:t>90.85 / 87.42</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71051" w14:textId="77777777" w:rsidR="008D2F06" w:rsidRPr="005C7847" w:rsidRDefault="008D2F06" w:rsidP="00067AA1">
            <w:pPr>
              <w:pStyle w:val="Figuretablekinetik"/>
            </w:pPr>
            <w:r w:rsidRPr="005C7847">
              <w:t>&lt;0.4</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F9C638" w14:textId="77777777" w:rsidR="008D2F06" w:rsidRPr="005C7847" w:rsidRDefault="008D2F06" w:rsidP="00067AA1">
            <w:pPr>
              <w:pStyle w:val="Figuretablekinetik"/>
            </w:pPr>
            <w:r w:rsidRPr="005C7847">
              <w:t>-3.88% / -1.94%</w:t>
            </w:r>
          </w:p>
        </w:tc>
      </w:tr>
      <w:tr w:rsidR="008D2F06" w:rsidRPr="005C7847" w14:paraId="362EDA31"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3098C" w14:textId="77777777" w:rsidR="008D2F06" w:rsidRPr="005C7847" w:rsidRDefault="008D2F06" w:rsidP="00067AA1">
            <w:pPr>
              <w:pStyle w:val="Figuretablekinetik"/>
            </w:pPr>
            <w:r w:rsidRPr="005C7847">
              <w:t>Arshad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1EADE" w14:textId="77777777" w:rsidR="008D2F06" w:rsidRPr="005C7847" w:rsidRDefault="008D2F06" w:rsidP="00067AA1">
            <w:pPr>
              <w:pStyle w:val="Figuretablekinetik"/>
            </w:pPr>
            <w:r w:rsidRPr="005C7847">
              <w:t>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4C2A87" w14:textId="77777777" w:rsidR="008D2F06" w:rsidRPr="005C7847" w:rsidRDefault="008D2F06" w:rsidP="00067AA1">
            <w:pPr>
              <w:pStyle w:val="Figuretablekinetik"/>
            </w:pPr>
            <w:r w:rsidRPr="005C7847">
              <w:t xml:space="preserve">Two-stage U-Net segmentation with </w:t>
            </w:r>
            <w:proofErr w:type="spellStart"/>
            <w:r w:rsidRPr="005C7847">
              <w:t>ResNet</w:t>
            </w:r>
            <w:proofErr w:type="spellEnd"/>
            <w:r w:rsidRPr="005C7847">
              <w:t xml:space="preserve"> classifier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085BC2" w14:textId="77777777" w:rsidR="008D2F06" w:rsidRPr="005C7847" w:rsidRDefault="008D2F06" w:rsidP="00067AA1">
            <w:pPr>
              <w:pStyle w:val="Figuretablekinetik"/>
            </w:pPr>
            <w:r w:rsidRPr="005C7847">
              <w:t>82.42 / 89.33</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4C55E" w14:textId="77777777" w:rsidR="008D2F06" w:rsidRPr="005C7847" w:rsidRDefault="008D2F06" w:rsidP="00067AA1">
            <w:pPr>
              <w:pStyle w:val="Figuretablekinetik"/>
            </w:pPr>
            <w:r w:rsidRPr="005C7847">
              <w:t>81.50 / 88.90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048137" w14:textId="77777777" w:rsidR="008D2F06" w:rsidRPr="005C7847" w:rsidRDefault="008D2F06" w:rsidP="00067AA1">
            <w:pPr>
              <w:pStyle w:val="Figuretablekinetik"/>
            </w:pPr>
            <w:r w:rsidRPr="005C7847">
              <w:t>~25.0 / ~27.0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DDDB33" w14:textId="77777777" w:rsidR="008D2F06" w:rsidRPr="005C7847" w:rsidRDefault="008D2F06" w:rsidP="00067AA1">
            <w:pPr>
              <w:pStyle w:val="Figuretablekinetik"/>
            </w:pPr>
            <w:r w:rsidRPr="005C7847">
              <w:t>-7.47% / -0.56%</w:t>
            </w:r>
          </w:p>
        </w:tc>
      </w:tr>
      <w:tr w:rsidR="008D2F06" w:rsidRPr="005C7847" w14:paraId="3CBE64A0"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755926" w14:textId="77777777" w:rsidR="008D2F06" w:rsidRPr="005C7847" w:rsidRDefault="008D2F06" w:rsidP="00067AA1">
            <w:pPr>
              <w:pStyle w:val="Figuretablekinetik"/>
            </w:pPr>
            <w:r w:rsidRPr="005C7847">
              <w:t>Staining-</w:t>
            </w:r>
            <w:proofErr w:type="spellStart"/>
            <w:r w:rsidRPr="005C7847">
              <w:t>Indep</w:t>
            </w:r>
            <w:proofErr w:type="spellEnd"/>
            <w:r w:rsidRPr="005C7847">
              <w:t>.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9EE5B" w14:textId="77777777" w:rsidR="008D2F06" w:rsidRPr="005C7847" w:rsidRDefault="008D2F06" w:rsidP="00067AA1">
            <w:pPr>
              <w:pStyle w:val="Figuretablekinetik"/>
            </w:pPr>
            <w:r w:rsidRPr="005C7847">
              <w:t>MP-IDB Stages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69F3F2" w14:textId="77777777" w:rsidR="008D2F06" w:rsidRPr="005C7847" w:rsidRDefault="008D2F06" w:rsidP="00067AA1">
            <w:pPr>
              <w:pStyle w:val="Figuretablekinetik"/>
            </w:pPr>
            <w:r w:rsidRPr="005C7847">
              <w:t>YOLOv5x detection with CNN stage classification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C0716A" w14:textId="77777777" w:rsidR="008D2F06" w:rsidRPr="005C7847" w:rsidRDefault="008D2F06" w:rsidP="00067AA1">
            <w:pPr>
              <w:pStyle w:val="Figuretablekinetik"/>
            </w:pPr>
            <w:r w:rsidRPr="005C7847">
              <w:t>93.00-94.00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CBDBED" w14:textId="77777777" w:rsidR="008D2F06" w:rsidRPr="005C7847" w:rsidRDefault="008D2F06" w:rsidP="00067AA1">
            <w:pPr>
              <w:pStyle w:val="Figuretablekinetik"/>
            </w:pPr>
            <w:r w:rsidRPr="005C7847">
              <w:t>93.50 (avg)</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10CEF" w14:textId="77777777" w:rsidR="008D2F06" w:rsidRPr="005C7847" w:rsidRDefault="008D2F06" w:rsidP="00067AA1">
            <w:pPr>
              <w:pStyle w:val="Figuretablekinetik"/>
            </w:pPr>
            <w:r w:rsidRPr="005C7847">
              <w:t>~48.0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19EDA3" w14:textId="77777777" w:rsidR="008D2F06" w:rsidRPr="005C7847" w:rsidRDefault="008D2F06" w:rsidP="00067AA1">
            <w:pPr>
              <w:pStyle w:val="Figuretablekinetik"/>
            </w:pPr>
            <w:r w:rsidRPr="005C7847">
              <w:t>~-1.0%</w:t>
            </w:r>
          </w:p>
        </w:tc>
      </w:tr>
    </w:tbl>
    <w:p w14:paraId="54030797" w14:textId="77777777" w:rsidR="009418E6" w:rsidRDefault="003E7798" w:rsidP="009418E6">
      <w:pPr>
        <w:pStyle w:val="Bodykinetik"/>
        <w:ind w:firstLine="0"/>
        <w:jc w:val="center"/>
      </w:pPr>
      <w:r w:rsidRPr="003E7798">
        <w:t xml:space="preserve">Note: † Balanced dataset (300 images/class), single species (P. falciparum only). </w:t>
      </w:r>
    </w:p>
    <w:p w14:paraId="38543E65" w14:textId="61033B33" w:rsidR="003E7798" w:rsidRPr="003E7798" w:rsidRDefault="003E7798" w:rsidP="009418E6">
      <w:pPr>
        <w:pStyle w:val="Bodykinetik"/>
        <w:ind w:firstLine="0"/>
        <w:jc w:val="center"/>
      </w:pPr>
      <w:r w:rsidRPr="003E7798">
        <w:t>‡ Cannot directly compare - single species vs our unified 4-species model.</w:t>
      </w:r>
    </w:p>
    <w:p w14:paraId="2C85CC8B" w14:textId="64FBAC1F" w:rsidR="008375DC" w:rsidRPr="008375DC" w:rsidRDefault="008375DC" w:rsidP="009418E6">
      <w:pPr>
        <w:pStyle w:val="Bodykinetik"/>
        <w:spacing w:before="120"/>
      </w:pPr>
      <w:r w:rsidRPr="008375DC">
        <w:t>Our approach demonstrates five key advantages over state-of-the-art methods. First, YOLOv11 achieves 93.87% mAP@50 on IML Lifecycle, outperforming YOLOv5 (91.4%) [38] and Mask R-CNN (88.7%) [39] through improved localization accuracy from latest YOLO architectural enhancements [9]. Second, unlike fixed architectures in prior work [37][38], our multi-model evaluation identifies dataset-dependent optimal models with EfficientNet-B2 for IML (87.64%) and EfficientNet-B0 for MP-IDB (94.31%), accounting for dataset characteristics including class balance and morphology complexity. Third, Focal Loss enables 57.14-92.31% F1-scores on minority classes despite 54:1 imbalance, addressing a critical gap where prior work reports only overall accuracy [40][41], noting that Rajaraman et al. [41] achieve 96.8% accuracy on the balanced NIH dataset (50% infected/uninfected) which does not reflect clinical imbalance challenges. Fourth, shared classification architecture reduces model redundancy (6 shared models vs. 18 detection-specific models) without accuracy loss, enabling resource-constrained deployment through an efficiency innovation not addressed in prior art [37]-[41]. Fifth, efficient inference performance (13.7ms detection, 8.3ms per crop classification) matches YOLOv8 speed [40] while maintaining higher accuracy, providing the practical performance needed for clinical workflows requiring timely feedback [36].</w:t>
      </w:r>
    </w:p>
    <w:p w14:paraId="7D6B80DB" w14:textId="26071255" w:rsidR="003E7798" w:rsidRPr="008375DC" w:rsidRDefault="008375DC" w:rsidP="008375DC">
      <w:pPr>
        <w:pStyle w:val="Bodykinetik"/>
      </w:pPr>
      <w:r w:rsidRPr="008375DC">
        <w:t xml:space="preserve">However, three limitations exist relative to state-of-the-art methods. Our combined dataset (522 images) remains smaller than Chaudhry et al. (800 images) [40] and significantly smaller than Rajaraman et al. (27,000 cells) [41], limiting generalization potential. Our focus on lifecycle stages means species classification (MP-IDB Species dataset achieving 98.8% accuracy) receives less emphasis compared to </w:t>
      </w:r>
      <w:proofErr w:type="spellStart"/>
      <w:r w:rsidRPr="008375DC">
        <w:t>Loddo</w:t>
      </w:r>
      <w:proofErr w:type="spellEnd"/>
      <w:r w:rsidRPr="008375DC">
        <w:t xml:space="preserve"> et al. [39] and </w:t>
      </w:r>
      <w:proofErr w:type="spellStart"/>
      <w:r w:rsidRPr="008375DC">
        <w:t>Krishnadas</w:t>
      </w:r>
      <w:proofErr w:type="spellEnd"/>
      <w:r w:rsidRPr="008375DC">
        <w:t xml:space="preserve"> et al. [37]. Our use of bounding boxes instead of instance segmentation sacrifices pixel-level precision for speed compared to Mask R-CNN approaches [39]. Most critically, all compared studies [37]-[41] including ours lack prospective clinical trials, requiring future work toward multi-site validation with diverse microscopy protocols to assess real-world generalizability [42].</w:t>
      </w:r>
    </w:p>
    <w:p w14:paraId="2314FB75" w14:textId="77777777" w:rsidR="00D0584C" w:rsidRPr="00650E11" w:rsidRDefault="00D0584C" w:rsidP="00D0584C">
      <w:pPr>
        <w:rPr>
          <w:rFonts w:ascii="Arial" w:hAnsi="Arial" w:cs="Arial"/>
          <w:b/>
          <w:bCs/>
        </w:rPr>
      </w:pPr>
    </w:p>
    <w:p w14:paraId="76FF80DB" w14:textId="77777777" w:rsidR="00D0584C" w:rsidRPr="00650E11" w:rsidRDefault="00D0584C" w:rsidP="00D0584C">
      <w:pPr>
        <w:rPr>
          <w:rFonts w:ascii="Arial" w:hAnsi="Arial" w:cs="Arial"/>
          <w:b/>
          <w:bCs/>
        </w:rPr>
      </w:pPr>
      <w:r w:rsidRPr="00650E11">
        <w:rPr>
          <w:rFonts w:ascii="Arial" w:hAnsi="Arial" w:cs="Arial"/>
          <w:b/>
          <w:bCs/>
        </w:rPr>
        <w:t xml:space="preserve">4. </w:t>
      </w:r>
      <w:r>
        <w:rPr>
          <w:rFonts w:ascii="Arial" w:hAnsi="Arial" w:cs="Arial"/>
          <w:b/>
          <w:bCs/>
        </w:rPr>
        <w:t>Conclusion</w:t>
      </w:r>
    </w:p>
    <w:p w14:paraId="504B6B47" w14:textId="3A6C101D" w:rsidR="008375DC" w:rsidRPr="008375DC" w:rsidRDefault="008375DC" w:rsidP="008375DC">
      <w:pPr>
        <w:ind w:firstLine="720"/>
        <w:jc w:val="both"/>
        <w:rPr>
          <w:rFonts w:ascii="Arial" w:hAnsi="Arial" w:cs="Arial"/>
          <w:lang w:val="en-ID"/>
        </w:rPr>
      </w:pPr>
      <w:r w:rsidRPr="008375DC">
        <w:rPr>
          <w:rFonts w:ascii="Arial" w:hAnsi="Arial" w:cs="Arial"/>
          <w:lang w:val="en-ID"/>
        </w:rPr>
        <w:t xml:space="preserve">This study introduces a multi-model hybrid framework with shared classification architecture achieving efficient and accurate malaria parasite detection and classification across three datasets. The shared classification approach significantly reduces model redundancy (training 6 models instead of 18 detection-specific models) while maintaining </w:t>
      </w:r>
      <w:r w:rsidRPr="008375DC">
        <w:rPr>
          <w:rFonts w:ascii="Arial" w:hAnsi="Arial" w:cs="Arial"/>
          <w:lang w:val="en-ID"/>
        </w:rPr>
        <w:lastRenderedPageBreak/>
        <w:t xml:space="preserve">classification accuracy, enabling resource-constrained research and deployment [16]. YOLOv11 detection performance (93.87% mAP@50 on IML Lifecycle, 93.09% on MP-IDB Species, 92.90% on MP-IDB Stages) combined with </w:t>
      </w:r>
      <w:proofErr w:type="spellStart"/>
      <w:r w:rsidRPr="008375DC">
        <w:rPr>
          <w:rFonts w:ascii="Arial" w:hAnsi="Arial" w:cs="Arial"/>
          <w:lang w:val="en-ID"/>
        </w:rPr>
        <w:t>EfficientNet</w:t>
      </w:r>
      <w:proofErr w:type="spellEnd"/>
      <w:r w:rsidRPr="008375DC">
        <w:rPr>
          <w:rFonts w:ascii="Arial" w:hAnsi="Arial" w:cs="Arial"/>
          <w:lang w:val="en-ID"/>
        </w:rPr>
        <w:t xml:space="preserve"> classification demonstrates efficient inference (13.7ms detection, 8.3ms per crop classification), substantially reducing analysis time compared to manual microscopy (20-30 minutes per slide) [3][22]. Dataset-dependent optimization reveals that EfficientNet-B2 (9.2M parameters) achieves 87.64% accuracy on IML Lifecycle, EfficientNet-B1 (7.8M parameters) achieves 98.8% accuracy on MP-IDB Species, while EfficientNet-B0 (5.3M parameters) achieves 94.31% accuracy on MP-IDB Stages, demonstrating parameter efficiency over model size and outperforming ResNet101 (44.5M) by 10.62% on IML [18][19]. Focal Loss (α=0.25, γ=2.0) improves minority class F1-scores from 0% (cross-entropy) to 44.44-100% across datasets, including perfect 1.0 F1-score on ultra-minority </w:t>
      </w:r>
      <w:proofErr w:type="spellStart"/>
      <w:r w:rsidRPr="008375DC">
        <w:rPr>
          <w:rFonts w:ascii="Arial" w:hAnsi="Arial" w:cs="Arial"/>
          <w:lang w:val="en-ID"/>
        </w:rPr>
        <w:t>P_malariae</w:t>
      </w:r>
      <w:proofErr w:type="spellEnd"/>
      <w:r w:rsidRPr="008375DC">
        <w:rPr>
          <w:rFonts w:ascii="Arial" w:hAnsi="Arial" w:cs="Arial"/>
          <w:lang w:val="en-ID"/>
        </w:rPr>
        <w:t xml:space="preserve"> (7 samples) and 92.31% for schizont on MP-IDB Stages, addressing severe class imbalance challenges in clinical malaria diagnosis [20][31]. Efficient inference performance and consumer GPU compatibility (RTX 3060) support integration into microscopy workflows in endemic regions, with future model quantization enabling mobile and edge deployment [36]</w:t>
      </w:r>
    </w:p>
    <w:p w14:paraId="431395B4" w14:textId="132FDCE8" w:rsidR="003E63D7" w:rsidRPr="003E63D7" w:rsidRDefault="008375DC" w:rsidP="008375DC">
      <w:pPr>
        <w:ind w:firstLine="720"/>
        <w:jc w:val="both"/>
        <w:rPr>
          <w:rFonts w:ascii="Arial" w:hAnsi="Arial" w:cs="Arial"/>
          <w:lang w:val="en-ID"/>
        </w:rPr>
      </w:pPr>
      <w:r w:rsidRPr="008375DC">
        <w:rPr>
          <w:rFonts w:ascii="Arial" w:hAnsi="Arial" w:cs="Arial"/>
          <w:lang w:val="en-ID"/>
        </w:rPr>
        <w:t>Current limitations include small dataset size (731 images total across three datasets), insufficient minority class performance on lifecycle stage transitions (sub-70% F1 on ultra-rare classes despite perfect species-level performance), and lack of clinical validation, requiring future work on dataset expansion, synthetic augmentation, and prospective field trials [42][43]. Future research priorities include multi-</w:t>
      </w:r>
      <w:proofErr w:type="spellStart"/>
      <w:r w:rsidRPr="008375DC">
        <w:rPr>
          <w:rFonts w:ascii="Arial" w:hAnsi="Arial" w:cs="Arial"/>
          <w:lang w:val="en-ID"/>
        </w:rPr>
        <w:t>center</w:t>
      </w:r>
      <w:proofErr w:type="spellEnd"/>
      <w:r w:rsidRPr="008375DC">
        <w:rPr>
          <w:rFonts w:ascii="Arial" w:hAnsi="Arial" w:cs="Arial"/>
          <w:lang w:val="en-ID"/>
        </w:rPr>
        <w:t xml:space="preserve"> dataset collection targeting 5,000+ images per dataset, GAN-based synthetic oversampling for minority lifecycle stages [32], few-shot learning for ultra-rare morphological transitions [33], unified multi-task model combining species and stage classification, and clinical trials in endemic-region health </w:t>
      </w:r>
      <w:proofErr w:type="spellStart"/>
      <w:r w:rsidRPr="008375DC">
        <w:rPr>
          <w:rFonts w:ascii="Arial" w:hAnsi="Arial" w:cs="Arial"/>
          <w:lang w:val="en-ID"/>
        </w:rPr>
        <w:t>centers</w:t>
      </w:r>
      <w:proofErr w:type="spellEnd"/>
      <w:r w:rsidRPr="008375DC">
        <w:rPr>
          <w:rFonts w:ascii="Arial" w:hAnsi="Arial" w:cs="Arial"/>
          <w:lang w:val="en-ID"/>
        </w:rPr>
        <w:t xml:space="preserve"> [42]. The framework's code and trained models are publicly available to support reproducible research and accelerate malaria diagnostic tool development [23]</w:t>
      </w:r>
    </w:p>
    <w:p w14:paraId="25382DE7" w14:textId="77777777" w:rsidR="00D0584C" w:rsidRDefault="00D0584C" w:rsidP="00D0584C">
      <w:pPr>
        <w:rPr>
          <w:rStyle w:val="apple-style-span"/>
          <w:rFonts w:ascii="Arial" w:hAnsi="Arial" w:cs="Arial"/>
          <w:b/>
          <w:color w:val="000000"/>
        </w:rPr>
      </w:pPr>
    </w:p>
    <w:p w14:paraId="1C87FA6E" w14:textId="46679EE8" w:rsidR="00C628F2" w:rsidRPr="00C628F2" w:rsidRDefault="00C628F2" w:rsidP="00F207B3">
      <w:pPr>
        <w:pStyle w:val="Subtitle1kinetik"/>
      </w:pPr>
      <w:r w:rsidRPr="00C628F2">
        <w:t>Acknowledgement</w:t>
      </w:r>
    </w:p>
    <w:p w14:paraId="279F0410" w14:textId="774F3E1A" w:rsidR="00C628F2" w:rsidRDefault="003E63D7" w:rsidP="00C628F2">
      <w:pPr>
        <w:ind w:firstLine="567"/>
        <w:jc w:val="both"/>
        <w:rPr>
          <w:rFonts w:ascii="Arial" w:hAnsi="Arial" w:cs="Arial"/>
        </w:rPr>
      </w:pPr>
      <w:r w:rsidRPr="003E63D7">
        <w:rPr>
          <w:rFonts w:ascii="Arial" w:hAnsi="Arial" w:cs="Arial"/>
        </w:rPr>
        <w:t xml:space="preserve">The authors would like to express their sincere gratitude for the funding support that made this research possible. This work was supported by the Lembaga </w:t>
      </w:r>
      <w:proofErr w:type="spellStart"/>
      <w:r w:rsidRPr="003E63D7">
        <w:rPr>
          <w:rFonts w:ascii="Arial" w:hAnsi="Arial" w:cs="Arial"/>
        </w:rPr>
        <w:t>Penelitian</w:t>
      </w:r>
      <w:proofErr w:type="spellEnd"/>
      <w:r w:rsidRPr="003E63D7">
        <w:rPr>
          <w:rFonts w:ascii="Arial" w:hAnsi="Arial" w:cs="Arial"/>
        </w:rPr>
        <w:t xml:space="preserve"> dan </w:t>
      </w:r>
      <w:proofErr w:type="spellStart"/>
      <w:r w:rsidRPr="003E63D7">
        <w:rPr>
          <w:rFonts w:ascii="Arial" w:hAnsi="Arial" w:cs="Arial"/>
        </w:rPr>
        <w:t>Pengabdian</w:t>
      </w:r>
      <w:proofErr w:type="spellEnd"/>
      <w:r w:rsidRPr="003E63D7">
        <w:rPr>
          <w:rFonts w:ascii="Arial" w:hAnsi="Arial" w:cs="Arial"/>
        </w:rPr>
        <w:t xml:space="preserve"> </w:t>
      </w:r>
      <w:proofErr w:type="spellStart"/>
      <w:r w:rsidRPr="003E63D7">
        <w:rPr>
          <w:rFonts w:ascii="Arial" w:hAnsi="Arial" w:cs="Arial"/>
        </w:rPr>
        <w:t>Kepada</w:t>
      </w:r>
      <w:proofErr w:type="spellEnd"/>
      <w:r w:rsidRPr="003E63D7">
        <w:rPr>
          <w:rFonts w:ascii="Arial" w:hAnsi="Arial" w:cs="Arial"/>
        </w:rPr>
        <w:t xml:space="preserve"> Masyarakat (LPPM) Universitas Jambi through the </w:t>
      </w:r>
      <w:proofErr w:type="spellStart"/>
      <w:r w:rsidRPr="003E63D7">
        <w:rPr>
          <w:rFonts w:ascii="Arial" w:hAnsi="Arial" w:cs="Arial"/>
        </w:rPr>
        <w:t>Penelitian</w:t>
      </w:r>
      <w:proofErr w:type="spellEnd"/>
      <w:r w:rsidRPr="003E63D7">
        <w:rPr>
          <w:rFonts w:ascii="Arial" w:hAnsi="Arial" w:cs="Arial"/>
        </w:rPr>
        <w:t xml:space="preserve"> </w:t>
      </w:r>
      <w:proofErr w:type="spellStart"/>
      <w:r w:rsidRPr="003E63D7">
        <w:rPr>
          <w:rFonts w:ascii="Arial" w:hAnsi="Arial" w:cs="Arial"/>
        </w:rPr>
        <w:t>Dosen</w:t>
      </w:r>
      <w:proofErr w:type="spellEnd"/>
      <w:r w:rsidRPr="003E63D7">
        <w:rPr>
          <w:rFonts w:ascii="Arial" w:hAnsi="Arial" w:cs="Arial"/>
        </w:rPr>
        <w:t xml:space="preserve"> </w:t>
      </w:r>
      <w:proofErr w:type="spellStart"/>
      <w:r w:rsidRPr="003E63D7">
        <w:rPr>
          <w:rFonts w:ascii="Arial" w:hAnsi="Arial" w:cs="Arial"/>
        </w:rPr>
        <w:t>Pemula</w:t>
      </w:r>
      <w:proofErr w:type="spellEnd"/>
      <w:r w:rsidRPr="003E63D7">
        <w:rPr>
          <w:rFonts w:ascii="Arial" w:hAnsi="Arial" w:cs="Arial"/>
        </w:rPr>
        <w:t xml:space="preserve"> (PDP) grant scheme, Faculty of Science and Technology</w:t>
      </w:r>
      <w:r w:rsidR="00C628F2" w:rsidRPr="00C628F2">
        <w:rPr>
          <w:rFonts w:ascii="Arial" w:hAnsi="Arial" w:cs="Arial"/>
        </w:rPr>
        <w:t xml:space="preserve">. </w:t>
      </w:r>
    </w:p>
    <w:p w14:paraId="30B62067" w14:textId="77777777" w:rsidR="00D0584C" w:rsidRPr="00C628F2" w:rsidRDefault="00D0584C" w:rsidP="00D0584C">
      <w:pPr>
        <w:jc w:val="both"/>
        <w:rPr>
          <w:rFonts w:ascii="Arial" w:hAnsi="Arial" w:cs="Arial"/>
        </w:rPr>
      </w:pPr>
    </w:p>
    <w:p w14:paraId="1A6B92D6" w14:textId="77777777" w:rsidR="00C628F2" w:rsidRDefault="00C628F2" w:rsidP="00F207B3">
      <w:pPr>
        <w:pStyle w:val="Subtitle1kinetik"/>
        <w:rPr>
          <w:rStyle w:val="apple-style-span"/>
          <w:lang w:val="id-ID"/>
        </w:rPr>
      </w:pPr>
      <w:r w:rsidRPr="000B2FDE">
        <w:rPr>
          <w:rStyle w:val="apple-style-span"/>
        </w:rPr>
        <w:t>Ref</w:t>
      </w:r>
      <w:r w:rsidRPr="000B2FDE">
        <w:rPr>
          <w:rStyle w:val="apple-style-span"/>
          <w:lang w:val="id-ID"/>
        </w:rPr>
        <w:t>e</w:t>
      </w:r>
      <w:proofErr w:type="spellStart"/>
      <w:r w:rsidRPr="000B2FDE">
        <w:rPr>
          <w:rStyle w:val="apple-style-span"/>
        </w:rPr>
        <w:t>rence</w:t>
      </w:r>
      <w:proofErr w:type="spellEnd"/>
      <w:r w:rsidRPr="000B2FDE">
        <w:rPr>
          <w:rStyle w:val="apple-style-span"/>
          <w:lang w:val="id-ID"/>
        </w:rPr>
        <w:t>s</w:t>
      </w:r>
    </w:p>
    <w:sdt>
      <w:sdtPr>
        <w:rPr>
          <w:rFonts w:ascii="Arial" w:hAnsi="Arial" w:cs="Arial"/>
          <w:b/>
          <w:bCs/>
          <w:color w:val="000000"/>
          <w:lang w:val="id-ID"/>
        </w:rPr>
        <w:tag w:val="MENDELEY_BIBLIOGRAPHY"/>
        <w:id w:val="339054790"/>
        <w:placeholder>
          <w:docPart w:val="DefaultPlaceholder_-1854013440"/>
        </w:placeholder>
      </w:sdtPr>
      <w:sdtContent>
        <w:p w14:paraId="2D56ACD6" w14:textId="77777777" w:rsidR="00EF138D" w:rsidRDefault="00EF138D">
          <w:pPr>
            <w:autoSpaceDE w:val="0"/>
            <w:autoSpaceDN w:val="0"/>
            <w:ind w:hanging="640"/>
            <w:divId w:val="548149705"/>
            <w:rPr>
              <w:sz w:val="24"/>
              <w:szCs w:val="24"/>
            </w:rPr>
          </w:pPr>
          <w:r>
            <w:t>[1]</w:t>
          </w:r>
          <w:r>
            <w:tab/>
            <w:t xml:space="preserve">W. H. Organization, </w:t>
          </w:r>
          <w:r>
            <w:rPr>
              <w:i/>
              <w:iCs/>
            </w:rPr>
            <w:t>World malaria report 2024: addressing inequity in the global malaria response</w:t>
          </w:r>
          <w:r>
            <w:t>. Geneva: World Health Organization, 2024. [Online]. Available: https://iris.who.int/handle/10665/379751</w:t>
          </w:r>
        </w:p>
        <w:p w14:paraId="71315239" w14:textId="77777777" w:rsidR="00EF138D" w:rsidRDefault="00EF138D">
          <w:pPr>
            <w:autoSpaceDE w:val="0"/>
            <w:autoSpaceDN w:val="0"/>
            <w:ind w:hanging="640"/>
            <w:divId w:val="77287329"/>
          </w:pPr>
          <w:r>
            <w:t>[2]</w:t>
          </w:r>
          <w:r>
            <w:tab/>
            <w:t>World Health Organization, “Global technical strategy for malaria 2016–2030, 2021 update,” 2021. Accessed: May 23, 2025. [Online]. Available: https://www.who.int/publications/i/item/9789240031357</w:t>
          </w:r>
        </w:p>
        <w:p w14:paraId="0C2C55AA" w14:textId="77777777" w:rsidR="00EF138D" w:rsidRDefault="00EF138D">
          <w:pPr>
            <w:autoSpaceDE w:val="0"/>
            <w:autoSpaceDN w:val="0"/>
            <w:ind w:hanging="640"/>
            <w:divId w:val="675109398"/>
          </w:pPr>
          <w:r>
            <w:t>[3]</w:t>
          </w:r>
          <w:r>
            <w:tab/>
            <w:t xml:space="preserve">H. Sutanto, “Combating Malaria with Vaccines: Insights from the One Health Framework,” Sep. 01, 2024, </w:t>
          </w:r>
          <w:r>
            <w:rPr>
              <w:i/>
              <w:iCs/>
            </w:rPr>
            <w:t>Multidisciplinary Digital Publishing Institute (MDPI)</w:t>
          </w:r>
          <w:r>
            <w:t xml:space="preserve">. </w:t>
          </w:r>
          <w:proofErr w:type="spellStart"/>
          <w:r>
            <w:t>doi</w:t>
          </w:r>
          <w:proofErr w:type="spellEnd"/>
          <w:r>
            <w:t>: 10.3390/amh69030015.</w:t>
          </w:r>
        </w:p>
        <w:p w14:paraId="55A36CAA" w14:textId="1BDEFF1A" w:rsidR="00BD0743" w:rsidRPr="000B2FDE" w:rsidRDefault="00EF138D" w:rsidP="00F207B3">
          <w:pPr>
            <w:pStyle w:val="Subtitle1kinetik"/>
            <w:rPr>
              <w:lang w:val="id-ID"/>
            </w:rPr>
          </w:pPr>
          <w:r>
            <w:t> </w:t>
          </w:r>
        </w:p>
      </w:sdtContent>
    </w:sdt>
    <w:p w14:paraId="7838DA9F" w14:textId="77777777" w:rsidR="001032CA" w:rsidRPr="001032CA" w:rsidRDefault="001032CA" w:rsidP="001032CA">
      <w:pPr>
        <w:pStyle w:val="Referenceskinetik"/>
        <w:numPr>
          <w:ilvl w:val="0"/>
          <w:numId w:val="41"/>
        </w:numPr>
        <w:ind w:left="426" w:hanging="426"/>
      </w:pPr>
      <w:r w:rsidRPr="001032CA">
        <w:t>World Health Organization, "World Malaria Report 2024," Geneva, Switzerland, 2024.</w:t>
      </w:r>
    </w:p>
    <w:p w14:paraId="3827F196" w14:textId="77777777" w:rsidR="001032CA" w:rsidRPr="001032CA" w:rsidRDefault="001032CA" w:rsidP="001032CA">
      <w:pPr>
        <w:pStyle w:val="Referenceskinetik"/>
        <w:numPr>
          <w:ilvl w:val="0"/>
          <w:numId w:val="41"/>
        </w:numPr>
        <w:ind w:left="426" w:hanging="426"/>
      </w:pPr>
      <w:r w:rsidRPr="001032CA">
        <w:t xml:space="preserve">R. W. Snow, C. A. Guerra, A. M. Noor, H. Y. </w:t>
      </w:r>
      <w:proofErr w:type="spellStart"/>
      <w:r w:rsidRPr="001032CA">
        <w:t>Myint</w:t>
      </w:r>
      <w:proofErr w:type="spellEnd"/>
      <w:r w:rsidRPr="001032CA">
        <w:t>, and S. I. Hay, "The global distribution of clinical episodes of Plasmodium falciparum malaria," Nature, vol. 434, pp. 214-217, 2005.</w:t>
      </w:r>
    </w:p>
    <w:p w14:paraId="6F6BC9A7" w14:textId="77777777" w:rsidR="001032CA" w:rsidRPr="001032CA" w:rsidRDefault="001032CA" w:rsidP="001032CA">
      <w:pPr>
        <w:pStyle w:val="Referenceskinetik"/>
        <w:numPr>
          <w:ilvl w:val="0"/>
          <w:numId w:val="41"/>
        </w:numPr>
        <w:ind w:left="426" w:hanging="426"/>
      </w:pPr>
      <w:r w:rsidRPr="001032CA">
        <w:t xml:space="preserve">Centers for Disease Control and Prevention (CDC), "Malaria Biology," 2023. [Online]. Available: </w:t>
      </w:r>
      <w:hyperlink r:id="rId11" w:history="1">
        <w:r w:rsidRPr="001032CA">
          <w:rPr>
            <w:rStyle w:val="Hyperlink"/>
            <w:color w:val="auto"/>
            <w:u w:val="none"/>
          </w:rPr>
          <w:t>https://www.cdc.gov/malaria/about/biology/</w:t>
        </w:r>
      </w:hyperlink>
    </w:p>
    <w:p w14:paraId="1523F46C" w14:textId="77777777" w:rsidR="001032CA" w:rsidRPr="001032CA" w:rsidRDefault="001032CA" w:rsidP="001032CA">
      <w:pPr>
        <w:pStyle w:val="Referenceskinetik"/>
        <w:numPr>
          <w:ilvl w:val="0"/>
          <w:numId w:val="41"/>
        </w:numPr>
        <w:ind w:left="426" w:hanging="426"/>
      </w:pPr>
      <w:r w:rsidRPr="001032CA">
        <w:t xml:space="preserve">S. Rajaraman, S. K. Jaeger, and S. Antani, "Performance evaluation of deep neural ensembles toward malaria parasite detection in thin-blood smear images," </w:t>
      </w:r>
      <w:proofErr w:type="spellStart"/>
      <w:r w:rsidRPr="001032CA">
        <w:t>PeerJ</w:t>
      </w:r>
      <w:proofErr w:type="spellEnd"/>
      <w:r w:rsidRPr="001032CA">
        <w:t>, vol. 7, p. e6977, 2019.</w:t>
      </w:r>
    </w:p>
    <w:p w14:paraId="1F648451" w14:textId="77777777" w:rsidR="001032CA" w:rsidRPr="001032CA" w:rsidRDefault="001032CA" w:rsidP="001032CA">
      <w:pPr>
        <w:pStyle w:val="Referenceskinetik"/>
        <w:numPr>
          <w:ilvl w:val="0"/>
          <w:numId w:val="41"/>
        </w:numPr>
        <w:ind w:left="426" w:hanging="426"/>
      </w:pPr>
      <w:r w:rsidRPr="001032CA">
        <w:t>F. B. Tek, A. G. Dempster, and I. Kale, "Computer vision for microscopy diagnosis of malaria," Malaria Journal, vol. 8, no. 1, p. 153, 2009.</w:t>
      </w:r>
    </w:p>
    <w:p w14:paraId="6E34C9ED" w14:textId="77777777" w:rsidR="001032CA" w:rsidRPr="001032CA" w:rsidRDefault="001032CA" w:rsidP="001032CA">
      <w:pPr>
        <w:pStyle w:val="Referenceskinetik"/>
        <w:numPr>
          <w:ilvl w:val="0"/>
          <w:numId w:val="41"/>
        </w:numPr>
        <w:ind w:left="426" w:hanging="426"/>
      </w:pPr>
      <w:r w:rsidRPr="001032CA">
        <w:t xml:space="preserve">D. J. </w:t>
      </w:r>
      <w:proofErr w:type="spellStart"/>
      <w:r w:rsidRPr="001032CA">
        <w:t>Kyabayinze</w:t>
      </w:r>
      <w:proofErr w:type="spellEnd"/>
      <w:r w:rsidRPr="001032CA">
        <w:t xml:space="preserve">, J. K. </w:t>
      </w:r>
      <w:proofErr w:type="spellStart"/>
      <w:r w:rsidRPr="001032CA">
        <w:t>Tibenderana</w:t>
      </w:r>
      <w:proofErr w:type="spellEnd"/>
      <w:r w:rsidRPr="001032CA">
        <w:t xml:space="preserve">, G. W. </w:t>
      </w:r>
      <w:proofErr w:type="spellStart"/>
      <w:r w:rsidRPr="001032CA">
        <w:t>Odong</w:t>
      </w:r>
      <w:proofErr w:type="spellEnd"/>
      <w:r w:rsidRPr="001032CA">
        <w:t xml:space="preserve">, J. B. </w:t>
      </w:r>
      <w:proofErr w:type="spellStart"/>
      <w:r w:rsidRPr="001032CA">
        <w:t>Rwakimari</w:t>
      </w:r>
      <w:proofErr w:type="spellEnd"/>
      <w:r w:rsidRPr="001032CA">
        <w:t xml:space="preserve">, and H. </w:t>
      </w:r>
      <w:proofErr w:type="spellStart"/>
      <w:r w:rsidRPr="001032CA">
        <w:t>Counihan</w:t>
      </w:r>
      <w:proofErr w:type="spellEnd"/>
      <w:r w:rsidRPr="001032CA">
        <w:t>, "Operational accuracy and comparative persistent antigenicity of HRP2 rapid diagnostic tests for Plasmodium falciparum malaria in a hyperendemic region of Uganda," Malaria Journal, vol. 7, p. 221, 2008.</w:t>
      </w:r>
    </w:p>
    <w:p w14:paraId="7A337345" w14:textId="77777777" w:rsidR="001032CA" w:rsidRPr="001032CA" w:rsidRDefault="001032CA" w:rsidP="001032CA">
      <w:pPr>
        <w:pStyle w:val="Referenceskinetik"/>
        <w:numPr>
          <w:ilvl w:val="0"/>
          <w:numId w:val="41"/>
        </w:numPr>
        <w:ind w:left="426" w:hanging="426"/>
      </w:pPr>
      <w:r w:rsidRPr="001032CA">
        <w:t>Y. Dong, Z. Jiang, H. Shen, W. D. Pan, L. A. Williams, V. V. Reddy, W. H. Benjamin, and A. W. Bryan, "Evaluations of deep convolutional neural networks for automatic identification of malaria infected cells," in Proc. IEEE EMBS Int. Conf. Biomed. Health Inform. (BHI), 2017, pp. 101-104.</w:t>
      </w:r>
    </w:p>
    <w:p w14:paraId="22DA06BE" w14:textId="77777777" w:rsidR="001032CA" w:rsidRPr="001032CA" w:rsidRDefault="001032CA" w:rsidP="001032CA">
      <w:pPr>
        <w:pStyle w:val="Referenceskinetik"/>
        <w:numPr>
          <w:ilvl w:val="0"/>
          <w:numId w:val="41"/>
        </w:numPr>
        <w:ind w:left="426" w:hanging="426"/>
      </w:pPr>
      <w:r w:rsidRPr="001032CA">
        <w:t>S. S. Devi, A. Roy, J. Singha, S. A. Sheikh, and R. H. Laskar, "Malaria infected erythrocyte classification based on a hybrid classifier using microstructure and shape features," Journal of Medical Systems, vol. 42, p. 139, 2018.</w:t>
      </w:r>
    </w:p>
    <w:p w14:paraId="2141776C" w14:textId="6CD13154" w:rsidR="001032CA" w:rsidRPr="001032CA" w:rsidRDefault="001032CA" w:rsidP="001032CA">
      <w:pPr>
        <w:pStyle w:val="Referenceskinetik"/>
        <w:numPr>
          <w:ilvl w:val="0"/>
          <w:numId w:val="41"/>
        </w:numPr>
        <w:ind w:left="426" w:hanging="426"/>
      </w:pPr>
      <w:r w:rsidRPr="001032CA">
        <w:t xml:space="preserve">Wang, H. Chen, L. Liu, K. Chen, Z. Lin, J. Han, and G. Ding, "YOLOv11: An Overview of the Key Architectural Enhancements," </w:t>
      </w:r>
      <w:proofErr w:type="spellStart"/>
      <w:r w:rsidRPr="001032CA">
        <w:t>arXiv</w:t>
      </w:r>
      <w:proofErr w:type="spellEnd"/>
      <w:r w:rsidRPr="001032CA">
        <w:t xml:space="preserve"> preprint arXiv:2410.17725, 2024.</w:t>
      </w:r>
    </w:p>
    <w:p w14:paraId="678F4040" w14:textId="77777777" w:rsidR="001032CA" w:rsidRPr="001032CA" w:rsidRDefault="001032CA" w:rsidP="001032CA">
      <w:pPr>
        <w:pStyle w:val="Referenceskinetik"/>
        <w:numPr>
          <w:ilvl w:val="0"/>
          <w:numId w:val="41"/>
        </w:numPr>
        <w:ind w:left="426" w:hanging="426"/>
      </w:pPr>
      <w:r w:rsidRPr="001032CA">
        <w:t xml:space="preserve">Z. Liang, A. Powell, I. </w:t>
      </w:r>
      <w:proofErr w:type="spellStart"/>
      <w:r w:rsidRPr="001032CA">
        <w:t>Ersoy</w:t>
      </w:r>
      <w:proofErr w:type="spellEnd"/>
      <w:r w:rsidRPr="001032CA">
        <w:t xml:space="preserve">, M. </w:t>
      </w:r>
      <w:proofErr w:type="spellStart"/>
      <w:r w:rsidRPr="001032CA">
        <w:t>Poostchi</w:t>
      </w:r>
      <w:proofErr w:type="spellEnd"/>
      <w:r w:rsidRPr="001032CA">
        <w:t xml:space="preserve">, K. </w:t>
      </w:r>
      <w:proofErr w:type="spellStart"/>
      <w:r w:rsidRPr="001032CA">
        <w:t>Silamut</w:t>
      </w:r>
      <w:proofErr w:type="spellEnd"/>
      <w:r w:rsidRPr="001032CA">
        <w:t xml:space="preserve">, K. </w:t>
      </w:r>
      <w:proofErr w:type="spellStart"/>
      <w:r w:rsidRPr="001032CA">
        <w:t>Palaniappan</w:t>
      </w:r>
      <w:proofErr w:type="spellEnd"/>
      <w:r w:rsidRPr="001032CA">
        <w:t xml:space="preserve">, P. Guo, M. A. Hossain, A. Sameer, R. J. Maude, J. X. Huang, S. Jaeger, and G. </w:t>
      </w:r>
      <w:proofErr w:type="spellStart"/>
      <w:r w:rsidRPr="001032CA">
        <w:t>Thoma</w:t>
      </w:r>
      <w:proofErr w:type="spellEnd"/>
      <w:r w:rsidRPr="001032CA">
        <w:t xml:space="preserve">, "CNN-based image analysis for malaria diagnosis," in Proc. IEEE Int. Conf. </w:t>
      </w:r>
      <w:proofErr w:type="spellStart"/>
      <w:r w:rsidRPr="001032CA">
        <w:t>Bioinform</w:t>
      </w:r>
      <w:proofErr w:type="spellEnd"/>
      <w:r w:rsidRPr="001032CA">
        <w:t>. Biomed. (BIBM), 2016, pp. 493-496.</w:t>
      </w:r>
    </w:p>
    <w:p w14:paraId="7DA0C52B" w14:textId="77777777" w:rsidR="001032CA" w:rsidRPr="001032CA" w:rsidRDefault="001032CA" w:rsidP="001032CA">
      <w:pPr>
        <w:pStyle w:val="Referenceskinetik"/>
        <w:numPr>
          <w:ilvl w:val="0"/>
          <w:numId w:val="41"/>
        </w:numPr>
        <w:ind w:left="426" w:hanging="426"/>
      </w:pPr>
      <w:r w:rsidRPr="001032CA">
        <w:t xml:space="preserve">F. Yang, M. </w:t>
      </w:r>
      <w:proofErr w:type="spellStart"/>
      <w:r w:rsidRPr="001032CA">
        <w:t>Poostchi</w:t>
      </w:r>
      <w:proofErr w:type="spellEnd"/>
      <w:r w:rsidRPr="001032CA">
        <w:t xml:space="preserve">, H. Yu, Z. Zhou, K. </w:t>
      </w:r>
      <w:proofErr w:type="spellStart"/>
      <w:r w:rsidRPr="001032CA">
        <w:t>Silamut</w:t>
      </w:r>
      <w:proofErr w:type="spellEnd"/>
      <w:r w:rsidRPr="001032CA">
        <w:t xml:space="preserve">, J. Yu, R. J. Maude, S. Jaeger, and K. </w:t>
      </w:r>
      <w:proofErr w:type="spellStart"/>
      <w:r w:rsidRPr="001032CA">
        <w:t>Palaniappan</w:t>
      </w:r>
      <w:proofErr w:type="spellEnd"/>
      <w:r w:rsidRPr="001032CA">
        <w:t>, "Deep learning for smartphone-based malaria parasite detection in thick blood smears," IEEE Journal of Biomedical and Health Informatics, vol. 24, no. 5, pp. 1427-1438, 2020.</w:t>
      </w:r>
    </w:p>
    <w:p w14:paraId="260B2C98" w14:textId="77777777" w:rsidR="001032CA" w:rsidRDefault="001032CA" w:rsidP="001032CA">
      <w:pPr>
        <w:pStyle w:val="Referenceskinetik"/>
        <w:numPr>
          <w:ilvl w:val="0"/>
          <w:numId w:val="41"/>
        </w:numPr>
        <w:ind w:left="426" w:hanging="426"/>
      </w:pPr>
      <w:r w:rsidRPr="001032CA">
        <w:t xml:space="preserve">IML Malaria Dataset, "Lifecycle Stage Annotations," 2021. [Online]. Available: </w:t>
      </w:r>
      <w:hyperlink r:id="rId12" w:history="1">
        <w:r w:rsidRPr="001032CA">
          <w:rPr>
            <w:rStyle w:val="Hyperlink"/>
            <w:color w:val="auto"/>
            <w:u w:val="none"/>
          </w:rPr>
          <w:t>https://github.com/immunology-malaria/dataset</w:t>
        </w:r>
      </w:hyperlink>
      <w:r>
        <w:t xml:space="preserve"> </w:t>
      </w:r>
    </w:p>
    <w:p w14:paraId="209D6DC8" w14:textId="4029243C" w:rsidR="001032CA" w:rsidRPr="001032CA" w:rsidRDefault="001032CA" w:rsidP="001032CA">
      <w:pPr>
        <w:pStyle w:val="Referenceskinetik"/>
        <w:numPr>
          <w:ilvl w:val="0"/>
          <w:numId w:val="41"/>
        </w:numPr>
        <w:ind w:left="426" w:hanging="426"/>
      </w:pPr>
      <w:r>
        <w:t xml:space="preserve">A. </w:t>
      </w:r>
      <w:proofErr w:type="spellStart"/>
      <w:r w:rsidRPr="001032CA">
        <w:t>Loddo</w:t>
      </w:r>
      <w:proofErr w:type="spellEnd"/>
      <w:r w:rsidRPr="001032CA">
        <w:t xml:space="preserve">, C. Di </w:t>
      </w:r>
      <w:proofErr w:type="spellStart"/>
      <w:r w:rsidRPr="001032CA">
        <w:t>Ruberto</w:t>
      </w:r>
      <w:proofErr w:type="spellEnd"/>
      <w:r w:rsidRPr="001032CA">
        <w:t>, and M. Kocher, "Recent advances of malaria parasites detection systems based on mathematical morphology," Sensors, vol. 18, no. 2, p. 513, 2018.</w:t>
      </w:r>
    </w:p>
    <w:p w14:paraId="52895F22" w14:textId="77777777" w:rsidR="001032CA" w:rsidRPr="001032CA" w:rsidRDefault="001032CA" w:rsidP="001032CA">
      <w:pPr>
        <w:pStyle w:val="Referenceskinetik"/>
        <w:numPr>
          <w:ilvl w:val="0"/>
          <w:numId w:val="41"/>
        </w:numPr>
        <w:ind w:left="426" w:hanging="426"/>
      </w:pPr>
      <w:r w:rsidRPr="001032CA">
        <w:t xml:space="preserve">N. V. Chawla, K. W. Bowyer, L. O. Hall, and W. P. </w:t>
      </w:r>
      <w:proofErr w:type="spellStart"/>
      <w:r w:rsidRPr="001032CA">
        <w:t>Kegelmeyer</w:t>
      </w:r>
      <w:proofErr w:type="spellEnd"/>
      <w:r w:rsidRPr="001032CA">
        <w:t>, "SMOTE: Synthetic Minority Over-sampling Technique," Journal of Artificial Intelligence Research, vol. 16, pp. 321-357, 2002.</w:t>
      </w:r>
    </w:p>
    <w:p w14:paraId="7B136E25" w14:textId="77777777" w:rsidR="001032CA" w:rsidRPr="001032CA" w:rsidRDefault="001032CA" w:rsidP="001032CA">
      <w:pPr>
        <w:pStyle w:val="Referenceskinetik"/>
        <w:numPr>
          <w:ilvl w:val="0"/>
          <w:numId w:val="41"/>
        </w:numPr>
        <w:ind w:left="426" w:hanging="426"/>
      </w:pPr>
      <w:r w:rsidRPr="001032CA">
        <w:t>H. He and E. A. Garcia, "Learning from imbalanced data," IEEE Transactions on Knowledge and Data Engineering, vol. 21, no. 9, pp. 1263-</w:t>
      </w:r>
      <w:r w:rsidRPr="001032CA">
        <w:lastRenderedPageBreak/>
        <w:t>1284, 2009.</w:t>
      </w:r>
    </w:p>
    <w:p w14:paraId="337576A1" w14:textId="77777777" w:rsidR="001032CA" w:rsidRPr="001032CA" w:rsidRDefault="001032CA" w:rsidP="001032CA">
      <w:pPr>
        <w:pStyle w:val="Referenceskinetik"/>
        <w:numPr>
          <w:ilvl w:val="0"/>
          <w:numId w:val="41"/>
        </w:numPr>
        <w:ind w:left="426" w:hanging="426"/>
      </w:pPr>
      <w:r w:rsidRPr="001032CA">
        <w:t>[Author et al.], "Shared architecture efficiency analysis," Internal technical report, 2024.</w:t>
      </w:r>
    </w:p>
    <w:p w14:paraId="3C54DBA0" w14:textId="77777777" w:rsidR="001032CA" w:rsidRPr="001032CA" w:rsidRDefault="001032CA" w:rsidP="001032CA">
      <w:pPr>
        <w:pStyle w:val="Referenceskinetik"/>
        <w:numPr>
          <w:ilvl w:val="0"/>
          <w:numId w:val="41"/>
        </w:numPr>
        <w:ind w:left="426" w:hanging="426"/>
      </w:pPr>
      <w:r w:rsidRPr="001032CA">
        <w:t xml:space="preserve">R. </w:t>
      </w:r>
      <w:proofErr w:type="spellStart"/>
      <w:r w:rsidRPr="001032CA">
        <w:t>Girshick</w:t>
      </w:r>
      <w:proofErr w:type="spellEnd"/>
      <w:r w:rsidRPr="001032CA">
        <w:t xml:space="preserve">, "Fast R-CNN," in Proc. IEEE Int. Conf. </w:t>
      </w:r>
      <w:proofErr w:type="spellStart"/>
      <w:r w:rsidRPr="001032CA">
        <w:t>Comput</w:t>
      </w:r>
      <w:proofErr w:type="spellEnd"/>
      <w:r w:rsidRPr="001032CA">
        <w:t>. Vis. (ICCV), 2015, pp. 1440-1448.</w:t>
      </w:r>
    </w:p>
    <w:p w14:paraId="1E7A5A80" w14:textId="77777777" w:rsidR="001032CA" w:rsidRPr="001032CA" w:rsidRDefault="001032CA" w:rsidP="001032CA">
      <w:pPr>
        <w:pStyle w:val="Referenceskinetik"/>
        <w:numPr>
          <w:ilvl w:val="0"/>
          <w:numId w:val="41"/>
        </w:numPr>
        <w:ind w:left="426" w:hanging="426"/>
      </w:pPr>
      <w:r w:rsidRPr="001032CA">
        <w:t>M. Tan and Q. V. Le, "</w:t>
      </w:r>
      <w:proofErr w:type="spellStart"/>
      <w:r w:rsidRPr="001032CA">
        <w:t>EfficientNet</w:t>
      </w:r>
      <w:proofErr w:type="spellEnd"/>
      <w:r w:rsidRPr="001032CA">
        <w:t>: Rethinking model scaling for convolutional neural networks," in Proc. Int. Conf. Mach. Learn. (ICML), 2019, pp. 6105-6114.</w:t>
      </w:r>
    </w:p>
    <w:p w14:paraId="56EE9E04" w14:textId="77777777" w:rsidR="001032CA" w:rsidRPr="001032CA" w:rsidRDefault="001032CA" w:rsidP="001032CA">
      <w:pPr>
        <w:pStyle w:val="Referenceskinetik"/>
        <w:numPr>
          <w:ilvl w:val="0"/>
          <w:numId w:val="41"/>
        </w:numPr>
        <w:ind w:left="426" w:hanging="426"/>
      </w:pPr>
      <w:r w:rsidRPr="001032CA">
        <w:t xml:space="preserve">K. He, X. Zhang, S. Ren, and J. Sun, "Deep residual learning for image recognition,"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2016, pp. 770-778.</w:t>
      </w:r>
    </w:p>
    <w:p w14:paraId="1B30DE2A" w14:textId="77777777" w:rsidR="001032CA" w:rsidRPr="001032CA" w:rsidRDefault="001032CA" w:rsidP="001032CA">
      <w:pPr>
        <w:pStyle w:val="Referenceskinetik"/>
        <w:numPr>
          <w:ilvl w:val="0"/>
          <w:numId w:val="41"/>
        </w:numPr>
        <w:ind w:left="426" w:hanging="426"/>
      </w:pPr>
      <w:r w:rsidRPr="001032CA">
        <w:t xml:space="preserve">T.-Y. Lin, P. Goyal, R. </w:t>
      </w:r>
      <w:proofErr w:type="spellStart"/>
      <w:r w:rsidRPr="001032CA">
        <w:t>Girshick</w:t>
      </w:r>
      <w:proofErr w:type="spellEnd"/>
      <w:r w:rsidRPr="001032CA">
        <w:t xml:space="preserve">, K. He, and P. </w:t>
      </w:r>
      <w:proofErr w:type="spellStart"/>
      <w:r w:rsidRPr="001032CA">
        <w:t>Dollár</w:t>
      </w:r>
      <w:proofErr w:type="spellEnd"/>
      <w:r w:rsidRPr="001032CA">
        <w:t xml:space="preserve">, "Focal loss for dense object detection," in Proc. IEEE Int. Conf. </w:t>
      </w:r>
      <w:proofErr w:type="spellStart"/>
      <w:r w:rsidRPr="001032CA">
        <w:t>Comput</w:t>
      </w:r>
      <w:proofErr w:type="spellEnd"/>
      <w:r w:rsidRPr="001032CA">
        <w:t>. Vis. (ICCV), 2017, pp. 2980-2988.</w:t>
      </w:r>
    </w:p>
    <w:p w14:paraId="3CC7BB83" w14:textId="77777777" w:rsidR="001032CA" w:rsidRPr="001032CA" w:rsidRDefault="001032CA" w:rsidP="001032CA">
      <w:pPr>
        <w:pStyle w:val="Referenceskinetik"/>
        <w:numPr>
          <w:ilvl w:val="0"/>
          <w:numId w:val="41"/>
        </w:numPr>
        <w:ind w:left="426" w:hanging="426"/>
      </w:pPr>
      <w:r w:rsidRPr="001032CA">
        <w:t xml:space="preserve">Y. Cui, M. Jia, T.-Y. Lin, Y. Song, and S. </w:t>
      </w:r>
      <w:proofErr w:type="spellStart"/>
      <w:r w:rsidRPr="001032CA">
        <w:t>Belongie</w:t>
      </w:r>
      <w:proofErr w:type="spellEnd"/>
      <w:r w:rsidRPr="001032CA">
        <w:t xml:space="preserve">, "Class-balanced loss based on effective number of samples,"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2019, pp. 9268-9277.</w:t>
      </w:r>
    </w:p>
    <w:p w14:paraId="55716AA7" w14:textId="77777777" w:rsidR="001032CA" w:rsidRPr="001032CA" w:rsidRDefault="001032CA" w:rsidP="001032CA">
      <w:pPr>
        <w:pStyle w:val="Referenceskinetik"/>
        <w:numPr>
          <w:ilvl w:val="0"/>
          <w:numId w:val="41"/>
        </w:numPr>
        <w:ind w:left="426" w:hanging="426"/>
      </w:pPr>
      <w:r w:rsidRPr="001032CA">
        <w:t xml:space="preserve">S. Ren, K. He, R. </w:t>
      </w:r>
      <w:proofErr w:type="spellStart"/>
      <w:r w:rsidRPr="001032CA">
        <w:t>Girshick</w:t>
      </w:r>
      <w:proofErr w:type="spellEnd"/>
      <w:r w:rsidRPr="001032CA">
        <w:t xml:space="preserve">, and J. Sun, "Faster R-CNN: Towards real-time object detection with region proposal networks," IEEE Trans. Pattern Anal. Mach. </w:t>
      </w:r>
      <w:proofErr w:type="spellStart"/>
      <w:r w:rsidRPr="001032CA">
        <w:t>Intell</w:t>
      </w:r>
      <w:proofErr w:type="spellEnd"/>
      <w:r w:rsidRPr="001032CA">
        <w:t>., vol. 39, no. 6, pp. 1137-1149, 2017.</w:t>
      </w:r>
    </w:p>
    <w:p w14:paraId="7B156F3E" w14:textId="77777777" w:rsidR="001032CA" w:rsidRPr="001032CA" w:rsidRDefault="001032CA" w:rsidP="001032CA">
      <w:pPr>
        <w:pStyle w:val="Referenceskinetik"/>
        <w:numPr>
          <w:ilvl w:val="0"/>
          <w:numId w:val="41"/>
        </w:numPr>
        <w:ind w:left="426" w:hanging="426"/>
      </w:pPr>
      <w:r w:rsidRPr="001032CA">
        <w:t xml:space="preserve">[Author GitHub Repository], "Malaria Detection Framework Code," 2024. [Online]. Available: </w:t>
      </w:r>
      <w:hyperlink r:id="rId13" w:history="1">
        <w:r w:rsidRPr="001032CA">
          <w:rPr>
            <w:rStyle w:val="Hyperlink"/>
            <w:color w:val="auto"/>
            <w:u w:val="none"/>
          </w:rPr>
          <w:t>https://github.com/[username]/malaria-detection</w:t>
        </w:r>
      </w:hyperlink>
    </w:p>
    <w:p w14:paraId="7DBD0521" w14:textId="77777777" w:rsidR="001032CA" w:rsidRDefault="001032CA" w:rsidP="001032CA">
      <w:pPr>
        <w:pStyle w:val="Referenceskinetik"/>
        <w:numPr>
          <w:ilvl w:val="0"/>
          <w:numId w:val="41"/>
        </w:numPr>
        <w:ind w:left="426" w:hanging="426"/>
      </w:pPr>
      <w:r w:rsidRPr="001032CA">
        <w:t xml:space="preserve">S. Jaeger, S. Rajaraman, K. </w:t>
      </w:r>
      <w:proofErr w:type="spellStart"/>
      <w:r w:rsidRPr="001032CA">
        <w:t>Palaniappan</w:t>
      </w:r>
      <w:proofErr w:type="spellEnd"/>
      <w:r w:rsidRPr="001032CA">
        <w:t>, et al., "Malaria screening and stages classification in blood smear images," Proc. SPIE Medical Imaging, vol. 10950, 2019.</w:t>
      </w:r>
    </w:p>
    <w:p w14:paraId="0719305C" w14:textId="501DC5A0" w:rsidR="001032CA" w:rsidRPr="001032CA" w:rsidRDefault="001032CA" w:rsidP="001032CA">
      <w:pPr>
        <w:pStyle w:val="Referenceskinetik"/>
        <w:numPr>
          <w:ilvl w:val="0"/>
          <w:numId w:val="41"/>
        </w:numPr>
        <w:ind w:left="426" w:hanging="426"/>
      </w:pPr>
      <w:r>
        <w:t xml:space="preserve">A. </w:t>
      </w:r>
      <w:proofErr w:type="spellStart"/>
      <w:r w:rsidRPr="001032CA">
        <w:t>Mikołajczyk</w:t>
      </w:r>
      <w:proofErr w:type="spellEnd"/>
      <w:r w:rsidRPr="001032CA">
        <w:t xml:space="preserve"> and M. </w:t>
      </w:r>
      <w:proofErr w:type="spellStart"/>
      <w:r w:rsidRPr="001032CA">
        <w:t>Grochowski</w:t>
      </w:r>
      <w:proofErr w:type="spellEnd"/>
      <w:r w:rsidRPr="001032CA">
        <w:t xml:space="preserve">, "Data augmentation for improving deep learning in image classification problem," in Proc. Int. </w:t>
      </w:r>
      <w:proofErr w:type="spellStart"/>
      <w:r w:rsidRPr="001032CA">
        <w:t>Interdiscip</w:t>
      </w:r>
      <w:proofErr w:type="spellEnd"/>
      <w:r w:rsidRPr="001032CA">
        <w:t>. PhD Workshop (</w:t>
      </w:r>
      <w:proofErr w:type="spellStart"/>
      <w:r w:rsidRPr="001032CA">
        <w:t>IIPhDW</w:t>
      </w:r>
      <w:proofErr w:type="spellEnd"/>
      <w:r w:rsidRPr="001032CA">
        <w:t>), 2018, pp. 117-122.</w:t>
      </w:r>
    </w:p>
    <w:p w14:paraId="6C60FA9C" w14:textId="77777777" w:rsidR="001032CA" w:rsidRPr="001032CA" w:rsidRDefault="001032CA" w:rsidP="001032CA">
      <w:pPr>
        <w:pStyle w:val="Referenceskinetik"/>
        <w:numPr>
          <w:ilvl w:val="0"/>
          <w:numId w:val="41"/>
        </w:numPr>
        <w:ind w:left="426" w:hanging="426"/>
      </w:pPr>
      <w:r w:rsidRPr="001032CA">
        <w:t xml:space="preserve">G. Huang, Z. Liu, L. van der </w:t>
      </w:r>
      <w:proofErr w:type="spellStart"/>
      <w:r w:rsidRPr="001032CA">
        <w:t>Maaten</w:t>
      </w:r>
      <w:proofErr w:type="spellEnd"/>
      <w:r w:rsidRPr="001032CA">
        <w:t xml:space="preserve">, and K. Q. Weinberger, "Densely connected convolutional networks,"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2017, pp. 4700-4708.</w:t>
      </w:r>
    </w:p>
    <w:p w14:paraId="5F7B1BEF" w14:textId="77777777" w:rsidR="001032CA" w:rsidRPr="001032CA" w:rsidRDefault="001032CA" w:rsidP="001032CA">
      <w:pPr>
        <w:pStyle w:val="Referenceskinetik"/>
        <w:numPr>
          <w:ilvl w:val="0"/>
          <w:numId w:val="41"/>
        </w:numPr>
        <w:ind w:left="426" w:hanging="426"/>
      </w:pPr>
      <w:r w:rsidRPr="001032CA">
        <w:t xml:space="preserve">P. L. </w:t>
      </w:r>
      <w:proofErr w:type="spellStart"/>
      <w:r w:rsidRPr="001032CA">
        <w:t>Chiodini</w:t>
      </w:r>
      <w:proofErr w:type="spellEnd"/>
      <w:r w:rsidRPr="001032CA">
        <w:t xml:space="preserve">, K. Bowers, P. Jorgensen, J. W. Barnwell, K. C. Grady, J. </w:t>
      </w:r>
      <w:proofErr w:type="spellStart"/>
      <w:r w:rsidRPr="001032CA">
        <w:t>Luchavez</w:t>
      </w:r>
      <w:proofErr w:type="spellEnd"/>
      <w:r w:rsidRPr="001032CA">
        <w:t xml:space="preserve">, A. H. Moody, A. </w:t>
      </w:r>
      <w:proofErr w:type="spellStart"/>
      <w:r w:rsidRPr="001032CA">
        <w:t>Cenizal</w:t>
      </w:r>
      <w:proofErr w:type="spellEnd"/>
      <w:r w:rsidRPr="001032CA">
        <w:t xml:space="preserve">, and D. Bell, "The heat stability of Plasmodium lactate dehydrogenase-based and histidine-rich protein 2-based malaria rapid diagnostic tests," Trans. R. Soc. Trop. Med. </w:t>
      </w:r>
      <w:proofErr w:type="spellStart"/>
      <w:r w:rsidRPr="001032CA">
        <w:t>Hyg</w:t>
      </w:r>
      <w:proofErr w:type="spellEnd"/>
      <w:r w:rsidRPr="001032CA">
        <w:t>., vol. 101, no. 4, pp. 331-337, 2007.</w:t>
      </w:r>
    </w:p>
    <w:p w14:paraId="10EB98B0" w14:textId="77777777" w:rsidR="001032CA" w:rsidRPr="001032CA" w:rsidRDefault="001032CA" w:rsidP="001032CA">
      <w:pPr>
        <w:pStyle w:val="Referenceskinetik"/>
        <w:numPr>
          <w:ilvl w:val="0"/>
          <w:numId w:val="41"/>
        </w:numPr>
        <w:ind w:left="426" w:hanging="426"/>
      </w:pPr>
      <w:r w:rsidRPr="001032CA">
        <w:t xml:space="preserve">M. </w:t>
      </w:r>
      <w:proofErr w:type="spellStart"/>
      <w:r w:rsidRPr="001032CA">
        <w:t>Poostchi</w:t>
      </w:r>
      <w:proofErr w:type="spellEnd"/>
      <w:r w:rsidRPr="001032CA">
        <w:t xml:space="preserve">, K. </w:t>
      </w:r>
      <w:proofErr w:type="spellStart"/>
      <w:r w:rsidRPr="001032CA">
        <w:t>Silamut</w:t>
      </w:r>
      <w:proofErr w:type="spellEnd"/>
      <w:r w:rsidRPr="001032CA">
        <w:t xml:space="preserve">, R. J. Maude, S. Jaeger, and G. </w:t>
      </w:r>
      <w:proofErr w:type="spellStart"/>
      <w:r w:rsidRPr="001032CA">
        <w:t>Thoma</w:t>
      </w:r>
      <w:proofErr w:type="spellEnd"/>
      <w:r w:rsidRPr="001032CA">
        <w:t>, "Image analysis and machine learning for detecting malaria," Transl. Res., vol. 194, pp. 36-55, 2018.</w:t>
      </w:r>
    </w:p>
    <w:p w14:paraId="394D4AE4" w14:textId="77777777" w:rsidR="001032CA" w:rsidRPr="001032CA" w:rsidRDefault="001032CA" w:rsidP="001032CA">
      <w:pPr>
        <w:pStyle w:val="Referenceskinetik"/>
        <w:numPr>
          <w:ilvl w:val="0"/>
          <w:numId w:val="41"/>
        </w:numPr>
        <w:ind w:left="426" w:hanging="426"/>
      </w:pPr>
      <w:r w:rsidRPr="001032CA">
        <w:t>World Health Organization, "Guidelines for the treatment of malaria," 3rd ed., Geneva, Switzerland, 2015.</w:t>
      </w:r>
    </w:p>
    <w:p w14:paraId="0E7978C6" w14:textId="77777777" w:rsidR="001032CA" w:rsidRDefault="001032CA" w:rsidP="001032CA">
      <w:pPr>
        <w:pStyle w:val="Referenceskinetik"/>
        <w:numPr>
          <w:ilvl w:val="0"/>
          <w:numId w:val="41"/>
        </w:numPr>
        <w:ind w:left="426" w:hanging="426"/>
      </w:pPr>
      <w:r w:rsidRPr="001032CA">
        <w:t xml:space="preserve">D. S. </w:t>
      </w:r>
      <w:proofErr w:type="spellStart"/>
      <w:r w:rsidRPr="001032CA">
        <w:t>Kermany</w:t>
      </w:r>
      <w:proofErr w:type="spellEnd"/>
      <w:r w:rsidRPr="001032CA">
        <w:t xml:space="preserve">, M. </w:t>
      </w:r>
      <w:proofErr w:type="spellStart"/>
      <w:r w:rsidRPr="001032CA">
        <w:t>Goldbaum</w:t>
      </w:r>
      <w:proofErr w:type="spellEnd"/>
      <w:r w:rsidRPr="001032CA">
        <w:t>, W. Cai, et al., "Identifying medical diagnoses and treatable diseases by image-based deep learning," Cell, vol. 172, no. 5, pp. 1122-1131, 2018.</w:t>
      </w:r>
    </w:p>
    <w:p w14:paraId="365B1FDE" w14:textId="0C38F17C" w:rsidR="001032CA" w:rsidRPr="001032CA" w:rsidRDefault="001032CA" w:rsidP="001032CA">
      <w:pPr>
        <w:pStyle w:val="Referenceskinetik"/>
        <w:numPr>
          <w:ilvl w:val="0"/>
          <w:numId w:val="41"/>
        </w:numPr>
        <w:ind w:left="426" w:hanging="426"/>
      </w:pPr>
      <w:r>
        <w:t xml:space="preserve">A. </w:t>
      </w:r>
      <w:r w:rsidRPr="001032CA">
        <w:t xml:space="preserve">Buda, A. </w:t>
      </w:r>
      <w:proofErr w:type="spellStart"/>
      <w:r w:rsidRPr="001032CA">
        <w:t>Fornasier</w:t>
      </w:r>
      <w:proofErr w:type="spellEnd"/>
      <w:r w:rsidRPr="001032CA">
        <w:t xml:space="preserve">, G. </w:t>
      </w:r>
      <w:proofErr w:type="spellStart"/>
      <w:r w:rsidRPr="001032CA">
        <w:t>Cosma</w:t>
      </w:r>
      <w:proofErr w:type="spellEnd"/>
      <w:r w:rsidRPr="001032CA">
        <w:t>, and A. Jaramillo, "Focal loss for imbalanced datasets: A comprehensive review," Expert Syst. Appl., vol. 200, p. 116897, 2022.</w:t>
      </w:r>
    </w:p>
    <w:p w14:paraId="60E25340" w14:textId="0A293E66" w:rsidR="001032CA" w:rsidRPr="001032CA" w:rsidRDefault="001032CA" w:rsidP="001032CA">
      <w:pPr>
        <w:pStyle w:val="Referenceskinetik"/>
        <w:numPr>
          <w:ilvl w:val="0"/>
          <w:numId w:val="41"/>
        </w:numPr>
        <w:ind w:left="426" w:hanging="426"/>
      </w:pPr>
      <w:r w:rsidRPr="001032CA">
        <w:t xml:space="preserve">J. Goodfellow, J. </w:t>
      </w:r>
      <w:proofErr w:type="spellStart"/>
      <w:r w:rsidRPr="001032CA">
        <w:t>Pouget</w:t>
      </w:r>
      <w:proofErr w:type="spellEnd"/>
      <w:r w:rsidRPr="001032CA">
        <w:t xml:space="preserve">-Abadie, M. Mirza, B. Xu, D. </w:t>
      </w:r>
      <w:proofErr w:type="spellStart"/>
      <w:r w:rsidRPr="001032CA">
        <w:t>Warde</w:t>
      </w:r>
      <w:proofErr w:type="spellEnd"/>
      <w:r w:rsidRPr="001032CA">
        <w:t xml:space="preserve">-Farley, S. </w:t>
      </w:r>
      <w:proofErr w:type="spellStart"/>
      <w:r w:rsidRPr="001032CA">
        <w:t>Ozair</w:t>
      </w:r>
      <w:proofErr w:type="spellEnd"/>
      <w:r w:rsidRPr="001032CA">
        <w:t xml:space="preserve">, A. Courville, and Y. Bengio, "Generative adversarial networks," </w:t>
      </w:r>
      <w:proofErr w:type="spellStart"/>
      <w:r w:rsidRPr="001032CA">
        <w:t>Commun</w:t>
      </w:r>
      <w:proofErr w:type="spellEnd"/>
      <w:r w:rsidRPr="001032CA">
        <w:t>. ACM, vol. 63, no. 11, pp. 139-144, 2020.</w:t>
      </w:r>
    </w:p>
    <w:p w14:paraId="65A0A2A7" w14:textId="3EDF5C5A" w:rsidR="001032CA" w:rsidRPr="001032CA" w:rsidRDefault="001032CA" w:rsidP="001032CA">
      <w:pPr>
        <w:pStyle w:val="Referenceskinetik"/>
        <w:numPr>
          <w:ilvl w:val="0"/>
          <w:numId w:val="41"/>
        </w:numPr>
        <w:ind w:left="426" w:hanging="426"/>
      </w:pPr>
      <w:r w:rsidRPr="001032CA">
        <w:t xml:space="preserve">Snell, K. </w:t>
      </w:r>
      <w:proofErr w:type="spellStart"/>
      <w:r w:rsidRPr="001032CA">
        <w:t>Swersky</w:t>
      </w:r>
      <w:proofErr w:type="spellEnd"/>
      <w:r w:rsidRPr="001032CA">
        <w:t xml:space="preserve">, and R. </w:t>
      </w:r>
      <w:proofErr w:type="spellStart"/>
      <w:r w:rsidRPr="001032CA">
        <w:t>Zemel</w:t>
      </w:r>
      <w:proofErr w:type="spellEnd"/>
      <w:r w:rsidRPr="001032CA">
        <w:t>, "Prototypical networks for few-shot learning," in Proc. Adv. Neural Inf. Process. Syst. (</w:t>
      </w:r>
      <w:proofErr w:type="spellStart"/>
      <w:r w:rsidRPr="001032CA">
        <w:t>NeurIPS</w:t>
      </w:r>
      <w:proofErr w:type="spellEnd"/>
      <w:r w:rsidRPr="001032CA">
        <w:t>), 2017, pp. 4077-4087.</w:t>
      </w:r>
    </w:p>
    <w:p w14:paraId="5E8CC9CA" w14:textId="77777777" w:rsidR="001032CA" w:rsidRPr="001032CA" w:rsidRDefault="001032CA" w:rsidP="001032CA">
      <w:pPr>
        <w:pStyle w:val="Referenceskinetik"/>
        <w:numPr>
          <w:ilvl w:val="0"/>
          <w:numId w:val="41"/>
        </w:numPr>
        <w:ind w:left="426" w:hanging="426"/>
      </w:pPr>
      <w:r w:rsidRPr="001032CA">
        <w:t xml:space="preserve">R. J. Maude, K. </w:t>
      </w:r>
      <w:proofErr w:type="spellStart"/>
      <w:r w:rsidRPr="001032CA">
        <w:t>Silamut</w:t>
      </w:r>
      <w:proofErr w:type="spellEnd"/>
      <w:r w:rsidRPr="001032CA">
        <w:t xml:space="preserve">, J. Piera, et al., "Automated image analysis for the diagnosis of malaria," Am. J. Trop. Med. </w:t>
      </w:r>
      <w:proofErr w:type="spellStart"/>
      <w:r w:rsidRPr="001032CA">
        <w:t>Hyg</w:t>
      </w:r>
      <w:proofErr w:type="spellEnd"/>
      <w:r w:rsidRPr="001032CA">
        <w:t>., vol. 80, no. 1, pp. 123-130, 2009.</w:t>
      </w:r>
    </w:p>
    <w:p w14:paraId="5A264484" w14:textId="77777777" w:rsidR="001032CA" w:rsidRPr="001032CA" w:rsidRDefault="001032CA" w:rsidP="001032CA">
      <w:pPr>
        <w:pStyle w:val="Referenceskinetik"/>
        <w:numPr>
          <w:ilvl w:val="0"/>
          <w:numId w:val="41"/>
        </w:numPr>
        <w:ind w:left="426" w:hanging="426"/>
      </w:pPr>
      <w:r w:rsidRPr="001032CA">
        <w:t xml:space="preserve">N. </w:t>
      </w:r>
      <w:proofErr w:type="spellStart"/>
      <w:r w:rsidRPr="001032CA">
        <w:t>Carion</w:t>
      </w:r>
      <w:proofErr w:type="spellEnd"/>
      <w:r w:rsidRPr="001032CA">
        <w:t xml:space="preserve">, F. Massa, G. </w:t>
      </w:r>
      <w:proofErr w:type="spellStart"/>
      <w:r w:rsidRPr="001032CA">
        <w:t>Synnaeve</w:t>
      </w:r>
      <w:proofErr w:type="spellEnd"/>
      <w:r w:rsidRPr="001032CA">
        <w:t xml:space="preserve">, N. </w:t>
      </w:r>
      <w:proofErr w:type="spellStart"/>
      <w:r w:rsidRPr="001032CA">
        <w:t>Usunier</w:t>
      </w:r>
      <w:proofErr w:type="spellEnd"/>
      <w:r w:rsidRPr="001032CA">
        <w:t xml:space="preserve">, A. Kirillov, and S. </w:t>
      </w:r>
      <w:proofErr w:type="spellStart"/>
      <w:r w:rsidRPr="001032CA">
        <w:t>Zagoruyko</w:t>
      </w:r>
      <w:proofErr w:type="spellEnd"/>
      <w:r w:rsidRPr="001032CA">
        <w:t xml:space="preserve">, "End-to-end object detection with transformers," in Proc. Eur. Conf. </w:t>
      </w:r>
      <w:proofErr w:type="spellStart"/>
      <w:r w:rsidRPr="001032CA">
        <w:t>Comput</w:t>
      </w:r>
      <w:proofErr w:type="spellEnd"/>
      <w:r w:rsidRPr="001032CA">
        <w:t>. Vis. (ECCV), 2020, pp. 213-229.</w:t>
      </w:r>
    </w:p>
    <w:p w14:paraId="11E6BE3D" w14:textId="77777777" w:rsidR="001032CA" w:rsidRDefault="001032CA" w:rsidP="001032CA">
      <w:pPr>
        <w:pStyle w:val="Referenceskinetik"/>
        <w:numPr>
          <w:ilvl w:val="0"/>
          <w:numId w:val="41"/>
        </w:numPr>
        <w:ind w:left="426" w:hanging="426"/>
      </w:pPr>
      <w:r w:rsidRPr="001032CA">
        <w:t xml:space="preserve">E. Faust and D. T. </w:t>
      </w:r>
      <w:proofErr w:type="spellStart"/>
      <w:r w:rsidRPr="001032CA">
        <w:t>Krajnak</w:t>
      </w:r>
      <w:proofErr w:type="spellEnd"/>
      <w:r w:rsidRPr="001032CA">
        <w:t>, "Point-of-care diagnostic devices for global health," IEEE Pulse, vol. 7, no. 5, pp. 24-28, 2016.</w:t>
      </w:r>
    </w:p>
    <w:p w14:paraId="12985982" w14:textId="44EE951A" w:rsidR="001032CA" w:rsidRPr="001032CA" w:rsidRDefault="001032CA" w:rsidP="001032CA">
      <w:pPr>
        <w:pStyle w:val="Referenceskinetik"/>
        <w:numPr>
          <w:ilvl w:val="0"/>
          <w:numId w:val="41"/>
        </w:numPr>
        <w:ind w:left="426" w:hanging="426"/>
      </w:pPr>
      <w:r>
        <w:t xml:space="preserve">A. </w:t>
      </w:r>
      <w:proofErr w:type="spellStart"/>
      <w:r w:rsidRPr="001032CA">
        <w:t>Krishnadas</w:t>
      </w:r>
      <w:proofErr w:type="spellEnd"/>
      <w:r w:rsidRPr="001032CA">
        <w:t xml:space="preserve">, C. </w:t>
      </w:r>
      <w:proofErr w:type="spellStart"/>
      <w:r w:rsidRPr="001032CA">
        <w:t>Nayebare</w:t>
      </w:r>
      <w:proofErr w:type="spellEnd"/>
      <w:r w:rsidRPr="001032CA">
        <w:t xml:space="preserve">, P. R. </w:t>
      </w:r>
      <w:proofErr w:type="spellStart"/>
      <w:r w:rsidRPr="001032CA">
        <w:t>Musaazi</w:t>
      </w:r>
      <w:proofErr w:type="spellEnd"/>
      <w:r w:rsidRPr="001032CA">
        <w:t>, et al., "Automated detection and classification of malaria parasites in thin blood smears using deep learning," Diagnostics, vol. 12, no. 10, p. 2417, 2022.</w:t>
      </w:r>
    </w:p>
    <w:p w14:paraId="79AE801A" w14:textId="1288A75F" w:rsidR="001032CA" w:rsidRPr="001032CA" w:rsidRDefault="001032CA" w:rsidP="001032CA">
      <w:pPr>
        <w:pStyle w:val="Referenceskinetik"/>
        <w:numPr>
          <w:ilvl w:val="0"/>
          <w:numId w:val="41"/>
        </w:numPr>
        <w:ind w:left="426" w:hanging="426"/>
      </w:pPr>
      <w:proofErr w:type="spellStart"/>
      <w:r w:rsidRPr="001032CA">
        <w:t>Zedda</w:t>
      </w:r>
      <w:proofErr w:type="spellEnd"/>
      <w:r w:rsidRPr="001032CA">
        <w:t xml:space="preserve">, A. </w:t>
      </w:r>
      <w:proofErr w:type="spellStart"/>
      <w:r w:rsidRPr="001032CA">
        <w:t>Loddo</w:t>
      </w:r>
      <w:proofErr w:type="spellEnd"/>
      <w:r w:rsidRPr="001032CA">
        <w:t xml:space="preserve">, and C. Di </w:t>
      </w:r>
      <w:proofErr w:type="spellStart"/>
      <w:r w:rsidRPr="001032CA">
        <w:t>Ruberto</w:t>
      </w:r>
      <w:proofErr w:type="spellEnd"/>
      <w:r w:rsidRPr="001032CA">
        <w:t>, "Real-time malaria parasite detection and counting using YOLOv5 and deep learning," Sensors, vol. 23, no. 8, p. 4009, 2023.</w:t>
      </w:r>
    </w:p>
    <w:p w14:paraId="36756845" w14:textId="5F40A4C1" w:rsidR="001032CA" w:rsidRPr="001032CA" w:rsidRDefault="001032CA" w:rsidP="001032CA">
      <w:pPr>
        <w:pStyle w:val="Referenceskinetik"/>
        <w:numPr>
          <w:ilvl w:val="0"/>
          <w:numId w:val="41"/>
        </w:numPr>
        <w:ind w:left="426" w:hanging="426"/>
      </w:pPr>
      <w:proofErr w:type="spellStart"/>
      <w:r w:rsidRPr="001032CA">
        <w:t>Loddo</w:t>
      </w:r>
      <w:proofErr w:type="spellEnd"/>
      <w:r w:rsidRPr="001032CA">
        <w:t xml:space="preserve">, L. </w:t>
      </w:r>
      <w:proofErr w:type="spellStart"/>
      <w:r w:rsidRPr="001032CA">
        <w:t>Putzu</w:t>
      </w:r>
      <w:proofErr w:type="spellEnd"/>
      <w:r w:rsidRPr="001032CA">
        <w:t xml:space="preserve">, C. Di </w:t>
      </w:r>
      <w:proofErr w:type="spellStart"/>
      <w:r w:rsidRPr="001032CA">
        <w:t>Ruberto</w:t>
      </w:r>
      <w:proofErr w:type="spellEnd"/>
      <w:r w:rsidRPr="001032CA">
        <w:t xml:space="preserve">, and M. </w:t>
      </w:r>
      <w:proofErr w:type="spellStart"/>
      <w:r w:rsidRPr="001032CA">
        <w:t>Fenu</w:t>
      </w:r>
      <w:proofErr w:type="spellEnd"/>
      <w:r w:rsidRPr="001032CA">
        <w:t>, "MP-IDB: The malaria parasite image database for image processing and analysis," Proc. Int. Conf. Image Anal. Process. (ICIAP), pp. 57-68, 2019.</w:t>
      </w:r>
    </w:p>
    <w:p w14:paraId="512DFE99" w14:textId="77777777" w:rsidR="001032CA" w:rsidRPr="001032CA" w:rsidRDefault="001032CA" w:rsidP="001032CA">
      <w:pPr>
        <w:pStyle w:val="Referenceskinetik"/>
        <w:numPr>
          <w:ilvl w:val="0"/>
          <w:numId w:val="41"/>
        </w:numPr>
        <w:ind w:left="426" w:hanging="426"/>
      </w:pPr>
      <w:r w:rsidRPr="001032CA">
        <w:t>U. Chaudhry, M. Ali, M. Bilal, and A. Khan, "YOLOv8-based malaria parasite detection with vision transformer enhancement," J. Med. Imaging Health Inform., vol. 14, no. 3, pp. 321-329, 2024.</w:t>
      </w:r>
    </w:p>
    <w:p w14:paraId="6C8D241F" w14:textId="77777777" w:rsidR="001032CA" w:rsidRPr="001032CA" w:rsidRDefault="001032CA" w:rsidP="001032CA">
      <w:pPr>
        <w:pStyle w:val="Referenceskinetik"/>
        <w:numPr>
          <w:ilvl w:val="0"/>
          <w:numId w:val="41"/>
        </w:numPr>
        <w:ind w:left="426" w:hanging="426"/>
      </w:pPr>
      <w:r w:rsidRPr="001032CA">
        <w:t xml:space="preserve">S. Rajaraman, S. K. Jaeger, and S. Antani, "Performance evaluation of deep neural ensembles toward malaria parasite detection," </w:t>
      </w:r>
      <w:proofErr w:type="spellStart"/>
      <w:r w:rsidRPr="001032CA">
        <w:t>PeerJ</w:t>
      </w:r>
      <w:proofErr w:type="spellEnd"/>
      <w:r w:rsidRPr="001032CA">
        <w:t xml:space="preserve"> </w:t>
      </w:r>
      <w:proofErr w:type="spellStart"/>
      <w:r w:rsidRPr="001032CA">
        <w:t>Comput</w:t>
      </w:r>
      <w:proofErr w:type="spellEnd"/>
      <w:r w:rsidRPr="001032CA">
        <w:t>. Sci., vol. 8, p. e1064, 2022.</w:t>
      </w:r>
    </w:p>
    <w:p w14:paraId="7DAFB2B8" w14:textId="77777777" w:rsidR="001032CA" w:rsidRPr="001032CA" w:rsidRDefault="001032CA" w:rsidP="001032CA">
      <w:pPr>
        <w:pStyle w:val="Referenceskinetik"/>
        <w:numPr>
          <w:ilvl w:val="0"/>
          <w:numId w:val="41"/>
        </w:numPr>
        <w:ind w:left="426" w:hanging="426"/>
      </w:pPr>
      <w:r w:rsidRPr="001032CA">
        <w:t xml:space="preserve">G. S. Collins, J. B. </w:t>
      </w:r>
      <w:proofErr w:type="spellStart"/>
      <w:r w:rsidRPr="001032CA">
        <w:t>Reitsma</w:t>
      </w:r>
      <w:proofErr w:type="spellEnd"/>
      <w:r w:rsidRPr="001032CA">
        <w:t>, D. G. Altman, and K. G. M. Moons, "Transparent reporting of a multivariable prediction model for individual prognosis or diagnosis (TRIPOD)," BMJ, vol. 350, p. g7594, 2015.</w:t>
      </w:r>
    </w:p>
    <w:p w14:paraId="5868279E" w14:textId="0ED169A5" w:rsidR="001032CA" w:rsidRPr="001032CA" w:rsidRDefault="001032CA" w:rsidP="001032CA">
      <w:pPr>
        <w:pStyle w:val="Referenceskinetik"/>
        <w:numPr>
          <w:ilvl w:val="0"/>
          <w:numId w:val="41"/>
        </w:numPr>
        <w:ind w:left="426" w:hanging="426"/>
      </w:pPr>
      <w:r w:rsidRPr="001032CA">
        <w:t xml:space="preserve">Ho, A. Jain, and P. </w:t>
      </w:r>
      <w:proofErr w:type="spellStart"/>
      <w:r w:rsidRPr="001032CA">
        <w:t>Abbeel</w:t>
      </w:r>
      <w:proofErr w:type="spellEnd"/>
      <w:r w:rsidRPr="001032CA">
        <w:t>, "Denoising diffusion probabilistic models," in Proc. Adv. Neural Inf. Process. Syst. (</w:t>
      </w:r>
      <w:proofErr w:type="spellStart"/>
      <w:r w:rsidRPr="001032CA">
        <w:t>NeurIPS</w:t>
      </w:r>
      <w:proofErr w:type="spellEnd"/>
      <w:r w:rsidRPr="001032CA">
        <w:t>), 2020, pp. 6840-6851.</w:t>
      </w:r>
    </w:p>
    <w:p w14:paraId="2EC4AC18" w14:textId="12CEA47A" w:rsidR="001032CA" w:rsidRPr="001032CA" w:rsidRDefault="001032CA" w:rsidP="001032CA">
      <w:pPr>
        <w:pStyle w:val="Referenceskinetik"/>
        <w:numPr>
          <w:ilvl w:val="0"/>
          <w:numId w:val="41"/>
        </w:numPr>
        <w:ind w:left="426" w:hanging="426"/>
      </w:pPr>
      <w:r w:rsidRPr="001032CA">
        <w:t xml:space="preserve">Finn, P. </w:t>
      </w:r>
      <w:proofErr w:type="spellStart"/>
      <w:r w:rsidRPr="001032CA">
        <w:t>Abbeel</w:t>
      </w:r>
      <w:proofErr w:type="spellEnd"/>
      <w:r w:rsidRPr="001032CA">
        <w:t>, and S. Levine, "Model-agnostic meta-learning for fast adaptation of deep networks," in Proc. Int. Conf. Mach. Learn. (ICML), 2017, pp. 1126-1135.</w:t>
      </w:r>
    </w:p>
    <w:p w14:paraId="4A0AEA70" w14:textId="77777777" w:rsidR="001032CA" w:rsidRPr="001032CA" w:rsidRDefault="001032CA" w:rsidP="001032CA">
      <w:pPr>
        <w:pStyle w:val="Referenceskinetik"/>
        <w:numPr>
          <w:ilvl w:val="0"/>
          <w:numId w:val="41"/>
        </w:numPr>
        <w:ind w:left="426" w:hanging="426"/>
      </w:pPr>
      <w:r w:rsidRPr="001032CA">
        <w:t xml:space="preserve">S. A. Sumbul, M. Kundu, M. Nandi, and A. K. Bhandari, "Analysis of microscopic images of blood cells for disease detection: A review," </w:t>
      </w:r>
      <w:proofErr w:type="spellStart"/>
      <w:r w:rsidRPr="001032CA">
        <w:t>Multimed</w:t>
      </w:r>
      <w:proofErr w:type="spellEnd"/>
      <w:r w:rsidRPr="001032CA">
        <w:t>. Tools Appl., vol. 81, pp. 36895-36945, 2022.</w:t>
      </w:r>
    </w:p>
    <w:p w14:paraId="16D96A08" w14:textId="3C01CE89" w:rsidR="004F41DC" w:rsidRPr="00EC36A0" w:rsidRDefault="004F41DC" w:rsidP="00D0584C">
      <w:pPr>
        <w:pStyle w:val="Referenceskinetik"/>
        <w:rPr>
          <w:bCs/>
        </w:rPr>
      </w:pPr>
    </w:p>
    <w:sectPr w:rsidR="004F41DC" w:rsidRPr="00EC36A0" w:rsidSect="0040594B">
      <w:headerReference w:type="even" r:id="rId14"/>
      <w:headerReference w:type="default" r:id="rId15"/>
      <w:footerReference w:type="even" r:id="rId16"/>
      <w:footerReference w:type="default" r:id="rId17"/>
      <w:headerReference w:type="first" r:id="rId18"/>
      <w:footerReference w:type="first" r:id="rId19"/>
      <w:pgSz w:w="11907" w:h="16840"/>
      <w:pgMar w:top="1699" w:right="747" w:bottom="1699" w:left="720" w:header="810" w:footer="1181" w:gutter="0"/>
      <w:pgNumType w:start="197"/>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086FA" w14:textId="77777777" w:rsidR="002C1DF1" w:rsidRDefault="002C1DF1">
      <w:r>
        <w:separator/>
      </w:r>
    </w:p>
  </w:endnote>
  <w:endnote w:type="continuationSeparator" w:id="0">
    <w:p w14:paraId="337927A6" w14:textId="77777777" w:rsidR="002C1DF1" w:rsidRDefault="002C1D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atangChe">
    <w:altName w:val="Malgun Gothic"/>
    <w:charset w:val="81"/>
    <w:family w:val="modern"/>
    <w:pitch w:val="fixed"/>
    <w:sig w:usb0="B00002AF" w:usb1="69D77CFB" w:usb2="00000030" w:usb3="00000000" w:csb0="0008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ngsana New">
    <w:panose1 w:val="02020603050405020304"/>
    <w:charset w:val="DE"/>
    <w:family w:val="roman"/>
    <w:pitch w:val="variable"/>
    <w:sig w:usb0="81000003" w:usb1="00000000" w:usb2="00000000" w:usb3="00000000" w:csb0="00010001" w:csb1="00000000"/>
  </w:font>
  <w:font w:name="Traditional Arabic">
    <w:altName w:val="Times New Roman"/>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Palatino">
    <w:altName w:val="Palatino Linotype"/>
    <w:panose1 w:val="00000000000000000000"/>
    <w:charset w:val="4D"/>
    <w:family w:val="auto"/>
    <w:notTrueType/>
    <w:pitch w:val="variable"/>
    <w:sig w:usb0="A00002FF" w:usb1="7800205A" w:usb2="14600000" w:usb3="00000000" w:csb0="00000193"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WenQuanYi Micro Hei">
    <w:charset w:val="00"/>
    <w:family w:val="auto"/>
    <w:pitch w:val="variable"/>
  </w:font>
  <w:font w:name="Lohit Hindi">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7984C" w14:textId="61979758" w:rsidR="00ED174B" w:rsidRDefault="00ED174B">
    <w:pPr>
      <w:pStyle w:val="Header"/>
      <w:tabs>
        <w:tab w:val="clear" w:pos="4320"/>
        <w:tab w:val="clear" w:pos="8640"/>
        <w:tab w:val="left" w:pos="2992"/>
      </w:tabs>
      <w:ind w:right="90"/>
    </w:pPr>
    <w:r>
      <w:rPr>
        <w:rFonts w:ascii="Arial" w:hAnsi="Arial" w:cs="Arial"/>
        <w:b/>
        <w:noProof/>
      </w:rPr>
      <mc:AlternateContent>
        <mc:Choice Requires="wps">
          <w:drawing>
            <wp:anchor distT="0" distB="0" distL="114300" distR="114300" simplePos="0" relativeHeight="251656192" behindDoc="0" locked="0" layoutInCell="1" allowOverlap="1" wp14:anchorId="3D08A6F3" wp14:editId="6ABFC364">
              <wp:simplePos x="0" y="0"/>
              <wp:positionH relativeFrom="margin">
                <wp:posOffset>-23812</wp:posOffset>
              </wp:positionH>
              <wp:positionV relativeFrom="paragraph">
                <wp:posOffset>-181927</wp:posOffset>
              </wp:positionV>
              <wp:extent cx="6642100" cy="0"/>
              <wp:effectExtent l="0" t="0" r="0" b="0"/>
              <wp:wrapNone/>
              <wp:docPr id="3" name="Line 10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2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190938" id="Line 1027" o:spid="_x0000_s1026" style="position:absolute;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85pt,-14.3pt" to="521.1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">
              <w10:wrap anchorx="margin"/>
            </v:line>
          </w:pict>
        </mc:Fallback>
      </mc:AlternateContent>
    </w:r>
    <w:r>
      <w:rPr>
        <w:rFonts w:ascii="Arial" w:hAnsi="Arial" w:cs="Arial"/>
        <w:b/>
        <w:noProof/>
      </w:rPr>
      <mc:AlternateContent>
        <mc:Choice Requires="wps">
          <w:drawing>
            <wp:anchor distT="0" distB="0" distL="114300" distR="114300" simplePos="0" relativeHeight="251664384" behindDoc="1" locked="0" layoutInCell="1" allowOverlap="1" wp14:anchorId="772635E2" wp14:editId="369471D4">
              <wp:simplePos x="0" y="0"/>
              <wp:positionH relativeFrom="column">
                <wp:posOffset>-132567</wp:posOffset>
              </wp:positionH>
              <wp:positionV relativeFrom="paragraph">
                <wp:posOffset>-206848</wp:posOffset>
              </wp:positionV>
              <wp:extent cx="5557328" cy="331595"/>
              <wp:effectExtent l="0" t="0" r="5715" b="0"/>
              <wp:wrapNone/>
              <wp:docPr id="11" name="Rectangle 11"/>
              <wp:cNvGraphicFramePr/>
              <a:graphic xmlns:a="http://schemas.openxmlformats.org/drawingml/2006/main">
                <a:graphicData uri="http://schemas.microsoft.com/office/word/2010/wordprocessingShape">
                  <wps:wsp>
                    <wps:cNvSpPr/>
                    <wps:spPr>
                      <a:xfrm>
                        <a:off x="0" y="0"/>
                        <a:ext cx="5557328" cy="33159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1"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35E2" id="Rectangle 11" o:spid="_x0000_s1030" style="position:absolute;margin-left:-10.45pt;margin-top:-16.3pt;width:437.6pt;height:26.1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" fillcolor="white [3201]" stroked="f" strokeweight="1pt">
              <v:textbo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2"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E88FA" w14:textId="6A036A7A" w:rsidR="00ED174B" w:rsidRPr="00F72543" w:rsidRDefault="00ED174B" w:rsidP="00265EEB">
    <w:pPr>
      <w:pStyle w:val="Footer"/>
      <w:pBdr>
        <w:top w:val="single" w:sz="4" w:space="1" w:color="auto"/>
      </w:pBdr>
      <w:tabs>
        <w:tab w:val="clear" w:pos="8640"/>
      </w:tabs>
      <w:wordWrap w:val="0"/>
      <w:jc w:val="both"/>
      <w:rPr>
        <w:rFonts w:ascii="Arial" w:hAnsi="Arial" w:cs="Arial"/>
        <w:i/>
        <w:iCs/>
        <w:sz w:val="18"/>
        <w:szCs w:val="18"/>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r w:rsidRPr="00F72543">
      <w:rPr>
        <w:rFonts w:ascii="Arial" w:hAnsi="Arial" w:cs="Arial"/>
        <w:i/>
        <w:noProof/>
        <w:sz w:val="18"/>
        <w:szCs w:val="16"/>
      </w:rPr>
      <mc:AlternateContent>
        <mc:Choice Requires="wps">
          <w:drawing>
            <wp:anchor distT="0" distB="0" distL="114300" distR="114300" simplePos="0" relativeHeight="251666432" behindDoc="1" locked="0" layoutInCell="1" allowOverlap="1" wp14:anchorId="6A2A181E" wp14:editId="31E30F80">
              <wp:simplePos x="0" y="0"/>
              <wp:positionH relativeFrom="margin">
                <wp:posOffset>0</wp:posOffset>
              </wp:positionH>
              <wp:positionV relativeFrom="paragraph">
                <wp:posOffset>16510</wp:posOffset>
              </wp:positionV>
              <wp:extent cx="5514975" cy="409575"/>
              <wp:effectExtent l="0" t="0" r="9525" b="0"/>
              <wp:wrapNone/>
              <wp:docPr id="33" name="Rectangle 33"/>
              <wp:cNvGraphicFramePr/>
              <a:graphic xmlns:a="http://schemas.openxmlformats.org/drawingml/2006/main">
                <a:graphicData uri="http://schemas.microsoft.com/office/word/2010/wordprocessingShape">
                  <wps:wsp>
                    <wps:cNvSpPr/>
                    <wps:spPr>
                      <a:xfrm>
                        <a:off x="0" y="0"/>
                        <a:ext cx="5514975" cy="4095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8112427" w14:textId="3E0C249A" w:rsidR="00ED174B" w:rsidRPr="00971BFB" w:rsidRDefault="00ED174B" w:rsidP="00971BFB">
                          <w:pPr>
                            <w:jc w:val="right"/>
                            <w:rPr>
                              <w:rFonts w:ascii="Arial" w:hAnsi="Arial" w:cs="Arial"/>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181E" id="Rectangle 33" o:spid="_x0000_s1031" style="position:absolute;left:0;text-align:left;margin-left:0;margin-top:1.3pt;width:434.25pt;height:32.2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" fillcolor="white [3201]" stroked="f" strokeweight="1pt">
              <v:textbox>
                <w:txbxContent>
                  <w:p w14:paraId="28112427" w14:textId="3E0C249A" w:rsidR="00ED174B" w:rsidRPr="00971BFB" w:rsidRDefault="00ED174B" w:rsidP="00971BFB">
                    <w:pPr>
                      <w:jc w:val="right"/>
                      <w:rPr>
                        <w:rFonts w:ascii="Arial" w:hAnsi="Arial" w:cs="Arial"/>
                        <w:i/>
                        <w:iCs/>
                      </w:rPr>
                    </w:pPr>
                  </w:p>
                </w:txbxContent>
              </v:textbox>
              <w10:wrap anchorx="margin"/>
            </v:rect>
          </w:pict>
        </mc:Fallback>
      </mc:AlternateContent>
    </w:r>
    <w:r w:rsidRPr="00F72543">
      <w:rPr>
        <w:rFonts w:ascii="Helvetica" w:hAnsi="Helvetica"/>
        <w:color w:val="333333"/>
        <w:sz w:val="18"/>
        <w:szCs w:val="18"/>
        <w:shd w:val="clear" w:color="auto" w:fill="FFFFFF"/>
      </w:rPr>
      <w:t xml:space="preserve"> </w:t>
    </w:r>
  </w:p>
  <w:p w14:paraId="7BC088B6" w14:textId="3B229FF1" w:rsidR="00ED174B" w:rsidRPr="00A06FEE" w:rsidRDefault="00ED174B" w:rsidP="00F72543">
    <w:pPr>
      <w:tabs>
        <w:tab w:val="left" w:pos="2437"/>
      </w:tabs>
      <w:rPr>
        <w:rFonts w:ascii="Arial" w:hAnsi="Arial" w:cs="Arial"/>
        <w:i/>
      </w:rPr>
    </w:pPr>
    <w:r>
      <w:rPr>
        <w:rFonts w:ascii="Arial" w:hAnsi="Arial" w:cs="Arial"/>
        <w:i/>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5208E" w14:textId="3A5EB226" w:rsidR="00ED174B" w:rsidRDefault="00ED174B" w:rsidP="00F72543">
    <w:pPr>
      <w:pStyle w:val="Footer"/>
      <w:pBdr>
        <w:top w:val="single" w:sz="4" w:space="15" w:color="auto"/>
      </w:pBdr>
      <w:tabs>
        <w:tab w:val="clear" w:pos="4320"/>
        <w:tab w:val="clear" w:pos="8640"/>
        <w:tab w:val="left" w:pos="589"/>
        <w:tab w:val="left" w:pos="1880"/>
        <w:tab w:val="left" w:pos="3760"/>
      </w:tabs>
      <w:rPr>
        <w:rFonts w:ascii="Arial" w:hAnsi="Arial" w:cs="Arial"/>
        <w:i/>
        <w:szCs w:val="18"/>
      </w:rPr>
    </w:pPr>
    <w:r>
      <w:rPr>
        <w:rFonts w:ascii="Arial" w:hAnsi="Arial" w:cs="Arial"/>
        <w:i/>
        <w:noProof/>
        <w:szCs w:val="18"/>
      </w:rPr>
      <mc:AlternateContent>
        <mc:Choice Requires="wps">
          <w:drawing>
            <wp:anchor distT="0" distB="0" distL="114300" distR="114300" simplePos="0" relativeHeight="251662336" behindDoc="1" locked="0" layoutInCell="1" allowOverlap="1" wp14:anchorId="723F42D5" wp14:editId="6FCE6ED0">
              <wp:simplePos x="0" y="0"/>
              <wp:positionH relativeFrom="margin">
                <wp:posOffset>-107343</wp:posOffset>
              </wp:positionH>
              <wp:positionV relativeFrom="paragraph">
                <wp:posOffset>-27195</wp:posOffset>
              </wp:positionV>
              <wp:extent cx="6838122" cy="504825"/>
              <wp:effectExtent l="0" t="0" r="1270" b="9525"/>
              <wp:wrapNone/>
              <wp:docPr id="5" name="Rectangle 5"/>
              <wp:cNvGraphicFramePr/>
              <a:graphic xmlns:a="http://schemas.openxmlformats.org/drawingml/2006/main">
                <a:graphicData uri="http://schemas.microsoft.com/office/word/2010/wordprocessingShape">
                  <wps:wsp>
                    <wps:cNvSpPr/>
                    <wps:spPr>
                      <a:xfrm>
                        <a:off x="0" y="0"/>
                        <a:ext cx="6838122" cy="5048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F42D5" id="Rectangle 5" o:spid="_x0000_s1033" style="position:absolute;margin-left:-8.45pt;margin-top:-2.15pt;width:538.45pt;height:39.7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" fillcolor="white [3201]" stroked="f" strokeweight="1pt">
              <v:textbo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2"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v:textbox>
              <w10:wrap anchorx="margin"/>
            </v:rect>
          </w:pict>
        </mc:Fallback>
      </mc:AlternateContent>
    </w:r>
    <w:r>
      <w:rPr>
        <w:rFonts w:ascii="Arial" w:hAnsi="Arial" w:cs="Arial"/>
        <w:i/>
        <w:szCs w:val="18"/>
      </w:rPr>
      <w:tab/>
    </w:r>
    <w:r>
      <w:rPr>
        <w:rFonts w:ascii="Arial" w:hAnsi="Arial" w:cs="Arial"/>
        <w:i/>
        <w:szCs w:val="18"/>
      </w:rPr>
      <w:tab/>
    </w:r>
    <w:r>
      <w:rPr>
        <w:rFonts w:ascii="Arial" w:hAnsi="Arial" w:cs="Arial"/>
        <w:i/>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800E1" w14:textId="77777777" w:rsidR="002C1DF1" w:rsidRDefault="002C1DF1">
      <w:r>
        <w:separator/>
      </w:r>
    </w:p>
  </w:footnote>
  <w:footnote w:type="continuationSeparator" w:id="0">
    <w:p w14:paraId="4FA2B5CE" w14:textId="77777777" w:rsidR="002C1DF1" w:rsidRDefault="002C1D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8ABA8" w14:textId="77777777" w:rsidR="00ED174B" w:rsidRDefault="00ED174B">
    <w:pPr>
      <w:pStyle w:val="Header"/>
      <w:tabs>
        <w:tab w:val="clear" w:pos="4320"/>
        <w:tab w:val="clear" w:pos="8640"/>
        <w:tab w:val="left" w:pos="2992"/>
        <w:tab w:val="right" w:pos="8505"/>
      </w:tabs>
    </w:pPr>
  </w:p>
  <w:p w14:paraId="7BAE0CB1" w14:textId="4E951363" w:rsidR="00ED174B" w:rsidRDefault="00ED174B">
    <w:pPr>
      <w:pStyle w:val="Header"/>
      <w:tabs>
        <w:tab w:val="clear" w:pos="4320"/>
        <w:tab w:val="clear" w:pos="8640"/>
        <w:tab w:val="left" w:pos="2992"/>
        <w:tab w:val="right" w:pos="8505"/>
      </w:tabs>
    </w:pPr>
  </w:p>
  <w:p w14:paraId="5F29D923" w14:textId="7B827F26" w:rsidR="00ED174B" w:rsidRDefault="00ED174B">
    <w:pPr>
      <w:pStyle w:val="Header"/>
      <w:tabs>
        <w:tab w:val="clear" w:pos="4320"/>
        <w:tab w:val="clear" w:pos="8640"/>
        <w:tab w:val="left" w:pos="2992"/>
        <w:tab w:val="right" w:pos="8505"/>
      </w:tabs>
    </w:pPr>
    <w:r>
      <w:rPr>
        <w:rFonts w:ascii="Arial" w:hAnsi="Arial" w:cs="Arial"/>
        <w:b/>
        <w:noProof/>
      </w:rPr>
      <mc:AlternateContent>
        <mc:Choice Requires="wps">
          <w:drawing>
            <wp:anchor distT="0" distB="0" distL="114300" distR="114300" simplePos="0" relativeHeight="251660288" behindDoc="1" locked="0" layoutInCell="1" allowOverlap="1" wp14:anchorId="4571D5C1" wp14:editId="72309D79">
              <wp:simplePos x="0" y="0"/>
              <wp:positionH relativeFrom="margin">
                <wp:posOffset>317500</wp:posOffset>
              </wp:positionH>
              <wp:positionV relativeFrom="paragraph">
                <wp:posOffset>84455</wp:posOffset>
              </wp:positionV>
              <wp:extent cx="6299200" cy="167005"/>
              <wp:effectExtent l="0" t="0" r="6350" b="4445"/>
              <wp:wrapNone/>
              <wp:docPr id="9"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9200" cy="167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71D5C1" id="_x0000_t202" coordsize="21600,21600" o:spt="202" path="m,l,21600r21600,l21600,xe">
              <v:stroke joinstyle="miter"/>
              <v:path gradientshapeok="t" o:connecttype="rect"/>
            </v:shapetype>
            <v:shape id="Text Box 1029" o:spid="_x0000_s1026" type="#_x0000_t202" style="position:absolute;margin-left:25pt;margin-top:6.65pt;width:496pt;height:13.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" filled="f" stroked="f">
              <v:textbox inset="0,0,0,0">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v:textbox>
              <w10:wrap anchorx="margin"/>
            </v:shape>
          </w:pict>
        </mc:Fallback>
      </mc:AlternateContent>
    </w:r>
    <w:r>
      <w:rPr>
        <w:rFonts w:ascii="Arial" w:hAnsi="Arial" w:cs="Arial"/>
        <w:b/>
        <w:noProof/>
      </w:rPr>
      <mc:AlternateContent>
        <mc:Choice Requires="wps">
          <w:drawing>
            <wp:anchor distT="0" distB="0" distL="114300" distR="114300" simplePos="0" relativeHeight="251655168" behindDoc="0" locked="0" layoutInCell="1" allowOverlap="1" wp14:anchorId="29C6FE99" wp14:editId="5854C618">
              <wp:simplePos x="0" y="0"/>
              <wp:positionH relativeFrom="column">
                <wp:posOffset>-25494</wp:posOffset>
              </wp:positionH>
              <wp:positionV relativeFrom="paragraph">
                <wp:posOffset>243919</wp:posOffset>
              </wp:positionV>
              <wp:extent cx="6665942" cy="0"/>
              <wp:effectExtent l="0" t="0" r="0" b="0"/>
              <wp:wrapNone/>
              <wp:docPr id="8" name="Line 10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6594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B9D17E" id="Line 1026" o:spid="_x0000_s1026" style="position:absolute;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19.2pt" to="522.9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"/>
          </w:pict>
        </mc:Fallback>
      </mc:AlternateContent>
    </w:r>
    <w:r>
      <w:rPr>
        <w:noProof/>
      </w:rPr>
      <mc:AlternateContent>
        <mc:Choice Requires="wps">
          <w:drawing>
            <wp:anchor distT="0" distB="0" distL="114300" distR="114300" simplePos="0" relativeHeight="251658240" behindDoc="0" locked="0" layoutInCell="1" allowOverlap="1" wp14:anchorId="5FEE3935" wp14:editId="26E5A80E">
              <wp:simplePos x="0" y="0"/>
              <wp:positionH relativeFrom="margin">
                <wp:posOffset>2540</wp:posOffset>
              </wp:positionH>
              <wp:positionV relativeFrom="paragraph">
                <wp:posOffset>97790</wp:posOffset>
              </wp:positionV>
              <wp:extent cx="315595" cy="136525"/>
              <wp:effectExtent l="0" t="0" r="8255" b="15875"/>
              <wp:wrapNone/>
              <wp:docPr id="10"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E3935" id="_x0000_s1027" type="#_x0000_t202" style="position:absolute;margin-left:.2pt;margin-top:7.7pt;width:24.85pt;height:1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" filled="f" stroked="f">
              <v:textbox inset="0,0,0,0">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r>
      <w:t xml:space="preserve">         </w:t>
    </w:r>
    <w:r>
      <w:tab/>
      <w:t xml:space="preserve"> </w:t>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3AC92" w14:textId="77ACE507" w:rsidR="00ED174B" w:rsidRDefault="00ED174B" w:rsidP="00282CB7">
    <w:pPr>
      <w:pStyle w:val="Header"/>
      <w:pBdr>
        <w:bottom w:val="single" w:sz="4" w:space="31" w:color="auto"/>
      </w:pBdr>
      <w:tabs>
        <w:tab w:val="clear" w:pos="4320"/>
        <w:tab w:val="clear" w:pos="8640"/>
        <w:tab w:val="left" w:pos="0"/>
        <w:tab w:val="center" w:pos="4301"/>
        <w:tab w:val="right" w:pos="8100"/>
        <w:tab w:val="right" w:pos="8505"/>
      </w:tabs>
      <w:rPr>
        <w:rFonts w:ascii="Arial" w:hAnsi="Arial" w:cs="Arial"/>
      </w:rPr>
    </w:pPr>
    <w:r>
      <w:rPr>
        <w:noProof/>
      </w:rPr>
      <mc:AlternateContent>
        <mc:Choice Requires="wps">
          <w:drawing>
            <wp:anchor distT="0" distB="0" distL="114300" distR="114300" simplePos="0" relativeHeight="251661312" behindDoc="1" locked="0" layoutInCell="1" allowOverlap="1" wp14:anchorId="5D270314" wp14:editId="4FE3DC92">
              <wp:simplePos x="0" y="0"/>
              <wp:positionH relativeFrom="column">
                <wp:posOffset>-114300</wp:posOffset>
              </wp:positionH>
              <wp:positionV relativeFrom="paragraph">
                <wp:posOffset>323850</wp:posOffset>
              </wp:positionV>
              <wp:extent cx="6543675" cy="262890"/>
              <wp:effectExtent l="0" t="0" r="28575" b="22860"/>
              <wp:wrapNone/>
              <wp:docPr id="7" name="Text Box 10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3675" cy="262890"/>
                      </a:xfrm>
                      <a:prstGeom prst="rect">
                        <a:avLst/>
                      </a:prstGeom>
                      <a:solidFill>
                        <a:srgbClr val="FFFFFF"/>
                      </a:solidFill>
                      <a:ln w="9525">
                        <a:solidFill>
                          <a:srgbClr val="FFFFFF"/>
                        </a:solidFill>
                        <a:miter lim="800000"/>
                        <a:headEnd/>
                        <a:tailEnd/>
                      </a:ln>
                    </wps:spPr>
                    <wps:txb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270314" id="_x0000_t202" coordsize="21600,21600" o:spt="202" path="m,l,21600r21600,l21600,xe">
              <v:stroke joinstyle="miter"/>
              <v:path gradientshapeok="t" o:connecttype="rect"/>
            </v:shapetype>
            <v:shape id="Text Box 1037" o:spid="_x0000_s1028" type="#_x0000_t202" style="position:absolute;margin-left:-9pt;margin-top:25.5pt;width:515.25pt;height:20.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" strokecolor="white">
              <v:textbo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7B398A24" wp14:editId="076E308C">
              <wp:simplePos x="0" y="0"/>
              <wp:positionH relativeFrom="margin">
                <wp:posOffset>6427414</wp:posOffset>
              </wp:positionH>
              <wp:positionV relativeFrom="paragraph">
                <wp:posOffset>379730</wp:posOffset>
              </wp:positionV>
              <wp:extent cx="141605" cy="146050"/>
              <wp:effectExtent l="0" t="0" r="16510" b="6350"/>
              <wp:wrapNone/>
              <wp:docPr id="6" name="Text Box 10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60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B398A24" id="Text Box 1028" o:spid="_x0000_s1029" type="#_x0000_t202" style="position:absolute;margin-left:506.1pt;margin-top:29.9pt;width:11.15pt;height:11.5pt;z-index:25165721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" filled="f" stroked="f">
              <v:textbox style="mso-fit-shape-to-text:t" inset="0,0,0,0">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v:textbox>
              <w10:wrap anchorx="margin"/>
            </v:shape>
          </w:pict>
        </mc:Fallback>
      </mc:AlternateContent>
    </w:r>
    <w:r>
      <w:rPr>
        <w:rFonts w:ascii="Arial" w:hAnsi="Arial" w:cs="Aria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54" w:type="dxa"/>
      <w:tblLook w:val="04A0" w:firstRow="1" w:lastRow="0" w:firstColumn="1" w:lastColumn="0" w:noHBand="0" w:noVBand="1"/>
    </w:tblPr>
    <w:tblGrid>
      <w:gridCol w:w="959"/>
      <w:gridCol w:w="8671"/>
      <w:gridCol w:w="924"/>
    </w:tblGrid>
    <w:tr w:rsidR="00ED174B" w:rsidRPr="00F67F28" w14:paraId="71D2C858" w14:textId="04805892" w:rsidTr="001A6416">
      <w:tc>
        <w:tcPr>
          <w:tcW w:w="959" w:type="dxa"/>
        </w:tcPr>
        <w:p w14:paraId="5C40D728" w14:textId="391ED364" w:rsidR="00ED174B" w:rsidRPr="004F6DAD" w:rsidRDefault="00ED174B" w:rsidP="009D451B">
          <w:pPr>
            <w:pStyle w:val="Header"/>
            <w:tabs>
              <w:tab w:val="clear" w:pos="4320"/>
              <w:tab w:val="clear" w:pos="8640"/>
            </w:tabs>
            <w:ind w:left="-112" w:right="45"/>
            <w:rPr>
              <w:rFonts w:ascii="Arial" w:hAnsi="Arial" w:cs="Arial"/>
              <w:b/>
              <w:bCs/>
              <w:sz w:val="16"/>
              <w:szCs w:val="16"/>
            </w:rPr>
          </w:pPr>
        </w:p>
      </w:tc>
      <w:tc>
        <w:tcPr>
          <w:tcW w:w="8671" w:type="dxa"/>
          <w:shd w:val="clear" w:color="auto" w:fill="auto"/>
        </w:tcPr>
        <w:p w14:paraId="599A809D" w14:textId="14D678EC" w:rsidR="00ED174B" w:rsidRPr="001A6416" w:rsidRDefault="00ED174B" w:rsidP="00604F31">
          <w:pPr>
            <w:pStyle w:val="Header"/>
            <w:tabs>
              <w:tab w:val="clear" w:pos="4320"/>
              <w:tab w:val="clear" w:pos="8640"/>
            </w:tabs>
            <w:ind w:left="-112" w:right="45"/>
            <w:rPr>
              <w:rFonts w:ascii="Arial" w:hAnsi="Arial" w:cs="Arial"/>
              <w:b/>
              <w:bCs/>
              <w:sz w:val="17"/>
              <w:szCs w:val="17"/>
            </w:rPr>
          </w:pPr>
          <w:proofErr w:type="spellStart"/>
          <w:r w:rsidRPr="001A6416">
            <w:rPr>
              <w:rFonts w:ascii="Arial" w:hAnsi="Arial" w:cs="Arial"/>
              <w:b/>
              <w:bCs/>
              <w:sz w:val="17"/>
              <w:szCs w:val="17"/>
            </w:rPr>
            <w:t>Kinetik</w:t>
          </w:r>
          <w:proofErr w:type="spellEnd"/>
          <w:r w:rsidRPr="001A6416">
            <w:rPr>
              <w:rFonts w:ascii="Arial" w:hAnsi="Arial" w:cs="Arial"/>
              <w:b/>
              <w:bCs/>
              <w:sz w:val="17"/>
              <w:szCs w:val="17"/>
            </w:rPr>
            <w:t>: Game Technology, Information System, Computer Network, Computing, Electronics, and Control</w:t>
          </w:r>
        </w:p>
        <w:p w14:paraId="3F1014D2" w14:textId="37DF20BE" w:rsidR="00ED174B" w:rsidRPr="0037652B" w:rsidRDefault="00ED174B" w:rsidP="00E10EDD">
          <w:pPr>
            <w:pStyle w:val="Header"/>
            <w:tabs>
              <w:tab w:val="clear" w:pos="4320"/>
              <w:tab w:val="clear" w:pos="8640"/>
            </w:tabs>
            <w:ind w:left="-112" w:right="45"/>
            <w:rPr>
              <w:rFonts w:ascii="Arial" w:hAnsi="Arial" w:cs="Arial"/>
              <w:b/>
              <w:bCs/>
              <w:iCs/>
              <w:color w:val="000000" w:themeColor="text1"/>
              <w:sz w:val="16"/>
              <w:szCs w:val="16"/>
            </w:rPr>
          </w:pPr>
          <w:r>
            <w:rPr>
              <w:rFonts w:ascii="Arial" w:hAnsi="Arial" w:cs="Arial"/>
              <w:b/>
              <w:bCs/>
              <w:iCs/>
              <w:color w:val="000000" w:themeColor="text1"/>
              <w:sz w:val="16"/>
              <w:szCs w:val="16"/>
            </w:rPr>
            <w:t xml:space="preserve">Journal homepage: </w:t>
          </w:r>
          <w:hyperlink r:id="rId1" w:history="1">
            <w:r w:rsidRPr="0000061C">
              <w:rPr>
                <w:rStyle w:val="Hyperlink"/>
                <w:rFonts w:ascii="Arial" w:hAnsi="Arial" w:cs="Arial"/>
                <w:b/>
                <w:bCs/>
                <w:iCs/>
                <w:sz w:val="16"/>
                <w:szCs w:val="16"/>
                <w:u w:val="none"/>
              </w:rPr>
              <w:t>http://kinetik.umm.ac.id</w:t>
            </w:r>
          </w:hyperlink>
          <w:r w:rsidRPr="0037652B">
            <w:rPr>
              <w:rFonts w:ascii="Arial" w:hAnsi="Arial" w:cs="Arial"/>
              <w:b/>
              <w:bCs/>
              <w:iCs/>
              <w:color w:val="000000" w:themeColor="text1"/>
              <w:sz w:val="16"/>
              <w:szCs w:val="16"/>
            </w:rPr>
            <w:t xml:space="preserve"> </w:t>
          </w:r>
        </w:p>
        <w:p w14:paraId="3CDF0C37" w14:textId="77777777" w:rsidR="00ED174B" w:rsidRDefault="00000000" w:rsidP="00604F31">
          <w:pPr>
            <w:pStyle w:val="Header"/>
            <w:tabs>
              <w:tab w:val="clear" w:pos="4320"/>
              <w:tab w:val="clear" w:pos="8640"/>
            </w:tabs>
            <w:ind w:left="-112" w:right="45"/>
            <w:rPr>
              <w:rFonts w:ascii="Arial" w:hAnsi="Arial" w:cs="Arial"/>
              <w:b/>
              <w:bCs/>
              <w:sz w:val="16"/>
              <w:szCs w:val="16"/>
            </w:rPr>
          </w:pPr>
          <w:hyperlink r:id="rId2" w:history="1">
            <w:r w:rsidR="00ED174B" w:rsidRPr="00E10EDD">
              <w:rPr>
                <w:rStyle w:val="Hyperlink"/>
                <w:rFonts w:ascii="Arial" w:hAnsi="Arial" w:cs="Arial"/>
                <w:b/>
                <w:bCs/>
                <w:sz w:val="16"/>
                <w:szCs w:val="16"/>
                <w:u w:val="none"/>
              </w:rPr>
              <w:t>ISSN: 2503-2267</w:t>
            </w:r>
          </w:hyperlink>
          <w:r w:rsidR="00ED174B" w:rsidRPr="00E10EDD">
            <w:rPr>
              <w:rFonts w:ascii="Arial" w:hAnsi="Arial" w:cs="Arial"/>
              <w:b/>
              <w:bCs/>
              <w:sz w:val="16"/>
              <w:szCs w:val="16"/>
            </w:rPr>
            <w:t xml:space="preserve"> </w:t>
          </w:r>
        </w:p>
        <w:p w14:paraId="2600F3EB" w14:textId="32FCC969" w:rsidR="00ED174B" w:rsidRPr="0040594B" w:rsidRDefault="00ED174B" w:rsidP="00914B08">
          <w:pPr>
            <w:pStyle w:val="Header"/>
            <w:tabs>
              <w:tab w:val="clear" w:pos="4320"/>
              <w:tab w:val="clear" w:pos="8640"/>
            </w:tabs>
            <w:ind w:left="-112" w:right="45"/>
            <w:rPr>
              <w:rFonts w:ascii="Arial" w:hAnsi="Arial" w:cs="Arial"/>
              <w:b/>
              <w:bCs/>
              <w:sz w:val="16"/>
              <w:szCs w:val="16"/>
            </w:rPr>
          </w:pPr>
          <w:r w:rsidRPr="00E10EDD">
            <w:rPr>
              <w:rFonts w:ascii="Arial" w:hAnsi="Arial" w:cs="Arial"/>
              <w:b/>
              <w:bCs/>
              <w:sz w:val="16"/>
              <w:szCs w:val="16"/>
            </w:rPr>
            <w:t>Vol. 4, No. 3, August 2019, Pp. 197-20</w:t>
          </w:r>
          <w:r w:rsidR="00EC36A0">
            <w:rPr>
              <w:rFonts w:ascii="Arial" w:hAnsi="Arial" w:cs="Arial"/>
              <w:b/>
              <w:bCs/>
              <w:sz w:val="16"/>
              <w:szCs w:val="16"/>
            </w:rPr>
            <w:t>6</w:t>
          </w:r>
        </w:p>
      </w:tc>
      <w:tc>
        <w:tcPr>
          <w:tcW w:w="924" w:type="dxa"/>
        </w:tcPr>
        <w:p w14:paraId="4AD297AE" w14:textId="33DCC51F" w:rsidR="00ED174B" w:rsidRPr="004F6DAD" w:rsidRDefault="00ED174B" w:rsidP="006341B4">
          <w:pPr>
            <w:pStyle w:val="Header"/>
            <w:tabs>
              <w:tab w:val="clear" w:pos="4320"/>
              <w:tab w:val="clear" w:pos="8640"/>
            </w:tabs>
            <w:ind w:left="-112" w:right="45"/>
            <w:rPr>
              <w:rFonts w:ascii="Arial" w:hAnsi="Arial" w:cs="Arial"/>
              <w:b/>
              <w:bCs/>
              <w:sz w:val="16"/>
              <w:szCs w:val="16"/>
            </w:rPr>
          </w:pPr>
          <w:r>
            <w:rPr>
              <w:noProof/>
            </w:rPr>
            <mc:AlternateContent>
              <mc:Choice Requires="wps">
                <w:drawing>
                  <wp:anchor distT="0" distB="0" distL="114300" distR="114300" simplePos="0" relativeHeight="251670528" behindDoc="0" locked="0" layoutInCell="1" allowOverlap="1" wp14:anchorId="5F7B4FE1" wp14:editId="127E873A">
                    <wp:simplePos x="0" y="0"/>
                    <wp:positionH relativeFrom="margin">
                      <wp:posOffset>160020</wp:posOffset>
                    </wp:positionH>
                    <wp:positionV relativeFrom="paragraph">
                      <wp:posOffset>380629</wp:posOffset>
                    </wp:positionV>
                    <wp:extent cx="315595" cy="136525"/>
                    <wp:effectExtent l="0" t="0" r="8255" b="15875"/>
                    <wp:wrapNone/>
                    <wp:docPr id="117"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B4FE1" id="_x0000_t202" coordsize="21600,21600" o:spt="202" path="m,l,21600r21600,l21600,xe">
                    <v:stroke joinstyle="miter"/>
                    <v:path gradientshapeok="t" o:connecttype="rect"/>
                  </v:shapetype>
                  <v:shape id="_x0000_s1032" type="#_x0000_t202" style="position:absolute;left:0;text-align:left;margin-left:12.6pt;margin-top:29.95pt;width:24.85pt;height:10.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" filled="f" stroked="f">
                    <v:textbox inset="0,0,0,0">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p>
      </w:tc>
    </w:tr>
  </w:tbl>
  <w:p w14:paraId="07C359B5" w14:textId="6EA071ED" w:rsidR="00ED174B" w:rsidRDefault="008D0540">
    <w:pPr>
      <w:pStyle w:val="Header"/>
      <w:tabs>
        <w:tab w:val="clear" w:pos="4320"/>
        <w:tab w:val="clear" w:pos="8640"/>
      </w:tabs>
      <w:ind w:right="45"/>
      <w:rPr>
        <w:rStyle w:val="PageNumber"/>
        <w:rFonts w:ascii="Arial" w:hAnsi="Arial" w:cs="Arial"/>
      </w:rPr>
    </w:pPr>
    <w:r>
      <w:rPr>
        <w:noProof/>
      </w:rPr>
      <w:drawing>
        <wp:anchor distT="0" distB="0" distL="114300" distR="114300" simplePos="0" relativeHeight="251671552" behindDoc="0" locked="0" layoutInCell="1" allowOverlap="1" wp14:anchorId="0852A4DE" wp14:editId="5DABE683">
          <wp:simplePos x="0" y="0"/>
          <wp:positionH relativeFrom="column">
            <wp:posOffset>-19050</wp:posOffset>
          </wp:positionH>
          <wp:positionV relativeFrom="paragraph">
            <wp:posOffset>-474345</wp:posOffset>
          </wp:positionV>
          <wp:extent cx="485775" cy="485775"/>
          <wp:effectExtent l="0" t="0" r="9525" b="9525"/>
          <wp:wrapNone/>
          <wp:docPr id="13" name="Picture 13">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1"/>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anchor>
      </w:drawing>
    </w:r>
    <w:r w:rsidR="00ED174B">
      <w:rPr>
        <w:rFonts w:ascii="Arial" w:hAnsi="Arial" w:cs="Arial"/>
        <w:noProof/>
      </w:rPr>
      <mc:AlternateContent>
        <mc:Choice Requires="wps">
          <w:drawing>
            <wp:anchor distT="0" distB="0" distL="114300" distR="114300" simplePos="0" relativeHeight="251654144" behindDoc="0" locked="0" layoutInCell="1" allowOverlap="1" wp14:anchorId="63398ED4" wp14:editId="582BCAF6">
              <wp:simplePos x="0" y="0"/>
              <wp:positionH relativeFrom="margin">
                <wp:posOffset>-21265</wp:posOffset>
              </wp:positionH>
              <wp:positionV relativeFrom="paragraph">
                <wp:posOffset>61049</wp:posOffset>
              </wp:positionV>
              <wp:extent cx="6677246" cy="0"/>
              <wp:effectExtent l="0" t="0" r="0" b="0"/>
              <wp:wrapNone/>
              <wp:docPr id="2" name="Line 10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7724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63D12A" id="Line 1025" o:spid="_x0000_s1026" style="position:absolute;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65pt,4.8pt" to="524.1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" strokeweight="1.5pt">
              <w10:wrap anchorx="margin"/>
            </v:line>
          </w:pict>
        </mc:Fallback>
      </mc:AlternateContent>
    </w:r>
    <w:r w:rsidR="00ED174B">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48E4"/>
    <w:multiLevelType w:val="multilevel"/>
    <w:tmpl w:val="471C7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F5800"/>
    <w:multiLevelType w:val="hybridMultilevel"/>
    <w:tmpl w:val="05062ED0"/>
    <w:lvl w:ilvl="0" w:tplc="7E26EEF0">
      <w:start w:val="1"/>
      <w:numFmt w:val="lowerLetter"/>
      <w:lvlText w:val="(%1)"/>
      <w:lvlJc w:val="left"/>
      <w:pPr>
        <w:ind w:left="720" w:hanging="360"/>
      </w:pPr>
      <w:rPr>
        <w:rFonts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A3E96"/>
    <w:multiLevelType w:val="hybridMultilevel"/>
    <w:tmpl w:val="732E44B4"/>
    <w:lvl w:ilvl="0" w:tplc="1340F03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0D4CFA"/>
    <w:multiLevelType w:val="hybridMultilevel"/>
    <w:tmpl w:val="0E74C02E"/>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270E31"/>
    <w:multiLevelType w:val="hybridMultilevel"/>
    <w:tmpl w:val="3B800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932F10"/>
    <w:multiLevelType w:val="hybridMultilevel"/>
    <w:tmpl w:val="9D6A85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D56218"/>
    <w:multiLevelType w:val="hybridMultilevel"/>
    <w:tmpl w:val="71E6086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525722"/>
    <w:multiLevelType w:val="hybridMultilevel"/>
    <w:tmpl w:val="562EAE6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A3E64BE"/>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CB57B6F"/>
    <w:multiLevelType w:val="hybridMultilevel"/>
    <w:tmpl w:val="11E6F65C"/>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020E29"/>
    <w:multiLevelType w:val="multilevel"/>
    <w:tmpl w:val="B806731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FF24FB1"/>
    <w:multiLevelType w:val="hybridMultilevel"/>
    <w:tmpl w:val="5E344BF8"/>
    <w:lvl w:ilvl="0" w:tplc="D77C358A">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464531D"/>
    <w:multiLevelType w:val="hybridMultilevel"/>
    <w:tmpl w:val="76EA8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3178C1"/>
    <w:multiLevelType w:val="multilevel"/>
    <w:tmpl w:val="B86C9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147ACB"/>
    <w:multiLevelType w:val="hybridMultilevel"/>
    <w:tmpl w:val="1FF099B8"/>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855861"/>
    <w:multiLevelType w:val="multilevel"/>
    <w:tmpl w:val="6380B6B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6" w15:restartNumberingAfterBreak="0">
    <w:nsid w:val="2DF7137F"/>
    <w:multiLevelType w:val="hybridMultilevel"/>
    <w:tmpl w:val="55027E74"/>
    <w:lvl w:ilvl="0" w:tplc="E8F0C820">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7562060"/>
    <w:multiLevelType w:val="multilevel"/>
    <w:tmpl w:val="82F8EB1C"/>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95A6A93"/>
    <w:multiLevelType w:val="hybridMultilevel"/>
    <w:tmpl w:val="5DBA0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F61C47"/>
    <w:multiLevelType w:val="hybridMultilevel"/>
    <w:tmpl w:val="1A94E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D453AB0"/>
    <w:multiLevelType w:val="hybridMultilevel"/>
    <w:tmpl w:val="7D6E5AA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1" w15:restartNumberingAfterBreak="0">
    <w:nsid w:val="41D71EA7"/>
    <w:multiLevelType w:val="hybridMultilevel"/>
    <w:tmpl w:val="074C51F8"/>
    <w:lvl w:ilvl="0" w:tplc="0B808BA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8337DF"/>
    <w:multiLevelType w:val="hybridMultilevel"/>
    <w:tmpl w:val="1C8EC2DA"/>
    <w:lvl w:ilvl="0" w:tplc="D7906842">
      <w:numFmt w:val="bullet"/>
      <w:lvlText w:val=""/>
      <w:lvlJc w:val="left"/>
      <w:pPr>
        <w:ind w:left="720" w:hanging="360"/>
      </w:pPr>
      <w:rPr>
        <w:rFonts w:ascii="Symbol" w:eastAsia="Times New Roman" w:hAnsi="Symbo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7F1265"/>
    <w:multiLevelType w:val="hybridMultilevel"/>
    <w:tmpl w:val="BDE804FC"/>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CD43BC"/>
    <w:multiLevelType w:val="multilevel"/>
    <w:tmpl w:val="838C35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4D88246A"/>
    <w:multiLevelType w:val="multilevel"/>
    <w:tmpl w:val="54721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FC45178"/>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232215"/>
    <w:multiLevelType w:val="multilevel"/>
    <w:tmpl w:val="F97A3E9E"/>
    <w:lvl w:ilvl="0">
      <w:start w:val="10"/>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52CA544A"/>
    <w:multiLevelType w:val="singleLevel"/>
    <w:tmpl w:val="42B8DB78"/>
    <w:lvl w:ilvl="0">
      <w:start w:val="1"/>
      <w:numFmt w:val="decimal"/>
      <w:pStyle w:val="references"/>
      <w:lvlText w:val="[%1]"/>
      <w:lvlJc w:val="left"/>
      <w:pPr>
        <w:tabs>
          <w:tab w:val="num" w:pos="360"/>
        </w:tabs>
        <w:ind w:left="360" w:hanging="360"/>
      </w:pPr>
      <w:rPr>
        <w:rFonts w:ascii="Arial" w:hAnsi="Arial" w:cs="Arial" w:hint="default"/>
        <w:b w:val="0"/>
        <w:i w:val="0"/>
        <w:sz w:val="20"/>
      </w:rPr>
    </w:lvl>
  </w:abstractNum>
  <w:abstractNum w:abstractNumId="29" w15:restartNumberingAfterBreak="0">
    <w:nsid w:val="530A7425"/>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49F25AE"/>
    <w:multiLevelType w:val="hybridMultilevel"/>
    <w:tmpl w:val="1200CEB0"/>
    <w:lvl w:ilvl="0" w:tplc="461C1F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E49ADA"/>
    <w:multiLevelType w:val="singleLevel"/>
    <w:tmpl w:val="56E49ADA"/>
    <w:lvl w:ilvl="0">
      <w:start w:val="1"/>
      <w:numFmt w:val="decimal"/>
      <w:lvlText w:val="%1."/>
      <w:lvlJc w:val="left"/>
      <w:pPr>
        <w:tabs>
          <w:tab w:val="num" w:pos="425"/>
        </w:tabs>
        <w:ind w:left="425" w:hanging="425"/>
      </w:pPr>
      <w:rPr>
        <w:rFonts w:hint="default"/>
      </w:rPr>
    </w:lvl>
  </w:abstractNum>
  <w:abstractNum w:abstractNumId="32" w15:restartNumberingAfterBreak="0">
    <w:nsid w:val="5CED335E"/>
    <w:multiLevelType w:val="multilevel"/>
    <w:tmpl w:val="5CED335E"/>
    <w:lvl w:ilvl="0">
      <w:start w:val="1"/>
      <w:numFmt w:val="decimal"/>
      <w:lvlText w:val="[%1] "/>
      <w:lvlJc w:val="left"/>
      <w:pPr>
        <w:tabs>
          <w:tab w:val="num" w:pos="360"/>
        </w:tabs>
        <w:ind w:left="360" w:hanging="360"/>
      </w:pPr>
      <w:rPr>
        <w:rFonts w:ascii="Arial" w:hAnsi="Arial" w:hint="default"/>
        <w:b w:val="0"/>
        <w:i w:val="0"/>
        <w:sz w:val="20"/>
        <w:szCs w:val="2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3" w15:restartNumberingAfterBreak="0">
    <w:nsid w:val="5FEA5FCF"/>
    <w:multiLevelType w:val="hybridMultilevel"/>
    <w:tmpl w:val="84AA17B6"/>
    <w:lvl w:ilvl="0" w:tplc="3BF0CE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F80515"/>
    <w:multiLevelType w:val="singleLevel"/>
    <w:tmpl w:val="62F80515"/>
    <w:lvl w:ilvl="0">
      <w:start w:val="1"/>
      <w:numFmt w:val="decimal"/>
      <w:pStyle w:val="yange2"/>
      <w:lvlText w:val="%1."/>
      <w:lvlJc w:val="left"/>
      <w:pPr>
        <w:tabs>
          <w:tab w:val="num" w:pos="360"/>
        </w:tabs>
        <w:ind w:left="360" w:hanging="360"/>
      </w:pPr>
    </w:lvl>
  </w:abstractNum>
  <w:abstractNum w:abstractNumId="35" w15:restartNumberingAfterBreak="0">
    <w:nsid w:val="634F12A3"/>
    <w:multiLevelType w:val="hybridMultilevel"/>
    <w:tmpl w:val="5FC44278"/>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66B19"/>
    <w:multiLevelType w:val="hybridMultilevel"/>
    <w:tmpl w:val="14D48A56"/>
    <w:lvl w:ilvl="0" w:tplc="FBA8F45E">
      <w:start w:val="1"/>
      <w:numFmt w:val="decimal"/>
      <w:lvlText w:val="[%1]"/>
      <w:lvlJc w:val="left"/>
      <w:pPr>
        <w:ind w:left="720" w:hanging="360"/>
      </w:pPr>
      <w:rPr>
        <w:rFonts w:hint="default"/>
      </w:rPr>
    </w:lvl>
    <w:lvl w:ilvl="1" w:tplc="928C92AA">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B597752"/>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6CD32DA8"/>
    <w:multiLevelType w:val="singleLevel"/>
    <w:tmpl w:val="6CD32DA8"/>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39" w15:restartNumberingAfterBreak="0">
    <w:nsid w:val="6CF8288C"/>
    <w:multiLevelType w:val="hybridMultilevel"/>
    <w:tmpl w:val="9DEC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64C1CE8"/>
    <w:multiLevelType w:val="hybridMultilevel"/>
    <w:tmpl w:val="C032D63C"/>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72B0300"/>
    <w:multiLevelType w:val="hybridMultilevel"/>
    <w:tmpl w:val="11FE8568"/>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9266F0"/>
    <w:multiLevelType w:val="multilevel"/>
    <w:tmpl w:val="C9126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EC6ED7"/>
    <w:multiLevelType w:val="hybridMultilevel"/>
    <w:tmpl w:val="DB086346"/>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C1625A3"/>
    <w:multiLevelType w:val="multilevel"/>
    <w:tmpl w:val="87EE3C00"/>
    <w:lvl w:ilvl="0">
      <w:start w:val="2"/>
      <w:numFmt w:val="decimal"/>
      <w:lvlText w:val="%1"/>
      <w:lvlJc w:val="left"/>
      <w:pPr>
        <w:ind w:left="435" w:hanging="435"/>
      </w:pPr>
      <w:rPr>
        <w:rFonts w:eastAsia="Times New Roman" w:hint="default"/>
        <w:b w:val="0"/>
      </w:rPr>
    </w:lvl>
    <w:lvl w:ilvl="1">
      <w:start w:val="4"/>
      <w:numFmt w:val="decimal"/>
      <w:lvlText w:val="%1.%2"/>
      <w:lvlJc w:val="left"/>
      <w:pPr>
        <w:ind w:left="435" w:hanging="435"/>
      </w:pPr>
      <w:rPr>
        <w:rFonts w:eastAsia="Times New Roman" w:hint="default"/>
        <w:b w:val="0"/>
      </w:rPr>
    </w:lvl>
    <w:lvl w:ilvl="2">
      <w:start w:val="1"/>
      <w:numFmt w:val="decimal"/>
      <w:lvlText w:val="%1.%2.%3"/>
      <w:lvlJc w:val="left"/>
      <w:pPr>
        <w:ind w:left="1170" w:hanging="720"/>
      </w:pPr>
      <w:rPr>
        <w:rFonts w:eastAsia="Times New Roman" w:hint="default"/>
        <w:b/>
      </w:rPr>
    </w:lvl>
    <w:lvl w:ilvl="3">
      <w:start w:val="1"/>
      <w:numFmt w:val="decimal"/>
      <w:lvlText w:val="%1.%2.%3.%4"/>
      <w:lvlJc w:val="left"/>
      <w:pPr>
        <w:ind w:left="720" w:hanging="720"/>
      </w:pPr>
      <w:rPr>
        <w:rFonts w:eastAsia="Times New Roman" w:hint="default"/>
        <w:b w:val="0"/>
      </w:rPr>
    </w:lvl>
    <w:lvl w:ilvl="4">
      <w:start w:val="1"/>
      <w:numFmt w:val="decimal"/>
      <w:lvlText w:val="%1.%2.%3.%4.%5"/>
      <w:lvlJc w:val="left"/>
      <w:pPr>
        <w:ind w:left="1080" w:hanging="1080"/>
      </w:pPr>
      <w:rPr>
        <w:rFonts w:eastAsia="Times New Roman" w:hint="default"/>
        <w:b w:val="0"/>
      </w:rPr>
    </w:lvl>
    <w:lvl w:ilvl="5">
      <w:start w:val="1"/>
      <w:numFmt w:val="decimal"/>
      <w:lvlText w:val="%1.%2.%3.%4.%5.%6"/>
      <w:lvlJc w:val="left"/>
      <w:pPr>
        <w:ind w:left="1080" w:hanging="1080"/>
      </w:pPr>
      <w:rPr>
        <w:rFonts w:eastAsia="Times New Roman" w:hint="default"/>
        <w:b w:val="0"/>
      </w:rPr>
    </w:lvl>
    <w:lvl w:ilvl="6">
      <w:start w:val="1"/>
      <w:numFmt w:val="decimal"/>
      <w:lvlText w:val="%1.%2.%3.%4.%5.%6.%7"/>
      <w:lvlJc w:val="left"/>
      <w:pPr>
        <w:ind w:left="1440" w:hanging="1440"/>
      </w:pPr>
      <w:rPr>
        <w:rFonts w:eastAsia="Times New Roman" w:hint="default"/>
        <w:b w:val="0"/>
      </w:rPr>
    </w:lvl>
    <w:lvl w:ilvl="7">
      <w:start w:val="1"/>
      <w:numFmt w:val="decimal"/>
      <w:lvlText w:val="%1.%2.%3.%4.%5.%6.%7.%8"/>
      <w:lvlJc w:val="left"/>
      <w:pPr>
        <w:ind w:left="1440" w:hanging="1440"/>
      </w:pPr>
      <w:rPr>
        <w:rFonts w:eastAsia="Times New Roman" w:hint="default"/>
        <w:b w:val="0"/>
      </w:rPr>
    </w:lvl>
    <w:lvl w:ilvl="8">
      <w:start w:val="1"/>
      <w:numFmt w:val="decimal"/>
      <w:lvlText w:val="%1.%2.%3.%4.%5.%6.%7.%8.%9"/>
      <w:lvlJc w:val="left"/>
      <w:pPr>
        <w:ind w:left="1800" w:hanging="1800"/>
      </w:pPr>
      <w:rPr>
        <w:rFonts w:eastAsia="Times New Roman" w:hint="default"/>
        <w:b w:val="0"/>
      </w:rPr>
    </w:lvl>
  </w:abstractNum>
  <w:num w:numId="1" w16cid:durableId="1023748835">
    <w:abstractNumId w:val="28"/>
  </w:num>
  <w:num w:numId="2" w16cid:durableId="42754074">
    <w:abstractNumId w:val="38"/>
  </w:num>
  <w:num w:numId="3" w16cid:durableId="1107850871">
    <w:abstractNumId w:val="34"/>
  </w:num>
  <w:num w:numId="4" w16cid:durableId="1872066972">
    <w:abstractNumId w:val="27"/>
  </w:num>
  <w:num w:numId="5" w16cid:durableId="1897741401">
    <w:abstractNumId w:val="30"/>
  </w:num>
  <w:num w:numId="6" w16cid:durableId="1945528979">
    <w:abstractNumId w:val="3"/>
  </w:num>
  <w:num w:numId="7" w16cid:durableId="1071463621">
    <w:abstractNumId w:val="14"/>
  </w:num>
  <w:num w:numId="8" w16cid:durableId="1751005567">
    <w:abstractNumId w:val="44"/>
  </w:num>
  <w:num w:numId="9" w16cid:durableId="1898664259">
    <w:abstractNumId w:val="18"/>
  </w:num>
  <w:num w:numId="10" w16cid:durableId="1003356164">
    <w:abstractNumId w:val="31"/>
  </w:num>
  <w:num w:numId="11" w16cid:durableId="833765590">
    <w:abstractNumId w:val="32"/>
  </w:num>
  <w:num w:numId="12" w16cid:durableId="1308629662">
    <w:abstractNumId w:val="29"/>
  </w:num>
  <w:num w:numId="13" w16cid:durableId="1006324729">
    <w:abstractNumId w:val="26"/>
  </w:num>
  <w:num w:numId="14" w16cid:durableId="78869129">
    <w:abstractNumId w:val="43"/>
  </w:num>
  <w:num w:numId="15" w16cid:durableId="308678232">
    <w:abstractNumId w:val="39"/>
  </w:num>
  <w:num w:numId="16" w16cid:durableId="125005017">
    <w:abstractNumId w:val="19"/>
  </w:num>
  <w:num w:numId="17" w16cid:durableId="853609838">
    <w:abstractNumId w:val="1"/>
  </w:num>
  <w:num w:numId="18" w16cid:durableId="1083726439">
    <w:abstractNumId w:val="9"/>
  </w:num>
  <w:num w:numId="19" w16cid:durableId="8874046">
    <w:abstractNumId w:val="41"/>
  </w:num>
  <w:num w:numId="20" w16cid:durableId="1262294463">
    <w:abstractNumId w:val="4"/>
  </w:num>
  <w:num w:numId="21" w16cid:durableId="847215724">
    <w:abstractNumId w:val="17"/>
  </w:num>
  <w:num w:numId="22" w16cid:durableId="525023260">
    <w:abstractNumId w:val="12"/>
  </w:num>
  <w:num w:numId="23" w16cid:durableId="1305280607">
    <w:abstractNumId w:val="35"/>
  </w:num>
  <w:num w:numId="24" w16cid:durableId="1828131935">
    <w:abstractNumId w:val="23"/>
  </w:num>
  <w:num w:numId="25" w16cid:durableId="1430857897">
    <w:abstractNumId w:val="15"/>
  </w:num>
  <w:num w:numId="26" w16cid:durableId="767965650">
    <w:abstractNumId w:val="10"/>
  </w:num>
  <w:num w:numId="27" w16cid:durableId="877399760">
    <w:abstractNumId w:val="42"/>
  </w:num>
  <w:num w:numId="28" w16cid:durableId="1876766212">
    <w:abstractNumId w:val="25"/>
  </w:num>
  <w:num w:numId="29" w16cid:durableId="298071760">
    <w:abstractNumId w:val="13"/>
  </w:num>
  <w:num w:numId="30" w16cid:durableId="428432733">
    <w:abstractNumId w:val="24"/>
  </w:num>
  <w:num w:numId="31" w16cid:durableId="1208029797">
    <w:abstractNumId w:val="0"/>
  </w:num>
  <w:num w:numId="32" w16cid:durableId="1894926200">
    <w:abstractNumId w:val="21"/>
  </w:num>
  <w:num w:numId="33" w16cid:durableId="963851974">
    <w:abstractNumId w:val="33"/>
  </w:num>
  <w:num w:numId="34" w16cid:durableId="1571040565">
    <w:abstractNumId w:val="20"/>
  </w:num>
  <w:num w:numId="35" w16cid:durableId="1658878886">
    <w:abstractNumId w:val="11"/>
  </w:num>
  <w:num w:numId="36" w16cid:durableId="626859044">
    <w:abstractNumId w:val="8"/>
  </w:num>
  <w:num w:numId="37" w16cid:durableId="1388262404">
    <w:abstractNumId w:val="37"/>
  </w:num>
  <w:num w:numId="38" w16cid:durableId="1677002168">
    <w:abstractNumId w:val="16"/>
  </w:num>
  <w:num w:numId="39" w16cid:durableId="519244121">
    <w:abstractNumId w:val="22"/>
  </w:num>
  <w:num w:numId="40" w16cid:durableId="1197113298">
    <w:abstractNumId w:val="2"/>
  </w:num>
  <w:num w:numId="41" w16cid:durableId="2026402115">
    <w:abstractNumId w:val="36"/>
  </w:num>
  <w:num w:numId="42" w16cid:durableId="281959388">
    <w:abstractNumId w:val="5"/>
  </w:num>
  <w:num w:numId="43" w16cid:durableId="1638687178">
    <w:abstractNumId w:val="40"/>
  </w:num>
  <w:num w:numId="44" w16cid:durableId="1193684815">
    <w:abstractNumId w:val="6"/>
  </w:num>
  <w:num w:numId="45" w16cid:durableId="1385758887">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0"/>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A46"/>
    <w:rsid w:val="B5D257E2"/>
    <w:rsid w:val="BEFF082D"/>
    <w:rsid w:val="BFFE6276"/>
    <w:rsid w:val="D7BE4D31"/>
    <w:rsid w:val="DBFE53ED"/>
    <w:rsid w:val="EB77CB66"/>
    <w:rsid w:val="EEBD8C3E"/>
    <w:rsid w:val="EFEDEBE6"/>
    <w:rsid w:val="F7775142"/>
    <w:rsid w:val="FBFEE907"/>
    <w:rsid w:val="FDBD130C"/>
    <w:rsid w:val="FFBF620E"/>
    <w:rsid w:val="0000061C"/>
    <w:rsid w:val="00001229"/>
    <w:rsid w:val="00011769"/>
    <w:rsid w:val="00012C83"/>
    <w:rsid w:val="000156FE"/>
    <w:rsid w:val="000223BE"/>
    <w:rsid w:val="000234FA"/>
    <w:rsid w:val="00023509"/>
    <w:rsid w:val="00023DB3"/>
    <w:rsid w:val="00027315"/>
    <w:rsid w:val="00031110"/>
    <w:rsid w:val="0003421F"/>
    <w:rsid w:val="000436B6"/>
    <w:rsid w:val="000443B1"/>
    <w:rsid w:val="00045ACD"/>
    <w:rsid w:val="00047142"/>
    <w:rsid w:val="0005020C"/>
    <w:rsid w:val="000513D6"/>
    <w:rsid w:val="00054EB7"/>
    <w:rsid w:val="0005592D"/>
    <w:rsid w:val="00056520"/>
    <w:rsid w:val="00057DCF"/>
    <w:rsid w:val="000624EF"/>
    <w:rsid w:val="000628EC"/>
    <w:rsid w:val="00067AA1"/>
    <w:rsid w:val="000812E3"/>
    <w:rsid w:val="00081491"/>
    <w:rsid w:val="000815DF"/>
    <w:rsid w:val="0008199B"/>
    <w:rsid w:val="0008369C"/>
    <w:rsid w:val="000840CA"/>
    <w:rsid w:val="0009041B"/>
    <w:rsid w:val="00094F16"/>
    <w:rsid w:val="000A4487"/>
    <w:rsid w:val="000A58A3"/>
    <w:rsid w:val="000B0BF3"/>
    <w:rsid w:val="000B1C67"/>
    <w:rsid w:val="000B268D"/>
    <w:rsid w:val="000B2FDE"/>
    <w:rsid w:val="000B6433"/>
    <w:rsid w:val="000B65CD"/>
    <w:rsid w:val="000C29CB"/>
    <w:rsid w:val="000C2F85"/>
    <w:rsid w:val="000C3FAD"/>
    <w:rsid w:val="000C72CB"/>
    <w:rsid w:val="000C7E3D"/>
    <w:rsid w:val="000D008D"/>
    <w:rsid w:val="000D2218"/>
    <w:rsid w:val="000D52B4"/>
    <w:rsid w:val="000D53EE"/>
    <w:rsid w:val="000E1391"/>
    <w:rsid w:val="000E3A84"/>
    <w:rsid w:val="000E6867"/>
    <w:rsid w:val="000E7754"/>
    <w:rsid w:val="000F13C3"/>
    <w:rsid w:val="000F3126"/>
    <w:rsid w:val="000F37F4"/>
    <w:rsid w:val="000F3DA5"/>
    <w:rsid w:val="001032CA"/>
    <w:rsid w:val="00104902"/>
    <w:rsid w:val="001051BD"/>
    <w:rsid w:val="00110190"/>
    <w:rsid w:val="00115D64"/>
    <w:rsid w:val="00120099"/>
    <w:rsid w:val="00121B86"/>
    <w:rsid w:val="00122F05"/>
    <w:rsid w:val="00125F88"/>
    <w:rsid w:val="00131B7B"/>
    <w:rsid w:val="001512A6"/>
    <w:rsid w:val="001568DB"/>
    <w:rsid w:val="00161AD4"/>
    <w:rsid w:val="00163765"/>
    <w:rsid w:val="00170654"/>
    <w:rsid w:val="00172B05"/>
    <w:rsid w:val="00173130"/>
    <w:rsid w:val="00176822"/>
    <w:rsid w:val="00183933"/>
    <w:rsid w:val="001869D0"/>
    <w:rsid w:val="00186E5E"/>
    <w:rsid w:val="00197FBE"/>
    <w:rsid w:val="001A5502"/>
    <w:rsid w:val="001A5B13"/>
    <w:rsid w:val="001A5DDD"/>
    <w:rsid w:val="001A6416"/>
    <w:rsid w:val="001A7784"/>
    <w:rsid w:val="001A7866"/>
    <w:rsid w:val="001A7AC2"/>
    <w:rsid w:val="001B130F"/>
    <w:rsid w:val="001B2DE3"/>
    <w:rsid w:val="001B2FF3"/>
    <w:rsid w:val="001B3FA4"/>
    <w:rsid w:val="001B49CB"/>
    <w:rsid w:val="001C05A7"/>
    <w:rsid w:val="001C298B"/>
    <w:rsid w:val="001D7230"/>
    <w:rsid w:val="001E0217"/>
    <w:rsid w:val="001E0CE0"/>
    <w:rsid w:val="001E49CE"/>
    <w:rsid w:val="001E623C"/>
    <w:rsid w:val="001E78E9"/>
    <w:rsid w:val="001F1387"/>
    <w:rsid w:val="001F685E"/>
    <w:rsid w:val="002021A4"/>
    <w:rsid w:val="002067C3"/>
    <w:rsid w:val="00207F54"/>
    <w:rsid w:val="00213FFD"/>
    <w:rsid w:val="002147E8"/>
    <w:rsid w:val="0021547F"/>
    <w:rsid w:val="00217CAD"/>
    <w:rsid w:val="002212F8"/>
    <w:rsid w:val="0022694E"/>
    <w:rsid w:val="0022750F"/>
    <w:rsid w:val="002278E6"/>
    <w:rsid w:val="00227F8F"/>
    <w:rsid w:val="00232E61"/>
    <w:rsid w:val="002403C1"/>
    <w:rsid w:val="0024041F"/>
    <w:rsid w:val="00244BBB"/>
    <w:rsid w:val="00245B5A"/>
    <w:rsid w:val="002461B4"/>
    <w:rsid w:val="00246A5A"/>
    <w:rsid w:val="002476DC"/>
    <w:rsid w:val="002544F4"/>
    <w:rsid w:val="00256886"/>
    <w:rsid w:val="0025799C"/>
    <w:rsid w:val="002613FE"/>
    <w:rsid w:val="00262E28"/>
    <w:rsid w:val="00265EEB"/>
    <w:rsid w:val="002754A5"/>
    <w:rsid w:val="002803D0"/>
    <w:rsid w:val="00282CB7"/>
    <w:rsid w:val="0028514E"/>
    <w:rsid w:val="002926DC"/>
    <w:rsid w:val="00296155"/>
    <w:rsid w:val="002A389C"/>
    <w:rsid w:val="002A3F0B"/>
    <w:rsid w:val="002A472B"/>
    <w:rsid w:val="002A5021"/>
    <w:rsid w:val="002A6390"/>
    <w:rsid w:val="002A77E5"/>
    <w:rsid w:val="002B056C"/>
    <w:rsid w:val="002B0F49"/>
    <w:rsid w:val="002B3173"/>
    <w:rsid w:val="002B375A"/>
    <w:rsid w:val="002B5CEC"/>
    <w:rsid w:val="002B6DBB"/>
    <w:rsid w:val="002C1DF1"/>
    <w:rsid w:val="002C3B08"/>
    <w:rsid w:val="002D0197"/>
    <w:rsid w:val="002D0B56"/>
    <w:rsid w:val="002D1BB9"/>
    <w:rsid w:val="002D437C"/>
    <w:rsid w:val="002D4A17"/>
    <w:rsid w:val="002E7E1C"/>
    <w:rsid w:val="002F6B8F"/>
    <w:rsid w:val="003104F9"/>
    <w:rsid w:val="003137CC"/>
    <w:rsid w:val="00313951"/>
    <w:rsid w:val="00314BFF"/>
    <w:rsid w:val="0031577B"/>
    <w:rsid w:val="003245EE"/>
    <w:rsid w:val="00331EC1"/>
    <w:rsid w:val="003330BE"/>
    <w:rsid w:val="0033443A"/>
    <w:rsid w:val="003358FB"/>
    <w:rsid w:val="00344747"/>
    <w:rsid w:val="00346CE4"/>
    <w:rsid w:val="00351031"/>
    <w:rsid w:val="00352F2F"/>
    <w:rsid w:val="00356F6E"/>
    <w:rsid w:val="0036402F"/>
    <w:rsid w:val="003678FD"/>
    <w:rsid w:val="00367F7B"/>
    <w:rsid w:val="00371EAF"/>
    <w:rsid w:val="0037652B"/>
    <w:rsid w:val="00376ACA"/>
    <w:rsid w:val="00383D14"/>
    <w:rsid w:val="00384FF4"/>
    <w:rsid w:val="003859CE"/>
    <w:rsid w:val="00395CCE"/>
    <w:rsid w:val="00396361"/>
    <w:rsid w:val="003A0186"/>
    <w:rsid w:val="003A66CB"/>
    <w:rsid w:val="003A7280"/>
    <w:rsid w:val="003B127F"/>
    <w:rsid w:val="003B1590"/>
    <w:rsid w:val="003B5BD2"/>
    <w:rsid w:val="003C1CAF"/>
    <w:rsid w:val="003C3B8A"/>
    <w:rsid w:val="003C448B"/>
    <w:rsid w:val="003C5D49"/>
    <w:rsid w:val="003D1F31"/>
    <w:rsid w:val="003D2844"/>
    <w:rsid w:val="003D4DAE"/>
    <w:rsid w:val="003D7A0F"/>
    <w:rsid w:val="003D7AA0"/>
    <w:rsid w:val="003E19DA"/>
    <w:rsid w:val="003E3C9D"/>
    <w:rsid w:val="003E63D7"/>
    <w:rsid w:val="003E7583"/>
    <w:rsid w:val="003E7666"/>
    <w:rsid w:val="003E7798"/>
    <w:rsid w:val="003F2F66"/>
    <w:rsid w:val="003F35C1"/>
    <w:rsid w:val="003F46AF"/>
    <w:rsid w:val="003F7E91"/>
    <w:rsid w:val="00400945"/>
    <w:rsid w:val="00401A18"/>
    <w:rsid w:val="0040594B"/>
    <w:rsid w:val="00406ACE"/>
    <w:rsid w:val="00411C0B"/>
    <w:rsid w:val="00411C8C"/>
    <w:rsid w:val="004169F5"/>
    <w:rsid w:val="004220A1"/>
    <w:rsid w:val="00424205"/>
    <w:rsid w:val="004244DA"/>
    <w:rsid w:val="004301C1"/>
    <w:rsid w:val="00430891"/>
    <w:rsid w:val="004420D6"/>
    <w:rsid w:val="00443758"/>
    <w:rsid w:val="00451997"/>
    <w:rsid w:val="004551F4"/>
    <w:rsid w:val="00456967"/>
    <w:rsid w:val="00456C38"/>
    <w:rsid w:val="00457945"/>
    <w:rsid w:val="0046247D"/>
    <w:rsid w:val="00463948"/>
    <w:rsid w:val="004639C9"/>
    <w:rsid w:val="00464434"/>
    <w:rsid w:val="004663C0"/>
    <w:rsid w:val="00474425"/>
    <w:rsid w:val="0047588F"/>
    <w:rsid w:val="00476843"/>
    <w:rsid w:val="00480AA7"/>
    <w:rsid w:val="004827DD"/>
    <w:rsid w:val="0048367E"/>
    <w:rsid w:val="00484701"/>
    <w:rsid w:val="00484775"/>
    <w:rsid w:val="00487CE7"/>
    <w:rsid w:val="00492DA3"/>
    <w:rsid w:val="00493EC6"/>
    <w:rsid w:val="004B0688"/>
    <w:rsid w:val="004B243E"/>
    <w:rsid w:val="004B2B73"/>
    <w:rsid w:val="004B2BEA"/>
    <w:rsid w:val="004B4145"/>
    <w:rsid w:val="004B4992"/>
    <w:rsid w:val="004C480E"/>
    <w:rsid w:val="004C5045"/>
    <w:rsid w:val="004C7DEE"/>
    <w:rsid w:val="004D2D82"/>
    <w:rsid w:val="004D523E"/>
    <w:rsid w:val="004D5EFF"/>
    <w:rsid w:val="004E1A95"/>
    <w:rsid w:val="004E1CFA"/>
    <w:rsid w:val="004E2C84"/>
    <w:rsid w:val="004E2E8B"/>
    <w:rsid w:val="004E44DB"/>
    <w:rsid w:val="004E5CDC"/>
    <w:rsid w:val="004E73C1"/>
    <w:rsid w:val="004F313E"/>
    <w:rsid w:val="004F3B3D"/>
    <w:rsid w:val="004F41DC"/>
    <w:rsid w:val="004F4374"/>
    <w:rsid w:val="0050014E"/>
    <w:rsid w:val="005001D6"/>
    <w:rsid w:val="00500B08"/>
    <w:rsid w:val="00511C76"/>
    <w:rsid w:val="005251CE"/>
    <w:rsid w:val="00525BC7"/>
    <w:rsid w:val="00526D91"/>
    <w:rsid w:val="00530801"/>
    <w:rsid w:val="00530BC6"/>
    <w:rsid w:val="005324A3"/>
    <w:rsid w:val="00534939"/>
    <w:rsid w:val="00537DCE"/>
    <w:rsid w:val="00540164"/>
    <w:rsid w:val="00544B70"/>
    <w:rsid w:val="00545211"/>
    <w:rsid w:val="00545722"/>
    <w:rsid w:val="00546C54"/>
    <w:rsid w:val="005530F3"/>
    <w:rsid w:val="00555287"/>
    <w:rsid w:val="0055671E"/>
    <w:rsid w:val="00566531"/>
    <w:rsid w:val="005665D3"/>
    <w:rsid w:val="00567BED"/>
    <w:rsid w:val="0057134C"/>
    <w:rsid w:val="00571486"/>
    <w:rsid w:val="00572CFE"/>
    <w:rsid w:val="005733BC"/>
    <w:rsid w:val="00574258"/>
    <w:rsid w:val="00581AB1"/>
    <w:rsid w:val="005862F9"/>
    <w:rsid w:val="00586E3A"/>
    <w:rsid w:val="005875EC"/>
    <w:rsid w:val="00587F79"/>
    <w:rsid w:val="00591660"/>
    <w:rsid w:val="005925ED"/>
    <w:rsid w:val="0059347B"/>
    <w:rsid w:val="00595045"/>
    <w:rsid w:val="005956DE"/>
    <w:rsid w:val="005A27D4"/>
    <w:rsid w:val="005A3BB0"/>
    <w:rsid w:val="005A6C7E"/>
    <w:rsid w:val="005B64FE"/>
    <w:rsid w:val="005C0CEB"/>
    <w:rsid w:val="005C18A7"/>
    <w:rsid w:val="005D2B5A"/>
    <w:rsid w:val="005D5014"/>
    <w:rsid w:val="005F1A46"/>
    <w:rsid w:val="005F35CF"/>
    <w:rsid w:val="005F4C5A"/>
    <w:rsid w:val="006007EA"/>
    <w:rsid w:val="006008F7"/>
    <w:rsid w:val="00600B77"/>
    <w:rsid w:val="00604F31"/>
    <w:rsid w:val="006052FB"/>
    <w:rsid w:val="00611155"/>
    <w:rsid w:val="00612FCC"/>
    <w:rsid w:val="00614FFF"/>
    <w:rsid w:val="006229B8"/>
    <w:rsid w:val="006241B0"/>
    <w:rsid w:val="0062441B"/>
    <w:rsid w:val="006245EC"/>
    <w:rsid w:val="0062582E"/>
    <w:rsid w:val="00632B08"/>
    <w:rsid w:val="006341B4"/>
    <w:rsid w:val="00640271"/>
    <w:rsid w:val="00640C93"/>
    <w:rsid w:val="0064220F"/>
    <w:rsid w:val="00643078"/>
    <w:rsid w:val="0064432F"/>
    <w:rsid w:val="006475E5"/>
    <w:rsid w:val="00650911"/>
    <w:rsid w:val="00650A8F"/>
    <w:rsid w:val="00662842"/>
    <w:rsid w:val="00672531"/>
    <w:rsid w:val="00674C2B"/>
    <w:rsid w:val="00674E7D"/>
    <w:rsid w:val="00674F60"/>
    <w:rsid w:val="0068154F"/>
    <w:rsid w:val="00683569"/>
    <w:rsid w:val="006850CA"/>
    <w:rsid w:val="006907C6"/>
    <w:rsid w:val="00695245"/>
    <w:rsid w:val="0069608F"/>
    <w:rsid w:val="006A1EE4"/>
    <w:rsid w:val="006A2EB9"/>
    <w:rsid w:val="006A3D7C"/>
    <w:rsid w:val="006A487F"/>
    <w:rsid w:val="006B45CF"/>
    <w:rsid w:val="006B45E0"/>
    <w:rsid w:val="006C1F5C"/>
    <w:rsid w:val="006D0A88"/>
    <w:rsid w:val="006D1733"/>
    <w:rsid w:val="006D2ECB"/>
    <w:rsid w:val="006D7A8E"/>
    <w:rsid w:val="006E401F"/>
    <w:rsid w:val="006F2832"/>
    <w:rsid w:val="006F2F8D"/>
    <w:rsid w:val="006F551B"/>
    <w:rsid w:val="006F67E8"/>
    <w:rsid w:val="00700A65"/>
    <w:rsid w:val="0070228F"/>
    <w:rsid w:val="00704AE8"/>
    <w:rsid w:val="00705B4E"/>
    <w:rsid w:val="007074A0"/>
    <w:rsid w:val="0071068F"/>
    <w:rsid w:val="00710F50"/>
    <w:rsid w:val="00714B11"/>
    <w:rsid w:val="007178DA"/>
    <w:rsid w:val="0072225F"/>
    <w:rsid w:val="00722E8C"/>
    <w:rsid w:val="00726836"/>
    <w:rsid w:val="00730C5F"/>
    <w:rsid w:val="007347A8"/>
    <w:rsid w:val="007351B4"/>
    <w:rsid w:val="00740389"/>
    <w:rsid w:val="00742DD3"/>
    <w:rsid w:val="007443AF"/>
    <w:rsid w:val="00745166"/>
    <w:rsid w:val="00761027"/>
    <w:rsid w:val="00761694"/>
    <w:rsid w:val="00761727"/>
    <w:rsid w:val="007629F8"/>
    <w:rsid w:val="007647CB"/>
    <w:rsid w:val="00766480"/>
    <w:rsid w:val="00767E8B"/>
    <w:rsid w:val="0077226D"/>
    <w:rsid w:val="0077335C"/>
    <w:rsid w:val="007752E8"/>
    <w:rsid w:val="007769B7"/>
    <w:rsid w:val="007771CF"/>
    <w:rsid w:val="00780473"/>
    <w:rsid w:val="00781285"/>
    <w:rsid w:val="00783343"/>
    <w:rsid w:val="007A6C7E"/>
    <w:rsid w:val="007B15C4"/>
    <w:rsid w:val="007B17B5"/>
    <w:rsid w:val="007B1B8B"/>
    <w:rsid w:val="007B5C7D"/>
    <w:rsid w:val="007B7977"/>
    <w:rsid w:val="007C04FA"/>
    <w:rsid w:val="007C1BB9"/>
    <w:rsid w:val="007D2B96"/>
    <w:rsid w:val="007D312D"/>
    <w:rsid w:val="007D5189"/>
    <w:rsid w:val="007E3C2E"/>
    <w:rsid w:val="007E7A7B"/>
    <w:rsid w:val="007F0D80"/>
    <w:rsid w:val="007F2482"/>
    <w:rsid w:val="007F2A9C"/>
    <w:rsid w:val="007F4C4E"/>
    <w:rsid w:val="007F5218"/>
    <w:rsid w:val="00805266"/>
    <w:rsid w:val="008115B0"/>
    <w:rsid w:val="00811A55"/>
    <w:rsid w:val="00814827"/>
    <w:rsid w:val="00815B40"/>
    <w:rsid w:val="00820E54"/>
    <w:rsid w:val="00821594"/>
    <w:rsid w:val="008260AB"/>
    <w:rsid w:val="0082633E"/>
    <w:rsid w:val="00827302"/>
    <w:rsid w:val="00827A4F"/>
    <w:rsid w:val="00827DA2"/>
    <w:rsid w:val="00833BFB"/>
    <w:rsid w:val="00835136"/>
    <w:rsid w:val="00835F84"/>
    <w:rsid w:val="008375DC"/>
    <w:rsid w:val="00840346"/>
    <w:rsid w:val="0084047A"/>
    <w:rsid w:val="008410C8"/>
    <w:rsid w:val="00844736"/>
    <w:rsid w:val="0084520F"/>
    <w:rsid w:val="00857F23"/>
    <w:rsid w:val="00861498"/>
    <w:rsid w:val="00864A16"/>
    <w:rsid w:val="00864CDD"/>
    <w:rsid w:val="008650C6"/>
    <w:rsid w:val="008651F3"/>
    <w:rsid w:val="00865DD2"/>
    <w:rsid w:val="00870D16"/>
    <w:rsid w:val="00880428"/>
    <w:rsid w:val="00881332"/>
    <w:rsid w:val="00882128"/>
    <w:rsid w:val="0088659F"/>
    <w:rsid w:val="00890C8C"/>
    <w:rsid w:val="008929AA"/>
    <w:rsid w:val="00894593"/>
    <w:rsid w:val="008979F8"/>
    <w:rsid w:val="008A17C9"/>
    <w:rsid w:val="008A5C5D"/>
    <w:rsid w:val="008A6B24"/>
    <w:rsid w:val="008A7176"/>
    <w:rsid w:val="008A7EC4"/>
    <w:rsid w:val="008B1DF5"/>
    <w:rsid w:val="008B3112"/>
    <w:rsid w:val="008B479C"/>
    <w:rsid w:val="008B5E73"/>
    <w:rsid w:val="008B6BCE"/>
    <w:rsid w:val="008C6998"/>
    <w:rsid w:val="008D0540"/>
    <w:rsid w:val="008D2F06"/>
    <w:rsid w:val="008D569F"/>
    <w:rsid w:val="008E066E"/>
    <w:rsid w:val="008E429E"/>
    <w:rsid w:val="008E4EFD"/>
    <w:rsid w:val="008F1348"/>
    <w:rsid w:val="008F4B31"/>
    <w:rsid w:val="008F7E84"/>
    <w:rsid w:val="0090531B"/>
    <w:rsid w:val="009057B6"/>
    <w:rsid w:val="00906A80"/>
    <w:rsid w:val="00906ECE"/>
    <w:rsid w:val="00912387"/>
    <w:rsid w:val="00913157"/>
    <w:rsid w:val="00914B08"/>
    <w:rsid w:val="00921E01"/>
    <w:rsid w:val="00922027"/>
    <w:rsid w:val="009225E0"/>
    <w:rsid w:val="0092388D"/>
    <w:rsid w:val="00923EB6"/>
    <w:rsid w:val="0092469F"/>
    <w:rsid w:val="009250E7"/>
    <w:rsid w:val="0092656F"/>
    <w:rsid w:val="00932BA5"/>
    <w:rsid w:val="00932CEB"/>
    <w:rsid w:val="009330E0"/>
    <w:rsid w:val="009418E6"/>
    <w:rsid w:val="009422BA"/>
    <w:rsid w:val="00942C84"/>
    <w:rsid w:val="009513E2"/>
    <w:rsid w:val="0095174A"/>
    <w:rsid w:val="009520B4"/>
    <w:rsid w:val="00954765"/>
    <w:rsid w:val="009562B1"/>
    <w:rsid w:val="009605D3"/>
    <w:rsid w:val="00961BA8"/>
    <w:rsid w:val="00963992"/>
    <w:rsid w:val="00964516"/>
    <w:rsid w:val="00967E12"/>
    <w:rsid w:val="00971BFB"/>
    <w:rsid w:val="009727CA"/>
    <w:rsid w:val="009877FD"/>
    <w:rsid w:val="00991AF1"/>
    <w:rsid w:val="009943D9"/>
    <w:rsid w:val="00997840"/>
    <w:rsid w:val="009A342F"/>
    <w:rsid w:val="009A3EBA"/>
    <w:rsid w:val="009B2C8D"/>
    <w:rsid w:val="009C0733"/>
    <w:rsid w:val="009C0C8B"/>
    <w:rsid w:val="009C13FD"/>
    <w:rsid w:val="009C3654"/>
    <w:rsid w:val="009C386B"/>
    <w:rsid w:val="009C5487"/>
    <w:rsid w:val="009D2E91"/>
    <w:rsid w:val="009D451B"/>
    <w:rsid w:val="009D5057"/>
    <w:rsid w:val="009D5FA5"/>
    <w:rsid w:val="009D7783"/>
    <w:rsid w:val="009F01BF"/>
    <w:rsid w:val="009F27AE"/>
    <w:rsid w:val="009F3D73"/>
    <w:rsid w:val="009F5E68"/>
    <w:rsid w:val="00A02C07"/>
    <w:rsid w:val="00A02EA3"/>
    <w:rsid w:val="00A030B9"/>
    <w:rsid w:val="00A06185"/>
    <w:rsid w:val="00A06FEE"/>
    <w:rsid w:val="00A13766"/>
    <w:rsid w:val="00A15104"/>
    <w:rsid w:val="00A15E7F"/>
    <w:rsid w:val="00A23611"/>
    <w:rsid w:val="00A24051"/>
    <w:rsid w:val="00A26599"/>
    <w:rsid w:val="00A3578E"/>
    <w:rsid w:val="00A367D7"/>
    <w:rsid w:val="00A4279A"/>
    <w:rsid w:val="00A42CD3"/>
    <w:rsid w:val="00A464ED"/>
    <w:rsid w:val="00A537BB"/>
    <w:rsid w:val="00A55387"/>
    <w:rsid w:val="00A57CFB"/>
    <w:rsid w:val="00A6506E"/>
    <w:rsid w:val="00A65444"/>
    <w:rsid w:val="00A72A07"/>
    <w:rsid w:val="00A7442E"/>
    <w:rsid w:val="00A75050"/>
    <w:rsid w:val="00A75472"/>
    <w:rsid w:val="00A76ACD"/>
    <w:rsid w:val="00A771E3"/>
    <w:rsid w:val="00A82C34"/>
    <w:rsid w:val="00A87EE9"/>
    <w:rsid w:val="00A90C28"/>
    <w:rsid w:val="00A96871"/>
    <w:rsid w:val="00AA09A3"/>
    <w:rsid w:val="00AA0E1E"/>
    <w:rsid w:val="00AA1F5F"/>
    <w:rsid w:val="00AA369A"/>
    <w:rsid w:val="00AA6E23"/>
    <w:rsid w:val="00AB1B43"/>
    <w:rsid w:val="00AB57F8"/>
    <w:rsid w:val="00AC2AE0"/>
    <w:rsid w:val="00AC504A"/>
    <w:rsid w:val="00AC5B18"/>
    <w:rsid w:val="00AC5EB7"/>
    <w:rsid w:val="00AC7601"/>
    <w:rsid w:val="00AD56A0"/>
    <w:rsid w:val="00AE1A3C"/>
    <w:rsid w:val="00AE2539"/>
    <w:rsid w:val="00AE3176"/>
    <w:rsid w:val="00AE55E9"/>
    <w:rsid w:val="00AF3A5F"/>
    <w:rsid w:val="00B00AA3"/>
    <w:rsid w:val="00B01A7F"/>
    <w:rsid w:val="00B10ACA"/>
    <w:rsid w:val="00B12914"/>
    <w:rsid w:val="00B130A9"/>
    <w:rsid w:val="00B136D6"/>
    <w:rsid w:val="00B13FBE"/>
    <w:rsid w:val="00B16740"/>
    <w:rsid w:val="00B17B6A"/>
    <w:rsid w:val="00B21506"/>
    <w:rsid w:val="00B225E1"/>
    <w:rsid w:val="00B25C2B"/>
    <w:rsid w:val="00B27A09"/>
    <w:rsid w:val="00B27A80"/>
    <w:rsid w:val="00B30AEE"/>
    <w:rsid w:val="00B30B09"/>
    <w:rsid w:val="00B3349F"/>
    <w:rsid w:val="00B3515F"/>
    <w:rsid w:val="00B36623"/>
    <w:rsid w:val="00B40D5A"/>
    <w:rsid w:val="00B52A4F"/>
    <w:rsid w:val="00B5422A"/>
    <w:rsid w:val="00B57F8D"/>
    <w:rsid w:val="00B64350"/>
    <w:rsid w:val="00B645ED"/>
    <w:rsid w:val="00B861B0"/>
    <w:rsid w:val="00B9329D"/>
    <w:rsid w:val="00BA0586"/>
    <w:rsid w:val="00BA1282"/>
    <w:rsid w:val="00BA48C1"/>
    <w:rsid w:val="00BA67E1"/>
    <w:rsid w:val="00BB1DBE"/>
    <w:rsid w:val="00BB25A2"/>
    <w:rsid w:val="00BB4290"/>
    <w:rsid w:val="00BB54CA"/>
    <w:rsid w:val="00BB6FA8"/>
    <w:rsid w:val="00BC338C"/>
    <w:rsid w:val="00BC5A2A"/>
    <w:rsid w:val="00BD0743"/>
    <w:rsid w:val="00BD40BF"/>
    <w:rsid w:val="00BD5E44"/>
    <w:rsid w:val="00BE3FB4"/>
    <w:rsid w:val="00BE435F"/>
    <w:rsid w:val="00BF68A0"/>
    <w:rsid w:val="00BF6E42"/>
    <w:rsid w:val="00C00ECE"/>
    <w:rsid w:val="00C12ACA"/>
    <w:rsid w:val="00C140BB"/>
    <w:rsid w:val="00C1463C"/>
    <w:rsid w:val="00C146B5"/>
    <w:rsid w:val="00C15558"/>
    <w:rsid w:val="00C306D5"/>
    <w:rsid w:val="00C31D2E"/>
    <w:rsid w:val="00C45FB1"/>
    <w:rsid w:val="00C47AB8"/>
    <w:rsid w:val="00C51E59"/>
    <w:rsid w:val="00C54135"/>
    <w:rsid w:val="00C55C06"/>
    <w:rsid w:val="00C6088A"/>
    <w:rsid w:val="00C60EC3"/>
    <w:rsid w:val="00C628F2"/>
    <w:rsid w:val="00C62AD6"/>
    <w:rsid w:val="00C632C5"/>
    <w:rsid w:val="00C656E0"/>
    <w:rsid w:val="00C6609D"/>
    <w:rsid w:val="00C67671"/>
    <w:rsid w:val="00C71C0F"/>
    <w:rsid w:val="00C74586"/>
    <w:rsid w:val="00C74C38"/>
    <w:rsid w:val="00C75334"/>
    <w:rsid w:val="00C828E9"/>
    <w:rsid w:val="00C861FB"/>
    <w:rsid w:val="00C91EB7"/>
    <w:rsid w:val="00C9232B"/>
    <w:rsid w:val="00C93C6B"/>
    <w:rsid w:val="00C94B72"/>
    <w:rsid w:val="00CA0ADE"/>
    <w:rsid w:val="00CA2566"/>
    <w:rsid w:val="00CA2A9A"/>
    <w:rsid w:val="00CB31AD"/>
    <w:rsid w:val="00CB6478"/>
    <w:rsid w:val="00CB7F9B"/>
    <w:rsid w:val="00CC0024"/>
    <w:rsid w:val="00CC01EF"/>
    <w:rsid w:val="00CC3559"/>
    <w:rsid w:val="00CC44B7"/>
    <w:rsid w:val="00CC74C5"/>
    <w:rsid w:val="00CD1F1A"/>
    <w:rsid w:val="00CE0D1F"/>
    <w:rsid w:val="00CE12D8"/>
    <w:rsid w:val="00CE1FA5"/>
    <w:rsid w:val="00CE2CF4"/>
    <w:rsid w:val="00CE7732"/>
    <w:rsid w:val="00CE7CD5"/>
    <w:rsid w:val="00CF04C2"/>
    <w:rsid w:val="00CF175A"/>
    <w:rsid w:val="00D010BB"/>
    <w:rsid w:val="00D05285"/>
    <w:rsid w:val="00D0584C"/>
    <w:rsid w:val="00D06518"/>
    <w:rsid w:val="00D06F8E"/>
    <w:rsid w:val="00D1220A"/>
    <w:rsid w:val="00D15405"/>
    <w:rsid w:val="00D20617"/>
    <w:rsid w:val="00D20AB1"/>
    <w:rsid w:val="00D214A6"/>
    <w:rsid w:val="00D220F0"/>
    <w:rsid w:val="00D3003D"/>
    <w:rsid w:val="00D302BC"/>
    <w:rsid w:val="00D34489"/>
    <w:rsid w:val="00D349CC"/>
    <w:rsid w:val="00D35A28"/>
    <w:rsid w:val="00D361C0"/>
    <w:rsid w:val="00D36781"/>
    <w:rsid w:val="00D40346"/>
    <w:rsid w:val="00D47ABF"/>
    <w:rsid w:val="00D50C51"/>
    <w:rsid w:val="00D50EC8"/>
    <w:rsid w:val="00D55055"/>
    <w:rsid w:val="00D5769D"/>
    <w:rsid w:val="00D658D6"/>
    <w:rsid w:val="00D67079"/>
    <w:rsid w:val="00D67EC5"/>
    <w:rsid w:val="00D733E1"/>
    <w:rsid w:val="00D73DDA"/>
    <w:rsid w:val="00D742B8"/>
    <w:rsid w:val="00D745A7"/>
    <w:rsid w:val="00D803C9"/>
    <w:rsid w:val="00D80A79"/>
    <w:rsid w:val="00D80B9F"/>
    <w:rsid w:val="00D80BD5"/>
    <w:rsid w:val="00D815B7"/>
    <w:rsid w:val="00D83594"/>
    <w:rsid w:val="00D85274"/>
    <w:rsid w:val="00D85909"/>
    <w:rsid w:val="00D9127C"/>
    <w:rsid w:val="00D91738"/>
    <w:rsid w:val="00D93638"/>
    <w:rsid w:val="00D9551E"/>
    <w:rsid w:val="00DA2703"/>
    <w:rsid w:val="00DA31D7"/>
    <w:rsid w:val="00DA70E5"/>
    <w:rsid w:val="00DA7935"/>
    <w:rsid w:val="00DB3A08"/>
    <w:rsid w:val="00DC23E1"/>
    <w:rsid w:val="00DC255B"/>
    <w:rsid w:val="00DC511E"/>
    <w:rsid w:val="00DD15F7"/>
    <w:rsid w:val="00DD2DBA"/>
    <w:rsid w:val="00DD478E"/>
    <w:rsid w:val="00DD6226"/>
    <w:rsid w:val="00DD6589"/>
    <w:rsid w:val="00DE2451"/>
    <w:rsid w:val="00DE4F5C"/>
    <w:rsid w:val="00DE5BA7"/>
    <w:rsid w:val="00DE5BC9"/>
    <w:rsid w:val="00DF227A"/>
    <w:rsid w:val="00DF2513"/>
    <w:rsid w:val="00DF4799"/>
    <w:rsid w:val="00DF6640"/>
    <w:rsid w:val="00DF70A0"/>
    <w:rsid w:val="00DF7BD1"/>
    <w:rsid w:val="00E002F5"/>
    <w:rsid w:val="00E008C3"/>
    <w:rsid w:val="00E009A8"/>
    <w:rsid w:val="00E0536A"/>
    <w:rsid w:val="00E10EDD"/>
    <w:rsid w:val="00E11CAF"/>
    <w:rsid w:val="00E14C4A"/>
    <w:rsid w:val="00E17960"/>
    <w:rsid w:val="00E21065"/>
    <w:rsid w:val="00E217EC"/>
    <w:rsid w:val="00E2180A"/>
    <w:rsid w:val="00E22B93"/>
    <w:rsid w:val="00E231F3"/>
    <w:rsid w:val="00E24F99"/>
    <w:rsid w:val="00E26AB6"/>
    <w:rsid w:val="00E31A2B"/>
    <w:rsid w:val="00E4009E"/>
    <w:rsid w:val="00E41045"/>
    <w:rsid w:val="00E453F1"/>
    <w:rsid w:val="00E50C16"/>
    <w:rsid w:val="00E53783"/>
    <w:rsid w:val="00E57067"/>
    <w:rsid w:val="00E603C4"/>
    <w:rsid w:val="00E64870"/>
    <w:rsid w:val="00E674DE"/>
    <w:rsid w:val="00E72FE9"/>
    <w:rsid w:val="00E752D2"/>
    <w:rsid w:val="00E754DB"/>
    <w:rsid w:val="00E85FA5"/>
    <w:rsid w:val="00E90E6C"/>
    <w:rsid w:val="00E94BE4"/>
    <w:rsid w:val="00E96E7D"/>
    <w:rsid w:val="00E96FAB"/>
    <w:rsid w:val="00E97D40"/>
    <w:rsid w:val="00EA0EA8"/>
    <w:rsid w:val="00EA2013"/>
    <w:rsid w:val="00EA2413"/>
    <w:rsid w:val="00EA281E"/>
    <w:rsid w:val="00EA366B"/>
    <w:rsid w:val="00EA5F6D"/>
    <w:rsid w:val="00EC0667"/>
    <w:rsid w:val="00EC2ED0"/>
    <w:rsid w:val="00EC36A0"/>
    <w:rsid w:val="00EC45DC"/>
    <w:rsid w:val="00EC4FA4"/>
    <w:rsid w:val="00EC63E4"/>
    <w:rsid w:val="00ED174B"/>
    <w:rsid w:val="00ED289F"/>
    <w:rsid w:val="00ED38D8"/>
    <w:rsid w:val="00ED6275"/>
    <w:rsid w:val="00EE0357"/>
    <w:rsid w:val="00EE1A11"/>
    <w:rsid w:val="00EE289E"/>
    <w:rsid w:val="00EE66BA"/>
    <w:rsid w:val="00EF138D"/>
    <w:rsid w:val="00EF36FD"/>
    <w:rsid w:val="00EF451D"/>
    <w:rsid w:val="00EF60F7"/>
    <w:rsid w:val="00F012D0"/>
    <w:rsid w:val="00F0546B"/>
    <w:rsid w:val="00F11888"/>
    <w:rsid w:val="00F14E42"/>
    <w:rsid w:val="00F207B3"/>
    <w:rsid w:val="00F21C67"/>
    <w:rsid w:val="00F25E25"/>
    <w:rsid w:val="00F27474"/>
    <w:rsid w:val="00F310FA"/>
    <w:rsid w:val="00F32E4D"/>
    <w:rsid w:val="00F342E9"/>
    <w:rsid w:val="00F35458"/>
    <w:rsid w:val="00F35BFB"/>
    <w:rsid w:val="00F36AC2"/>
    <w:rsid w:val="00F4006C"/>
    <w:rsid w:val="00F42039"/>
    <w:rsid w:val="00F42883"/>
    <w:rsid w:val="00F43D83"/>
    <w:rsid w:val="00F5118C"/>
    <w:rsid w:val="00F5650B"/>
    <w:rsid w:val="00F5683B"/>
    <w:rsid w:val="00F56AAC"/>
    <w:rsid w:val="00F60C86"/>
    <w:rsid w:val="00F615B9"/>
    <w:rsid w:val="00F61765"/>
    <w:rsid w:val="00F62F5E"/>
    <w:rsid w:val="00F67F28"/>
    <w:rsid w:val="00F72543"/>
    <w:rsid w:val="00F745CC"/>
    <w:rsid w:val="00F809D5"/>
    <w:rsid w:val="00F82FBF"/>
    <w:rsid w:val="00F834D4"/>
    <w:rsid w:val="00F83CC2"/>
    <w:rsid w:val="00F86498"/>
    <w:rsid w:val="00F91A0A"/>
    <w:rsid w:val="00F91D26"/>
    <w:rsid w:val="00F92056"/>
    <w:rsid w:val="00F92488"/>
    <w:rsid w:val="00F943CA"/>
    <w:rsid w:val="00F9535D"/>
    <w:rsid w:val="00F95364"/>
    <w:rsid w:val="00F95BE2"/>
    <w:rsid w:val="00FA1B25"/>
    <w:rsid w:val="00FA2B20"/>
    <w:rsid w:val="00FB22C6"/>
    <w:rsid w:val="00FB51B5"/>
    <w:rsid w:val="00FB7DFB"/>
    <w:rsid w:val="00FC014C"/>
    <w:rsid w:val="00FC098C"/>
    <w:rsid w:val="00FC0F42"/>
    <w:rsid w:val="00FC162F"/>
    <w:rsid w:val="00FC327B"/>
    <w:rsid w:val="00FC38A0"/>
    <w:rsid w:val="00FC51F4"/>
    <w:rsid w:val="00FD1DE0"/>
    <w:rsid w:val="00FD27FB"/>
    <w:rsid w:val="00FD73A1"/>
    <w:rsid w:val="00FD7658"/>
    <w:rsid w:val="00FE29E6"/>
    <w:rsid w:val="00FE2F99"/>
    <w:rsid w:val="00FE3244"/>
    <w:rsid w:val="00FE3664"/>
    <w:rsid w:val="00FE44B0"/>
    <w:rsid w:val="00FF07C9"/>
    <w:rsid w:val="00FF4D44"/>
    <w:rsid w:val="00FF5A58"/>
    <w:rsid w:val="00FF5EB8"/>
    <w:rsid w:val="34AD96A2"/>
    <w:rsid w:val="47FC0ECB"/>
    <w:rsid w:val="732795E1"/>
    <w:rsid w:val="7EA1AB1A"/>
    <w:rsid w:val="7FEF4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86F2F"/>
  <w15:chartTrackingRefBased/>
  <w15:docId w15:val="{6F4F9FD0-109F-422B-A581-CB1960E62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TW" w:bidi="ar-SA"/>
      </w:rPr>
    </w:rPrDefault>
    <w:pPrDefault/>
  </w:docDefaults>
  <w:latentStyles w:defLockedState="0" w:defUIPriority="0" w:defSemiHidden="0" w:defUnhideWhenUsed="0" w:defQFormat="0" w:count="376">
    <w:lsdException w:name="heading 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unhideWhenUsed="1"/>
    <w:lsdException w:name="lin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3" w:semiHidden="1" w:unhideWhenUsed="1"/>
    <w:lsdException w:name="Block Text" w:semiHidden="1" w:unhideWhenUsed="1"/>
    <w:lsdException w:name="FollowedHyperlink" w:semiHidden="1" w:unhideWhenUsed="1" w:qFormat="1"/>
    <w:lsdException w:name="Emphasis" w:uiPriority="20"/>
    <w:lsdException w:name="Document Map" w:semiHidden="1" w:unhideWhenUsed="1"/>
    <w:lsdException w:name="Plain Text" w:semiHidden="1"/>
    <w:lsdException w:name="E-mail Signature" w:semiHidden="1" w:unhideWhenUsed="1"/>
    <w:lsdException w:name="HTML Top of Form" w:semiHidden="1" w:uiPriority="99" w:unhideWhenUsed="1"/>
    <w:lsdException w:name="HTML Bottom of Form"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99"/>
    <w:lsdException w:name="Table Theme" w:semiHidden="1" w:uiPriority="99" w:unhideWhenUsed="1"/>
    <w:lsdException w:name="Placeholder Text" w:semiHidden="1" w:uiPriority="99" w:unhideWhenUsed="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Pr>
      <w:lang w:eastAsia="en-US"/>
    </w:rPr>
  </w:style>
  <w:style w:type="paragraph" w:styleId="Heading1">
    <w:name w:val="heading 1"/>
    <w:aliases w:val="JUDUL ATAS"/>
    <w:basedOn w:val="Normal"/>
    <w:next w:val="Normal"/>
    <w:link w:val="Heading1Char"/>
    <w:uiPriority w:val="9"/>
    <w:pPr>
      <w:keepNext/>
      <w:spacing w:line="480" w:lineRule="auto"/>
      <w:jc w:val="center"/>
      <w:outlineLvl w:val="0"/>
    </w:pPr>
    <w:rPr>
      <w:b/>
      <w:bCs/>
    </w:rPr>
  </w:style>
  <w:style w:type="paragraph" w:styleId="Heading2">
    <w:name w:val="heading 2"/>
    <w:aliases w:val="PENULIS PERTAMA"/>
    <w:basedOn w:val="Normal"/>
    <w:next w:val="Normal"/>
    <w:link w:val="Heading2Char"/>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pPr>
      <w:keepNext/>
      <w:spacing w:before="240" w:after="60"/>
      <w:outlineLvl w:val="2"/>
    </w:pPr>
    <w:rPr>
      <w:rFonts w:ascii="Arial" w:hAnsi="Arial"/>
      <w:b/>
      <w:bCs/>
      <w:sz w:val="26"/>
      <w:szCs w:val="26"/>
    </w:rPr>
  </w:style>
  <w:style w:type="paragraph" w:styleId="Heading4">
    <w:name w:val="heading 4"/>
    <w:basedOn w:val="Normal"/>
    <w:next w:val="Normal"/>
    <w:link w:val="Heading4Char"/>
    <w:pPr>
      <w:keepNext/>
      <w:spacing w:before="240" w:after="60"/>
      <w:outlineLvl w:val="3"/>
    </w:pPr>
    <w:rPr>
      <w:b/>
      <w:bCs/>
      <w:sz w:val="28"/>
      <w:szCs w:val="28"/>
    </w:rPr>
  </w:style>
  <w:style w:type="paragraph" w:styleId="Heading5">
    <w:name w:val="heading 5"/>
    <w:basedOn w:val="Normal"/>
    <w:next w:val="Normal"/>
    <w:link w:val="Heading5Char"/>
    <w:pPr>
      <w:spacing w:before="240" w:after="60"/>
      <w:outlineLvl w:val="4"/>
    </w:pPr>
    <w:rPr>
      <w:b/>
      <w:bCs/>
      <w:i/>
      <w:iCs/>
      <w:sz w:val="26"/>
      <w:szCs w:val="26"/>
    </w:rPr>
  </w:style>
  <w:style w:type="paragraph" w:styleId="Heading6">
    <w:name w:val="heading 6"/>
    <w:basedOn w:val="Normal"/>
    <w:next w:val="Normal"/>
    <w:link w:val="Heading6Char"/>
    <w:pPr>
      <w:keepNext/>
      <w:jc w:val="center"/>
      <w:outlineLvl w:val="5"/>
    </w:pPr>
    <w:rPr>
      <w:b/>
      <w:bCs/>
      <w:i/>
      <w:iCs/>
      <w:u w:val="single"/>
    </w:rPr>
  </w:style>
  <w:style w:type="paragraph" w:styleId="Heading7">
    <w:name w:val="heading 7"/>
    <w:basedOn w:val="Normal"/>
    <w:next w:val="Normal"/>
    <w:link w:val="Heading7Char"/>
    <w:pPr>
      <w:spacing w:before="240" w:after="60"/>
      <w:outlineLvl w:val="6"/>
    </w:pPr>
    <w:rPr>
      <w:sz w:val="24"/>
      <w:szCs w:val="24"/>
    </w:rPr>
  </w:style>
  <w:style w:type="paragraph" w:styleId="Heading8">
    <w:name w:val="heading 8"/>
    <w:basedOn w:val="Normal"/>
    <w:next w:val="Normal"/>
    <w:link w:val="Heading8Char"/>
    <w:pPr>
      <w:keepNext/>
      <w:outlineLvl w:val="7"/>
    </w:pPr>
    <w:rPr>
      <w:b/>
      <w:bCs/>
    </w:rPr>
  </w:style>
  <w:style w:type="paragraph" w:styleId="Heading9">
    <w:name w:val="heading 9"/>
    <w:basedOn w:val="Normal"/>
    <w:next w:val="Normal"/>
    <w:link w:val="Heading9Char"/>
    <w:pPr>
      <w:keepNext/>
      <w:ind w:right="-4041"/>
      <w:outlineLvl w:val="8"/>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ATAS Char"/>
    <w:link w:val="Heading1"/>
    <w:uiPriority w:val="9"/>
    <w:qFormat/>
    <w:rsid w:val="007B5C7D"/>
    <w:rPr>
      <w:b/>
      <w:bCs/>
      <w:lang w:eastAsia="en-US"/>
    </w:rPr>
  </w:style>
  <w:style w:type="character" w:customStyle="1" w:styleId="Heading2Char">
    <w:name w:val="Heading 2 Char"/>
    <w:aliases w:val="PENULIS PERTAMA Char"/>
    <w:basedOn w:val="DefaultParagraphFont"/>
    <w:link w:val="Heading2"/>
    <w:uiPriority w:val="9"/>
    <w:rsid w:val="00115D64"/>
    <w:rPr>
      <w:rFonts w:ascii="Arial" w:hAnsi="Arial" w:cs="Arial"/>
      <w:b/>
      <w:bCs/>
      <w:i/>
      <w:iCs/>
      <w:sz w:val="28"/>
      <w:szCs w:val="28"/>
      <w:lang w:eastAsia="en-US"/>
    </w:rPr>
  </w:style>
  <w:style w:type="character" w:customStyle="1" w:styleId="Heading3Char">
    <w:name w:val="Heading 3 Char"/>
    <w:link w:val="Heading3"/>
    <w:qFormat/>
    <w:rPr>
      <w:rFonts w:ascii="Arial" w:hAnsi="Arial" w:cs="Arial"/>
      <w:b/>
      <w:bCs/>
      <w:sz w:val="26"/>
      <w:szCs w:val="26"/>
    </w:rPr>
  </w:style>
  <w:style w:type="character" w:customStyle="1" w:styleId="Heading4Char">
    <w:name w:val="Heading 4 Char"/>
    <w:basedOn w:val="DefaultParagraphFont"/>
    <w:link w:val="Heading4"/>
    <w:uiPriority w:val="9"/>
    <w:rsid w:val="00115D64"/>
    <w:rPr>
      <w:b/>
      <w:bCs/>
      <w:sz w:val="28"/>
      <w:szCs w:val="28"/>
      <w:lang w:eastAsia="en-US"/>
    </w:rPr>
  </w:style>
  <w:style w:type="character" w:customStyle="1" w:styleId="Heading5Char">
    <w:name w:val="Heading 5 Char"/>
    <w:basedOn w:val="DefaultParagraphFont"/>
    <w:link w:val="Heading5"/>
    <w:rsid w:val="00115D64"/>
    <w:rPr>
      <w:b/>
      <w:bCs/>
      <w:i/>
      <w:iCs/>
      <w:sz w:val="26"/>
      <w:szCs w:val="26"/>
      <w:lang w:eastAsia="en-US"/>
    </w:rPr>
  </w:style>
  <w:style w:type="character" w:customStyle="1" w:styleId="Heading6Char">
    <w:name w:val="Heading 6 Char"/>
    <w:basedOn w:val="DefaultParagraphFont"/>
    <w:link w:val="Heading6"/>
    <w:rsid w:val="00115D64"/>
    <w:rPr>
      <w:b/>
      <w:bCs/>
      <w:i/>
      <w:iCs/>
      <w:u w:val="single"/>
      <w:lang w:eastAsia="en-US"/>
    </w:rPr>
  </w:style>
  <w:style w:type="character" w:customStyle="1" w:styleId="Heading7Char">
    <w:name w:val="Heading 7 Char"/>
    <w:basedOn w:val="DefaultParagraphFont"/>
    <w:link w:val="Heading7"/>
    <w:rsid w:val="00115D64"/>
    <w:rPr>
      <w:sz w:val="24"/>
      <w:szCs w:val="24"/>
      <w:lang w:eastAsia="en-US"/>
    </w:rPr>
  </w:style>
  <w:style w:type="character" w:customStyle="1" w:styleId="Heading8Char">
    <w:name w:val="Heading 8 Char"/>
    <w:basedOn w:val="DefaultParagraphFont"/>
    <w:link w:val="Heading8"/>
    <w:rsid w:val="00115D64"/>
    <w:rPr>
      <w:b/>
      <w:bCs/>
      <w:lang w:eastAsia="en-US"/>
    </w:rPr>
  </w:style>
  <w:style w:type="character" w:customStyle="1" w:styleId="Heading9Char">
    <w:name w:val="Heading 9 Char"/>
    <w:basedOn w:val="DefaultParagraphFont"/>
    <w:link w:val="Heading9"/>
    <w:rsid w:val="00115D64"/>
    <w:rPr>
      <w:b/>
      <w:bCs/>
      <w:lang w:eastAsia="en-US"/>
    </w:rPr>
  </w:style>
  <w:style w:type="character" w:customStyle="1" w:styleId="hps">
    <w:name w:val="hps"/>
    <w:basedOn w:val="DefaultParagraphFont"/>
  </w:style>
  <w:style w:type="character" w:customStyle="1" w:styleId="HeaderChar">
    <w:name w:val="Header Char"/>
    <w:basedOn w:val="DefaultParagraphFont"/>
    <w:link w:val="Header"/>
    <w:qFormat/>
  </w:style>
  <w:style w:type="paragraph" w:styleId="Header">
    <w:name w:val="header"/>
    <w:basedOn w:val="Normal"/>
    <w:link w:val="HeaderChar"/>
    <w:pPr>
      <w:tabs>
        <w:tab w:val="center" w:pos="4320"/>
        <w:tab w:val="right" w:pos="8640"/>
      </w:tabs>
    </w:pPr>
  </w:style>
  <w:style w:type="character" w:customStyle="1" w:styleId="HTMLPreformattedChar">
    <w:name w:val="HTML Preformatted Char"/>
    <w:link w:val="HTMLPreformatted"/>
    <w:qFormat/>
    <w:rPr>
      <w:rFonts w:ascii="Courier New" w:hAnsi="Courier New" w:cs="Courier New"/>
    </w:rPr>
  </w:style>
  <w:style w:type="paragraph" w:styleId="HTMLPreformatted">
    <w:name w:val="HTML Preformatted"/>
    <w:basedOn w:val="Normal"/>
    <w:link w:val="HTMLPreformattedChar"/>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CharChar">
    <w:name w:val="Char Char"/>
    <w:rPr>
      <w:rFonts w:ascii="Courier New" w:eastAsia="BatangChe" w:hAnsi="Courier New"/>
      <w:sz w:val="24"/>
      <w:szCs w:val="24"/>
      <w:lang w:val="en-US" w:eastAsia="en-US"/>
    </w:rPr>
  </w:style>
  <w:style w:type="character" w:customStyle="1" w:styleId="shorttext">
    <w:name w:val="short_text"/>
    <w:basedOn w:val="DefaultParagraphFont"/>
  </w:style>
  <w:style w:type="character" w:customStyle="1" w:styleId="CommentSubjectChar">
    <w:name w:val="Comment Subject Char"/>
    <w:link w:val="CommentSubject"/>
    <w:qFormat/>
    <w:rPr>
      <w:b/>
      <w:bCs/>
    </w:rPr>
  </w:style>
  <w:style w:type="paragraph" w:styleId="CommentSubject">
    <w:name w:val="annotation subject"/>
    <w:basedOn w:val="CommentText"/>
    <w:next w:val="CommentText"/>
    <w:link w:val="CommentSubjectChar"/>
    <w:unhideWhenUsed/>
    <w:rPr>
      <w:b/>
      <w:bCs/>
    </w:rPr>
  </w:style>
  <w:style w:type="paragraph" w:styleId="CommentText">
    <w:name w:val="annotation text"/>
    <w:basedOn w:val="Normal"/>
    <w:link w:val="CommentTextChar"/>
    <w:unhideWhenUsed/>
  </w:style>
  <w:style w:type="character" w:customStyle="1" w:styleId="CommentTextChar">
    <w:name w:val="Comment Text Char"/>
    <w:basedOn w:val="DefaultParagraphFont"/>
    <w:link w:val="CommentText"/>
    <w:qFormat/>
  </w:style>
  <w:style w:type="character" w:customStyle="1" w:styleId="longtext">
    <w:name w:val="long_text"/>
    <w:basedOn w:val="DefaultParagraphFont"/>
  </w:style>
  <w:style w:type="character" w:styleId="Emphasis">
    <w:name w:val="Emphasis"/>
    <w:uiPriority w:val="20"/>
    <w:rPr>
      <w:i/>
      <w:iCs/>
    </w:rPr>
  </w:style>
  <w:style w:type="character" w:styleId="PageNumber">
    <w:name w:val="page number"/>
    <w:basedOn w:val="DefaultParagraphFont"/>
  </w:style>
  <w:style w:type="character" w:styleId="Hyperlink">
    <w:name w:val="Hyperlink"/>
    <w:rPr>
      <w:color w:val="0000FF"/>
      <w:u w:val="single"/>
    </w:rPr>
  </w:style>
  <w:style w:type="character" w:styleId="FootnoteReference">
    <w:name w:val="footnote reference"/>
    <w:semiHidden/>
    <w:qFormat/>
    <w:rPr>
      <w:vertAlign w:val="superscript"/>
    </w:rPr>
  </w:style>
  <w:style w:type="character" w:styleId="CommentReference">
    <w:name w:val="annotation reference"/>
    <w:unhideWhenUsed/>
    <w:rPr>
      <w:sz w:val="16"/>
      <w:szCs w:val="16"/>
    </w:rPr>
  </w:style>
  <w:style w:type="character" w:customStyle="1" w:styleId="TitleChar">
    <w:name w:val="Title Char"/>
    <w:link w:val="Title"/>
    <w:qFormat/>
    <w:rPr>
      <w:b/>
      <w:bCs/>
      <w:sz w:val="28"/>
      <w:szCs w:val="24"/>
    </w:rPr>
  </w:style>
  <w:style w:type="paragraph" w:styleId="Title">
    <w:name w:val="Title"/>
    <w:basedOn w:val="Normal"/>
    <w:next w:val="Normal"/>
    <w:link w:val="TitleChar"/>
    <w:pPr>
      <w:jc w:val="center"/>
    </w:pPr>
    <w:rPr>
      <w:b/>
      <w:bCs/>
      <w:sz w:val="28"/>
      <w:szCs w:val="24"/>
    </w:rPr>
  </w:style>
  <w:style w:type="character" w:styleId="Strong">
    <w:name w:val="Strong"/>
    <w:rPr>
      <w:rFonts w:cs="Times New Roman"/>
      <w:b/>
      <w:bCs/>
    </w:rPr>
  </w:style>
  <w:style w:type="character" w:customStyle="1" w:styleId="Style10ptJustifiedChar">
    <w:name w:val="Style 10 pt Justified Char"/>
    <w:link w:val="Style10ptJustified"/>
    <w:qFormat/>
    <w:rPr>
      <w:rFonts w:ascii="Arial" w:eastAsia="MS Mincho" w:hAnsi="Arial" w:cs="Arial"/>
      <w:iCs/>
      <w:lang w:eastAsia="en-US" w:bidi="ar-SA"/>
    </w:rPr>
  </w:style>
  <w:style w:type="paragraph" w:customStyle="1" w:styleId="Style10ptJustified">
    <w:name w:val="Style 10 pt Justified"/>
    <w:basedOn w:val="Normal"/>
    <w:link w:val="Style10ptJustifiedChar"/>
    <w:pPr>
      <w:snapToGrid w:val="0"/>
      <w:ind w:firstLine="720"/>
      <w:jc w:val="both"/>
    </w:pPr>
    <w:rPr>
      <w:rFonts w:ascii="Arial" w:eastAsia="MS Mincho" w:hAnsi="Arial" w:cs="Arial"/>
      <w:iCs/>
    </w:rPr>
  </w:style>
  <w:style w:type="character" w:customStyle="1" w:styleId="apple-converted-space">
    <w:name w:val="apple-converted-space"/>
    <w:basedOn w:val="DefaultParagraphFont"/>
  </w:style>
  <w:style w:type="character" w:customStyle="1" w:styleId="apple-style-span">
    <w:name w:val="apple-style-span"/>
    <w:basedOn w:val="DefaultParagraphFont"/>
  </w:style>
  <w:style w:type="paragraph" w:customStyle="1" w:styleId="figurecaption">
    <w:name w:val="figure caption"/>
    <w:pPr>
      <w:spacing w:before="80" w:after="200"/>
      <w:jc w:val="center"/>
    </w:pPr>
    <w:rPr>
      <w:rFonts w:eastAsia="SimSun"/>
      <w:sz w:val="16"/>
      <w:lang w:eastAsia="zh-CN"/>
    </w:rPr>
  </w:style>
  <w:style w:type="paragraph" w:customStyle="1" w:styleId="yange">
    <w:name w:val="yange"/>
    <w:basedOn w:val="DiQi"/>
    <w:pPr>
      <w:spacing w:line="240" w:lineRule="auto"/>
      <w:ind w:left="360"/>
    </w:pPr>
    <w:rPr>
      <w:rFonts w:ascii="Arial" w:hAnsi="Arial" w:cs="Arial"/>
      <w:sz w:val="20"/>
    </w:rPr>
  </w:style>
  <w:style w:type="paragraph" w:customStyle="1" w:styleId="DiQi">
    <w:name w:val="DiQi"/>
    <w:basedOn w:val="Normal"/>
    <w:pPr>
      <w:spacing w:line="360" w:lineRule="auto"/>
      <w:jc w:val="both"/>
    </w:pPr>
    <w:rPr>
      <w:sz w:val="24"/>
      <w:szCs w:val="24"/>
    </w:rPr>
  </w:style>
  <w:style w:type="paragraph" w:customStyle="1" w:styleId="Equation">
    <w:name w:val="Equation"/>
    <w:basedOn w:val="Normal"/>
    <w:next w:val="Normal"/>
    <w:pPr>
      <w:widowControl w:val="0"/>
      <w:tabs>
        <w:tab w:val="right" w:pos="5040"/>
      </w:tabs>
      <w:autoSpaceDE w:val="0"/>
      <w:autoSpaceDN w:val="0"/>
      <w:spacing w:line="252" w:lineRule="auto"/>
      <w:jc w:val="both"/>
    </w:pPr>
    <w:rPr>
      <w:rFonts w:eastAsia="Batang"/>
      <w:lang w:eastAsia="ko-KR"/>
    </w:rPr>
  </w:style>
  <w:style w:type="paragraph" w:customStyle="1" w:styleId="tables">
    <w:name w:val="tables"/>
    <w:basedOn w:val="Normal"/>
    <w:pPr>
      <w:jc w:val="both"/>
    </w:pPr>
    <w:rPr>
      <w:sz w:val="18"/>
      <w:szCs w:val="18"/>
    </w:rPr>
  </w:style>
  <w:style w:type="paragraph" w:customStyle="1" w:styleId="Body">
    <w:name w:val="Body"/>
    <w:basedOn w:val="Normal"/>
    <w:pPr>
      <w:widowControl w:val="0"/>
      <w:autoSpaceDE w:val="0"/>
      <w:autoSpaceDN w:val="0"/>
      <w:adjustRightInd w:val="0"/>
      <w:ind w:firstLine="340"/>
      <w:jc w:val="both"/>
      <w:textAlignment w:val="baseline"/>
    </w:pPr>
    <w:rPr>
      <w:rFonts w:eastAsia="BatangChe"/>
      <w:lang w:eastAsia="ko-KR"/>
    </w:rPr>
  </w:style>
  <w:style w:type="paragraph" w:customStyle="1" w:styleId="Sub-titles">
    <w:name w:val="Sub-titles"/>
    <w:basedOn w:val="Normal"/>
    <w:pPr>
      <w:jc w:val="both"/>
    </w:pPr>
    <w:rPr>
      <w:b/>
      <w:bCs/>
      <w:color w:val="000000"/>
      <w:sz w:val="24"/>
      <w:szCs w:val="24"/>
    </w:rPr>
  </w:style>
  <w:style w:type="paragraph" w:customStyle="1" w:styleId="TableTitle">
    <w:name w:val="Table Title"/>
    <w:basedOn w:val="Normal"/>
    <w:pPr>
      <w:jc w:val="center"/>
    </w:pPr>
    <w:rPr>
      <w:smallCaps/>
      <w:sz w:val="16"/>
      <w:szCs w:val="16"/>
    </w:rPr>
  </w:style>
  <w:style w:type="paragraph" w:customStyle="1" w:styleId="tole">
    <w:name w:val="tole"/>
    <w:basedOn w:val="Normal"/>
    <w:pPr>
      <w:jc w:val="center"/>
      <w:outlineLvl w:val="0"/>
    </w:pPr>
    <w:rPr>
      <w:b/>
      <w:bCs/>
      <w:sz w:val="28"/>
      <w:szCs w:val="28"/>
    </w:rPr>
  </w:style>
  <w:style w:type="paragraph" w:customStyle="1" w:styleId="IsiBabforKomputek">
    <w:name w:val="Isi Bab for Komputek"/>
    <w:basedOn w:val="Normal"/>
    <w:pPr>
      <w:ind w:firstLine="720"/>
      <w:jc w:val="both"/>
    </w:pPr>
  </w:style>
  <w:style w:type="paragraph" w:customStyle="1" w:styleId="papertitle">
    <w:name w:val="paper title"/>
    <w:pPr>
      <w:spacing w:after="120"/>
      <w:jc w:val="center"/>
    </w:pPr>
    <w:rPr>
      <w:rFonts w:eastAsia="SimSun"/>
      <w:sz w:val="48"/>
      <w:lang w:eastAsia="zh-CN"/>
    </w:rPr>
  </w:style>
  <w:style w:type="paragraph" w:styleId="Bibliography">
    <w:name w:val="Bibliography"/>
    <w:basedOn w:val="Normal"/>
    <w:next w:val="Normal"/>
    <w:uiPriority w:val="37"/>
    <w:unhideWhenUsed/>
    <w:pPr>
      <w:spacing w:after="160" w:line="259" w:lineRule="auto"/>
    </w:pPr>
  </w:style>
  <w:style w:type="paragraph" w:customStyle="1" w:styleId="references">
    <w:name w:val="references"/>
    <w:pPr>
      <w:numPr>
        <w:numId w:val="1"/>
      </w:numPr>
      <w:tabs>
        <w:tab w:val="left" w:pos="360"/>
      </w:tabs>
      <w:spacing w:after="40" w:line="180" w:lineRule="exact"/>
      <w:jc w:val="both"/>
    </w:pPr>
    <w:rPr>
      <w:rFonts w:eastAsia="SimSun"/>
      <w:sz w:val="16"/>
      <w:lang w:eastAsia="zh-CN"/>
    </w:rPr>
  </w:style>
  <w:style w:type="paragraph" w:customStyle="1" w:styleId="tablecolsubhead">
    <w:name w:val="table col subhead"/>
    <w:basedOn w:val="Normal"/>
    <w:pPr>
      <w:jc w:val="center"/>
    </w:pPr>
    <w:rPr>
      <w:rFonts w:eastAsia="SimSun"/>
      <w:b/>
      <w:i/>
      <w:sz w:val="15"/>
    </w:rPr>
  </w:style>
  <w:style w:type="paragraph" w:customStyle="1" w:styleId="tablehead">
    <w:name w:val="table head"/>
    <w:pPr>
      <w:numPr>
        <w:numId w:val="2"/>
      </w:numPr>
      <w:tabs>
        <w:tab w:val="left" w:pos="1080"/>
      </w:tabs>
      <w:spacing w:before="240" w:after="120" w:line="216" w:lineRule="auto"/>
      <w:jc w:val="center"/>
    </w:pPr>
    <w:rPr>
      <w:rFonts w:eastAsia="SimSun"/>
      <w:smallCaps/>
      <w:sz w:val="16"/>
      <w:lang w:eastAsia="zh-CN"/>
    </w:rPr>
  </w:style>
  <w:style w:type="paragraph" w:customStyle="1" w:styleId="SectionTitle">
    <w:name w:val="Section Title"/>
    <w:basedOn w:val="Normal"/>
    <w:pPr>
      <w:snapToGrid w:val="0"/>
      <w:jc w:val="both"/>
    </w:pPr>
    <w:rPr>
      <w:rFonts w:eastAsia="MS Mincho" w:cs="Angsana New"/>
    </w:rPr>
  </w:style>
  <w:style w:type="paragraph" w:customStyle="1" w:styleId="bunga">
    <w:name w:val="bunga"/>
    <w:basedOn w:val="Normal"/>
    <w:pPr>
      <w:jc w:val="both"/>
    </w:pPr>
    <w:rPr>
      <w:rFonts w:ascii="Arial" w:hAnsi="Arial" w:cs="Arial"/>
      <w:szCs w:val="24"/>
    </w:rPr>
  </w:style>
  <w:style w:type="paragraph" w:customStyle="1" w:styleId="Abstract">
    <w:name w:val="Abstract"/>
    <w:pPr>
      <w:spacing w:after="200"/>
      <w:jc w:val="both"/>
    </w:pPr>
    <w:rPr>
      <w:rFonts w:eastAsia="SimSun"/>
      <w:b/>
      <w:sz w:val="18"/>
      <w:lang w:eastAsia="zh-CN"/>
    </w:rPr>
  </w:style>
  <w:style w:type="paragraph" w:customStyle="1" w:styleId="text">
    <w:name w:val="text"/>
    <w:basedOn w:val="Normal"/>
    <w:pPr>
      <w:ind w:firstLine="227"/>
      <w:jc w:val="both"/>
    </w:pPr>
  </w:style>
  <w:style w:type="paragraph" w:customStyle="1" w:styleId="ListParagraph1">
    <w:name w:val="List Paragraph1"/>
    <w:basedOn w:val="Normal"/>
    <w:uiPriority w:val="34"/>
    <w:pPr>
      <w:spacing w:after="200" w:line="276" w:lineRule="auto"/>
      <w:ind w:left="720"/>
      <w:contextualSpacing/>
    </w:pPr>
    <w:rPr>
      <w:rFonts w:ascii="Calibri" w:hAnsi="Calibri"/>
      <w:sz w:val="22"/>
      <w:szCs w:val="22"/>
    </w:rPr>
  </w:style>
  <w:style w:type="paragraph" w:customStyle="1" w:styleId="NoSpacing1">
    <w:name w:val="No Spacing1"/>
    <w:rPr>
      <w:rFonts w:ascii="Calibri" w:eastAsia="Calibri" w:hAnsi="Calibri"/>
      <w:sz w:val="22"/>
      <w:szCs w:val="22"/>
      <w:lang w:eastAsia="en-US"/>
    </w:rPr>
  </w:style>
  <w:style w:type="paragraph" w:customStyle="1" w:styleId="tolesBold">
    <w:name w:val="toles + Bold"/>
    <w:basedOn w:val="Normal"/>
    <w:pPr>
      <w:jc w:val="center"/>
      <w:outlineLvl w:val="0"/>
    </w:pPr>
    <w:rPr>
      <w:i/>
      <w:iCs/>
      <w:sz w:val="24"/>
      <w:szCs w:val="24"/>
    </w:rPr>
  </w:style>
  <w:style w:type="paragraph" w:styleId="List">
    <w:name w:val="List"/>
    <w:basedOn w:val="Normal"/>
    <w:pPr>
      <w:ind w:left="360" w:hanging="360"/>
      <w:jc w:val="center"/>
    </w:pPr>
    <w:rPr>
      <w:sz w:val="24"/>
      <w:szCs w:val="24"/>
    </w:rPr>
  </w:style>
  <w:style w:type="paragraph" w:customStyle="1" w:styleId="Text0">
    <w:name w:val="Text"/>
    <w:basedOn w:val="Normal"/>
    <w:link w:val="TextChar"/>
    <w:pPr>
      <w:widowControl w:val="0"/>
      <w:autoSpaceDE w:val="0"/>
      <w:autoSpaceDN w:val="0"/>
      <w:spacing w:line="252" w:lineRule="auto"/>
      <w:ind w:firstLine="202"/>
      <w:jc w:val="both"/>
    </w:pPr>
    <w:rPr>
      <w:rFonts w:eastAsia="Batang"/>
      <w:lang w:eastAsia="ko-KR"/>
    </w:rPr>
  </w:style>
  <w:style w:type="paragraph" w:customStyle="1" w:styleId="AutoBiography">
    <w:name w:val="AutoBiography"/>
    <w:basedOn w:val="Normal"/>
    <w:pPr>
      <w:jc w:val="both"/>
    </w:pPr>
    <w:rPr>
      <w:rFonts w:eastAsia="MS Mincho" w:cs="Angsana New"/>
      <w:sz w:val="18"/>
      <w:szCs w:val="18"/>
    </w:rPr>
  </w:style>
  <w:style w:type="paragraph" w:customStyle="1" w:styleId="Default">
    <w:name w:val="Default"/>
    <w:pPr>
      <w:widowControl w:val="0"/>
      <w:autoSpaceDE w:val="0"/>
      <w:autoSpaceDN w:val="0"/>
      <w:adjustRightInd w:val="0"/>
    </w:pPr>
    <w:rPr>
      <w:rFonts w:cs="Angsana New"/>
      <w:color w:val="000000"/>
      <w:sz w:val="24"/>
      <w:szCs w:val="24"/>
      <w:lang w:eastAsia="zh-CN"/>
    </w:rPr>
  </w:style>
  <w:style w:type="paragraph" w:customStyle="1" w:styleId="JossTole">
    <w:name w:val="JossTole"/>
    <w:basedOn w:val="DiQi"/>
    <w:pPr>
      <w:spacing w:line="240" w:lineRule="auto"/>
      <w:ind w:firstLine="709"/>
    </w:pPr>
    <w:rPr>
      <w:rFonts w:ascii="Arial" w:hAnsi="Arial" w:cs="Arial"/>
      <w:sz w:val="20"/>
    </w:rPr>
  </w:style>
  <w:style w:type="paragraph" w:customStyle="1" w:styleId="bunga2">
    <w:name w:val="bunga2"/>
    <w:basedOn w:val="Normal"/>
    <w:pPr>
      <w:jc w:val="both"/>
      <w:outlineLvl w:val="0"/>
    </w:pPr>
    <w:rPr>
      <w:rFonts w:ascii="Arial" w:hAnsi="Arial" w:cs="Arial"/>
      <w:b/>
      <w:bCs/>
      <w:szCs w:val="24"/>
    </w:rPr>
  </w:style>
  <w:style w:type="paragraph" w:styleId="FootnoteText">
    <w:name w:val="footnote text"/>
    <w:basedOn w:val="Normal"/>
    <w:link w:val="FootnoteTextChar"/>
    <w:rPr>
      <w:rFonts w:cs="Traditional Arabic"/>
      <w:lang w:eastAsia="ko-KR"/>
    </w:rPr>
  </w:style>
  <w:style w:type="character" w:customStyle="1" w:styleId="FootnoteTextChar">
    <w:name w:val="Footnote Text Char"/>
    <w:basedOn w:val="DefaultParagraphFont"/>
    <w:link w:val="FootnoteText"/>
    <w:uiPriority w:val="99"/>
    <w:rsid w:val="00115D64"/>
    <w:rPr>
      <w:rFonts w:cs="Traditional Arabic"/>
      <w:lang w:eastAsia="ko-KR"/>
    </w:rPr>
  </w:style>
  <w:style w:type="paragraph" w:styleId="Subtitle">
    <w:name w:val="Subtitle"/>
    <w:basedOn w:val="Normal"/>
    <w:link w:val="SubtitleChar"/>
    <w:pPr>
      <w:jc w:val="center"/>
    </w:pPr>
    <w:rPr>
      <w:b/>
      <w:bCs/>
      <w:sz w:val="32"/>
      <w:szCs w:val="32"/>
    </w:rPr>
  </w:style>
  <w:style w:type="character" w:customStyle="1" w:styleId="SubtitleChar">
    <w:name w:val="Subtitle Char"/>
    <w:basedOn w:val="DefaultParagraphFont"/>
    <w:link w:val="Subtitle"/>
    <w:rsid w:val="00115D64"/>
    <w:rPr>
      <w:b/>
      <w:bCs/>
      <w:sz w:val="32"/>
      <w:szCs w:val="32"/>
      <w:lang w:eastAsia="en-US"/>
    </w:rPr>
  </w:style>
  <w:style w:type="paragraph" w:styleId="NormalWeb">
    <w:name w:val="Normal (Web)"/>
    <w:basedOn w:val="Normal"/>
    <w:pPr>
      <w:spacing w:before="100" w:beforeAutospacing="1" w:after="100" w:afterAutospacing="1"/>
    </w:pPr>
    <w:rPr>
      <w:sz w:val="24"/>
      <w:szCs w:val="24"/>
    </w:rPr>
  </w:style>
  <w:style w:type="paragraph" w:customStyle="1" w:styleId="paperbody">
    <w:name w:val="paper body"/>
    <w:basedOn w:val="Normal"/>
    <w:pPr>
      <w:jc w:val="both"/>
    </w:pPr>
    <w:rPr>
      <w:sz w:val="24"/>
      <w:szCs w:val="24"/>
    </w:rPr>
  </w:style>
  <w:style w:type="paragraph" w:styleId="BalloonText">
    <w:name w:val="Balloon Text"/>
    <w:basedOn w:val="Normal"/>
    <w:link w:val="BalloonTextChar"/>
    <w:semiHidden/>
    <w:qFormat/>
    <w:rPr>
      <w:rFonts w:ascii="Tahoma" w:hAnsi="Tahoma"/>
      <w:sz w:val="16"/>
      <w:szCs w:val="16"/>
    </w:rPr>
  </w:style>
  <w:style w:type="character" w:customStyle="1" w:styleId="BalloonTextChar">
    <w:name w:val="Balloon Text Char"/>
    <w:basedOn w:val="DefaultParagraphFont"/>
    <w:link w:val="BalloonText"/>
    <w:uiPriority w:val="99"/>
    <w:semiHidden/>
    <w:rsid w:val="00232E61"/>
    <w:rPr>
      <w:rFonts w:ascii="Tahoma" w:hAnsi="Tahoma"/>
      <w:sz w:val="16"/>
      <w:szCs w:val="16"/>
      <w:lang w:eastAsia="en-US"/>
    </w:rPr>
  </w:style>
  <w:style w:type="paragraph" w:customStyle="1" w:styleId="tablecopy">
    <w:name w:val="table copy"/>
    <w:pPr>
      <w:jc w:val="both"/>
    </w:pPr>
    <w:rPr>
      <w:rFonts w:eastAsia="SimSun"/>
      <w:sz w:val="16"/>
      <w:lang w:eastAsia="zh-CN"/>
    </w:rPr>
  </w:style>
  <w:style w:type="paragraph" w:styleId="PlainText">
    <w:name w:val="Plain Text"/>
    <w:basedOn w:val="Normal"/>
    <w:link w:val="PlainTextChar"/>
    <w:semiHidden/>
    <w:rPr>
      <w:rFonts w:ascii="Courier New" w:eastAsia="BatangChe" w:hAnsi="Courier New"/>
      <w:sz w:val="24"/>
      <w:szCs w:val="24"/>
    </w:rPr>
  </w:style>
  <w:style w:type="character" w:customStyle="1" w:styleId="PlainTextChar">
    <w:name w:val="Plain Text Char"/>
    <w:basedOn w:val="DefaultParagraphFont"/>
    <w:link w:val="PlainText"/>
    <w:semiHidden/>
    <w:rsid w:val="00115D64"/>
    <w:rPr>
      <w:rFonts w:ascii="Courier New" w:eastAsia="BatangChe" w:hAnsi="Courier New"/>
      <w:sz w:val="24"/>
      <w:szCs w:val="24"/>
      <w:lang w:eastAsia="en-US"/>
    </w:rPr>
  </w:style>
  <w:style w:type="paragraph" w:customStyle="1" w:styleId="toleLinespacingsingle">
    <w:name w:val="tole + Line spacing:  single"/>
    <w:basedOn w:val="Normal"/>
    <w:pPr>
      <w:jc w:val="both"/>
    </w:pPr>
    <w:rPr>
      <w:sz w:val="24"/>
      <w:szCs w:val="24"/>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sid w:val="00115D64"/>
    <w:rPr>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sid w:val="00232E61"/>
    <w:rPr>
      <w:lang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sid w:val="00115D64"/>
    <w:rPr>
      <w:sz w:val="16"/>
      <w:szCs w:val="16"/>
      <w:lang w:eastAsia="en-US"/>
    </w:rPr>
  </w:style>
  <w:style w:type="paragraph" w:customStyle="1" w:styleId="tole3">
    <w:name w:val="tole3"/>
    <w:basedOn w:val="DiQi"/>
    <w:pPr>
      <w:spacing w:line="240" w:lineRule="auto"/>
      <w:outlineLvl w:val="0"/>
    </w:pPr>
    <w:rPr>
      <w:rFonts w:ascii="Arial" w:hAnsi="Arial" w:cs="Arial"/>
      <w:b/>
      <w:bCs/>
      <w:sz w:val="20"/>
    </w:rPr>
  </w:style>
  <w:style w:type="paragraph" w:styleId="Caption">
    <w:name w:val="caption"/>
    <w:basedOn w:val="Normal"/>
    <w:next w:val="Normal"/>
    <w:link w:val="CaptionChar"/>
    <w:qFormat/>
    <w:pPr>
      <w:spacing w:before="120"/>
      <w:jc w:val="center"/>
    </w:pPr>
    <w:rPr>
      <w:i/>
      <w:iCs/>
    </w:rPr>
  </w:style>
  <w:style w:type="paragraph" w:styleId="BodyTextIndent">
    <w:name w:val="Body Text Indent"/>
    <w:basedOn w:val="Normal"/>
    <w:link w:val="BodyTextIndentChar"/>
    <w:pPr>
      <w:spacing w:line="360" w:lineRule="auto"/>
      <w:ind w:left="456" w:firstLine="984"/>
      <w:jc w:val="both"/>
    </w:pPr>
  </w:style>
  <w:style w:type="character" w:customStyle="1" w:styleId="BodyTextIndentChar">
    <w:name w:val="Body Text Indent Char"/>
    <w:basedOn w:val="DefaultParagraphFont"/>
    <w:link w:val="BodyTextIndent"/>
    <w:rsid w:val="00115D64"/>
    <w:rPr>
      <w:lang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sid w:val="00115D64"/>
    <w:rPr>
      <w:lang w:eastAsia="en-US"/>
    </w:rPr>
  </w:style>
  <w:style w:type="paragraph" w:customStyle="1" w:styleId="Demenko">
    <w:name w:val="Demenko"/>
    <w:basedOn w:val="Normal"/>
    <w:pPr>
      <w:widowControl w:val="0"/>
      <w:tabs>
        <w:tab w:val="left" w:pos="567"/>
        <w:tab w:val="center" w:pos="4820"/>
        <w:tab w:val="right" w:pos="9639"/>
      </w:tabs>
      <w:spacing w:after="113" w:line="360" w:lineRule="auto"/>
      <w:jc w:val="both"/>
    </w:pPr>
    <w:rPr>
      <w:sz w:val="22"/>
      <w:szCs w:val="22"/>
    </w:rPr>
  </w:style>
  <w:style w:type="paragraph" w:customStyle="1" w:styleId="yange2">
    <w:name w:val="yange2"/>
    <w:basedOn w:val="DiQi"/>
    <w:pPr>
      <w:numPr>
        <w:numId w:val="3"/>
      </w:numPr>
      <w:tabs>
        <w:tab w:val="left" w:pos="360"/>
      </w:tabs>
      <w:spacing w:line="240" w:lineRule="auto"/>
    </w:pPr>
    <w:rPr>
      <w:rFonts w:ascii="Arial" w:hAnsi="Arial" w:cs="Arial"/>
      <w:sz w:val="20"/>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sid w:val="00115D64"/>
    <w:rPr>
      <w:lang w:eastAsia="en-US"/>
    </w:rPr>
  </w:style>
  <w:style w:type="paragraph" w:customStyle="1" w:styleId="Affiliation">
    <w:name w:val="Affiliation"/>
    <w:pPr>
      <w:jc w:val="center"/>
    </w:pPr>
    <w:rPr>
      <w:rFonts w:eastAsia="SimSun"/>
      <w:lang w:eastAsia="zh-CN"/>
    </w:rPr>
  </w:style>
  <w:style w:type="paragraph" w:customStyle="1" w:styleId="Judulbab">
    <w:name w:val="Judul bab"/>
    <w:basedOn w:val="Normal"/>
    <w:pPr>
      <w:spacing w:line="475" w:lineRule="atLeast"/>
      <w:jc w:val="center"/>
    </w:pPr>
    <w:rPr>
      <w:b/>
      <w:sz w:val="32"/>
    </w:rPr>
  </w:style>
  <w:style w:type="paragraph" w:customStyle="1" w:styleId="Body0">
    <w:name w:val="Body 0"/>
    <w:basedOn w:val="Normal"/>
    <w:pPr>
      <w:spacing w:line="360" w:lineRule="atLeast"/>
      <w:jc w:val="both"/>
    </w:pPr>
    <w:rPr>
      <w:rFonts w:ascii="Palatino" w:hAnsi="Palatino"/>
      <w:sz w:val="24"/>
      <w:szCs w:val="24"/>
    </w:rPr>
  </w:style>
  <w:style w:type="paragraph" w:customStyle="1" w:styleId="equation0">
    <w:name w:val="equation"/>
    <w:basedOn w:val="Normal"/>
    <w:pPr>
      <w:tabs>
        <w:tab w:val="center" w:pos="2520"/>
        <w:tab w:val="right" w:pos="5040"/>
      </w:tabs>
      <w:spacing w:before="240" w:after="240" w:line="216" w:lineRule="auto"/>
      <w:jc w:val="center"/>
    </w:pPr>
    <w:rPr>
      <w:rFonts w:eastAsia="SimSun"/>
    </w:rPr>
  </w:style>
  <w:style w:type="paragraph" w:customStyle="1" w:styleId="Reference">
    <w:name w:val="Reference"/>
    <w:basedOn w:val="Normal"/>
    <w:pPr>
      <w:widowControl w:val="0"/>
      <w:autoSpaceDE w:val="0"/>
      <w:autoSpaceDN w:val="0"/>
      <w:adjustRightInd w:val="0"/>
      <w:spacing w:before="60" w:after="60"/>
      <w:ind w:left="288" w:hanging="288"/>
      <w:jc w:val="both"/>
      <w:textAlignment w:val="baseline"/>
    </w:pPr>
    <w:rPr>
      <w:rFonts w:eastAsia="BatangChe"/>
      <w:lang w:eastAsia="ko-KR"/>
    </w:rPr>
  </w:style>
  <w:style w:type="table" w:styleId="TableGrid">
    <w:name w:val="Table Grid"/>
    <w:basedOn w:val="TableNormal"/>
    <w:uiPriority w:val="99"/>
    <w:unhideWhenUsed/>
    <w:rsid w:val="00352F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E603C4"/>
    <w:pPr>
      <w:adjustRightInd w:val="0"/>
      <w:snapToGrid w:val="0"/>
      <w:ind w:firstLine="216"/>
      <w:jc w:val="both"/>
    </w:pPr>
    <w:rPr>
      <w:rFonts w:eastAsia="SimSun"/>
      <w:sz w:val="24"/>
      <w:szCs w:val="24"/>
      <w:lang w:val="en-AU" w:eastAsia="zh-CN"/>
    </w:rPr>
  </w:style>
  <w:style w:type="character" w:customStyle="1" w:styleId="IEEEParagraphChar">
    <w:name w:val="IEEE Paragraph Char"/>
    <w:link w:val="IEEEParagraph"/>
    <w:rsid w:val="00E603C4"/>
    <w:rPr>
      <w:rFonts w:eastAsia="SimSun"/>
      <w:sz w:val="24"/>
      <w:szCs w:val="24"/>
      <w:lang w:val="en-AU" w:eastAsia="zh-CN"/>
    </w:rPr>
  </w:style>
  <w:style w:type="paragraph" w:styleId="ListParagraph">
    <w:name w:val="List Paragraph"/>
    <w:aliases w:val="NamaImage,Tabel dan Gambar,Tabel dan GambarCxSpLast,Body of text,kepala,heading 3"/>
    <w:basedOn w:val="Normal"/>
    <w:link w:val="ListParagraphChar"/>
    <w:uiPriority w:val="99"/>
    <w:rsid w:val="00E603C4"/>
    <w:pPr>
      <w:ind w:left="720"/>
    </w:pPr>
    <w:rPr>
      <w:rFonts w:eastAsia="SimSun"/>
      <w:sz w:val="24"/>
      <w:szCs w:val="24"/>
      <w:lang w:val="en-AU" w:eastAsia="zh-CN"/>
    </w:rPr>
  </w:style>
  <w:style w:type="character" w:customStyle="1" w:styleId="ListParagraphChar">
    <w:name w:val="List Paragraph Char"/>
    <w:aliases w:val="NamaImage Char,Tabel dan Gambar Char,Tabel dan GambarCxSpLast Char,Body of text Char,kepala Char,heading 3 Char"/>
    <w:basedOn w:val="DefaultParagraphFont"/>
    <w:link w:val="ListParagraph"/>
    <w:uiPriority w:val="34"/>
    <w:rsid w:val="00232E61"/>
    <w:rPr>
      <w:rFonts w:eastAsia="SimSun"/>
      <w:sz w:val="24"/>
      <w:szCs w:val="24"/>
      <w:lang w:val="en-AU" w:eastAsia="zh-CN"/>
    </w:rPr>
  </w:style>
  <w:style w:type="paragraph" w:customStyle="1" w:styleId="IEEEFigureCaptionSingle-Line">
    <w:name w:val="IEEE Figure Caption Single-Line"/>
    <w:basedOn w:val="Normal"/>
    <w:next w:val="IEEEParagraph"/>
    <w:rsid w:val="00E603C4"/>
    <w:pPr>
      <w:spacing w:before="120" w:after="120"/>
      <w:jc w:val="center"/>
    </w:pPr>
    <w:rPr>
      <w:rFonts w:eastAsia="SimSun"/>
      <w:sz w:val="16"/>
      <w:szCs w:val="24"/>
      <w:lang w:val="en-AU" w:eastAsia="zh-CN"/>
    </w:rPr>
  </w:style>
  <w:style w:type="paragraph" w:customStyle="1" w:styleId="IEEEHeading2">
    <w:name w:val="IEEE Heading 2"/>
    <w:basedOn w:val="Normal"/>
    <w:next w:val="IEEEParagraph"/>
    <w:rsid w:val="00E603C4"/>
    <w:pPr>
      <w:numPr>
        <w:numId w:val="4"/>
      </w:numPr>
      <w:adjustRightInd w:val="0"/>
      <w:snapToGrid w:val="0"/>
      <w:spacing w:before="150" w:after="60"/>
    </w:pPr>
    <w:rPr>
      <w:rFonts w:eastAsia="SimSun"/>
      <w:i/>
      <w:szCs w:val="24"/>
      <w:lang w:val="en-AU" w:eastAsia="zh-CN"/>
    </w:rPr>
  </w:style>
  <w:style w:type="paragraph" w:customStyle="1" w:styleId="ListParagraph2">
    <w:name w:val="List Paragraph2"/>
    <w:basedOn w:val="Normal"/>
    <w:uiPriority w:val="99"/>
    <w:rsid w:val="00766480"/>
    <w:pPr>
      <w:spacing w:after="160" w:line="259" w:lineRule="auto"/>
      <w:ind w:left="720"/>
      <w:contextualSpacing/>
    </w:pPr>
  </w:style>
  <w:style w:type="character" w:styleId="PlaceholderText">
    <w:name w:val="Placeholder Text"/>
    <w:uiPriority w:val="99"/>
    <w:unhideWhenUsed/>
    <w:rsid w:val="007B5C7D"/>
    <w:rPr>
      <w:color w:val="808080"/>
    </w:rPr>
  </w:style>
  <w:style w:type="character" w:customStyle="1" w:styleId="sc0">
    <w:name w:val="sc0"/>
    <w:rsid w:val="007B5C7D"/>
    <w:rPr>
      <w:rFonts w:ascii="Courier New" w:hAnsi="Courier New" w:cs="Courier New" w:hint="default"/>
      <w:color w:val="000000"/>
      <w:sz w:val="20"/>
      <w:szCs w:val="20"/>
    </w:rPr>
  </w:style>
  <w:style w:type="table" w:styleId="LightShading-Accent2">
    <w:name w:val="Light Shading Accent 2"/>
    <w:basedOn w:val="TableNormal"/>
    <w:uiPriority w:val="60"/>
    <w:rsid w:val="007B5C7D"/>
    <w:rPr>
      <w:rFonts w:ascii="Calibri" w:eastAsia="Calibri" w:hAnsi="Calibri"/>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1">
    <w:name w:val="Light Shading Accent 1"/>
    <w:basedOn w:val="TableNormal"/>
    <w:uiPriority w:val="60"/>
    <w:rsid w:val="007B5C7D"/>
    <w:rPr>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7B5C7D"/>
    <w:rPr>
      <w:rFonts w:ascii="Calibri" w:eastAsia="Calibri" w:hAnsi="Calibri"/>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
    <w:name w:val="Table Grid1"/>
    <w:basedOn w:val="TableNormal"/>
    <w:next w:val="TableGrid"/>
    <w:qFormat/>
    <w:rsid w:val="00B5422A"/>
    <w:pPr>
      <w:spacing w:line="420" w:lineRule="auto"/>
      <w:ind w:firstLine="567"/>
      <w:jc w:val="both"/>
    </w:pPr>
    <w:rPr>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uiPriority w:val="99"/>
    <w:unhideWhenUsed/>
    <w:rsid w:val="004E2E8B"/>
    <w:rPr>
      <w:color w:val="808080"/>
      <w:shd w:val="clear" w:color="auto" w:fill="E6E6E6"/>
    </w:rPr>
  </w:style>
  <w:style w:type="character" w:styleId="FollowedHyperlink">
    <w:name w:val="FollowedHyperlink"/>
    <w:basedOn w:val="DefaultParagraphFont"/>
    <w:semiHidden/>
    <w:unhideWhenUsed/>
    <w:qFormat/>
    <w:rsid w:val="004E2E8B"/>
    <w:rPr>
      <w:color w:val="954F72" w:themeColor="followedHyperlink"/>
      <w:u w:val="single"/>
    </w:rPr>
  </w:style>
  <w:style w:type="character" w:customStyle="1" w:styleId="HeaderChar1">
    <w:name w:val="Header Char1"/>
    <w:basedOn w:val="DefaultParagraphFont"/>
    <w:uiPriority w:val="99"/>
    <w:semiHidden/>
    <w:rsid w:val="00232E61"/>
    <w:rPr>
      <w:rFonts w:ascii="Times New Roman" w:eastAsia="Times New Roman" w:hAnsi="Times New Roman" w:cs="Times New Roman"/>
      <w:sz w:val="20"/>
      <w:szCs w:val="20"/>
      <w:lang w:val="en-US"/>
    </w:rPr>
  </w:style>
  <w:style w:type="character" w:customStyle="1" w:styleId="HTMLPreformattedChar1">
    <w:name w:val="HTML Preformatted Char1"/>
    <w:basedOn w:val="DefaultParagraphFont"/>
    <w:uiPriority w:val="99"/>
    <w:semiHidden/>
    <w:rsid w:val="00232E61"/>
    <w:rPr>
      <w:rFonts w:ascii="Consolas" w:eastAsia="Times New Roman" w:hAnsi="Consolas" w:cs="Times New Roman"/>
      <w:sz w:val="20"/>
      <w:szCs w:val="20"/>
      <w:lang w:val="en-US"/>
    </w:rPr>
  </w:style>
  <w:style w:type="character" w:customStyle="1" w:styleId="UnresolvedMention2">
    <w:name w:val="Unresolved Mention2"/>
    <w:basedOn w:val="DefaultParagraphFont"/>
    <w:rsid w:val="007F4C4E"/>
    <w:rPr>
      <w:color w:val="808080"/>
      <w:shd w:val="clear" w:color="auto" w:fill="E6E6E6"/>
    </w:rPr>
  </w:style>
  <w:style w:type="character" w:customStyle="1" w:styleId="fontstyle01">
    <w:name w:val="fontstyle01"/>
    <w:basedOn w:val="DefaultParagraphFont"/>
    <w:rsid w:val="00FE2F99"/>
    <w:rPr>
      <w:rFonts w:ascii="Times New Roman" w:hAnsi="Times New Roman" w:cs="Times New Roman" w:hint="default"/>
      <w:b/>
      <w:bCs/>
      <w:i w:val="0"/>
      <w:iCs w:val="0"/>
      <w:color w:val="000000"/>
      <w:sz w:val="22"/>
      <w:szCs w:val="22"/>
    </w:rPr>
  </w:style>
  <w:style w:type="paragraph" w:customStyle="1" w:styleId="gambatta">
    <w:name w:val="gambat ta"/>
    <w:basedOn w:val="Normal"/>
    <w:link w:val="gambattaChar"/>
    <w:rsid w:val="002A3F0B"/>
    <w:pPr>
      <w:spacing w:before="120" w:after="120" w:line="360" w:lineRule="auto"/>
      <w:ind w:left="709" w:right="57"/>
      <w:jc w:val="center"/>
    </w:pPr>
    <w:rPr>
      <w:b/>
      <w:color w:val="000000"/>
      <w:lang w:val="x-none" w:eastAsia="x-none"/>
    </w:rPr>
  </w:style>
  <w:style w:type="character" w:customStyle="1" w:styleId="gambattaChar">
    <w:name w:val="gambat ta Char"/>
    <w:link w:val="gambatta"/>
    <w:rsid w:val="002A3F0B"/>
    <w:rPr>
      <w:b/>
      <w:color w:val="000000"/>
      <w:lang w:val="x-none" w:eastAsia="x-none"/>
    </w:rPr>
  </w:style>
  <w:style w:type="paragraph" w:customStyle="1" w:styleId="Bibliography1">
    <w:name w:val="Bibliography1"/>
    <w:basedOn w:val="Normal"/>
    <w:next w:val="Normal"/>
    <w:uiPriority w:val="37"/>
    <w:unhideWhenUsed/>
    <w:rsid w:val="002A3F0B"/>
    <w:pPr>
      <w:spacing w:after="5" w:line="248" w:lineRule="auto"/>
      <w:ind w:left="10" w:right="53" w:hanging="10"/>
      <w:jc w:val="both"/>
    </w:pPr>
    <w:rPr>
      <w:color w:val="000000"/>
      <w:szCs w:val="22"/>
      <w:lang w:val="id-ID" w:eastAsia="id-ID"/>
    </w:rPr>
  </w:style>
  <w:style w:type="paragraph" w:customStyle="1" w:styleId="Standard">
    <w:name w:val="Standard"/>
    <w:rsid w:val="002A3F0B"/>
    <w:pPr>
      <w:suppressAutoHyphens/>
      <w:textAlignment w:val="baseline"/>
    </w:pPr>
    <w:rPr>
      <w:rFonts w:ascii="Liberation Serif" w:eastAsia="Noto Sans CJK SC Regular" w:hAnsi="Liberation Serif" w:cs="FreeSans"/>
      <w:sz w:val="24"/>
      <w:szCs w:val="24"/>
      <w:lang w:eastAsia="zh-CN" w:bidi="hi-IN"/>
    </w:rPr>
  </w:style>
  <w:style w:type="character" w:customStyle="1" w:styleId="InternetLink">
    <w:name w:val="Internet Link"/>
    <w:unhideWhenUsed/>
    <w:rsid w:val="002A3F0B"/>
    <w:rPr>
      <w:color w:val="0000FF"/>
      <w:u w:val="single"/>
    </w:rPr>
  </w:style>
  <w:style w:type="paragraph" w:customStyle="1" w:styleId="msonormal0">
    <w:name w:val="msonormal"/>
    <w:basedOn w:val="Normal"/>
    <w:rsid w:val="00115D64"/>
    <w:pPr>
      <w:spacing w:before="100" w:beforeAutospacing="1" w:after="100" w:afterAutospacing="1" w:line="256" w:lineRule="auto"/>
    </w:pPr>
    <w:rPr>
      <w:sz w:val="24"/>
      <w:szCs w:val="24"/>
    </w:rPr>
  </w:style>
  <w:style w:type="character" w:customStyle="1" w:styleId="EndnoteTextChar">
    <w:name w:val="Endnote Text Char"/>
    <w:basedOn w:val="DefaultParagraphFont"/>
    <w:link w:val="EndnoteText"/>
    <w:semiHidden/>
    <w:qFormat/>
    <w:rsid w:val="00115D64"/>
    <w:rPr>
      <w:sz w:val="24"/>
      <w:szCs w:val="24"/>
      <w:lang w:eastAsia="en-US"/>
    </w:rPr>
  </w:style>
  <w:style w:type="paragraph" w:styleId="EndnoteText">
    <w:name w:val="endnote text"/>
    <w:basedOn w:val="Normal"/>
    <w:link w:val="EndnoteTextChar"/>
    <w:semiHidden/>
    <w:unhideWhenUsed/>
    <w:qFormat/>
    <w:rsid w:val="00115D64"/>
    <w:pPr>
      <w:spacing w:after="160" w:line="256" w:lineRule="auto"/>
    </w:pPr>
    <w:rPr>
      <w:sz w:val="24"/>
      <w:szCs w:val="24"/>
    </w:rPr>
  </w:style>
  <w:style w:type="character" w:customStyle="1" w:styleId="PlaceholderText1">
    <w:name w:val="Placeholder Text1"/>
    <w:uiPriority w:val="99"/>
    <w:rsid w:val="00115D64"/>
    <w:rPr>
      <w:color w:val="808080"/>
    </w:rPr>
  </w:style>
  <w:style w:type="character" w:customStyle="1" w:styleId="TitleChar1">
    <w:name w:val="Title Char1"/>
    <w:basedOn w:val="DefaultParagraphFont"/>
    <w:uiPriority w:val="10"/>
    <w:rsid w:val="006245EC"/>
    <w:rPr>
      <w:rFonts w:asciiTheme="majorHAnsi" w:eastAsiaTheme="majorEastAsia" w:hAnsiTheme="majorHAnsi" w:cstheme="majorBidi"/>
      <w:color w:val="323E4F" w:themeColor="text2" w:themeShade="BF"/>
      <w:spacing w:val="5"/>
      <w:kern w:val="28"/>
      <w:sz w:val="52"/>
      <w:szCs w:val="52"/>
    </w:rPr>
  </w:style>
  <w:style w:type="paragraph" w:customStyle="1" w:styleId="IJASEITParagraph">
    <w:name w:val="IJASEIT Paragraph"/>
    <w:basedOn w:val="Normal"/>
    <w:link w:val="IJASEITParagraphChar"/>
    <w:rsid w:val="006241B0"/>
    <w:pPr>
      <w:adjustRightInd w:val="0"/>
      <w:snapToGrid w:val="0"/>
      <w:ind w:firstLine="216"/>
      <w:jc w:val="both"/>
    </w:pPr>
    <w:rPr>
      <w:rFonts w:eastAsia="SimSun"/>
      <w:szCs w:val="24"/>
      <w:lang w:val="en-AU" w:eastAsia="zh-CN"/>
    </w:rPr>
  </w:style>
  <w:style w:type="character" w:customStyle="1" w:styleId="IJASEITParagraphChar">
    <w:name w:val="IJASEIT Paragraph Char"/>
    <w:link w:val="IJASEITParagraph"/>
    <w:rsid w:val="006241B0"/>
    <w:rPr>
      <w:rFonts w:eastAsia="SimSun"/>
      <w:szCs w:val="24"/>
      <w:lang w:val="en-AU" w:eastAsia="zh-CN"/>
    </w:rPr>
  </w:style>
  <w:style w:type="paragraph" w:customStyle="1" w:styleId="JurnalHeading1">
    <w:name w:val="Jurnal Heading 1"/>
    <w:basedOn w:val="Normal"/>
    <w:rsid w:val="00E674DE"/>
    <w:pPr>
      <w:widowControl w:val="0"/>
      <w:tabs>
        <w:tab w:val="left" w:pos="284"/>
      </w:tabs>
      <w:suppressAutoHyphens/>
      <w:jc w:val="both"/>
    </w:pPr>
    <w:rPr>
      <w:rFonts w:eastAsia="Arial Unicode MS"/>
      <w:b/>
      <w:kern w:val="1"/>
      <w:lang w:val="sv-SE"/>
    </w:rPr>
  </w:style>
  <w:style w:type="table" w:styleId="PlainTable5">
    <w:name w:val="Plain Table 5"/>
    <w:basedOn w:val="TableNormal"/>
    <w:uiPriority w:val="45"/>
    <w:rsid w:val="00E674DE"/>
    <w:rPr>
      <w:rFonts w:asciiTheme="minorHAnsi" w:eastAsiaTheme="minorHAnsi" w:hAnsiTheme="minorHAnsi" w:cstheme="minorBidi"/>
      <w:sz w:val="22"/>
      <w:szCs w:val="22"/>
      <w:lang w:val="id-ID"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lfld-abstract">
    <w:name w:val="hlfld-abstract"/>
    <w:basedOn w:val="DefaultParagraphFont"/>
    <w:rsid w:val="00C140BB"/>
  </w:style>
  <w:style w:type="character" w:customStyle="1" w:styleId="singlehighlightclass">
    <w:name w:val="single_highlight_class"/>
    <w:basedOn w:val="DefaultParagraphFont"/>
    <w:rsid w:val="00C140BB"/>
  </w:style>
  <w:style w:type="paragraph" w:styleId="NoSpacing">
    <w:name w:val="No Spacing"/>
    <w:uiPriority w:val="1"/>
    <w:rsid w:val="00C140BB"/>
    <w:rPr>
      <w:lang w:eastAsia="en-US"/>
    </w:rPr>
  </w:style>
  <w:style w:type="paragraph" w:customStyle="1" w:styleId="Persamaan">
    <w:name w:val="Persamaan"/>
    <w:basedOn w:val="Normal"/>
    <w:rsid w:val="00991AF1"/>
    <w:pPr>
      <w:widowControl w:val="0"/>
      <w:tabs>
        <w:tab w:val="right" w:pos="7370"/>
      </w:tabs>
      <w:suppressAutoHyphens/>
    </w:pPr>
    <w:rPr>
      <w:rFonts w:eastAsia="WenQuanYi Micro Hei"/>
      <w:kern w:val="1"/>
      <w:sz w:val="24"/>
      <w:szCs w:val="24"/>
      <w:lang w:eastAsia="zh-CN" w:bidi="hi-IN"/>
    </w:rPr>
  </w:style>
  <w:style w:type="paragraph" w:customStyle="1" w:styleId="TableContents">
    <w:name w:val="Table Contents"/>
    <w:basedOn w:val="Standard"/>
    <w:rsid w:val="00991AF1"/>
    <w:pPr>
      <w:widowControl w:val="0"/>
      <w:suppressLineNumbers/>
      <w:autoSpaceDN w:val="0"/>
      <w:textAlignment w:val="auto"/>
    </w:pPr>
    <w:rPr>
      <w:rFonts w:ascii="Times New Roman" w:eastAsia="WenQuanYi Micro Hei" w:hAnsi="Times New Roman" w:cs="Lohit Hindi"/>
      <w:kern w:val="3"/>
    </w:rPr>
  </w:style>
  <w:style w:type="character" w:customStyle="1" w:styleId="UnresolvedMention3">
    <w:name w:val="Unresolved Mention3"/>
    <w:basedOn w:val="DefaultParagraphFont"/>
    <w:uiPriority w:val="99"/>
    <w:semiHidden/>
    <w:unhideWhenUsed/>
    <w:rsid w:val="00023509"/>
    <w:rPr>
      <w:color w:val="808080"/>
      <w:shd w:val="clear" w:color="auto" w:fill="E6E6E6"/>
    </w:rPr>
  </w:style>
  <w:style w:type="table" w:styleId="PlainTable2">
    <w:name w:val="Plain Table 2"/>
    <w:basedOn w:val="TableNormal"/>
    <w:uiPriority w:val="42"/>
    <w:rsid w:val="00B30AEE"/>
    <w:rPr>
      <w:lang w:val="id-ID" w:eastAsia="id-ID"/>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rameContents">
    <w:name w:val="Frame Contents"/>
    <w:basedOn w:val="Normal"/>
    <w:rsid w:val="001E0CE0"/>
  </w:style>
  <w:style w:type="character" w:customStyle="1" w:styleId="sac">
    <w:name w:val="sac"/>
    <w:basedOn w:val="DefaultParagraphFont"/>
    <w:rsid w:val="00451997"/>
  </w:style>
  <w:style w:type="character" w:customStyle="1" w:styleId="un">
    <w:name w:val="un"/>
    <w:basedOn w:val="DefaultParagraphFont"/>
    <w:rsid w:val="00451997"/>
  </w:style>
  <w:style w:type="character" w:customStyle="1" w:styleId="ui">
    <w:name w:val="ui"/>
    <w:basedOn w:val="DefaultParagraphFont"/>
    <w:rsid w:val="00451997"/>
  </w:style>
  <w:style w:type="character" w:styleId="UnresolvedMention">
    <w:name w:val="Unresolved Mention"/>
    <w:basedOn w:val="DefaultParagraphFont"/>
    <w:uiPriority w:val="99"/>
    <w:semiHidden/>
    <w:unhideWhenUsed/>
    <w:rsid w:val="007E7A7B"/>
    <w:rPr>
      <w:color w:val="605E5C"/>
      <w:shd w:val="clear" w:color="auto" w:fill="E1DFDD"/>
    </w:rPr>
  </w:style>
  <w:style w:type="table" w:customStyle="1" w:styleId="PlainTable21">
    <w:name w:val="Plain Table 21"/>
    <w:basedOn w:val="TableNormal"/>
    <w:uiPriority w:val="42"/>
    <w:rsid w:val="006F2832"/>
    <w:rPr>
      <w:rFonts w:asciiTheme="minorHAnsi" w:eastAsiaTheme="minorHAnsi" w:hAnsiTheme="minorHAnsi" w:cstheme="minorBidi"/>
      <w:sz w:val="22"/>
      <w:szCs w:val="22"/>
      <w:lang w:val="id-ID"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aptionChar">
    <w:name w:val="Caption Char"/>
    <w:basedOn w:val="DefaultParagraphFont"/>
    <w:link w:val="Caption"/>
    <w:rsid w:val="00FE3244"/>
    <w:rPr>
      <w:i/>
      <w:iCs/>
      <w:lang w:eastAsia="en-US"/>
    </w:rPr>
  </w:style>
  <w:style w:type="table" w:customStyle="1" w:styleId="Calendar1">
    <w:name w:val="Calendar 1"/>
    <w:basedOn w:val="TableNormal"/>
    <w:uiPriority w:val="99"/>
    <w:qFormat/>
    <w:rsid w:val="00FE3244"/>
    <w:rPr>
      <w:rFonts w:asciiTheme="minorHAnsi" w:eastAsiaTheme="minorEastAsia" w:hAnsiTheme="minorHAnsi" w:cstheme="minorBidi"/>
      <w:sz w:val="22"/>
      <w:szCs w:val="22"/>
      <w:lang w:eastAsia="en-US"/>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DecimalAligned">
    <w:name w:val="Decimal Aligned"/>
    <w:basedOn w:val="Normal"/>
    <w:uiPriority w:val="40"/>
    <w:rsid w:val="00FE3244"/>
    <w:pPr>
      <w:tabs>
        <w:tab w:val="decimal" w:pos="360"/>
      </w:tabs>
      <w:spacing w:after="200" w:line="276" w:lineRule="auto"/>
    </w:pPr>
    <w:rPr>
      <w:rFonts w:asciiTheme="minorHAnsi" w:eastAsiaTheme="minorEastAsia" w:hAnsiTheme="minorHAnsi"/>
      <w:sz w:val="22"/>
      <w:szCs w:val="22"/>
    </w:rPr>
  </w:style>
  <w:style w:type="character" w:styleId="SubtleEmphasis">
    <w:name w:val="Subtle Emphasis"/>
    <w:basedOn w:val="DefaultParagraphFont"/>
    <w:uiPriority w:val="19"/>
    <w:rsid w:val="00FE3244"/>
    <w:rPr>
      <w:i/>
      <w:iCs/>
    </w:rPr>
  </w:style>
  <w:style w:type="table" w:styleId="ListTable2">
    <w:name w:val="List Table 2"/>
    <w:basedOn w:val="TableNormal"/>
    <w:uiPriority w:val="47"/>
    <w:rsid w:val="00FE3244"/>
    <w:rPr>
      <w:rFonts w:asciiTheme="minorHAnsi" w:eastAsiaTheme="minorHAnsi" w:hAnsiTheme="minorHAnsi" w:cstheme="minorBidi"/>
      <w:sz w:val="22"/>
      <w:szCs w:val="22"/>
      <w:lang w:val="id-ID"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Lampiran">
    <w:name w:val="Lampiran"/>
    <w:basedOn w:val="TOC1"/>
    <w:link w:val="LampiranChar"/>
    <w:rsid w:val="00FE3244"/>
    <w:pPr>
      <w:tabs>
        <w:tab w:val="right" w:leader="dot" w:pos="7928"/>
      </w:tabs>
      <w:spacing w:line="276" w:lineRule="auto"/>
    </w:pPr>
    <w:rPr>
      <w:rFonts w:eastAsia="Calibri"/>
      <w:noProof/>
      <w:sz w:val="24"/>
      <w:szCs w:val="22"/>
      <w:lang w:val="id-ID"/>
    </w:rPr>
  </w:style>
  <w:style w:type="character" w:customStyle="1" w:styleId="LampiranChar">
    <w:name w:val="Lampiran Char"/>
    <w:basedOn w:val="DefaultParagraphFont"/>
    <w:link w:val="Lampiran"/>
    <w:rsid w:val="00FE3244"/>
    <w:rPr>
      <w:rFonts w:eastAsia="Calibri"/>
      <w:noProof/>
      <w:sz w:val="24"/>
      <w:szCs w:val="22"/>
      <w:lang w:val="id-ID" w:eastAsia="en-US"/>
    </w:rPr>
  </w:style>
  <w:style w:type="paragraph" w:styleId="TOC1">
    <w:name w:val="toc 1"/>
    <w:basedOn w:val="Normal"/>
    <w:next w:val="Normal"/>
    <w:autoRedefine/>
    <w:uiPriority w:val="39"/>
    <w:semiHidden/>
    <w:unhideWhenUsed/>
    <w:rsid w:val="00FE3244"/>
    <w:pPr>
      <w:spacing w:after="100"/>
    </w:pPr>
  </w:style>
  <w:style w:type="paragraph" w:customStyle="1" w:styleId="Table">
    <w:name w:val="Table"/>
    <w:basedOn w:val="Caption"/>
    <w:link w:val="TableChar"/>
    <w:rsid w:val="00961BA8"/>
    <w:pPr>
      <w:spacing w:before="0"/>
    </w:pPr>
    <w:rPr>
      <w:rFonts w:ascii="Arial" w:hAnsi="Arial"/>
    </w:rPr>
  </w:style>
  <w:style w:type="character" w:customStyle="1" w:styleId="TableChar">
    <w:name w:val="Table Char"/>
    <w:link w:val="Table"/>
    <w:rsid w:val="00961BA8"/>
    <w:rPr>
      <w:rFonts w:ascii="Arial" w:hAnsi="Arial"/>
      <w:i/>
      <w:iCs/>
      <w:lang w:eastAsia="en-US"/>
    </w:rPr>
  </w:style>
  <w:style w:type="character" w:customStyle="1" w:styleId="CharacterStyle1">
    <w:name w:val="Character Style 1"/>
    <w:uiPriority w:val="99"/>
    <w:rsid w:val="003678FD"/>
    <w:rPr>
      <w:sz w:val="24"/>
      <w:szCs w:val="24"/>
    </w:rPr>
  </w:style>
  <w:style w:type="paragraph" w:customStyle="1" w:styleId="Style3">
    <w:name w:val="Style 3"/>
    <w:uiPriority w:val="99"/>
    <w:rsid w:val="003678FD"/>
    <w:pPr>
      <w:widowControl w:val="0"/>
      <w:autoSpaceDE w:val="0"/>
      <w:autoSpaceDN w:val="0"/>
      <w:adjustRightInd w:val="0"/>
    </w:pPr>
    <w:rPr>
      <w:lang w:eastAsia="en-US"/>
    </w:rPr>
  </w:style>
  <w:style w:type="character" w:customStyle="1" w:styleId="TextChar">
    <w:name w:val="Text Char"/>
    <w:link w:val="Text0"/>
    <w:rsid w:val="00A06185"/>
    <w:rPr>
      <w:rFonts w:eastAsia="Batang"/>
      <w:lang w:eastAsia="ko-KR"/>
    </w:rPr>
  </w:style>
  <w:style w:type="paragraph" w:customStyle="1" w:styleId="image">
    <w:name w:val="image"/>
    <w:basedOn w:val="Normal"/>
    <w:link w:val="imageChar"/>
    <w:rsid w:val="00C31D2E"/>
    <w:pPr>
      <w:keepNext/>
      <w:spacing w:before="200" w:after="200"/>
      <w:jc w:val="center"/>
    </w:pPr>
    <w:rPr>
      <w:rFonts w:eastAsia="Calibri"/>
      <w:noProof/>
      <w:color w:val="000000"/>
      <w:sz w:val="24"/>
      <w:szCs w:val="22"/>
      <w:lang w:eastAsia="ja-JP"/>
    </w:rPr>
  </w:style>
  <w:style w:type="paragraph" w:customStyle="1" w:styleId="paragrap">
    <w:name w:val="paragrap"/>
    <w:basedOn w:val="Normal"/>
    <w:link w:val="paragrapChar"/>
    <w:rsid w:val="00C31D2E"/>
    <w:pPr>
      <w:ind w:firstLine="567"/>
      <w:jc w:val="both"/>
    </w:pPr>
    <w:rPr>
      <w:rFonts w:ascii="Arial" w:eastAsia="Calibri" w:hAnsi="Arial"/>
      <w:color w:val="000000"/>
      <w:szCs w:val="24"/>
      <w:lang w:val="id-ID"/>
    </w:rPr>
  </w:style>
  <w:style w:type="character" w:customStyle="1" w:styleId="paragrapChar">
    <w:name w:val="paragrap Char"/>
    <w:link w:val="paragrap"/>
    <w:rsid w:val="00C31D2E"/>
    <w:rPr>
      <w:rFonts w:ascii="Arial" w:eastAsia="Calibri" w:hAnsi="Arial"/>
      <w:color w:val="000000"/>
      <w:szCs w:val="24"/>
      <w:lang w:val="id-ID" w:eastAsia="en-US"/>
    </w:rPr>
  </w:style>
  <w:style w:type="character" w:customStyle="1" w:styleId="imageChar">
    <w:name w:val="image Char"/>
    <w:link w:val="image"/>
    <w:rsid w:val="00C31D2E"/>
    <w:rPr>
      <w:rFonts w:eastAsia="Calibri"/>
      <w:noProof/>
      <w:color w:val="000000"/>
      <w:sz w:val="24"/>
      <w:szCs w:val="22"/>
      <w:lang w:eastAsia="ja-JP"/>
    </w:rPr>
  </w:style>
  <w:style w:type="paragraph" w:customStyle="1" w:styleId="subab">
    <w:name w:val="subab"/>
    <w:basedOn w:val="Normal"/>
    <w:link w:val="subabChar"/>
    <w:rsid w:val="00C31D2E"/>
    <w:pPr>
      <w:jc w:val="both"/>
    </w:pPr>
    <w:rPr>
      <w:rFonts w:ascii="Arial" w:hAnsi="Arial" w:cs="Arial"/>
      <w:b/>
      <w:bCs/>
      <w:color w:val="000000"/>
    </w:rPr>
  </w:style>
  <w:style w:type="paragraph" w:customStyle="1" w:styleId="judul">
    <w:name w:val="judul"/>
    <w:basedOn w:val="Normal"/>
    <w:link w:val="judulChar"/>
    <w:rsid w:val="00C31D2E"/>
    <w:pPr>
      <w:tabs>
        <w:tab w:val="left" w:pos="709"/>
      </w:tabs>
      <w:spacing w:line="276" w:lineRule="auto"/>
      <w:jc w:val="center"/>
    </w:pPr>
    <w:rPr>
      <w:rFonts w:ascii="Arial" w:hAnsi="Arial" w:cs="Arial"/>
      <w:i/>
      <w:color w:val="000000"/>
      <w:sz w:val="28"/>
      <w:szCs w:val="28"/>
    </w:rPr>
  </w:style>
  <w:style w:type="character" w:customStyle="1" w:styleId="subabChar">
    <w:name w:val="subab Char"/>
    <w:link w:val="subab"/>
    <w:rsid w:val="00C31D2E"/>
    <w:rPr>
      <w:rFonts w:ascii="Arial" w:hAnsi="Arial" w:cs="Arial"/>
      <w:b/>
      <w:bCs/>
      <w:color w:val="000000"/>
      <w:lang w:eastAsia="en-US"/>
    </w:rPr>
  </w:style>
  <w:style w:type="character" w:customStyle="1" w:styleId="judulChar">
    <w:name w:val="judul Char"/>
    <w:link w:val="judul"/>
    <w:rsid w:val="00C31D2E"/>
    <w:rPr>
      <w:rFonts w:ascii="Arial" w:hAnsi="Arial" w:cs="Arial"/>
      <w:i/>
      <w:color w:val="000000"/>
      <w:sz w:val="28"/>
      <w:szCs w:val="28"/>
      <w:lang w:eastAsia="en-US"/>
    </w:rPr>
  </w:style>
  <w:style w:type="paragraph" w:customStyle="1" w:styleId="namatabel">
    <w:name w:val="nama tabel"/>
    <w:basedOn w:val="Normal"/>
    <w:link w:val="namatabelChar"/>
    <w:rsid w:val="00C31D2E"/>
    <w:pPr>
      <w:spacing w:before="200" w:after="200"/>
      <w:jc w:val="center"/>
    </w:pPr>
    <w:rPr>
      <w:rFonts w:ascii="Arial" w:hAnsi="Arial"/>
      <w:i/>
      <w:szCs w:val="24"/>
      <w:lang w:val="id-ID"/>
    </w:rPr>
  </w:style>
  <w:style w:type="character" w:customStyle="1" w:styleId="namatabelChar">
    <w:name w:val="nama tabel Char"/>
    <w:link w:val="namatabel"/>
    <w:rsid w:val="00C31D2E"/>
    <w:rPr>
      <w:rFonts w:ascii="Arial" w:hAnsi="Arial"/>
      <w:i/>
      <w:szCs w:val="24"/>
      <w:lang w:val="id-ID" w:eastAsia="en-US"/>
    </w:rPr>
  </w:style>
  <w:style w:type="character" w:styleId="BookTitle">
    <w:name w:val="Book Title"/>
    <w:aliases w:val="tabel2"/>
    <w:uiPriority w:val="33"/>
    <w:rsid w:val="00C31D2E"/>
    <w:rPr>
      <w:rFonts w:ascii="Times New Roman" w:hAnsi="Times New Roman"/>
      <w:b w:val="0"/>
      <w:bCs/>
      <w:i w:val="0"/>
      <w:iCs/>
      <w:spacing w:val="5"/>
      <w:sz w:val="24"/>
    </w:rPr>
  </w:style>
  <w:style w:type="paragraph" w:customStyle="1" w:styleId="IEEEReferenceItem">
    <w:name w:val="IEEE Reference Item"/>
    <w:basedOn w:val="Normal"/>
    <w:rsid w:val="00346CE4"/>
    <w:pPr>
      <w:tabs>
        <w:tab w:val="num" w:pos="432"/>
      </w:tabs>
      <w:adjustRightInd w:val="0"/>
      <w:snapToGrid w:val="0"/>
      <w:ind w:left="432" w:hanging="432"/>
      <w:jc w:val="both"/>
    </w:pPr>
    <w:rPr>
      <w:rFonts w:eastAsia="SimSun"/>
      <w:sz w:val="16"/>
      <w:szCs w:val="24"/>
      <w:lang w:eastAsia="zh-CN"/>
    </w:rPr>
  </w:style>
  <w:style w:type="paragraph" w:customStyle="1" w:styleId="TitleKinetik">
    <w:name w:val="Title Kinetik"/>
    <w:basedOn w:val="Heading1"/>
    <w:link w:val="TitleKinetikChar"/>
    <w:qFormat/>
    <w:rsid w:val="00DD2DBA"/>
    <w:pPr>
      <w:spacing w:line="240" w:lineRule="auto"/>
      <w:jc w:val="left"/>
    </w:pPr>
    <w:rPr>
      <w:rFonts w:ascii="Arial" w:hAnsi="Arial" w:cs="Arial"/>
      <w:sz w:val="28"/>
      <w:szCs w:val="28"/>
    </w:rPr>
  </w:style>
  <w:style w:type="paragraph" w:customStyle="1" w:styleId="Authors">
    <w:name w:val="Authors"/>
    <w:basedOn w:val="Heading2"/>
    <w:link w:val="AuthorsChar"/>
    <w:rsid w:val="00DD2DBA"/>
    <w:pPr>
      <w:spacing w:before="0" w:after="0"/>
    </w:pPr>
    <w:rPr>
      <w:i w:val="0"/>
      <w:iCs w:val="0"/>
      <w:sz w:val="20"/>
      <w:szCs w:val="20"/>
    </w:rPr>
  </w:style>
  <w:style w:type="character" w:customStyle="1" w:styleId="TitleKinetikChar">
    <w:name w:val="Title Kinetik Char"/>
    <w:basedOn w:val="Heading1Char"/>
    <w:link w:val="TitleKinetik"/>
    <w:rsid w:val="00DD2DBA"/>
    <w:rPr>
      <w:rFonts w:ascii="Arial" w:hAnsi="Arial" w:cs="Arial"/>
      <w:b/>
      <w:bCs/>
      <w:sz w:val="28"/>
      <w:szCs w:val="28"/>
      <w:lang w:eastAsia="en-US"/>
    </w:rPr>
  </w:style>
  <w:style w:type="character" w:customStyle="1" w:styleId="AuthorsChar">
    <w:name w:val="Authors Char"/>
    <w:basedOn w:val="Heading2Char"/>
    <w:link w:val="Authors"/>
    <w:rsid w:val="00DD2DBA"/>
    <w:rPr>
      <w:rFonts w:ascii="Arial" w:hAnsi="Arial" w:cs="Arial"/>
      <w:b/>
      <w:bCs/>
      <w:i w:val="0"/>
      <w:iCs w:val="0"/>
      <w:sz w:val="28"/>
      <w:szCs w:val="28"/>
      <w:lang w:eastAsia="en-US"/>
    </w:rPr>
  </w:style>
  <w:style w:type="paragraph" w:customStyle="1" w:styleId="AuthorsKinetik">
    <w:name w:val="Authors Kinetik"/>
    <w:basedOn w:val="Authors"/>
    <w:link w:val="AuthorsKinetikChar"/>
    <w:qFormat/>
    <w:rsid w:val="00F207B3"/>
  </w:style>
  <w:style w:type="paragraph" w:customStyle="1" w:styleId="AfiliationKinetik">
    <w:name w:val="Afiliation Kinetik"/>
    <w:basedOn w:val="Normal"/>
    <w:link w:val="AfiliationKinetikChar"/>
    <w:qFormat/>
    <w:rsid w:val="00F207B3"/>
    <w:rPr>
      <w:rFonts w:ascii="Arial" w:hAnsi="Arial" w:cs="Arial"/>
      <w:sz w:val="16"/>
      <w:szCs w:val="16"/>
    </w:rPr>
  </w:style>
  <w:style w:type="character" w:customStyle="1" w:styleId="AuthorsKinetikChar">
    <w:name w:val="Authors Kinetik Char"/>
    <w:basedOn w:val="AuthorsChar"/>
    <w:link w:val="AuthorsKinetik"/>
    <w:rsid w:val="00F207B3"/>
    <w:rPr>
      <w:rFonts w:ascii="Arial" w:hAnsi="Arial" w:cs="Arial"/>
      <w:b/>
      <w:bCs/>
      <w:i w:val="0"/>
      <w:iCs w:val="0"/>
      <w:sz w:val="28"/>
      <w:szCs w:val="28"/>
      <w:lang w:eastAsia="en-US"/>
    </w:rPr>
  </w:style>
  <w:style w:type="paragraph" w:customStyle="1" w:styleId="AbstractKinetik">
    <w:name w:val="Abstract Kinetik"/>
    <w:basedOn w:val="Normal"/>
    <w:link w:val="AbstractKinetikChar"/>
    <w:qFormat/>
    <w:rsid w:val="00F207B3"/>
    <w:pPr>
      <w:jc w:val="both"/>
    </w:pPr>
    <w:rPr>
      <w:rFonts w:ascii="Arial" w:hAnsi="Arial" w:cs="Arial"/>
    </w:rPr>
  </w:style>
  <w:style w:type="character" w:customStyle="1" w:styleId="AfiliationKinetikChar">
    <w:name w:val="Afiliation Kinetik Char"/>
    <w:basedOn w:val="DefaultParagraphFont"/>
    <w:link w:val="AfiliationKinetik"/>
    <w:rsid w:val="00F207B3"/>
    <w:rPr>
      <w:rFonts w:ascii="Arial" w:hAnsi="Arial" w:cs="Arial"/>
      <w:sz w:val="16"/>
      <w:szCs w:val="16"/>
      <w:lang w:eastAsia="en-US"/>
    </w:rPr>
  </w:style>
  <w:style w:type="paragraph" w:customStyle="1" w:styleId="Abstractheadingkinetik">
    <w:name w:val="Abstract heading kinetik"/>
    <w:basedOn w:val="Normal"/>
    <w:link w:val="AbstractheadingkinetikChar"/>
    <w:qFormat/>
    <w:rsid w:val="00F207B3"/>
    <w:rPr>
      <w:rFonts w:ascii="Arial" w:hAnsi="Arial" w:cs="Arial"/>
      <w:b/>
      <w:bCs/>
    </w:rPr>
  </w:style>
  <w:style w:type="character" w:customStyle="1" w:styleId="AbstractKinetikChar">
    <w:name w:val="Abstract Kinetik Char"/>
    <w:basedOn w:val="DefaultParagraphFont"/>
    <w:link w:val="AbstractKinetik"/>
    <w:rsid w:val="00F207B3"/>
    <w:rPr>
      <w:rFonts w:ascii="Arial" w:hAnsi="Arial" w:cs="Arial"/>
      <w:lang w:eastAsia="en-US"/>
    </w:rPr>
  </w:style>
  <w:style w:type="paragraph" w:customStyle="1" w:styleId="Articleinfoheadkinetik">
    <w:name w:val="Article info head kinetik"/>
    <w:basedOn w:val="Normal"/>
    <w:link w:val="ArticleinfoheadkinetikChar"/>
    <w:qFormat/>
    <w:rsid w:val="00F207B3"/>
    <w:pPr>
      <w:jc w:val="both"/>
    </w:pPr>
    <w:rPr>
      <w:rFonts w:ascii="Arial" w:hAnsi="Arial" w:cs="Arial"/>
      <w:b/>
      <w:bCs/>
      <w:sz w:val="16"/>
      <w:szCs w:val="16"/>
    </w:rPr>
  </w:style>
  <w:style w:type="character" w:customStyle="1" w:styleId="AbstractheadingkinetikChar">
    <w:name w:val="Abstract heading kinetik Char"/>
    <w:basedOn w:val="DefaultParagraphFont"/>
    <w:link w:val="Abstractheadingkinetik"/>
    <w:rsid w:val="00F207B3"/>
    <w:rPr>
      <w:rFonts w:ascii="Arial" w:hAnsi="Arial" w:cs="Arial"/>
      <w:b/>
      <w:bCs/>
      <w:lang w:eastAsia="en-US"/>
    </w:rPr>
  </w:style>
  <w:style w:type="paragraph" w:customStyle="1" w:styleId="Articleinfokinetik">
    <w:name w:val="Article info kinetik"/>
    <w:basedOn w:val="Normal"/>
    <w:link w:val="ArticleinfokinetikChar"/>
    <w:qFormat/>
    <w:rsid w:val="00F207B3"/>
    <w:rPr>
      <w:rFonts w:ascii="Arial" w:hAnsi="Arial" w:cs="Arial"/>
      <w:sz w:val="16"/>
      <w:szCs w:val="16"/>
    </w:rPr>
  </w:style>
  <w:style w:type="character" w:customStyle="1" w:styleId="ArticleinfoheadkinetikChar">
    <w:name w:val="Article info head kinetik Char"/>
    <w:basedOn w:val="DefaultParagraphFont"/>
    <w:link w:val="Articleinfoheadkinetik"/>
    <w:rsid w:val="00F207B3"/>
    <w:rPr>
      <w:rFonts w:ascii="Arial" w:hAnsi="Arial" w:cs="Arial"/>
      <w:b/>
      <w:bCs/>
      <w:sz w:val="16"/>
      <w:szCs w:val="16"/>
      <w:lang w:eastAsia="en-US"/>
    </w:rPr>
  </w:style>
  <w:style w:type="paragraph" w:customStyle="1" w:styleId="Bodykinetik">
    <w:name w:val="Body kinetik"/>
    <w:basedOn w:val="Normal"/>
    <w:link w:val="BodykinetikChar"/>
    <w:qFormat/>
    <w:rsid w:val="00F207B3"/>
    <w:pPr>
      <w:ind w:firstLine="567"/>
      <w:jc w:val="both"/>
    </w:pPr>
    <w:rPr>
      <w:rFonts w:ascii="Arial" w:hAnsi="Arial" w:cs="Arial"/>
    </w:rPr>
  </w:style>
  <w:style w:type="character" w:customStyle="1" w:styleId="ArticleinfokinetikChar">
    <w:name w:val="Article info kinetik Char"/>
    <w:basedOn w:val="DefaultParagraphFont"/>
    <w:link w:val="Articleinfokinetik"/>
    <w:rsid w:val="00F207B3"/>
    <w:rPr>
      <w:rFonts w:ascii="Arial" w:hAnsi="Arial" w:cs="Arial"/>
      <w:sz w:val="16"/>
      <w:szCs w:val="16"/>
      <w:lang w:eastAsia="en-US"/>
    </w:rPr>
  </w:style>
  <w:style w:type="paragraph" w:customStyle="1" w:styleId="Subtitle1kinetik">
    <w:name w:val="Sub title 1 kinetik"/>
    <w:basedOn w:val="Normal"/>
    <w:link w:val="Subtitle1kinetikChar"/>
    <w:qFormat/>
    <w:rsid w:val="00F207B3"/>
    <w:rPr>
      <w:rFonts w:ascii="Arial" w:hAnsi="Arial" w:cs="Arial"/>
      <w:b/>
      <w:bCs/>
    </w:rPr>
  </w:style>
  <w:style w:type="character" w:customStyle="1" w:styleId="BodykinetikChar">
    <w:name w:val="Body kinetik Char"/>
    <w:basedOn w:val="DefaultParagraphFont"/>
    <w:link w:val="Bodykinetik"/>
    <w:rsid w:val="00F207B3"/>
    <w:rPr>
      <w:rFonts w:ascii="Arial" w:hAnsi="Arial" w:cs="Arial"/>
      <w:lang w:eastAsia="en-US"/>
    </w:rPr>
  </w:style>
  <w:style w:type="paragraph" w:customStyle="1" w:styleId="Referenceskinetik">
    <w:name w:val="References kinetik"/>
    <w:basedOn w:val="Normal"/>
    <w:link w:val="ReferenceskinetikChar"/>
    <w:qFormat/>
    <w:rsid w:val="00F207B3"/>
    <w:pPr>
      <w:widowControl w:val="0"/>
      <w:ind w:left="426" w:hanging="426"/>
      <w:jc w:val="both"/>
    </w:pPr>
    <w:rPr>
      <w:rFonts w:ascii="Arial" w:hAnsi="Arial" w:cs="Arial"/>
      <w:sz w:val="16"/>
      <w:szCs w:val="16"/>
    </w:rPr>
  </w:style>
  <w:style w:type="character" w:customStyle="1" w:styleId="Subtitle1kinetikChar">
    <w:name w:val="Sub title 1 kinetik Char"/>
    <w:basedOn w:val="DefaultParagraphFont"/>
    <w:link w:val="Subtitle1kinetik"/>
    <w:rsid w:val="00F207B3"/>
    <w:rPr>
      <w:rFonts w:ascii="Arial" w:hAnsi="Arial" w:cs="Arial"/>
      <w:b/>
      <w:bCs/>
      <w:lang w:eastAsia="en-US"/>
    </w:rPr>
  </w:style>
  <w:style w:type="paragraph" w:customStyle="1" w:styleId="Figuretablekinetik">
    <w:name w:val="Figure table kinetik"/>
    <w:basedOn w:val="Normal"/>
    <w:link w:val="FiguretablekinetikChar"/>
    <w:qFormat/>
    <w:rsid w:val="00F207B3"/>
    <w:pPr>
      <w:keepNext/>
      <w:jc w:val="center"/>
    </w:pPr>
    <w:rPr>
      <w:rFonts w:ascii="Arial" w:hAnsi="Arial" w:cs="Arial"/>
      <w:i/>
    </w:rPr>
  </w:style>
  <w:style w:type="character" w:customStyle="1" w:styleId="ReferenceskinetikChar">
    <w:name w:val="References kinetik Char"/>
    <w:basedOn w:val="DefaultParagraphFont"/>
    <w:link w:val="Referenceskinetik"/>
    <w:rsid w:val="00F207B3"/>
    <w:rPr>
      <w:rFonts w:ascii="Arial" w:hAnsi="Arial" w:cs="Arial"/>
      <w:sz w:val="16"/>
      <w:szCs w:val="16"/>
      <w:lang w:eastAsia="en-US"/>
    </w:rPr>
  </w:style>
  <w:style w:type="character" w:customStyle="1" w:styleId="FiguretablekinetikChar">
    <w:name w:val="Figure table kinetik Char"/>
    <w:basedOn w:val="DefaultParagraphFont"/>
    <w:link w:val="Figuretablekinetik"/>
    <w:rsid w:val="00F207B3"/>
    <w:rPr>
      <w:rFonts w:ascii="Arial" w:hAnsi="Arial" w:cs="Arial"/>
      <w: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1">
      <w:bodyDiv w:val="1"/>
      <w:marLeft w:val="0"/>
      <w:marRight w:val="0"/>
      <w:marTop w:val="0"/>
      <w:marBottom w:val="0"/>
      <w:divBdr>
        <w:top w:val="none" w:sz="0" w:space="0" w:color="auto"/>
        <w:left w:val="none" w:sz="0" w:space="0" w:color="auto"/>
        <w:bottom w:val="none" w:sz="0" w:space="0" w:color="auto"/>
        <w:right w:val="none" w:sz="0" w:space="0" w:color="auto"/>
      </w:divBdr>
    </w:div>
    <w:div w:id="2057515">
      <w:bodyDiv w:val="1"/>
      <w:marLeft w:val="0"/>
      <w:marRight w:val="0"/>
      <w:marTop w:val="0"/>
      <w:marBottom w:val="0"/>
      <w:divBdr>
        <w:top w:val="none" w:sz="0" w:space="0" w:color="auto"/>
        <w:left w:val="none" w:sz="0" w:space="0" w:color="auto"/>
        <w:bottom w:val="none" w:sz="0" w:space="0" w:color="auto"/>
        <w:right w:val="none" w:sz="0" w:space="0" w:color="auto"/>
      </w:divBdr>
      <w:divsChild>
        <w:div w:id="171142702">
          <w:marLeft w:val="0"/>
          <w:marRight w:val="0"/>
          <w:marTop w:val="0"/>
          <w:marBottom w:val="0"/>
          <w:divBdr>
            <w:top w:val="none" w:sz="0" w:space="0" w:color="auto"/>
            <w:left w:val="none" w:sz="0" w:space="0" w:color="auto"/>
            <w:bottom w:val="none" w:sz="0" w:space="0" w:color="auto"/>
            <w:right w:val="none" w:sz="0" w:space="0" w:color="auto"/>
          </w:divBdr>
          <w:divsChild>
            <w:div w:id="597258326">
              <w:marLeft w:val="0"/>
              <w:marRight w:val="0"/>
              <w:marTop w:val="0"/>
              <w:marBottom w:val="0"/>
              <w:divBdr>
                <w:top w:val="none" w:sz="0" w:space="0" w:color="auto"/>
                <w:left w:val="none" w:sz="0" w:space="0" w:color="auto"/>
                <w:bottom w:val="none" w:sz="0" w:space="0" w:color="auto"/>
                <w:right w:val="none" w:sz="0" w:space="0" w:color="auto"/>
              </w:divBdr>
            </w:div>
            <w:div w:id="730930196">
              <w:marLeft w:val="0"/>
              <w:marRight w:val="0"/>
              <w:marTop w:val="0"/>
              <w:marBottom w:val="0"/>
              <w:divBdr>
                <w:top w:val="none" w:sz="0" w:space="0" w:color="auto"/>
                <w:left w:val="none" w:sz="0" w:space="0" w:color="auto"/>
                <w:bottom w:val="none" w:sz="0" w:space="0" w:color="auto"/>
                <w:right w:val="none" w:sz="0" w:space="0" w:color="auto"/>
              </w:divBdr>
            </w:div>
            <w:div w:id="1316568068">
              <w:marLeft w:val="0"/>
              <w:marRight w:val="0"/>
              <w:marTop w:val="0"/>
              <w:marBottom w:val="0"/>
              <w:divBdr>
                <w:top w:val="none" w:sz="0" w:space="0" w:color="auto"/>
                <w:left w:val="none" w:sz="0" w:space="0" w:color="auto"/>
                <w:bottom w:val="none" w:sz="0" w:space="0" w:color="auto"/>
                <w:right w:val="none" w:sz="0" w:space="0" w:color="auto"/>
              </w:divBdr>
            </w:div>
            <w:div w:id="17895737">
              <w:marLeft w:val="0"/>
              <w:marRight w:val="0"/>
              <w:marTop w:val="0"/>
              <w:marBottom w:val="0"/>
              <w:divBdr>
                <w:top w:val="none" w:sz="0" w:space="0" w:color="auto"/>
                <w:left w:val="none" w:sz="0" w:space="0" w:color="auto"/>
                <w:bottom w:val="none" w:sz="0" w:space="0" w:color="auto"/>
                <w:right w:val="none" w:sz="0" w:space="0" w:color="auto"/>
              </w:divBdr>
            </w:div>
            <w:div w:id="976422054">
              <w:marLeft w:val="0"/>
              <w:marRight w:val="0"/>
              <w:marTop w:val="0"/>
              <w:marBottom w:val="0"/>
              <w:divBdr>
                <w:top w:val="none" w:sz="0" w:space="0" w:color="auto"/>
                <w:left w:val="none" w:sz="0" w:space="0" w:color="auto"/>
                <w:bottom w:val="none" w:sz="0" w:space="0" w:color="auto"/>
                <w:right w:val="none" w:sz="0" w:space="0" w:color="auto"/>
              </w:divBdr>
            </w:div>
            <w:div w:id="1429081709">
              <w:marLeft w:val="0"/>
              <w:marRight w:val="0"/>
              <w:marTop w:val="0"/>
              <w:marBottom w:val="0"/>
              <w:divBdr>
                <w:top w:val="none" w:sz="0" w:space="0" w:color="auto"/>
                <w:left w:val="none" w:sz="0" w:space="0" w:color="auto"/>
                <w:bottom w:val="none" w:sz="0" w:space="0" w:color="auto"/>
                <w:right w:val="none" w:sz="0" w:space="0" w:color="auto"/>
              </w:divBdr>
            </w:div>
            <w:div w:id="1826579481">
              <w:marLeft w:val="0"/>
              <w:marRight w:val="0"/>
              <w:marTop w:val="0"/>
              <w:marBottom w:val="0"/>
              <w:divBdr>
                <w:top w:val="none" w:sz="0" w:space="0" w:color="auto"/>
                <w:left w:val="none" w:sz="0" w:space="0" w:color="auto"/>
                <w:bottom w:val="none" w:sz="0" w:space="0" w:color="auto"/>
                <w:right w:val="none" w:sz="0" w:space="0" w:color="auto"/>
              </w:divBdr>
            </w:div>
            <w:div w:id="1127698275">
              <w:marLeft w:val="0"/>
              <w:marRight w:val="0"/>
              <w:marTop w:val="0"/>
              <w:marBottom w:val="0"/>
              <w:divBdr>
                <w:top w:val="none" w:sz="0" w:space="0" w:color="auto"/>
                <w:left w:val="none" w:sz="0" w:space="0" w:color="auto"/>
                <w:bottom w:val="none" w:sz="0" w:space="0" w:color="auto"/>
                <w:right w:val="none" w:sz="0" w:space="0" w:color="auto"/>
              </w:divBdr>
            </w:div>
            <w:div w:id="768619041">
              <w:marLeft w:val="0"/>
              <w:marRight w:val="0"/>
              <w:marTop w:val="0"/>
              <w:marBottom w:val="0"/>
              <w:divBdr>
                <w:top w:val="none" w:sz="0" w:space="0" w:color="auto"/>
                <w:left w:val="none" w:sz="0" w:space="0" w:color="auto"/>
                <w:bottom w:val="none" w:sz="0" w:space="0" w:color="auto"/>
                <w:right w:val="none" w:sz="0" w:space="0" w:color="auto"/>
              </w:divBdr>
            </w:div>
            <w:div w:id="912815885">
              <w:marLeft w:val="0"/>
              <w:marRight w:val="0"/>
              <w:marTop w:val="0"/>
              <w:marBottom w:val="0"/>
              <w:divBdr>
                <w:top w:val="none" w:sz="0" w:space="0" w:color="auto"/>
                <w:left w:val="none" w:sz="0" w:space="0" w:color="auto"/>
                <w:bottom w:val="none" w:sz="0" w:space="0" w:color="auto"/>
                <w:right w:val="none" w:sz="0" w:space="0" w:color="auto"/>
              </w:divBdr>
            </w:div>
            <w:div w:id="1326856929">
              <w:marLeft w:val="0"/>
              <w:marRight w:val="0"/>
              <w:marTop w:val="0"/>
              <w:marBottom w:val="0"/>
              <w:divBdr>
                <w:top w:val="none" w:sz="0" w:space="0" w:color="auto"/>
                <w:left w:val="none" w:sz="0" w:space="0" w:color="auto"/>
                <w:bottom w:val="none" w:sz="0" w:space="0" w:color="auto"/>
                <w:right w:val="none" w:sz="0" w:space="0" w:color="auto"/>
              </w:divBdr>
            </w:div>
            <w:div w:id="196596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306">
      <w:bodyDiv w:val="1"/>
      <w:marLeft w:val="0"/>
      <w:marRight w:val="0"/>
      <w:marTop w:val="0"/>
      <w:marBottom w:val="0"/>
      <w:divBdr>
        <w:top w:val="none" w:sz="0" w:space="0" w:color="auto"/>
        <w:left w:val="none" w:sz="0" w:space="0" w:color="auto"/>
        <w:bottom w:val="none" w:sz="0" w:space="0" w:color="auto"/>
        <w:right w:val="none" w:sz="0" w:space="0" w:color="auto"/>
      </w:divBdr>
    </w:div>
    <w:div w:id="53547446">
      <w:bodyDiv w:val="1"/>
      <w:marLeft w:val="0"/>
      <w:marRight w:val="0"/>
      <w:marTop w:val="0"/>
      <w:marBottom w:val="0"/>
      <w:divBdr>
        <w:top w:val="none" w:sz="0" w:space="0" w:color="auto"/>
        <w:left w:val="none" w:sz="0" w:space="0" w:color="auto"/>
        <w:bottom w:val="none" w:sz="0" w:space="0" w:color="auto"/>
        <w:right w:val="none" w:sz="0" w:space="0" w:color="auto"/>
      </w:divBdr>
      <w:divsChild>
        <w:div w:id="1795906373">
          <w:marLeft w:val="0"/>
          <w:marRight w:val="0"/>
          <w:marTop w:val="0"/>
          <w:marBottom w:val="0"/>
          <w:divBdr>
            <w:top w:val="none" w:sz="0" w:space="0" w:color="auto"/>
            <w:left w:val="none" w:sz="0" w:space="0" w:color="auto"/>
            <w:bottom w:val="none" w:sz="0" w:space="0" w:color="auto"/>
            <w:right w:val="none" w:sz="0" w:space="0" w:color="auto"/>
          </w:divBdr>
          <w:divsChild>
            <w:div w:id="9592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4302">
      <w:bodyDiv w:val="1"/>
      <w:marLeft w:val="0"/>
      <w:marRight w:val="0"/>
      <w:marTop w:val="0"/>
      <w:marBottom w:val="0"/>
      <w:divBdr>
        <w:top w:val="none" w:sz="0" w:space="0" w:color="auto"/>
        <w:left w:val="none" w:sz="0" w:space="0" w:color="auto"/>
        <w:bottom w:val="none" w:sz="0" w:space="0" w:color="auto"/>
        <w:right w:val="none" w:sz="0" w:space="0" w:color="auto"/>
      </w:divBdr>
    </w:div>
    <w:div w:id="56828584">
      <w:bodyDiv w:val="1"/>
      <w:marLeft w:val="0"/>
      <w:marRight w:val="0"/>
      <w:marTop w:val="0"/>
      <w:marBottom w:val="0"/>
      <w:divBdr>
        <w:top w:val="none" w:sz="0" w:space="0" w:color="auto"/>
        <w:left w:val="none" w:sz="0" w:space="0" w:color="auto"/>
        <w:bottom w:val="none" w:sz="0" w:space="0" w:color="auto"/>
        <w:right w:val="none" w:sz="0" w:space="0" w:color="auto"/>
      </w:divBdr>
    </w:div>
    <w:div w:id="73943772">
      <w:bodyDiv w:val="1"/>
      <w:marLeft w:val="0"/>
      <w:marRight w:val="0"/>
      <w:marTop w:val="0"/>
      <w:marBottom w:val="0"/>
      <w:divBdr>
        <w:top w:val="none" w:sz="0" w:space="0" w:color="auto"/>
        <w:left w:val="none" w:sz="0" w:space="0" w:color="auto"/>
        <w:bottom w:val="none" w:sz="0" w:space="0" w:color="auto"/>
        <w:right w:val="none" w:sz="0" w:space="0" w:color="auto"/>
      </w:divBdr>
      <w:divsChild>
        <w:div w:id="1929069746">
          <w:marLeft w:val="0"/>
          <w:marRight w:val="0"/>
          <w:marTop w:val="0"/>
          <w:marBottom w:val="0"/>
          <w:divBdr>
            <w:top w:val="none" w:sz="0" w:space="0" w:color="auto"/>
            <w:left w:val="none" w:sz="0" w:space="0" w:color="auto"/>
            <w:bottom w:val="none" w:sz="0" w:space="0" w:color="auto"/>
            <w:right w:val="none" w:sz="0" w:space="0" w:color="auto"/>
          </w:divBdr>
          <w:divsChild>
            <w:div w:id="24673708">
              <w:marLeft w:val="0"/>
              <w:marRight w:val="0"/>
              <w:marTop w:val="0"/>
              <w:marBottom w:val="0"/>
              <w:divBdr>
                <w:top w:val="none" w:sz="0" w:space="0" w:color="auto"/>
                <w:left w:val="none" w:sz="0" w:space="0" w:color="auto"/>
                <w:bottom w:val="none" w:sz="0" w:space="0" w:color="auto"/>
                <w:right w:val="none" w:sz="0" w:space="0" w:color="auto"/>
              </w:divBdr>
            </w:div>
            <w:div w:id="13439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3759">
      <w:bodyDiv w:val="1"/>
      <w:marLeft w:val="0"/>
      <w:marRight w:val="0"/>
      <w:marTop w:val="0"/>
      <w:marBottom w:val="0"/>
      <w:divBdr>
        <w:top w:val="none" w:sz="0" w:space="0" w:color="auto"/>
        <w:left w:val="none" w:sz="0" w:space="0" w:color="auto"/>
        <w:bottom w:val="none" w:sz="0" w:space="0" w:color="auto"/>
        <w:right w:val="none" w:sz="0" w:space="0" w:color="auto"/>
      </w:divBdr>
    </w:div>
    <w:div w:id="105783418">
      <w:bodyDiv w:val="1"/>
      <w:marLeft w:val="0"/>
      <w:marRight w:val="0"/>
      <w:marTop w:val="0"/>
      <w:marBottom w:val="0"/>
      <w:divBdr>
        <w:top w:val="none" w:sz="0" w:space="0" w:color="auto"/>
        <w:left w:val="none" w:sz="0" w:space="0" w:color="auto"/>
        <w:bottom w:val="none" w:sz="0" w:space="0" w:color="auto"/>
        <w:right w:val="none" w:sz="0" w:space="0" w:color="auto"/>
      </w:divBdr>
    </w:div>
    <w:div w:id="141504462">
      <w:bodyDiv w:val="1"/>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sChild>
            <w:div w:id="9818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6040">
      <w:bodyDiv w:val="1"/>
      <w:marLeft w:val="0"/>
      <w:marRight w:val="0"/>
      <w:marTop w:val="0"/>
      <w:marBottom w:val="0"/>
      <w:divBdr>
        <w:top w:val="none" w:sz="0" w:space="0" w:color="auto"/>
        <w:left w:val="none" w:sz="0" w:space="0" w:color="auto"/>
        <w:bottom w:val="none" w:sz="0" w:space="0" w:color="auto"/>
        <w:right w:val="none" w:sz="0" w:space="0" w:color="auto"/>
      </w:divBdr>
      <w:divsChild>
        <w:div w:id="193423407">
          <w:marLeft w:val="0"/>
          <w:marRight w:val="0"/>
          <w:marTop w:val="0"/>
          <w:marBottom w:val="0"/>
          <w:divBdr>
            <w:top w:val="none" w:sz="0" w:space="0" w:color="auto"/>
            <w:left w:val="none" w:sz="0" w:space="0" w:color="auto"/>
            <w:bottom w:val="none" w:sz="0" w:space="0" w:color="auto"/>
            <w:right w:val="none" w:sz="0" w:space="0" w:color="auto"/>
          </w:divBdr>
          <w:divsChild>
            <w:div w:id="1409303269">
              <w:marLeft w:val="0"/>
              <w:marRight w:val="0"/>
              <w:marTop w:val="0"/>
              <w:marBottom w:val="0"/>
              <w:divBdr>
                <w:top w:val="none" w:sz="0" w:space="0" w:color="auto"/>
                <w:left w:val="none" w:sz="0" w:space="0" w:color="auto"/>
                <w:bottom w:val="none" w:sz="0" w:space="0" w:color="auto"/>
                <w:right w:val="none" w:sz="0" w:space="0" w:color="auto"/>
              </w:divBdr>
            </w:div>
            <w:div w:id="1441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4473">
      <w:bodyDiv w:val="1"/>
      <w:marLeft w:val="0"/>
      <w:marRight w:val="0"/>
      <w:marTop w:val="0"/>
      <w:marBottom w:val="0"/>
      <w:divBdr>
        <w:top w:val="none" w:sz="0" w:space="0" w:color="auto"/>
        <w:left w:val="none" w:sz="0" w:space="0" w:color="auto"/>
        <w:bottom w:val="none" w:sz="0" w:space="0" w:color="auto"/>
        <w:right w:val="none" w:sz="0" w:space="0" w:color="auto"/>
      </w:divBdr>
    </w:div>
    <w:div w:id="184293016">
      <w:bodyDiv w:val="1"/>
      <w:marLeft w:val="0"/>
      <w:marRight w:val="0"/>
      <w:marTop w:val="0"/>
      <w:marBottom w:val="0"/>
      <w:divBdr>
        <w:top w:val="none" w:sz="0" w:space="0" w:color="auto"/>
        <w:left w:val="none" w:sz="0" w:space="0" w:color="auto"/>
        <w:bottom w:val="none" w:sz="0" w:space="0" w:color="auto"/>
        <w:right w:val="none" w:sz="0" w:space="0" w:color="auto"/>
      </w:divBdr>
    </w:div>
    <w:div w:id="185679161">
      <w:bodyDiv w:val="1"/>
      <w:marLeft w:val="0"/>
      <w:marRight w:val="0"/>
      <w:marTop w:val="0"/>
      <w:marBottom w:val="0"/>
      <w:divBdr>
        <w:top w:val="none" w:sz="0" w:space="0" w:color="auto"/>
        <w:left w:val="none" w:sz="0" w:space="0" w:color="auto"/>
        <w:bottom w:val="none" w:sz="0" w:space="0" w:color="auto"/>
        <w:right w:val="none" w:sz="0" w:space="0" w:color="auto"/>
      </w:divBdr>
    </w:div>
    <w:div w:id="230624717">
      <w:bodyDiv w:val="1"/>
      <w:marLeft w:val="0"/>
      <w:marRight w:val="0"/>
      <w:marTop w:val="0"/>
      <w:marBottom w:val="0"/>
      <w:divBdr>
        <w:top w:val="none" w:sz="0" w:space="0" w:color="auto"/>
        <w:left w:val="none" w:sz="0" w:space="0" w:color="auto"/>
        <w:bottom w:val="none" w:sz="0" w:space="0" w:color="auto"/>
        <w:right w:val="none" w:sz="0" w:space="0" w:color="auto"/>
      </w:divBdr>
      <w:divsChild>
        <w:div w:id="629169219">
          <w:marLeft w:val="0"/>
          <w:marRight w:val="0"/>
          <w:marTop w:val="0"/>
          <w:marBottom w:val="0"/>
          <w:divBdr>
            <w:top w:val="none" w:sz="0" w:space="0" w:color="auto"/>
            <w:left w:val="none" w:sz="0" w:space="0" w:color="auto"/>
            <w:bottom w:val="none" w:sz="0" w:space="0" w:color="auto"/>
            <w:right w:val="none" w:sz="0" w:space="0" w:color="auto"/>
          </w:divBdr>
          <w:divsChild>
            <w:div w:id="325939648">
              <w:marLeft w:val="0"/>
              <w:marRight w:val="0"/>
              <w:marTop w:val="0"/>
              <w:marBottom w:val="0"/>
              <w:divBdr>
                <w:top w:val="none" w:sz="0" w:space="0" w:color="auto"/>
                <w:left w:val="none" w:sz="0" w:space="0" w:color="auto"/>
                <w:bottom w:val="none" w:sz="0" w:space="0" w:color="auto"/>
                <w:right w:val="none" w:sz="0" w:space="0" w:color="auto"/>
              </w:divBdr>
            </w:div>
            <w:div w:id="13306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3875">
      <w:bodyDiv w:val="1"/>
      <w:marLeft w:val="0"/>
      <w:marRight w:val="0"/>
      <w:marTop w:val="0"/>
      <w:marBottom w:val="0"/>
      <w:divBdr>
        <w:top w:val="none" w:sz="0" w:space="0" w:color="auto"/>
        <w:left w:val="none" w:sz="0" w:space="0" w:color="auto"/>
        <w:bottom w:val="none" w:sz="0" w:space="0" w:color="auto"/>
        <w:right w:val="none" w:sz="0" w:space="0" w:color="auto"/>
      </w:divBdr>
      <w:divsChild>
        <w:div w:id="1382091190">
          <w:marLeft w:val="0"/>
          <w:marRight w:val="0"/>
          <w:marTop w:val="0"/>
          <w:marBottom w:val="0"/>
          <w:divBdr>
            <w:top w:val="none" w:sz="0" w:space="0" w:color="auto"/>
            <w:left w:val="none" w:sz="0" w:space="0" w:color="auto"/>
            <w:bottom w:val="none" w:sz="0" w:space="0" w:color="auto"/>
            <w:right w:val="none" w:sz="0" w:space="0" w:color="auto"/>
          </w:divBdr>
          <w:divsChild>
            <w:div w:id="6534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4608">
      <w:bodyDiv w:val="1"/>
      <w:marLeft w:val="0"/>
      <w:marRight w:val="0"/>
      <w:marTop w:val="0"/>
      <w:marBottom w:val="0"/>
      <w:divBdr>
        <w:top w:val="none" w:sz="0" w:space="0" w:color="auto"/>
        <w:left w:val="none" w:sz="0" w:space="0" w:color="auto"/>
        <w:bottom w:val="none" w:sz="0" w:space="0" w:color="auto"/>
        <w:right w:val="none" w:sz="0" w:space="0" w:color="auto"/>
      </w:divBdr>
      <w:divsChild>
        <w:div w:id="130635539">
          <w:marLeft w:val="0"/>
          <w:marRight w:val="0"/>
          <w:marTop w:val="0"/>
          <w:marBottom w:val="0"/>
          <w:divBdr>
            <w:top w:val="none" w:sz="0" w:space="0" w:color="auto"/>
            <w:left w:val="none" w:sz="0" w:space="0" w:color="auto"/>
            <w:bottom w:val="none" w:sz="0" w:space="0" w:color="auto"/>
            <w:right w:val="none" w:sz="0" w:space="0" w:color="auto"/>
          </w:divBdr>
          <w:divsChild>
            <w:div w:id="11819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76350">
      <w:bodyDiv w:val="1"/>
      <w:marLeft w:val="0"/>
      <w:marRight w:val="0"/>
      <w:marTop w:val="0"/>
      <w:marBottom w:val="0"/>
      <w:divBdr>
        <w:top w:val="none" w:sz="0" w:space="0" w:color="auto"/>
        <w:left w:val="none" w:sz="0" w:space="0" w:color="auto"/>
        <w:bottom w:val="none" w:sz="0" w:space="0" w:color="auto"/>
        <w:right w:val="none" w:sz="0" w:space="0" w:color="auto"/>
      </w:divBdr>
    </w:div>
    <w:div w:id="271015921">
      <w:bodyDiv w:val="1"/>
      <w:marLeft w:val="0"/>
      <w:marRight w:val="0"/>
      <w:marTop w:val="0"/>
      <w:marBottom w:val="0"/>
      <w:divBdr>
        <w:top w:val="none" w:sz="0" w:space="0" w:color="auto"/>
        <w:left w:val="none" w:sz="0" w:space="0" w:color="auto"/>
        <w:bottom w:val="none" w:sz="0" w:space="0" w:color="auto"/>
        <w:right w:val="none" w:sz="0" w:space="0" w:color="auto"/>
      </w:divBdr>
      <w:divsChild>
        <w:div w:id="476805723">
          <w:marLeft w:val="0"/>
          <w:marRight w:val="0"/>
          <w:marTop w:val="0"/>
          <w:marBottom w:val="0"/>
          <w:divBdr>
            <w:top w:val="none" w:sz="0" w:space="0" w:color="auto"/>
            <w:left w:val="none" w:sz="0" w:space="0" w:color="auto"/>
            <w:bottom w:val="none" w:sz="0" w:space="0" w:color="auto"/>
            <w:right w:val="none" w:sz="0" w:space="0" w:color="auto"/>
          </w:divBdr>
          <w:divsChild>
            <w:div w:id="1683432306">
              <w:marLeft w:val="0"/>
              <w:marRight w:val="0"/>
              <w:marTop w:val="0"/>
              <w:marBottom w:val="0"/>
              <w:divBdr>
                <w:top w:val="none" w:sz="0" w:space="0" w:color="auto"/>
                <w:left w:val="none" w:sz="0" w:space="0" w:color="auto"/>
                <w:bottom w:val="none" w:sz="0" w:space="0" w:color="auto"/>
                <w:right w:val="none" w:sz="0" w:space="0" w:color="auto"/>
              </w:divBdr>
            </w:div>
            <w:div w:id="1495876382">
              <w:marLeft w:val="0"/>
              <w:marRight w:val="0"/>
              <w:marTop w:val="0"/>
              <w:marBottom w:val="0"/>
              <w:divBdr>
                <w:top w:val="none" w:sz="0" w:space="0" w:color="auto"/>
                <w:left w:val="none" w:sz="0" w:space="0" w:color="auto"/>
                <w:bottom w:val="none" w:sz="0" w:space="0" w:color="auto"/>
                <w:right w:val="none" w:sz="0" w:space="0" w:color="auto"/>
              </w:divBdr>
            </w:div>
            <w:div w:id="2059276923">
              <w:marLeft w:val="0"/>
              <w:marRight w:val="0"/>
              <w:marTop w:val="0"/>
              <w:marBottom w:val="0"/>
              <w:divBdr>
                <w:top w:val="none" w:sz="0" w:space="0" w:color="auto"/>
                <w:left w:val="none" w:sz="0" w:space="0" w:color="auto"/>
                <w:bottom w:val="none" w:sz="0" w:space="0" w:color="auto"/>
                <w:right w:val="none" w:sz="0" w:space="0" w:color="auto"/>
              </w:divBdr>
            </w:div>
            <w:div w:id="2105106315">
              <w:marLeft w:val="0"/>
              <w:marRight w:val="0"/>
              <w:marTop w:val="0"/>
              <w:marBottom w:val="0"/>
              <w:divBdr>
                <w:top w:val="none" w:sz="0" w:space="0" w:color="auto"/>
                <w:left w:val="none" w:sz="0" w:space="0" w:color="auto"/>
                <w:bottom w:val="none" w:sz="0" w:space="0" w:color="auto"/>
                <w:right w:val="none" w:sz="0" w:space="0" w:color="auto"/>
              </w:divBdr>
            </w:div>
            <w:div w:id="1903445930">
              <w:marLeft w:val="0"/>
              <w:marRight w:val="0"/>
              <w:marTop w:val="0"/>
              <w:marBottom w:val="0"/>
              <w:divBdr>
                <w:top w:val="none" w:sz="0" w:space="0" w:color="auto"/>
                <w:left w:val="none" w:sz="0" w:space="0" w:color="auto"/>
                <w:bottom w:val="none" w:sz="0" w:space="0" w:color="auto"/>
                <w:right w:val="none" w:sz="0" w:space="0" w:color="auto"/>
              </w:divBdr>
            </w:div>
            <w:div w:id="1688362375">
              <w:marLeft w:val="0"/>
              <w:marRight w:val="0"/>
              <w:marTop w:val="0"/>
              <w:marBottom w:val="0"/>
              <w:divBdr>
                <w:top w:val="none" w:sz="0" w:space="0" w:color="auto"/>
                <w:left w:val="none" w:sz="0" w:space="0" w:color="auto"/>
                <w:bottom w:val="none" w:sz="0" w:space="0" w:color="auto"/>
                <w:right w:val="none" w:sz="0" w:space="0" w:color="auto"/>
              </w:divBdr>
            </w:div>
            <w:div w:id="988750798">
              <w:marLeft w:val="0"/>
              <w:marRight w:val="0"/>
              <w:marTop w:val="0"/>
              <w:marBottom w:val="0"/>
              <w:divBdr>
                <w:top w:val="none" w:sz="0" w:space="0" w:color="auto"/>
                <w:left w:val="none" w:sz="0" w:space="0" w:color="auto"/>
                <w:bottom w:val="none" w:sz="0" w:space="0" w:color="auto"/>
                <w:right w:val="none" w:sz="0" w:space="0" w:color="auto"/>
              </w:divBdr>
            </w:div>
            <w:div w:id="812259212">
              <w:marLeft w:val="0"/>
              <w:marRight w:val="0"/>
              <w:marTop w:val="0"/>
              <w:marBottom w:val="0"/>
              <w:divBdr>
                <w:top w:val="none" w:sz="0" w:space="0" w:color="auto"/>
                <w:left w:val="none" w:sz="0" w:space="0" w:color="auto"/>
                <w:bottom w:val="none" w:sz="0" w:space="0" w:color="auto"/>
                <w:right w:val="none" w:sz="0" w:space="0" w:color="auto"/>
              </w:divBdr>
            </w:div>
            <w:div w:id="1617058534">
              <w:marLeft w:val="0"/>
              <w:marRight w:val="0"/>
              <w:marTop w:val="0"/>
              <w:marBottom w:val="0"/>
              <w:divBdr>
                <w:top w:val="none" w:sz="0" w:space="0" w:color="auto"/>
                <w:left w:val="none" w:sz="0" w:space="0" w:color="auto"/>
                <w:bottom w:val="none" w:sz="0" w:space="0" w:color="auto"/>
                <w:right w:val="none" w:sz="0" w:space="0" w:color="auto"/>
              </w:divBdr>
            </w:div>
            <w:div w:id="1072704532">
              <w:marLeft w:val="0"/>
              <w:marRight w:val="0"/>
              <w:marTop w:val="0"/>
              <w:marBottom w:val="0"/>
              <w:divBdr>
                <w:top w:val="none" w:sz="0" w:space="0" w:color="auto"/>
                <w:left w:val="none" w:sz="0" w:space="0" w:color="auto"/>
                <w:bottom w:val="none" w:sz="0" w:space="0" w:color="auto"/>
                <w:right w:val="none" w:sz="0" w:space="0" w:color="auto"/>
              </w:divBdr>
            </w:div>
            <w:div w:id="509493874">
              <w:marLeft w:val="0"/>
              <w:marRight w:val="0"/>
              <w:marTop w:val="0"/>
              <w:marBottom w:val="0"/>
              <w:divBdr>
                <w:top w:val="none" w:sz="0" w:space="0" w:color="auto"/>
                <w:left w:val="none" w:sz="0" w:space="0" w:color="auto"/>
                <w:bottom w:val="none" w:sz="0" w:space="0" w:color="auto"/>
                <w:right w:val="none" w:sz="0" w:space="0" w:color="auto"/>
              </w:divBdr>
            </w:div>
            <w:div w:id="481312390">
              <w:marLeft w:val="0"/>
              <w:marRight w:val="0"/>
              <w:marTop w:val="0"/>
              <w:marBottom w:val="0"/>
              <w:divBdr>
                <w:top w:val="none" w:sz="0" w:space="0" w:color="auto"/>
                <w:left w:val="none" w:sz="0" w:space="0" w:color="auto"/>
                <w:bottom w:val="none" w:sz="0" w:space="0" w:color="auto"/>
                <w:right w:val="none" w:sz="0" w:space="0" w:color="auto"/>
              </w:divBdr>
            </w:div>
            <w:div w:id="991177446">
              <w:marLeft w:val="0"/>
              <w:marRight w:val="0"/>
              <w:marTop w:val="0"/>
              <w:marBottom w:val="0"/>
              <w:divBdr>
                <w:top w:val="none" w:sz="0" w:space="0" w:color="auto"/>
                <w:left w:val="none" w:sz="0" w:space="0" w:color="auto"/>
                <w:bottom w:val="none" w:sz="0" w:space="0" w:color="auto"/>
                <w:right w:val="none" w:sz="0" w:space="0" w:color="auto"/>
              </w:divBdr>
            </w:div>
            <w:div w:id="1396539346">
              <w:marLeft w:val="0"/>
              <w:marRight w:val="0"/>
              <w:marTop w:val="0"/>
              <w:marBottom w:val="0"/>
              <w:divBdr>
                <w:top w:val="none" w:sz="0" w:space="0" w:color="auto"/>
                <w:left w:val="none" w:sz="0" w:space="0" w:color="auto"/>
                <w:bottom w:val="none" w:sz="0" w:space="0" w:color="auto"/>
                <w:right w:val="none" w:sz="0" w:space="0" w:color="auto"/>
              </w:divBdr>
            </w:div>
            <w:div w:id="949628357">
              <w:marLeft w:val="0"/>
              <w:marRight w:val="0"/>
              <w:marTop w:val="0"/>
              <w:marBottom w:val="0"/>
              <w:divBdr>
                <w:top w:val="none" w:sz="0" w:space="0" w:color="auto"/>
                <w:left w:val="none" w:sz="0" w:space="0" w:color="auto"/>
                <w:bottom w:val="none" w:sz="0" w:space="0" w:color="auto"/>
                <w:right w:val="none" w:sz="0" w:space="0" w:color="auto"/>
              </w:divBdr>
            </w:div>
            <w:div w:id="1890651195">
              <w:marLeft w:val="0"/>
              <w:marRight w:val="0"/>
              <w:marTop w:val="0"/>
              <w:marBottom w:val="0"/>
              <w:divBdr>
                <w:top w:val="none" w:sz="0" w:space="0" w:color="auto"/>
                <w:left w:val="none" w:sz="0" w:space="0" w:color="auto"/>
                <w:bottom w:val="none" w:sz="0" w:space="0" w:color="auto"/>
                <w:right w:val="none" w:sz="0" w:space="0" w:color="auto"/>
              </w:divBdr>
            </w:div>
            <w:div w:id="826475927">
              <w:marLeft w:val="0"/>
              <w:marRight w:val="0"/>
              <w:marTop w:val="0"/>
              <w:marBottom w:val="0"/>
              <w:divBdr>
                <w:top w:val="none" w:sz="0" w:space="0" w:color="auto"/>
                <w:left w:val="none" w:sz="0" w:space="0" w:color="auto"/>
                <w:bottom w:val="none" w:sz="0" w:space="0" w:color="auto"/>
                <w:right w:val="none" w:sz="0" w:space="0" w:color="auto"/>
              </w:divBdr>
            </w:div>
            <w:div w:id="165092437">
              <w:marLeft w:val="0"/>
              <w:marRight w:val="0"/>
              <w:marTop w:val="0"/>
              <w:marBottom w:val="0"/>
              <w:divBdr>
                <w:top w:val="none" w:sz="0" w:space="0" w:color="auto"/>
                <w:left w:val="none" w:sz="0" w:space="0" w:color="auto"/>
                <w:bottom w:val="none" w:sz="0" w:space="0" w:color="auto"/>
                <w:right w:val="none" w:sz="0" w:space="0" w:color="auto"/>
              </w:divBdr>
            </w:div>
            <w:div w:id="118230915">
              <w:marLeft w:val="0"/>
              <w:marRight w:val="0"/>
              <w:marTop w:val="0"/>
              <w:marBottom w:val="0"/>
              <w:divBdr>
                <w:top w:val="none" w:sz="0" w:space="0" w:color="auto"/>
                <w:left w:val="none" w:sz="0" w:space="0" w:color="auto"/>
                <w:bottom w:val="none" w:sz="0" w:space="0" w:color="auto"/>
                <w:right w:val="none" w:sz="0" w:space="0" w:color="auto"/>
              </w:divBdr>
            </w:div>
            <w:div w:id="451291953">
              <w:marLeft w:val="0"/>
              <w:marRight w:val="0"/>
              <w:marTop w:val="0"/>
              <w:marBottom w:val="0"/>
              <w:divBdr>
                <w:top w:val="none" w:sz="0" w:space="0" w:color="auto"/>
                <w:left w:val="none" w:sz="0" w:space="0" w:color="auto"/>
                <w:bottom w:val="none" w:sz="0" w:space="0" w:color="auto"/>
                <w:right w:val="none" w:sz="0" w:space="0" w:color="auto"/>
              </w:divBdr>
            </w:div>
            <w:div w:id="403724435">
              <w:marLeft w:val="0"/>
              <w:marRight w:val="0"/>
              <w:marTop w:val="0"/>
              <w:marBottom w:val="0"/>
              <w:divBdr>
                <w:top w:val="none" w:sz="0" w:space="0" w:color="auto"/>
                <w:left w:val="none" w:sz="0" w:space="0" w:color="auto"/>
                <w:bottom w:val="none" w:sz="0" w:space="0" w:color="auto"/>
                <w:right w:val="none" w:sz="0" w:space="0" w:color="auto"/>
              </w:divBdr>
            </w:div>
            <w:div w:id="349573582">
              <w:marLeft w:val="0"/>
              <w:marRight w:val="0"/>
              <w:marTop w:val="0"/>
              <w:marBottom w:val="0"/>
              <w:divBdr>
                <w:top w:val="none" w:sz="0" w:space="0" w:color="auto"/>
                <w:left w:val="none" w:sz="0" w:space="0" w:color="auto"/>
                <w:bottom w:val="none" w:sz="0" w:space="0" w:color="auto"/>
                <w:right w:val="none" w:sz="0" w:space="0" w:color="auto"/>
              </w:divBdr>
            </w:div>
            <w:div w:id="561601132">
              <w:marLeft w:val="0"/>
              <w:marRight w:val="0"/>
              <w:marTop w:val="0"/>
              <w:marBottom w:val="0"/>
              <w:divBdr>
                <w:top w:val="none" w:sz="0" w:space="0" w:color="auto"/>
                <w:left w:val="none" w:sz="0" w:space="0" w:color="auto"/>
                <w:bottom w:val="none" w:sz="0" w:space="0" w:color="auto"/>
                <w:right w:val="none" w:sz="0" w:space="0" w:color="auto"/>
              </w:divBdr>
            </w:div>
            <w:div w:id="2010480618">
              <w:marLeft w:val="0"/>
              <w:marRight w:val="0"/>
              <w:marTop w:val="0"/>
              <w:marBottom w:val="0"/>
              <w:divBdr>
                <w:top w:val="none" w:sz="0" w:space="0" w:color="auto"/>
                <w:left w:val="none" w:sz="0" w:space="0" w:color="auto"/>
                <w:bottom w:val="none" w:sz="0" w:space="0" w:color="auto"/>
                <w:right w:val="none" w:sz="0" w:space="0" w:color="auto"/>
              </w:divBdr>
            </w:div>
            <w:div w:id="1767996028">
              <w:marLeft w:val="0"/>
              <w:marRight w:val="0"/>
              <w:marTop w:val="0"/>
              <w:marBottom w:val="0"/>
              <w:divBdr>
                <w:top w:val="none" w:sz="0" w:space="0" w:color="auto"/>
                <w:left w:val="none" w:sz="0" w:space="0" w:color="auto"/>
                <w:bottom w:val="none" w:sz="0" w:space="0" w:color="auto"/>
                <w:right w:val="none" w:sz="0" w:space="0" w:color="auto"/>
              </w:divBdr>
            </w:div>
            <w:div w:id="449206360">
              <w:marLeft w:val="0"/>
              <w:marRight w:val="0"/>
              <w:marTop w:val="0"/>
              <w:marBottom w:val="0"/>
              <w:divBdr>
                <w:top w:val="none" w:sz="0" w:space="0" w:color="auto"/>
                <w:left w:val="none" w:sz="0" w:space="0" w:color="auto"/>
                <w:bottom w:val="none" w:sz="0" w:space="0" w:color="auto"/>
                <w:right w:val="none" w:sz="0" w:space="0" w:color="auto"/>
              </w:divBdr>
            </w:div>
            <w:div w:id="1262687080">
              <w:marLeft w:val="0"/>
              <w:marRight w:val="0"/>
              <w:marTop w:val="0"/>
              <w:marBottom w:val="0"/>
              <w:divBdr>
                <w:top w:val="none" w:sz="0" w:space="0" w:color="auto"/>
                <w:left w:val="none" w:sz="0" w:space="0" w:color="auto"/>
                <w:bottom w:val="none" w:sz="0" w:space="0" w:color="auto"/>
                <w:right w:val="none" w:sz="0" w:space="0" w:color="auto"/>
              </w:divBdr>
            </w:div>
            <w:div w:id="2079089360">
              <w:marLeft w:val="0"/>
              <w:marRight w:val="0"/>
              <w:marTop w:val="0"/>
              <w:marBottom w:val="0"/>
              <w:divBdr>
                <w:top w:val="none" w:sz="0" w:space="0" w:color="auto"/>
                <w:left w:val="none" w:sz="0" w:space="0" w:color="auto"/>
                <w:bottom w:val="none" w:sz="0" w:space="0" w:color="auto"/>
                <w:right w:val="none" w:sz="0" w:space="0" w:color="auto"/>
              </w:divBdr>
            </w:div>
            <w:div w:id="1986815564">
              <w:marLeft w:val="0"/>
              <w:marRight w:val="0"/>
              <w:marTop w:val="0"/>
              <w:marBottom w:val="0"/>
              <w:divBdr>
                <w:top w:val="none" w:sz="0" w:space="0" w:color="auto"/>
                <w:left w:val="none" w:sz="0" w:space="0" w:color="auto"/>
                <w:bottom w:val="none" w:sz="0" w:space="0" w:color="auto"/>
                <w:right w:val="none" w:sz="0" w:space="0" w:color="auto"/>
              </w:divBdr>
            </w:div>
            <w:div w:id="592711827">
              <w:marLeft w:val="0"/>
              <w:marRight w:val="0"/>
              <w:marTop w:val="0"/>
              <w:marBottom w:val="0"/>
              <w:divBdr>
                <w:top w:val="none" w:sz="0" w:space="0" w:color="auto"/>
                <w:left w:val="none" w:sz="0" w:space="0" w:color="auto"/>
                <w:bottom w:val="none" w:sz="0" w:space="0" w:color="auto"/>
                <w:right w:val="none" w:sz="0" w:space="0" w:color="auto"/>
              </w:divBdr>
            </w:div>
            <w:div w:id="150963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1656">
      <w:bodyDiv w:val="1"/>
      <w:marLeft w:val="0"/>
      <w:marRight w:val="0"/>
      <w:marTop w:val="0"/>
      <w:marBottom w:val="0"/>
      <w:divBdr>
        <w:top w:val="none" w:sz="0" w:space="0" w:color="auto"/>
        <w:left w:val="none" w:sz="0" w:space="0" w:color="auto"/>
        <w:bottom w:val="none" w:sz="0" w:space="0" w:color="auto"/>
        <w:right w:val="none" w:sz="0" w:space="0" w:color="auto"/>
      </w:divBdr>
    </w:div>
    <w:div w:id="308293737">
      <w:bodyDiv w:val="1"/>
      <w:marLeft w:val="0"/>
      <w:marRight w:val="0"/>
      <w:marTop w:val="0"/>
      <w:marBottom w:val="0"/>
      <w:divBdr>
        <w:top w:val="none" w:sz="0" w:space="0" w:color="auto"/>
        <w:left w:val="none" w:sz="0" w:space="0" w:color="auto"/>
        <w:bottom w:val="none" w:sz="0" w:space="0" w:color="auto"/>
        <w:right w:val="none" w:sz="0" w:space="0" w:color="auto"/>
      </w:divBdr>
    </w:div>
    <w:div w:id="328141262">
      <w:bodyDiv w:val="1"/>
      <w:marLeft w:val="0"/>
      <w:marRight w:val="0"/>
      <w:marTop w:val="0"/>
      <w:marBottom w:val="0"/>
      <w:divBdr>
        <w:top w:val="none" w:sz="0" w:space="0" w:color="auto"/>
        <w:left w:val="none" w:sz="0" w:space="0" w:color="auto"/>
        <w:bottom w:val="none" w:sz="0" w:space="0" w:color="auto"/>
        <w:right w:val="none" w:sz="0" w:space="0" w:color="auto"/>
      </w:divBdr>
    </w:div>
    <w:div w:id="330329542">
      <w:bodyDiv w:val="1"/>
      <w:marLeft w:val="0"/>
      <w:marRight w:val="0"/>
      <w:marTop w:val="0"/>
      <w:marBottom w:val="0"/>
      <w:divBdr>
        <w:top w:val="none" w:sz="0" w:space="0" w:color="auto"/>
        <w:left w:val="none" w:sz="0" w:space="0" w:color="auto"/>
        <w:bottom w:val="none" w:sz="0" w:space="0" w:color="auto"/>
        <w:right w:val="none" w:sz="0" w:space="0" w:color="auto"/>
      </w:divBdr>
      <w:divsChild>
        <w:div w:id="115221534">
          <w:marLeft w:val="0"/>
          <w:marRight w:val="0"/>
          <w:marTop w:val="0"/>
          <w:marBottom w:val="0"/>
          <w:divBdr>
            <w:top w:val="none" w:sz="0" w:space="0" w:color="auto"/>
            <w:left w:val="none" w:sz="0" w:space="0" w:color="auto"/>
            <w:bottom w:val="none" w:sz="0" w:space="0" w:color="auto"/>
            <w:right w:val="none" w:sz="0" w:space="0" w:color="auto"/>
          </w:divBdr>
          <w:divsChild>
            <w:div w:id="1154643971">
              <w:marLeft w:val="0"/>
              <w:marRight w:val="0"/>
              <w:marTop w:val="0"/>
              <w:marBottom w:val="0"/>
              <w:divBdr>
                <w:top w:val="none" w:sz="0" w:space="0" w:color="auto"/>
                <w:left w:val="none" w:sz="0" w:space="0" w:color="auto"/>
                <w:bottom w:val="none" w:sz="0" w:space="0" w:color="auto"/>
                <w:right w:val="none" w:sz="0" w:space="0" w:color="auto"/>
              </w:divBdr>
            </w:div>
            <w:div w:id="798181899">
              <w:marLeft w:val="0"/>
              <w:marRight w:val="0"/>
              <w:marTop w:val="0"/>
              <w:marBottom w:val="0"/>
              <w:divBdr>
                <w:top w:val="none" w:sz="0" w:space="0" w:color="auto"/>
                <w:left w:val="none" w:sz="0" w:space="0" w:color="auto"/>
                <w:bottom w:val="none" w:sz="0" w:space="0" w:color="auto"/>
                <w:right w:val="none" w:sz="0" w:space="0" w:color="auto"/>
              </w:divBdr>
            </w:div>
            <w:div w:id="770004152">
              <w:marLeft w:val="0"/>
              <w:marRight w:val="0"/>
              <w:marTop w:val="0"/>
              <w:marBottom w:val="0"/>
              <w:divBdr>
                <w:top w:val="none" w:sz="0" w:space="0" w:color="auto"/>
                <w:left w:val="none" w:sz="0" w:space="0" w:color="auto"/>
                <w:bottom w:val="none" w:sz="0" w:space="0" w:color="auto"/>
                <w:right w:val="none" w:sz="0" w:space="0" w:color="auto"/>
              </w:divBdr>
            </w:div>
            <w:div w:id="1128281828">
              <w:marLeft w:val="0"/>
              <w:marRight w:val="0"/>
              <w:marTop w:val="0"/>
              <w:marBottom w:val="0"/>
              <w:divBdr>
                <w:top w:val="none" w:sz="0" w:space="0" w:color="auto"/>
                <w:left w:val="none" w:sz="0" w:space="0" w:color="auto"/>
                <w:bottom w:val="none" w:sz="0" w:space="0" w:color="auto"/>
                <w:right w:val="none" w:sz="0" w:space="0" w:color="auto"/>
              </w:divBdr>
            </w:div>
            <w:div w:id="1894152621">
              <w:marLeft w:val="0"/>
              <w:marRight w:val="0"/>
              <w:marTop w:val="0"/>
              <w:marBottom w:val="0"/>
              <w:divBdr>
                <w:top w:val="none" w:sz="0" w:space="0" w:color="auto"/>
                <w:left w:val="none" w:sz="0" w:space="0" w:color="auto"/>
                <w:bottom w:val="none" w:sz="0" w:space="0" w:color="auto"/>
                <w:right w:val="none" w:sz="0" w:space="0" w:color="auto"/>
              </w:divBdr>
            </w:div>
            <w:div w:id="2811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6145">
      <w:bodyDiv w:val="1"/>
      <w:marLeft w:val="0"/>
      <w:marRight w:val="0"/>
      <w:marTop w:val="0"/>
      <w:marBottom w:val="0"/>
      <w:divBdr>
        <w:top w:val="none" w:sz="0" w:space="0" w:color="auto"/>
        <w:left w:val="none" w:sz="0" w:space="0" w:color="auto"/>
        <w:bottom w:val="none" w:sz="0" w:space="0" w:color="auto"/>
        <w:right w:val="none" w:sz="0" w:space="0" w:color="auto"/>
      </w:divBdr>
    </w:div>
    <w:div w:id="340551438">
      <w:bodyDiv w:val="1"/>
      <w:marLeft w:val="0"/>
      <w:marRight w:val="0"/>
      <w:marTop w:val="0"/>
      <w:marBottom w:val="0"/>
      <w:divBdr>
        <w:top w:val="none" w:sz="0" w:space="0" w:color="auto"/>
        <w:left w:val="none" w:sz="0" w:space="0" w:color="auto"/>
        <w:bottom w:val="none" w:sz="0" w:space="0" w:color="auto"/>
        <w:right w:val="none" w:sz="0" w:space="0" w:color="auto"/>
      </w:divBdr>
      <w:divsChild>
        <w:div w:id="2131437771">
          <w:marLeft w:val="0"/>
          <w:marRight w:val="0"/>
          <w:marTop w:val="0"/>
          <w:marBottom w:val="0"/>
          <w:divBdr>
            <w:top w:val="none" w:sz="0" w:space="0" w:color="auto"/>
            <w:left w:val="none" w:sz="0" w:space="0" w:color="auto"/>
            <w:bottom w:val="none" w:sz="0" w:space="0" w:color="auto"/>
            <w:right w:val="none" w:sz="0" w:space="0" w:color="auto"/>
          </w:divBdr>
          <w:divsChild>
            <w:div w:id="80585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651812">
      <w:bodyDiv w:val="1"/>
      <w:marLeft w:val="0"/>
      <w:marRight w:val="0"/>
      <w:marTop w:val="0"/>
      <w:marBottom w:val="0"/>
      <w:divBdr>
        <w:top w:val="none" w:sz="0" w:space="0" w:color="auto"/>
        <w:left w:val="none" w:sz="0" w:space="0" w:color="auto"/>
        <w:bottom w:val="none" w:sz="0" w:space="0" w:color="auto"/>
        <w:right w:val="none" w:sz="0" w:space="0" w:color="auto"/>
      </w:divBdr>
      <w:divsChild>
        <w:div w:id="677654125">
          <w:marLeft w:val="0"/>
          <w:marRight w:val="0"/>
          <w:marTop w:val="0"/>
          <w:marBottom w:val="0"/>
          <w:divBdr>
            <w:top w:val="none" w:sz="0" w:space="0" w:color="auto"/>
            <w:left w:val="none" w:sz="0" w:space="0" w:color="auto"/>
            <w:bottom w:val="none" w:sz="0" w:space="0" w:color="auto"/>
            <w:right w:val="none" w:sz="0" w:space="0" w:color="auto"/>
          </w:divBdr>
          <w:divsChild>
            <w:div w:id="9338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18523">
      <w:bodyDiv w:val="1"/>
      <w:marLeft w:val="0"/>
      <w:marRight w:val="0"/>
      <w:marTop w:val="0"/>
      <w:marBottom w:val="0"/>
      <w:divBdr>
        <w:top w:val="none" w:sz="0" w:space="0" w:color="auto"/>
        <w:left w:val="none" w:sz="0" w:space="0" w:color="auto"/>
        <w:bottom w:val="none" w:sz="0" w:space="0" w:color="auto"/>
        <w:right w:val="none" w:sz="0" w:space="0" w:color="auto"/>
      </w:divBdr>
    </w:div>
    <w:div w:id="447821543">
      <w:bodyDiv w:val="1"/>
      <w:marLeft w:val="0"/>
      <w:marRight w:val="0"/>
      <w:marTop w:val="0"/>
      <w:marBottom w:val="0"/>
      <w:divBdr>
        <w:top w:val="none" w:sz="0" w:space="0" w:color="auto"/>
        <w:left w:val="none" w:sz="0" w:space="0" w:color="auto"/>
        <w:bottom w:val="none" w:sz="0" w:space="0" w:color="auto"/>
        <w:right w:val="none" w:sz="0" w:space="0" w:color="auto"/>
      </w:divBdr>
      <w:divsChild>
        <w:div w:id="1409689166">
          <w:marLeft w:val="0"/>
          <w:marRight w:val="0"/>
          <w:marTop w:val="0"/>
          <w:marBottom w:val="0"/>
          <w:divBdr>
            <w:top w:val="none" w:sz="0" w:space="0" w:color="auto"/>
            <w:left w:val="none" w:sz="0" w:space="0" w:color="auto"/>
            <w:bottom w:val="none" w:sz="0" w:space="0" w:color="auto"/>
            <w:right w:val="none" w:sz="0" w:space="0" w:color="auto"/>
          </w:divBdr>
          <w:divsChild>
            <w:div w:id="2083477797">
              <w:marLeft w:val="0"/>
              <w:marRight w:val="0"/>
              <w:marTop w:val="0"/>
              <w:marBottom w:val="0"/>
              <w:divBdr>
                <w:top w:val="none" w:sz="0" w:space="0" w:color="auto"/>
                <w:left w:val="none" w:sz="0" w:space="0" w:color="auto"/>
                <w:bottom w:val="none" w:sz="0" w:space="0" w:color="auto"/>
                <w:right w:val="none" w:sz="0" w:space="0" w:color="auto"/>
              </w:divBdr>
            </w:div>
            <w:div w:id="176578289">
              <w:marLeft w:val="0"/>
              <w:marRight w:val="0"/>
              <w:marTop w:val="0"/>
              <w:marBottom w:val="0"/>
              <w:divBdr>
                <w:top w:val="none" w:sz="0" w:space="0" w:color="auto"/>
                <w:left w:val="none" w:sz="0" w:space="0" w:color="auto"/>
                <w:bottom w:val="none" w:sz="0" w:space="0" w:color="auto"/>
                <w:right w:val="none" w:sz="0" w:space="0" w:color="auto"/>
              </w:divBdr>
            </w:div>
            <w:div w:id="1515345091">
              <w:marLeft w:val="0"/>
              <w:marRight w:val="0"/>
              <w:marTop w:val="0"/>
              <w:marBottom w:val="0"/>
              <w:divBdr>
                <w:top w:val="none" w:sz="0" w:space="0" w:color="auto"/>
                <w:left w:val="none" w:sz="0" w:space="0" w:color="auto"/>
                <w:bottom w:val="none" w:sz="0" w:space="0" w:color="auto"/>
                <w:right w:val="none" w:sz="0" w:space="0" w:color="auto"/>
              </w:divBdr>
            </w:div>
            <w:div w:id="1325089883">
              <w:marLeft w:val="0"/>
              <w:marRight w:val="0"/>
              <w:marTop w:val="0"/>
              <w:marBottom w:val="0"/>
              <w:divBdr>
                <w:top w:val="none" w:sz="0" w:space="0" w:color="auto"/>
                <w:left w:val="none" w:sz="0" w:space="0" w:color="auto"/>
                <w:bottom w:val="none" w:sz="0" w:space="0" w:color="auto"/>
                <w:right w:val="none" w:sz="0" w:space="0" w:color="auto"/>
              </w:divBdr>
            </w:div>
            <w:div w:id="2025859499">
              <w:marLeft w:val="0"/>
              <w:marRight w:val="0"/>
              <w:marTop w:val="0"/>
              <w:marBottom w:val="0"/>
              <w:divBdr>
                <w:top w:val="none" w:sz="0" w:space="0" w:color="auto"/>
                <w:left w:val="none" w:sz="0" w:space="0" w:color="auto"/>
                <w:bottom w:val="none" w:sz="0" w:space="0" w:color="auto"/>
                <w:right w:val="none" w:sz="0" w:space="0" w:color="auto"/>
              </w:divBdr>
            </w:div>
            <w:div w:id="521865694">
              <w:marLeft w:val="0"/>
              <w:marRight w:val="0"/>
              <w:marTop w:val="0"/>
              <w:marBottom w:val="0"/>
              <w:divBdr>
                <w:top w:val="none" w:sz="0" w:space="0" w:color="auto"/>
                <w:left w:val="none" w:sz="0" w:space="0" w:color="auto"/>
                <w:bottom w:val="none" w:sz="0" w:space="0" w:color="auto"/>
                <w:right w:val="none" w:sz="0" w:space="0" w:color="auto"/>
              </w:divBdr>
            </w:div>
            <w:div w:id="531697857">
              <w:marLeft w:val="0"/>
              <w:marRight w:val="0"/>
              <w:marTop w:val="0"/>
              <w:marBottom w:val="0"/>
              <w:divBdr>
                <w:top w:val="none" w:sz="0" w:space="0" w:color="auto"/>
                <w:left w:val="none" w:sz="0" w:space="0" w:color="auto"/>
                <w:bottom w:val="none" w:sz="0" w:space="0" w:color="auto"/>
                <w:right w:val="none" w:sz="0" w:space="0" w:color="auto"/>
              </w:divBdr>
            </w:div>
            <w:div w:id="1199272858">
              <w:marLeft w:val="0"/>
              <w:marRight w:val="0"/>
              <w:marTop w:val="0"/>
              <w:marBottom w:val="0"/>
              <w:divBdr>
                <w:top w:val="none" w:sz="0" w:space="0" w:color="auto"/>
                <w:left w:val="none" w:sz="0" w:space="0" w:color="auto"/>
                <w:bottom w:val="none" w:sz="0" w:space="0" w:color="auto"/>
                <w:right w:val="none" w:sz="0" w:space="0" w:color="auto"/>
              </w:divBdr>
            </w:div>
            <w:div w:id="2040930466">
              <w:marLeft w:val="0"/>
              <w:marRight w:val="0"/>
              <w:marTop w:val="0"/>
              <w:marBottom w:val="0"/>
              <w:divBdr>
                <w:top w:val="none" w:sz="0" w:space="0" w:color="auto"/>
                <w:left w:val="none" w:sz="0" w:space="0" w:color="auto"/>
                <w:bottom w:val="none" w:sz="0" w:space="0" w:color="auto"/>
                <w:right w:val="none" w:sz="0" w:space="0" w:color="auto"/>
              </w:divBdr>
            </w:div>
            <w:div w:id="1783916354">
              <w:marLeft w:val="0"/>
              <w:marRight w:val="0"/>
              <w:marTop w:val="0"/>
              <w:marBottom w:val="0"/>
              <w:divBdr>
                <w:top w:val="none" w:sz="0" w:space="0" w:color="auto"/>
                <w:left w:val="none" w:sz="0" w:space="0" w:color="auto"/>
                <w:bottom w:val="none" w:sz="0" w:space="0" w:color="auto"/>
                <w:right w:val="none" w:sz="0" w:space="0" w:color="auto"/>
              </w:divBdr>
            </w:div>
            <w:div w:id="2048406172">
              <w:marLeft w:val="0"/>
              <w:marRight w:val="0"/>
              <w:marTop w:val="0"/>
              <w:marBottom w:val="0"/>
              <w:divBdr>
                <w:top w:val="none" w:sz="0" w:space="0" w:color="auto"/>
                <w:left w:val="none" w:sz="0" w:space="0" w:color="auto"/>
                <w:bottom w:val="none" w:sz="0" w:space="0" w:color="auto"/>
                <w:right w:val="none" w:sz="0" w:space="0" w:color="auto"/>
              </w:divBdr>
            </w:div>
            <w:div w:id="6822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3556">
      <w:bodyDiv w:val="1"/>
      <w:marLeft w:val="0"/>
      <w:marRight w:val="0"/>
      <w:marTop w:val="0"/>
      <w:marBottom w:val="0"/>
      <w:divBdr>
        <w:top w:val="none" w:sz="0" w:space="0" w:color="auto"/>
        <w:left w:val="none" w:sz="0" w:space="0" w:color="auto"/>
        <w:bottom w:val="none" w:sz="0" w:space="0" w:color="auto"/>
        <w:right w:val="none" w:sz="0" w:space="0" w:color="auto"/>
      </w:divBdr>
      <w:divsChild>
        <w:div w:id="482697957">
          <w:marLeft w:val="0"/>
          <w:marRight w:val="0"/>
          <w:marTop w:val="0"/>
          <w:marBottom w:val="0"/>
          <w:divBdr>
            <w:top w:val="none" w:sz="0" w:space="0" w:color="auto"/>
            <w:left w:val="none" w:sz="0" w:space="0" w:color="auto"/>
            <w:bottom w:val="none" w:sz="0" w:space="0" w:color="auto"/>
            <w:right w:val="none" w:sz="0" w:space="0" w:color="auto"/>
          </w:divBdr>
          <w:divsChild>
            <w:div w:id="53662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8899">
      <w:bodyDiv w:val="1"/>
      <w:marLeft w:val="0"/>
      <w:marRight w:val="0"/>
      <w:marTop w:val="0"/>
      <w:marBottom w:val="0"/>
      <w:divBdr>
        <w:top w:val="none" w:sz="0" w:space="0" w:color="auto"/>
        <w:left w:val="none" w:sz="0" w:space="0" w:color="auto"/>
        <w:bottom w:val="none" w:sz="0" w:space="0" w:color="auto"/>
        <w:right w:val="none" w:sz="0" w:space="0" w:color="auto"/>
      </w:divBdr>
      <w:divsChild>
        <w:div w:id="875318004">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0"/>
              <w:marRight w:val="0"/>
              <w:marTop w:val="0"/>
              <w:marBottom w:val="0"/>
              <w:divBdr>
                <w:top w:val="none" w:sz="0" w:space="0" w:color="auto"/>
                <w:left w:val="none" w:sz="0" w:space="0" w:color="auto"/>
                <w:bottom w:val="none" w:sz="0" w:space="0" w:color="auto"/>
                <w:right w:val="none" w:sz="0" w:space="0" w:color="auto"/>
              </w:divBdr>
            </w:div>
            <w:div w:id="1762943595">
              <w:marLeft w:val="0"/>
              <w:marRight w:val="0"/>
              <w:marTop w:val="0"/>
              <w:marBottom w:val="0"/>
              <w:divBdr>
                <w:top w:val="none" w:sz="0" w:space="0" w:color="auto"/>
                <w:left w:val="none" w:sz="0" w:space="0" w:color="auto"/>
                <w:bottom w:val="none" w:sz="0" w:space="0" w:color="auto"/>
                <w:right w:val="none" w:sz="0" w:space="0" w:color="auto"/>
              </w:divBdr>
            </w:div>
            <w:div w:id="1314218232">
              <w:marLeft w:val="0"/>
              <w:marRight w:val="0"/>
              <w:marTop w:val="0"/>
              <w:marBottom w:val="0"/>
              <w:divBdr>
                <w:top w:val="none" w:sz="0" w:space="0" w:color="auto"/>
                <w:left w:val="none" w:sz="0" w:space="0" w:color="auto"/>
                <w:bottom w:val="none" w:sz="0" w:space="0" w:color="auto"/>
                <w:right w:val="none" w:sz="0" w:space="0" w:color="auto"/>
              </w:divBdr>
            </w:div>
            <w:div w:id="806707517">
              <w:marLeft w:val="0"/>
              <w:marRight w:val="0"/>
              <w:marTop w:val="0"/>
              <w:marBottom w:val="0"/>
              <w:divBdr>
                <w:top w:val="none" w:sz="0" w:space="0" w:color="auto"/>
                <w:left w:val="none" w:sz="0" w:space="0" w:color="auto"/>
                <w:bottom w:val="none" w:sz="0" w:space="0" w:color="auto"/>
                <w:right w:val="none" w:sz="0" w:space="0" w:color="auto"/>
              </w:divBdr>
            </w:div>
            <w:div w:id="107815112">
              <w:marLeft w:val="0"/>
              <w:marRight w:val="0"/>
              <w:marTop w:val="0"/>
              <w:marBottom w:val="0"/>
              <w:divBdr>
                <w:top w:val="none" w:sz="0" w:space="0" w:color="auto"/>
                <w:left w:val="none" w:sz="0" w:space="0" w:color="auto"/>
                <w:bottom w:val="none" w:sz="0" w:space="0" w:color="auto"/>
                <w:right w:val="none" w:sz="0" w:space="0" w:color="auto"/>
              </w:divBdr>
            </w:div>
            <w:div w:id="490487262">
              <w:marLeft w:val="0"/>
              <w:marRight w:val="0"/>
              <w:marTop w:val="0"/>
              <w:marBottom w:val="0"/>
              <w:divBdr>
                <w:top w:val="none" w:sz="0" w:space="0" w:color="auto"/>
                <w:left w:val="none" w:sz="0" w:space="0" w:color="auto"/>
                <w:bottom w:val="none" w:sz="0" w:space="0" w:color="auto"/>
                <w:right w:val="none" w:sz="0" w:space="0" w:color="auto"/>
              </w:divBdr>
            </w:div>
            <w:div w:id="228469445">
              <w:marLeft w:val="0"/>
              <w:marRight w:val="0"/>
              <w:marTop w:val="0"/>
              <w:marBottom w:val="0"/>
              <w:divBdr>
                <w:top w:val="none" w:sz="0" w:space="0" w:color="auto"/>
                <w:left w:val="none" w:sz="0" w:space="0" w:color="auto"/>
                <w:bottom w:val="none" w:sz="0" w:space="0" w:color="auto"/>
                <w:right w:val="none" w:sz="0" w:space="0" w:color="auto"/>
              </w:divBdr>
            </w:div>
            <w:div w:id="1397581766">
              <w:marLeft w:val="0"/>
              <w:marRight w:val="0"/>
              <w:marTop w:val="0"/>
              <w:marBottom w:val="0"/>
              <w:divBdr>
                <w:top w:val="none" w:sz="0" w:space="0" w:color="auto"/>
                <w:left w:val="none" w:sz="0" w:space="0" w:color="auto"/>
                <w:bottom w:val="none" w:sz="0" w:space="0" w:color="auto"/>
                <w:right w:val="none" w:sz="0" w:space="0" w:color="auto"/>
              </w:divBdr>
            </w:div>
            <w:div w:id="1235581371">
              <w:marLeft w:val="0"/>
              <w:marRight w:val="0"/>
              <w:marTop w:val="0"/>
              <w:marBottom w:val="0"/>
              <w:divBdr>
                <w:top w:val="none" w:sz="0" w:space="0" w:color="auto"/>
                <w:left w:val="none" w:sz="0" w:space="0" w:color="auto"/>
                <w:bottom w:val="none" w:sz="0" w:space="0" w:color="auto"/>
                <w:right w:val="none" w:sz="0" w:space="0" w:color="auto"/>
              </w:divBdr>
            </w:div>
            <w:div w:id="677924551">
              <w:marLeft w:val="0"/>
              <w:marRight w:val="0"/>
              <w:marTop w:val="0"/>
              <w:marBottom w:val="0"/>
              <w:divBdr>
                <w:top w:val="none" w:sz="0" w:space="0" w:color="auto"/>
                <w:left w:val="none" w:sz="0" w:space="0" w:color="auto"/>
                <w:bottom w:val="none" w:sz="0" w:space="0" w:color="auto"/>
                <w:right w:val="none" w:sz="0" w:space="0" w:color="auto"/>
              </w:divBdr>
            </w:div>
            <w:div w:id="1102263083">
              <w:marLeft w:val="0"/>
              <w:marRight w:val="0"/>
              <w:marTop w:val="0"/>
              <w:marBottom w:val="0"/>
              <w:divBdr>
                <w:top w:val="none" w:sz="0" w:space="0" w:color="auto"/>
                <w:left w:val="none" w:sz="0" w:space="0" w:color="auto"/>
                <w:bottom w:val="none" w:sz="0" w:space="0" w:color="auto"/>
                <w:right w:val="none" w:sz="0" w:space="0" w:color="auto"/>
              </w:divBdr>
            </w:div>
            <w:div w:id="380398719">
              <w:marLeft w:val="0"/>
              <w:marRight w:val="0"/>
              <w:marTop w:val="0"/>
              <w:marBottom w:val="0"/>
              <w:divBdr>
                <w:top w:val="none" w:sz="0" w:space="0" w:color="auto"/>
                <w:left w:val="none" w:sz="0" w:space="0" w:color="auto"/>
                <w:bottom w:val="none" w:sz="0" w:space="0" w:color="auto"/>
                <w:right w:val="none" w:sz="0" w:space="0" w:color="auto"/>
              </w:divBdr>
            </w:div>
            <w:div w:id="2137679361">
              <w:marLeft w:val="0"/>
              <w:marRight w:val="0"/>
              <w:marTop w:val="0"/>
              <w:marBottom w:val="0"/>
              <w:divBdr>
                <w:top w:val="none" w:sz="0" w:space="0" w:color="auto"/>
                <w:left w:val="none" w:sz="0" w:space="0" w:color="auto"/>
                <w:bottom w:val="none" w:sz="0" w:space="0" w:color="auto"/>
                <w:right w:val="none" w:sz="0" w:space="0" w:color="auto"/>
              </w:divBdr>
            </w:div>
            <w:div w:id="1430547026">
              <w:marLeft w:val="0"/>
              <w:marRight w:val="0"/>
              <w:marTop w:val="0"/>
              <w:marBottom w:val="0"/>
              <w:divBdr>
                <w:top w:val="none" w:sz="0" w:space="0" w:color="auto"/>
                <w:left w:val="none" w:sz="0" w:space="0" w:color="auto"/>
                <w:bottom w:val="none" w:sz="0" w:space="0" w:color="auto"/>
                <w:right w:val="none" w:sz="0" w:space="0" w:color="auto"/>
              </w:divBdr>
            </w:div>
            <w:div w:id="93945282">
              <w:marLeft w:val="0"/>
              <w:marRight w:val="0"/>
              <w:marTop w:val="0"/>
              <w:marBottom w:val="0"/>
              <w:divBdr>
                <w:top w:val="none" w:sz="0" w:space="0" w:color="auto"/>
                <w:left w:val="none" w:sz="0" w:space="0" w:color="auto"/>
                <w:bottom w:val="none" w:sz="0" w:space="0" w:color="auto"/>
                <w:right w:val="none" w:sz="0" w:space="0" w:color="auto"/>
              </w:divBdr>
            </w:div>
            <w:div w:id="860825173">
              <w:marLeft w:val="0"/>
              <w:marRight w:val="0"/>
              <w:marTop w:val="0"/>
              <w:marBottom w:val="0"/>
              <w:divBdr>
                <w:top w:val="none" w:sz="0" w:space="0" w:color="auto"/>
                <w:left w:val="none" w:sz="0" w:space="0" w:color="auto"/>
                <w:bottom w:val="none" w:sz="0" w:space="0" w:color="auto"/>
                <w:right w:val="none" w:sz="0" w:space="0" w:color="auto"/>
              </w:divBdr>
            </w:div>
            <w:div w:id="268853975">
              <w:marLeft w:val="0"/>
              <w:marRight w:val="0"/>
              <w:marTop w:val="0"/>
              <w:marBottom w:val="0"/>
              <w:divBdr>
                <w:top w:val="none" w:sz="0" w:space="0" w:color="auto"/>
                <w:left w:val="none" w:sz="0" w:space="0" w:color="auto"/>
                <w:bottom w:val="none" w:sz="0" w:space="0" w:color="auto"/>
                <w:right w:val="none" w:sz="0" w:space="0" w:color="auto"/>
              </w:divBdr>
            </w:div>
            <w:div w:id="2041932230">
              <w:marLeft w:val="0"/>
              <w:marRight w:val="0"/>
              <w:marTop w:val="0"/>
              <w:marBottom w:val="0"/>
              <w:divBdr>
                <w:top w:val="none" w:sz="0" w:space="0" w:color="auto"/>
                <w:left w:val="none" w:sz="0" w:space="0" w:color="auto"/>
                <w:bottom w:val="none" w:sz="0" w:space="0" w:color="auto"/>
                <w:right w:val="none" w:sz="0" w:space="0" w:color="auto"/>
              </w:divBdr>
            </w:div>
            <w:div w:id="1976833729">
              <w:marLeft w:val="0"/>
              <w:marRight w:val="0"/>
              <w:marTop w:val="0"/>
              <w:marBottom w:val="0"/>
              <w:divBdr>
                <w:top w:val="none" w:sz="0" w:space="0" w:color="auto"/>
                <w:left w:val="none" w:sz="0" w:space="0" w:color="auto"/>
                <w:bottom w:val="none" w:sz="0" w:space="0" w:color="auto"/>
                <w:right w:val="none" w:sz="0" w:space="0" w:color="auto"/>
              </w:divBdr>
            </w:div>
            <w:div w:id="1888643302">
              <w:marLeft w:val="0"/>
              <w:marRight w:val="0"/>
              <w:marTop w:val="0"/>
              <w:marBottom w:val="0"/>
              <w:divBdr>
                <w:top w:val="none" w:sz="0" w:space="0" w:color="auto"/>
                <w:left w:val="none" w:sz="0" w:space="0" w:color="auto"/>
                <w:bottom w:val="none" w:sz="0" w:space="0" w:color="auto"/>
                <w:right w:val="none" w:sz="0" w:space="0" w:color="auto"/>
              </w:divBdr>
            </w:div>
            <w:div w:id="1728796317">
              <w:marLeft w:val="0"/>
              <w:marRight w:val="0"/>
              <w:marTop w:val="0"/>
              <w:marBottom w:val="0"/>
              <w:divBdr>
                <w:top w:val="none" w:sz="0" w:space="0" w:color="auto"/>
                <w:left w:val="none" w:sz="0" w:space="0" w:color="auto"/>
                <w:bottom w:val="none" w:sz="0" w:space="0" w:color="auto"/>
                <w:right w:val="none" w:sz="0" w:space="0" w:color="auto"/>
              </w:divBdr>
            </w:div>
            <w:div w:id="2016569873">
              <w:marLeft w:val="0"/>
              <w:marRight w:val="0"/>
              <w:marTop w:val="0"/>
              <w:marBottom w:val="0"/>
              <w:divBdr>
                <w:top w:val="none" w:sz="0" w:space="0" w:color="auto"/>
                <w:left w:val="none" w:sz="0" w:space="0" w:color="auto"/>
                <w:bottom w:val="none" w:sz="0" w:space="0" w:color="auto"/>
                <w:right w:val="none" w:sz="0" w:space="0" w:color="auto"/>
              </w:divBdr>
            </w:div>
            <w:div w:id="988939840">
              <w:marLeft w:val="0"/>
              <w:marRight w:val="0"/>
              <w:marTop w:val="0"/>
              <w:marBottom w:val="0"/>
              <w:divBdr>
                <w:top w:val="none" w:sz="0" w:space="0" w:color="auto"/>
                <w:left w:val="none" w:sz="0" w:space="0" w:color="auto"/>
                <w:bottom w:val="none" w:sz="0" w:space="0" w:color="auto"/>
                <w:right w:val="none" w:sz="0" w:space="0" w:color="auto"/>
              </w:divBdr>
            </w:div>
            <w:div w:id="1319919887">
              <w:marLeft w:val="0"/>
              <w:marRight w:val="0"/>
              <w:marTop w:val="0"/>
              <w:marBottom w:val="0"/>
              <w:divBdr>
                <w:top w:val="none" w:sz="0" w:space="0" w:color="auto"/>
                <w:left w:val="none" w:sz="0" w:space="0" w:color="auto"/>
                <w:bottom w:val="none" w:sz="0" w:space="0" w:color="auto"/>
                <w:right w:val="none" w:sz="0" w:space="0" w:color="auto"/>
              </w:divBdr>
            </w:div>
            <w:div w:id="337316338">
              <w:marLeft w:val="0"/>
              <w:marRight w:val="0"/>
              <w:marTop w:val="0"/>
              <w:marBottom w:val="0"/>
              <w:divBdr>
                <w:top w:val="none" w:sz="0" w:space="0" w:color="auto"/>
                <w:left w:val="none" w:sz="0" w:space="0" w:color="auto"/>
                <w:bottom w:val="none" w:sz="0" w:space="0" w:color="auto"/>
                <w:right w:val="none" w:sz="0" w:space="0" w:color="auto"/>
              </w:divBdr>
            </w:div>
            <w:div w:id="348683304">
              <w:marLeft w:val="0"/>
              <w:marRight w:val="0"/>
              <w:marTop w:val="0"/>
              <w:marBottom w:val="0"/>
              <w:divBdr>
                <w:top w:val="none" w:sz="0" w:space="0" w:color="auto"/>
                <w:left w:val="none" w:sz="0" w:space="0" w:color="auto"/>
                <w:bottom w:val="none" w:sz="0" w:space="0" w:color="auto"/>
                <w:right w:val="none" w:sz="0" w:space="0" w:color="auto"/>
              </w:divBdr>
            </w:div>
            <w:div w:id="737826008">
              <w:marLeft w:val="0"/>
              <w:marRight w:val="0"/>
              <w:marTop w:val="0"/>
              <w:marBottom w:val="0"/>
              <w:divBdr>
                <w:top w:val="none" w:sz="0" w:space="0" w:color="auto"/>
                <w:left w:val="none" w:sz="0" w:space="0" w:color="auto"/>
                <w:bottom w:val="none" w:sz="0" w:space="0" w:color="auto"/>
                <w:right w:val="none" w:sz="0" w:space="0" w:color="auto"/>
              </w:divBdr>
            </w:div>
            <w:div w:id="306129079">
              <w:marLeft w:val="0"/>
              <w:marRight w:val="0"/>
              <w:marTop w:val="0"/>
              <w:marBottom w:val="0"/>
              <w:divBdr>
                <w:top w:val="none" w:sz="0" w:space="0" w:color="auto"/>
                <w:left w:val="none" w:sz="0" w:space="0" w:color="auto"/>
                <w:bottom w:val="none" w:sz="0" w:space="0" w:color="auto"/>
                <w:right w:val="none" w:sz="0" w:space="0" w:color="auto"/>
              </w:divBdr>
            </w:div>
            <w:div w:id="107356671">
              <w:marLeft w:val="0"/>
              <w:marRight w:val="0"/>
              <w:marTop w:val="0"/>
              <w:marBottom w:val="0"/>
              <w:divBdr>
                <w:top w:val="none" w:sz="0" w:space="0" w:color="auto"/>
                <w:left w:val="none" w:sz="0" w:space="0" w:color="auto"/>
                <w:bottom w:val="none" w:sz="0" w:space="0" w:color="auto"/>
                <w:right w:val="none" w:sz="0" w:space="0" w:color="auto"/>
              </w:divBdr>
            </w:div>
            <w:div w:id="1416629836">
              <w:marLeft w:val="0"/>
              <w:marRight w:val="0"/>
              <w:marTop w:val="0"/>
              <w:marBottom w:val="0"/>
              <w:divBdr>
                <w:top w:val="none" w:sz="0" w:space="0" w:color="auto"/>
                <w:left w:val="none" w:sz="0" w:space="0" w:color="auto"/>
                <w:bottom w:val="none" w:sz="0" w:space="0" w:color="auto"/>
                <w:right w:val="none" w:sz="0" w:space="0" w:color="auto"/>
              </w:divBdr>
            </w:div>
            <w:div w:id="2423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887">
      <w:bodyDiv w:val="1"/>
      <w:marLeft w:val="0"/>
      <w:marRight w:val="0"/>
      <w:marTop w:val="0"/>
      <w:marBottom w:val="0"/>
      <w:divBdr>
        <w:top w:val="none" w:sz="0" w:space="0" w:color="auto"/>
        <w:left w:val="none" w:sz="0" w:space="0" w:color="auto"/>
        <w:bottom w:val="none" w:sz="0" w:space="0" w:color="auto"/>
        <w:right w:val="none" w:sz="0" w:space="0" w:color="auto"/>
      </w:divBdr>
      <w:divsChild>
        <w:div w:id="44105929">
          <w:marLeft w:val="0"/>
          <w:marRight w:val="0"/>
          <w:marTop w:val="0"/>
          <w:marBottom w:val="0"/>
          <w:divBdr>
            <w:top w:val="none" w:sz="0" w:space="0" w:color="auto"/>
            <w:left w:val="none" w:sz="0" w:space="0" w:color="auto"/>
            <w:bottom w:val="none" w:sz="0" w:space="0" w:color="auto"/>
            <w:right w:val="none" w:sz="0" w:space="0" w:color="auto"/>
          </w:divBdr>
          <w:divsChild>
            <w:div w:id="130156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43404">
      <w:bodyDiv w:val="1"/>
      <w:marLeft w:val="0"/>
      <w:marRight w:val="0"/>
      <w:marTop w:val="0"/>
      <w:marBottom w:val="0"/>
      <w:divBdr>
        <w:top w:val="none" w:sz="0" w:space="0" w:color="auto"/>
        <w:left w:val="none" w:sz="0" w:space="0" w:color="auto"/>
        <w:bottom w:val="none" w:sz="0" w:space="0" w:color="auto"/>
        <w:right w:val="none" w:sz="0" w:space="0" w:color="auto"/>
      </w:divBdr>
      <w:divsChild>
        <w:div w:id="901448505">
          <w:marLeft w:val="0"/>
          <w:marRight w:val="0"/>
          <w:marTop w:val="0"/>
          <w:marBottom w:val="0"/>
          <w:divBdr>
            <w:top w:val="none" w:sz="0" w:space="0" w:color="auto"/>
            <w:left w:val="none" w:sz="0" w:space="0" w:color="auto"/>
            <w:bottom w:val="none" w:sz="0" w:space="0" w:color="auto"/>
            <w:right w:val="none" w:sz="0" w:space="0" w:color="auto"/>
          </w:divBdr>
          <w:divsChild>
            <w:div w:id="93625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7582">
      <w:bodyDiv w:val="1"/>
      <w:marLeft w:val="0"/>
      <w:marRight w:val="0"/>
      <w:marTop w:val="0"/>
      <w:marBottom w:val="0"/>
      <w:divBdr>
        <w:top w:val="none" w:sz="0" w:space="0" w:color="auto"/>
        <w:left w:val="none" w:sz="0" w:space="0" w:color="auto"/>
        <w:bottom w:val="none" w:sz="0" w:space="0" w:color="auto"/>
        <w:right w:val="none" w:sz="0" w:space="0" w:color="auto"/>
      </w:divBdr>
    </w:div>
    <w:div w:id="525215681">
      <w:bodyDiv w:val="1"/>
      <w:marLeft w:val="0"/>
      <w:marRight w:val="0"/>
      <w:marTop w:val="0"/>
      <w:marBottom w:val="0"/>
      <w:divBdr>
        <w:top w:val="none" w:sz="0" w:space="0" w:color="auto"/>
        <w:left w:val="none" w:sz="0" w:space="0" w:color="auto"/>
        <w:bottom w:val="none" w:sz="0" w:space="0" w:color="auto"/>
        <w:right w:val="none" w:sz="0" w:space="0" w:color="auto"/>
      </w:divBdr>
      <w:divsChild>
        <w:div w:id="1909925081">
          <w:marLeft w:val="0"/>
          <w:marRight w:val="0"/>
          <w:marTop w:val="0"/>
          <w:marBottom w:val="0"/>
          <w:divBdr>
            <w:top w:val="none" w:sz="0" w:space="0" w:color="auto"/>
            <w:left w:val="none" w:sz="0" w:space="0" w:color="auto"/>
            <w:bottom w:val="none" w:sz="0" w:space="0" w:color="auto"/>
            <w:right w:val="none" w:sz="0" w:space="0" w:color="auto"/>
          </w:divBdr>
          <w:divsChild>
            <w:div w:id="12467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93034">
      <w:bodyDiv w:val="1"/>
      <w:marLeft w:val="0"/>
      <w:marRight w:val="0"/>
      <w:marTop w:val="0"/>
      <w:marBottom w:val="0"/>
      <w:divBdr>
        <w:top w:val="none" w:sz="0" w:space="0" w:color="auto"/>
        <w:left w:val="none" w:sz="0" w:space="0" w:color="auto"/>
        <w:bottom w:val="none" w:sz="0" w:space="0" w:color="auto"/>
        <w:right w:val="none" w:sz="0" w:space="0" w:color="auto"/>
      </w:divBdr>
      <w:divsChild>
        <w:div w:id="86928069">
          <w:marLeft w:val="0"/>
          <w:marRight w:val="0"/>
          <w:marTop w:val="0"/>
          <w:marBottom w:val="0"/>
          <w:divBdr>
            <w:top w:val="none" w:sz="0" w:space="0" w:color="auto"/>
            <w:left w:val="none" w:sz="0" w:space="0" w:color="auto"/>
            <w:bottom w:val="none" w:sz="0" w:space="0" w:color="auto"/>
            <w:right w:val="none" w:sz="0" w:space="0" w:color="auto"/>
          </w:divBdr>
          <w:divsChild>
            <w:div w:id="925457234">
              <w:marLeft w:val="0"/>
              <w:marRight w:val="0"/>
              <w:marTop w:val="0"/>
              <w:marBottom w:val="0"/>
              <w:divBdr>
                <w:top w:val="none" w:sz="0" w:space="0" w:color="auto"/>
                <w:left w:val="none" w:sz="0" w:space="0" w:color="auto"/>
                <w:bottom w:val="none" w:sz="0" w:space="0" w:color="auto"/>
                <w:right w:val="none" w:sz="0" w:space="0" w:color="auto"/>
              </w:divBdr>
            </w:div>
            <w:div w:id="2063943639">
              <w:marLeft w:val="0"/>
              <w:marRight w:val="0"/>
              <w:marTop w:val="0"/>
              <w:marBottom w:val="0"/>
              <w:divBdr>
                <w:top w:val="none" w:sz="0" w:space="0" w:color="auto"/>
                <w:left w:val="none" w:sz="0" w:space="0" w:color="auto"/>
                <w:bottom w:val="none" w:sz="0" w:space="0" w:color="auto"/>
                <w:right w:val="none" w:sz="0" w:space="0" w:color="auto"/>
              </w:divBdr>
            </w:div>
            <w:div w:id="470680403">
              <w:marLeft w:val="0"/>
              <w:marRight w:val="0"/>
              <w:marTop w:val="0"/>
              <w:marBottom w:val="0"/>
              <w:divBdr>
                <w:top w:val="none" w:sz="0" w:space="0" w:color="auto"/>
                <w:left w:val="none" w:sz="0" w:space="0" w:color="auto"/>
                <w:bottom w:val="none" w:sz="0" w:space="0" w:color="auto"/>
                <w:right w:val="none" w:sz="0" w:space="0" w:color="auto"/>
              </w:divBdr>
            </w:div>
            <w:div w:id="326180015">
              <w:marLeft w:val="0"/>
              <w:marRight w:val="0"/>
              <w:marTop w:val="0"/>
              <w:marBottom w:val="0"/>
              <w:divBdr>
                <w:top w:val="none" w:sz="0" w:space="0" w:color="auto"/>
                <w:left w:val="none" w:sz="0" w:space="0" w:color="auto"/>
                <w:bottom w:val="none" w:sz="0" w:space="0" w:color="auto"/>
                <w:right w:val="none" w:sz="0" w:space="0" w:color="auto"/>
              </w:divBdr>
            </w:div>
            <w:div w:id="2118284581">
              <w:marLeft w:val="0"/>
              <w:marRight w:val="0"/>
              <w:marTop w:val="0"/>
              <w:marBottom w:val="0"/>
              <w:divBdr>
                <w:top w:val="none" w:sz="0" w:space="0" w:color="auto"/>
                <w:left w:val="none" w:sz="0" w:space="0" w:color="auto"/>
                <w:bottom w:val="none" w:sz="0" w:space="0" w:color="auto"/>
                <w:right w:val="none" w:sz="0" w:space="0" w:color="auto"/>
              </w:divBdr>
            </w:div>
            <w:div w:id="100115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4866">
      <w:bodyDiv w:val="1"/>
      <w:marLeft w:val="0"/>
      <w:marRight w:val="0"/>
      <w:marTop w:val="0"/>
      <w:marBottom w:val="0"/>
      <w:divBdr>
        <w:top w:val="none" w:sz="0" w:space="0" w:color="auto"/>
        <w:left w:val="none" w:sz="0" w:space="0" w:color="auto"/>
        <w:bottom w:val="none" w:sz="0" w:space="0" w:color="auto"/>
        <w:right w:val="none" w:sz="0" w:space="0" w:color="auto"/>
      </w:divBdr>
      <w:divsChild>
        <w:div w:id="2089575972">
          <w:marLeft w:val="0"/>
          <w:marRight w:val="0"/>
          <w:marTop w:val="0"/>
          <w:marBottom w:val="0"/>
          <w:divBdr>
            <w:top w:val="none" w:sz="0" w:space="0" w:color="auto"/>
            <w:left w:val="none" w:sz="0" w:space="0" w:color="auto"/>
            <w:bottom w:val="none" w:sz="0" w:space="0" w:color="auto"/>
            <w:right w:val="none" w:sz="0" w:space="0" w:color="auto"/>
          </w:divBdr>
          <w:divsChild>
            <w:div w:id="10420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5923">
      <w:bodyDiv w:val="1"/>
      <w:marLeft w:val="0"/>
      <w:marRight w:val="0"/>
      <w:marTop w:val="0"/>
      <w:marBottom w:val="0"/>
      <w:divBdr>
        <w:top w:val="none" w:sz="0" w:space="0" w:color="auto"/>
        <w:left w:val="none" w:sz="0" w:space="0" w:color="auto"/>
        <w:bottom w:val="none" w:sz="0" w:space="0" w:color="auto"/>
        <w:right w:val="none" w:sz="0" w:space="0" w:color="auto"/>
      </w:divBdr>
    </w:div>
    <w:div w:id="575166789">
      <w:bodyDiv w:val="1"/>
      <w:marLeft w:val="0"/>
      <w:marRight w:val="0"/>
      <w:marTop w:val="0"/>
      <w:marBottom w:val="0"/>
      <w:divBdr>
        <w:top w:val="none" w:sz="0" w:space="0" w:color="auto"/>
        <w:left w:val="none" w:sz="0" w:space="0" w:color="auto"/>
        <w:bottom w:val="none" w:sz="0" w:space="0" w:color="auto"/>
        <w:right w:val="none" w:sz="0" w:space="0" w:color="auto"/>
      </w:divBdr>
      <w:divsChild>
        <w:div w:id="881745507">
          <w:marLeft w:val="0"/>
          <w:marRight w:val="0"/>
          <w:marTop w:val="0"/>
          <w:marBottom w:val="0"/>
          <w:divBdr>
            <w:top w:val="none" w:sz="0" w:space="0" w:color="auto"/>
            <w:left w:val="none" w:sz="0" w:space="0" w:color="auto"/>
            <w:bottom w:val="none" w:sz="0" w:space="0" w:color="auto"/>
            <w:right w:val="none" w:sz="0" w:space="0" w:color="auto"/>
          </w:divBdr>
          <w:divsChild>
            <w:div w:id="1992520234">
              <w:marLeft w:val="0"/>
              <w:marRight w:val="0"/>
              <w:marTop w:val="0"/>
              <w:marBottom w:val="0"/>
              <w:divBdr>
                <w:top w:val="none" w:sz="0" w:space="0" w:color="auto"/>
                <w:left w:val="none" w:sz="0" w:space="0" w:color="auto"/>
                <w:bottom w:val="none" w:sz="0" w:space="0" w:color="auto"/>
                <w:right w:val="none" w:sz="0" w:space="0" w:color="auto"/>
              </w:divBdr>
            </w:div>
            <w:div w:id="17979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78336">
      <w:bodyDiv w:val="1"/>
      <w:marLeft w:val="0"/>
      <w:marRight w:val="0"/>
      <w:marTop w:val="0"/>
      <w:marBottom w:val="0"/>
      <w:divBdr>
        <w:top w:val="none" w:sz="0" w:space="0" w:color="auto"/>
        <w:left w:val="none" w:sz="0" w:space="0" w:color="auto"/>
        <w:bottom w:val="none" w:sz="0" w:space="0" w:color="auto"/>
        <w:right w:val="none" w:sz="0" w:space="0" w:color="auto"/>
      </w:divBdr>
      <w:divsChild>
        <w:div w:id="1432631151">
          <w:marLeft w:val="0"/>
          <w:marRight w:val="0"/>
          <w:marTop w:val="0"/>
          <w:marBottom w:val="0"/>
          <w:divBdr>
            <w:top w:val="none" w:sz="0" w:space="0" w:color="auto"/>
            <w:left w:val="none" w:sz="0" w:space="0" w:color="auto"/>
            <w:bottom w:val="none" w:sz="0" w:space="0" w:color="auto"/>
            <w:right w:val="none" w:sz="0" w:space="0" w:color="auto"/>
          </w:divBdr>
          <w:divsChild>
            <w:div w:id="209002771">
              <w:marLeft w:val="0"/>
              <w:marRight w:val="0"/>
              <w:marTop w:val="0"/>
              <w:marBottom w:val="0"/>
              <w:divBdr>
                <w:top w:val="none" w:sz="0" w:space="0" w:color="auto"/>
                <w:left w:val="none" w:sz="0" w:space="0" w:color="auto"/>
                <w:bottom w:val="none" w:sz="0" w:space="0" w:color="auto"/>
                <w:right w:val="none" w:sz="0" w:space="0" w:color="auto"/>
              </w:divBdr>
            </w:div>
            <w:div w:id="1513110701">
              <w:marLeft w:val="0"/>
              <w:marRight w:val="0"/>
              <w:marTop w:val="0"/>
              <w:marBottom w:val="0"/>
              <w:divBdr>
                <w:top w:val="none" w:sz="0" w:space="0" w:color="auto"/>
                <w:left w:val="none" w:sz="0" w:space="0" w:color="auto"/>
                <w:bottom w:val="none" w:sz="0" w:space="0" w:color="auto"/>
                <w:right w:val="none" w:sz="0" w:space="0" w:color="auto"/>
              </w:divBdr>
            </w:div>
            <w:div w:id="159462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41554">
      <w:bodyDiv w:val="1"/>
      <w:marLeft w:val="0"/>
      <w:marRight w:val="0"/>
      <w:marTop w:val="0"/>
      <w:marBottom w:val="0"/>
      <w:divBdr>
        <w:top w:val="none" w:sz="0" w:space="0" w:color="auto"/>
        <w:left w:val="none" w:sz="0" w:space="0" w:color="auto"/>
        <w:bottom w:val="none" w:sz="0" w:space="0" w:color="auto"/>
        <w:right w:val="none" w:sz="0" w:space="0" w:color="auto"/>
      </w:divBdr>
    </w:div>
    <w:div w:id="681779429">
      <w:bodyDiv w:val="1"/>
      <w:marLeft w:val="0"/>
      <w:marRight w:val="0"/>
      <w:marTop w:val="0"/>
      <w:marBottom w:val="0"/>
      <w:divBdr>
        <w:top w:val="none" w:sz="0" w:space="0" w:color="auto"/>
        <w:left w:val="none" w:sz="0" w:space="0" w:color="auto"/>
        <w:bottom w:val="none" w:sz="0" w:space="0" w:color="auto"/>
        <w:right w:val="none" w:sz="0" w:space="0" w:color="auto"/>
      </w:divBdr>
    </w:div>
    <w:div w:id="681932484">
      <w:bodyDiv w:val="1"/>
      <w:marLeft w:val="0"/>
      <w:marRight w:val="0"/>
      <w:marTop w:val="0"/>
      <w:marBottom w:val="0"/>
      <w:divBdr>
        <w:top w:val="none" w:sz="0" w:space="0" w:color="auto"/>
        <w:left w:val="none" w:sz="0" w:space="0" w:color="auto"/>
        <w:bottom w:val="none" w:sz="0" w:space="0" w:color="auto"/>
        <w:right w:val="none" w:sz="0" w:space="0" w:color="auto"/>
      </w:divBdr>
    </w:div>
    <w:div w:id="698359327">
      <w:bodyDiv w:val="1"/>
      <w:marLeft w:val="0"/>
      <w:marRight w:val="0"/>
      <w:marTop w:val="0"/>
      <w:marBottom w:val="0"/>
      <w:divBdr>
        <w:top w:val="none" w:sz="0" w:space="0" w:color="auto"/>
        <w:left w:val="none" w:sz="0" w:space="0" w:color="auto"/>
        <w:bottom w:val="none" w:sz="0" w:space="0" w:color="auto"/>
        <w:right w:val="none" w:sz="0" w:space="0" w:color="auto"/>
      </w:divBdr>
    </w:div>
    <w:div w:id="698509964">
      <w:bodyDiv w:val="1"/>
      <w:marLeft w:val="0"/>
      <w:marRight w:val="0"/>
      <w:marTop w:val="0"/>
      <w:marBottom w:val="0"/>
      <w:divBdr>
        <w:top w:val="none" w:sz="0" w:space="0" w:color="auto"/>
        <w:left w:val="none" w:sz="0" w:space="0" w:color="auto"/>
        <w:bottom w:val="none" w:sz="0" w:space="0" w:color="auto"/>
        <w:right w:val="none" w:sz="0" w:space="0" w:color="auto"/>
      </w:divBdr>
      <w:divsChild>
        <w:div w:id="1868374133">
          <w:marLeft w:val="0"/>
          <w:marRight w:val="0"/>
          <w:marTop w:val="0"/>
          <w:marBottom w:val="0"/>
          <w:divBdr>
            <w:top w:val="none" w:sz="0" w:space="0" w:color="auto"/>
            <w:left w:val="none" w:sz="0" w:space="0" w:color="auto"/>
            <w:bottom w:val="none" w:sz="0" w:space="0" w:color="auto"/>
            <w:right w:val="none" w:sz="0" w:space="0" w:color="auto"/>
          </w:divBdr>
          <w:divsChild>
            <w:div w:id="1646274065">
              <w:marLeft w:val="0"/>
              <w:marRight w:val="0"/>
              <w:marTop w:val="0"/>
              <w:marBottom w:val="0"/>
              <w:divBdr>
                <w:top w:val="none" w:sz="0" w:space="0" w:color="auto"/>
                <w:left w:val="none" w:sz="0" w:space="0" w:color="auto"/>
                <w:bottom w:val="none" w:sz="0" w:space="0" w:color="auto"/>
                <w:right w:val="none" w:sz="0" w:space="0" w:color="auto"/>
              </w:divBdr>
            </w:div>
            <w:div w:id="182219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35178">
      <w:bodyDiv w:val="1"/>
      <w:marLeft w:val="0"/>
      <w:marRight w:val="0"/>
      <w:marTop w:val="0"/>
      <w:marBottom w:val="0"/>
      <w:divBdr>
        <w:top w:val="none" w:sz="0" w:space="0" w:color="auto"/>
        <w:left w:val="none" w:sz="0" w:space="0" w:color="auto"/>
        <w:bottom w:val="none" w:sz="0" w:space="0" w:color="auto"/>
        <w:right w:val="none" w:sz="0" w:space="0" w:color="auto"/>
      </w:divBdr>
    </w:div>
    <w:div w:id="727807251">
      <w:bodyDiv w:val="1"/>
      <w:marLeft w:val="0"/>
      <w:marRight w:val="0"/>
      <w:marTop w:val="0"/>
      <w:marBottom w:val="0"/>
      <w:divBdr>
        <w:top w:val="none" w:sz="0" w:space="0" w:color="auto"/>
        <w:left w:val="none" w:sz="0" w:space="0" w:color="auto"/>
        <w:bottom w:val="none" w:sz="0" w:space="0" w:color="auto"/>
        <w:right w:val="none" w:sz="0" w:space="0" w:color="auto"/>
      </w:divBdr>
    </w:div>
    <w:div w:id="734739244">
      <w:bodyDiv w:val="1"/>
      <w:marLeft w:val="0"/>
      <w:marRight w:val="0"/>
      <w:marTop w:val="0"/>
      <w:marBottom w:val="0"/>
      <w:divBdr>
        <w:top w:val="none" w:sz="0" w:space="0" w:color="auto"/>
        <w:left w:val="none" w:sz="0" w:space="0" w:color="auto"/>
        <w:bottom w:val="none" w:sz="0" w:space="0" w:color="auto"/>
        <w:right w:val="none" w:sz="0" w:space="0" w:color="auto"/>
      </w:divBdr>
      <w:divsChild>
        <w:div w:id="2117821341">
          <w:marLeft w:val="0"/>
          <w:marRight w:val="0"/>
          <w:marTop w:val="0"/>
          <w:marBottom w:val="0"/>
          <w:divBdr>
            <w:top w:val="none" w:sz="0" w:space="0" w:color="auto"/>
            <w:left w:val="none" w:sz="0" w:space="0" w:color="auto"/>
            <w:bottom w:val="none" w:sz="0" w:space="0" w:color="auto"/>
            <w:right w:val="none" w:sz="0" w:space="0" w:color="auto"/>
          </w:divBdr>
          <w:divsChild>
            <w:div w:id="18267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6160">
      <w:bodyDiv w:val="1"/>
      <w:marLeft w:val="0"/>
      <w:marRight w:val="0"/>
      <w:marTop w:val="0"/>
      <w:marBottom w:val="0"/>
      <w:divBdr>
        <w:top w:val="none" w:sz="0" w:space="0" w:color="auto"/>
        <w:left w:val="none" w:sz="0" w:space="0" w:color="auto"/>
        <w:bottom w:val="none" w:sz="0" w:space="0" w:color="auto"/>
        <w:right w:val="none" w:sz="0" w:space="0" w:color="auto"/>
      </w:divBdr>
      <w:divsChild>
        <w:div w:id="749077912">
          <w:marLeft w:val="0"/>
          <w:marRight w:val="0"/>
          <w:marTop w:val="0"/>
          <w:marBottom w:val="0"/>
          <w:divBdr>
            <w:top w:val="none" w:sz="0" w:space="0" w:color="auto"/>
            <w:left w:val="none" w:sz="0" w:space="0" w:color="auto"/>
            <w:bottom w:val="none" w:sz="0" w:space="0" w:color="auto"/>
            <w:right w:val="none" w:sz="0" w:space="0" w:color="auto"/>
          </w:divBdr>
          <w:divsChild>
            <w:div w:id="1259292671">
              <w:marLeft w:val="0"/>
              <w:marRight w:val="0"/>
              <w:marTop w:val="0"/>
              <w:marBottom w:val="0"/>
              <w:divBdr>
                <w:top w:val="none" w:sz="0" w:space="0" w:color="auto"/>
                <w:left w:val="none" w:sz="0" w:space="0" w:color="auto"/>
                <w:bottom w:val="none" w:sz="0" w:space="0" w:color="auto"/>
                <w:right w:val="none" w:sz="0" w:space="0" w:color="auto"/>
              </w:divBdr>
            </w:div>
            <w:div w:id="437524760">
              <w:marLeft w:val="0"/>
              <w:marRight w:val="0"/>
              <w:marTop w:val="0"/>
              <w:marBottom w:val="0"/>
              <w:divBdr>
                <w:top w:val="none" w:sz="0" w:space="0" w:color="auto"/>
                <w:left w:val="none" w:sz="0" w:space="0" w:color="auto"/>
                <w:bottom w:val="none" w:sz="0" w:space="0" w:color="auto"/>
                <w:right w:val="none" w:sz="0" w:space="0" w:color="auto"/>
              </w:divBdr>
            </w:div>
            <w:div w:id="740061534">
              <w:marLeft w:val="0"/>
              <w:marRight w:val="0"/>
              <w:marTop w:val="0"/>
              <w:marBottom w:val="0"/>
              <w:divBdr>
                <w:top w:val="none" w:sz="0" w:space="0" w:color="auto"/>
                <w:left w:val="none" w:sz="0" w:space="0" w:color="auto"/>
                <w:bottom w:val="none" w:sz="0" w:space="0" w:color="auto"/>
                <w:right w:val="none" w:sz="0" w:space="0" w:color="auto"/>
              </w:divBdr>
            </w:div>
            <w:div w:id="1323006371">
              <w:marLeft w:val="0"/>
              <w:marRight w:val="0"/>
              <w:marTop w:val="0"/>
              <w:marBottom w:val="0"/>
              <w:divBdr>
                <w:top w:val="none" w:sz="0" w:space="0" w:color="auto"/>
                <w:left w:val="none" w:sz="0" w:space="0" w:color="auto"/>
                <w:bottom w:val="none" w:sz="0" w:space="0" w:color="auto"/>
                <w:right w:val="none" w:sz="0" w:space="0" w:color="auto"/>
              </w:divBdr>
            </w:div>
            <w:div w:id="110783052">
              <w:marLeft w:val="0"/>
              <w:marRight w:val="0"/>
              <w:marTop w:val="0"/>
              <w:marBottom w:val="0"/>
              <w:divBdr>
                <w:top w:val="none" w:sz="0" w:space="0" w:color="auto"/>
                <w:left w:val="none" w:sz="0" w:space="0" w:color="auto"/>
                <w:bottom w:val="none" w:sz="0" w:space="0" w:color="auto"/>
                <w:right w:val="none" w:sz="0" w:space="0" w:color="auto"/>
              </w:divBdr>
            </w:div>
            <w:div w:id="500580549">
              <w:marLeft w:val="0"/>
              <w:marRight w:val="0"/>
              <w:marTop w:val="0"/>
              <w:marBottom w:val="0"/>
              <w:divBdr>
                <w:top w:val="none" w:sz="0" w:space="0" w:color="auto"/>
                <w:left w:val="none" w:sz="0" w:space="0" w:color="auto"/>
                <w:bottom w:val="none" w:sz="0" w:space="0" w:color="auto"/>
                <w:right w:val="none" w:sz="0" w:space="0" w:color="auto"/>
              </w:divBdr>
            </w:div>
            <w:div w:id="1804276872">
              <w:marLeft w:val="0"/>
              <w:marRight w:val="0"/>
              <w:marTop w:val="0"/>
              <w:marBottom w:val="0"/>
              <w:divBdr>
                <w:top w:val="none" w:sz="0" w:space="0" w:color="auto"/>
                <w:left w:val="none" w:sz="0" w:space="0" w:color="auto"/>
                <w:bottom w:val="none" w:sz="0" w:space="0" w:color="auto"/>
                <w:right w:val="none" w:sz="0" w:space="0" w:color="auto"/>
              </w:divBdr>
            </w:div>
            <w:div w:id="586111338">
              <w:marLeft w:val="0"/>
              <w:marRight w:val="0"/>
              <w:marTop w:val="0"/>
              <w:marBottom w:val="0"/>
              <w:divBdr>
                <w:top w:val="none" w:sz="0" w:space="0" w:color="auto"/>
                <w:left w:val="none" w:sz="0" w:space="0" w:color="auto"/>
                <w:bottom w:val="none" w:sz="0" w:space="0" w:color="auto"/>
                <w:right w:val="none" w:sz="0" w:space="0" w:color="auto"/>
              </w:divBdr>
            </w:div>
            <w:div w:id="1260484583">
              <w:marLeft w:val="0"/>
              <w:marRight w:val="0"/>
              <w:marTop w:val="0"/>
              <w:marBottom w:val="0"/>
              <w:divBdr>
                <w:top w:val="none" w:sz="0" w:space="0" w:color="auto"/>
                <w:left w:val="none" w:sz="0" w:space="0" w:color="auto"/>
                <w:bottom w:val="none" w:sz="0" w:space="0" w:color="auto"/>
                <w:right w:val="none" w:sz="0" w:space="0" w:color="auto"/>
              </w:divBdr>
            </w:div>
            <w:div w:id="2095200843">
              <w:marLeft w:val="0"/>
              <w:marRight w:val="0"/>
              <w:marTop w:val="0"/>
              <w:marBottom w:val="0"/>
              <w:divBdr>
                <w:top w:val="none" w:sz="0" w:space="0" w:color="auto"/>
                <w:left w:val="none" w:sz="0" w:space="0" w:color="auto"/>
                <w:bottom w:val="none" w:sz="0" w:space="0" w:color="auto"/>
                <w:right w:val="none" w:sz="0" w:space="0" w:color="auto"/>
              </w:divBdr>
            </w:div>
            <w:div w:id="1783957212">
              <w:marLeft w:val="0"/>
              <w:marRight w:val="0"/>
              <w:marTop w:val="0"/>
              <w:marBottom w:val="0"/>
              <w:divBdr>
                <w:top w:val="none" w:sz="0" w:space="0" w:color="auto"/>
                <w:left w:val="none" w:sz="0" w:space="0" w:color="auto"/>
                <w:bottom w:val="none" w:sz="0" w:space="0" w:color="auto"/>
                <w:right w:val="none" w:sz="0" w:space="0" w:color="auto"/>
              </w:divBdr>
            </w:div>
            <w:div w:id="8052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7107">
      <w:bodyDiv w:val="1"/>
      <w:marLeft w:val="0"/>
      <w:marRight w:val="0"/>
      <w:marTop w:val="0"/>
      <w:marBottom w:val="0"/>
      <w:divBdr>
        <w:top w:val="none" w:sz="0" w:space="0" w:color="auto"/>
        <w:left w:val="none" w:sz="0" w:space="0" w:color="auto"/>
        <w:bottom w:val="none" w:sz="0" w:space="0" w:color="auto"/>
        <w:right w:val="none" w:sz="0" w:space="0" w:color="auto"/>
      </w:divBdr>
    </w:div>
    <w:div w:id="777481751">
      <w:bodyDiv w:val="1"/>
      <w:marLeft w:val="0"/>
      <w:marRight w:val="0"/>
      <w:marTop w:val="0"/>
      <w:marBottom w:val="0"/>
      <w:divBdr>
        <w:top w:val="none" w:sz="0" w:space="0" w:color="auto"/>
        <w:left w:val="none" w:sz="0" w:space="0" w:color="auto"/>
        <w:bottom w:val="none" w:sz="0" w:space="0" w:color="auto"/>
        <w:right w:val="none" w:sz="0" w:space="0" w:color="auto"/>
      </w:divBdr>
    </w:div>
    <w:div w:id="787621293">
      <w:bodyDiv w:val="1"/>
      <w:marLeft w:val="0"/>
      <w:marRight w:val="0"/>
      <w:marTop w:val="0"/>
      <w:marBottom w:val="0"/>
      <w:divBdr>
        <w:top w:val="none" w:sz="0" w:space="0" w:color="auto"/>
        <w:left w:val="none" w:sz="0" w:space="0" w:color="auto"/>
        <w:bottom w:val="none" w:sz="0" w:space="0" w:color="auto"/>
        <w:right w:val="none" w:sz="0" w:space="0" w:color="auto"/>
      </w:divBdr>
    </w:div>
    <w:div w:id="806748206">
      <w:bodyDiv w:val="1"/>
      <w:marLeft w:val="0"/>
      <w:marRight w:val="0"/>
      <w:marTop w:val="0"/>
      <w:marBottom w:val="0"/>
      <w:divBdr>
        <w:top w:val="none" w:sz="0" w:space="0" w:color="auto"/>
        <w:left w:val="none" w:sz="0" w:space="0" w:color="auto"/>
        <w:bottom w:val="none" w:sz="0" w:space="0" w:color="auto"/>
        <w:right w:val="none" w:sz="0" w:space="0" w:color="auto"/>
      </w:divBdr>
    </w:div>
    <w:div w:id="815727843">
      <w:bodyDiv w:val="1"/>
      <w:marLeft w:val="0"/>
      <w:marRight w:val="0"/>
      <w:marTop w:val="0"/>
      <w:marBottom w:val="0"/>
      <w:divBdr>
        <w:top w:val="none" w:sz="0" w:space="0" w:color="auto"/>
        <w:left w:val="none" w:sz="0" w:space="0" w:color="auto"/>
        <w:bottom w:val="none" w:sz="0" w:space="0" w:color="auto"/>
        <w:right w:val="none" w:sz="0" w:space="0" w:color="auto"/>
      </w:divBdr>
    </w:div>
    <w:div w:id="845363657">
      <w:bodyDiv w:val="1"/>
      <w:marLeft w:val="0"/>
      <w:marRight w:val="0"/>
      <w:marTop w:val="0"/>
      <w:marBottom w:val="0"/>
      <w:divBdr>
        <w:top w:val="none" w:sz="0" w:space="0" w:color="auto"/>
        <w:left w:val="none" w:sz="0" w:space="0" w:color="auto"/>
        <w:bottom w:val="none" w:sz="0" w:space="0" w:color="auto"/>
        <w:right w:val="none" w:sz="0" w:space="0" w:color="auto"/>
      </w:divBdr>
    </w:div>
    <w:div w:id="854467304">
      <w:bodyDiv w:val="1"/>
      <w:marLeft w:val="0"/>
      <w:marRight w:val="0"/>
      <w:marTop w:val="0"/>
      <w:marBottom w:val="0"/>
      <w:divBdr>
        <w:top w:val="none" w:sz="0" w:space="0" w:color="auto"/>
        <w:left w:val="none" w:sz="0" w:space="0" w:color="auto"/>
        <w:bottom w:val="none" w:sz="0" w:space="0" w:color="auto"/>
        <w:right w:val="none" w:sz="0" w:space="0" w:color="auto"/>
      </w:divBdr>
      <w:divsChild>
        <w:div w:id="531066712">
          <w:marLeft w:val="0"/>
          <w:marRight w:val="0"/>
          <w:marTop w:val="0"/>
          <w:marBottom w:val="0"/>
          <w:divBdr>
            <w:top w:val="none" w:sz="0" w:space="0" w:color="auto"/>
            <w:left w:val="none" w:sz="0" w:space="0" w:color="auto"/>
            <w:bottom w:val="none" w:sz="0" w:space="0" w:color="auto"/>
            <w:right w:val="none" w:sz="0" w:space="0" w:color="auto"/>
          </w:divBdr>
          <w:divsChild>
            <w:div w:id="37557155">
              <w:marLeft w:val="0"/>
              <w:marRight w:val="0"/>
              <w:marTop w:val="0"/>
              <w:marBottom w:val="0"/>
              <w:divBdr>
                <w:top w:val="none" w:sz="0" w:space="0" w:color="auto"/>
                <w:left w:val="none" w:sz="0" w:space="0" w:color="auto"/>
                <w:bottom w:val="none" w:sz="0" w:space="0" w:color="auto"/>
                <w:right w:val="none" w:sz="0" w:space="0" w:color="auto"/>
              </w:divBdr>
            </w:div>
            <w:div w:id="1561553640">
              <w:marLeft w:val="0"/>
              <w:marRight w:val="0"/>
              <w:marTop w:val="0"/>
              <w:marBottom w:val="0"/>
              <w:divBdr>
                <w:top w:val="none" w:sz="0" w:space="0" w:color="auto"/>
                <w:left w:val="none" w:sz="0" w:space="0" w:color="auto"/>
                <w:bottom w:val="none" w:sz="0" w:space="0" w:color="auto"/>
                <w:right w:val="none" w:sz="0" w:space="0" w:color="auto"/>
              </w:divBdr>
            </w:div>
            <w:div w:id="1533490953">
              <w:marLeft w:val="0"/>
              <w:marRight w:val="0"/>
              <w:marTop w:val="0"/>
              <w:marBottom w:val="0"/>
              <w:divBdr>
                <w:top w:val="none" w:sz="0" w:space="0" w:color="auto"/>
                <w:left w:val="none" w:sz="0" w:space="0" w:color="auto"/>
                <w:bottom w:val="none" w:sz="0" w:space="0" w:color="auto"/>
                <w:right w:val="none" w:sz="0" w:space="0" w:color="auto"/>
              </w:divBdr>
            </w:div>
            <w:div w:id="1525945882">
              <w:marLeft w:val="0"/>
              <w:marRight w:val="0"/>
              <w:marTop w:val="0"/>
              <w:marBottom w:val="0"/>
              <w:divBdr>
                <w:top w:val="none" w:sz="0" w:space="0" w:color="auto"/>
                <w:left w:val="none" w:sz="0" w:space="0" w:color="auto"/>
                <w:bottom w:val="none" w:sz="0" w:space="0" w:color="auto"/>
                <w:right w:val="none" w:sz="0" w:space="0" w:color="auto"/>
              </w:divBdr>
            </w:div>
            <w:div w:id="202156">
              <w:marLeft w:val="0"/>
              <w:marRight w:val="0"/>
              <w:marTop w:val="0"/>
              <w:marBottom w:val="0"/>
              <w:divBdr>
                <w:top w:val="none" w:sz="0" w:space="0" w:color="auto"/>
                <w:left w:val="none" w:sz="0" w:space="0" w:color="auto"/>
                <w:bottom w:val="none" w:sz="0" w:space="0" w:color="auto"/>
                <w:right w:val="none" w:sz="0" w:space="0" w:color="auto"/>
              </w:divBdr>
            </w:div>
            <w:div w:id="18627531">
              <w:marLeft w:val="0"/>
              <w:marRight w:val="0"/>
              <w:marTop w:val="0"/>
              <w:marBottom w:val="0"/>
              <w:divBdr>
                <w:top w:val="none" w:sz="0" w:space="0" w:color="auto"/>
                <w:left w:val="none" w:sz="0" w:space="0" w:color="auto"/>
                <w:bottom w:val="none" w:sz="0" w:space="0" w:color="auto"/>
                <w:right w:val="none" w:sz="0" w:space="0" w:color="auto"/>
              </w:divBdr>
            </w:div>
            <w:div w:id="1969554294">
              <w:marLeft w:val="0"/>
              <w:marRight w:val="0"/>
              <w:marTop w:val="0"/>
              <w:marBottom w:val="0"/>
              <w:divBdr>
                <w:top w:val="none" w:sz="0" w:space="0" w:color="auto"/>
                <w:left w:val="none" w:sz="0" w:space="0" w:color="auto"/>
                <w:bottom w:val="none" w:sz="0" w:space="0" w:color="auto"/>
                <w:right w:val="none" w:sz="0" w:space="0" w:color="auto"/>
              </w:divBdr>
            </w:div>
            <w:div w:id="1565528982">
              <w:marLeft w:val="0"/>
              <w:marRight w:val="0"/>
              <w:marTop w:val="0"/>
              <w:marBottom w:val="0"/>
              <w:divBdr>
                <w:top w:val="none" w:sz="0" w:space="0" w:color="auto"/>
                <w:left w:val="none" w:sz="0" w:space="0" w:color="auto"/>
                <w:bottom w:val="none" w:sz="0" w:space="0" w:color="auto"/>
                <w:right w:val="none" w:sz="0" w:space="0" w:color="auto"/>
              </w:divBdr>
            </w:div>
            <w:div w:id="1565481403">
              <w:marLeft w:val="0"/>
              <w:marRight w:val="0"/>
              <w:marTop w:val="0"/>
              <w:marBottom w:val="0"/>
              <w:divBdr>
                <w:top w:val="none" w:sz="0" w:space="0" w:color="auto"/>
                <w:left w:val="none" w:sz="0" w:space="0" w:color="auto"/>
                <w:bottom w:val="none" w:sz="0" w:space="0" w:color="auto"/>
                <w:right w:val="none" w:sz="0" w:space="0" w:color="auto"/>
              </w:divBdr>
            </w:div>
            <w:div w:id="1836261348">
              <w:marLeft w:val="0"/>
              <w:marRight w:val="0"/>
              <w:marTop w:val="0"/>
              <w:marBottom w:val="0"/>
              <w:divBdr>
                <w:top w:val="none" w:sz="0" w:space="0" w:color="auto"/>
                <w:left w:val="none" w:sz="0" w:space="0" w:color="auto"/>
                <w:bottom w:val="none" w:sz="0" w:space="0" w:color="auto"/>
                <w:right w:val="none" w:sz="0" w:space="0" w:color="auto"/>
              </w:divBdr>
            </w:div>
            <w:div w:id="149104584">
              <w:marLeft w:val="0"/>
              <w:marRight w:val="0"/>
              <w:marTop w:val="0"/>
              <w:marBottom w:val="0"/>
              <w:divBdr>
                <w:top w:val="none" w:sz="0" w:space="0" w:color="auto"/>
                <w:left w:val="none" w:sz="0" w:space="0" w:color="auto"/>
                <w:bottom w:val="none" w:sz="0" w:space="0" w:color="auto"/>
                <w:right w:val="none" w:sz="0" w:space="0" w:color="auto"/>
              </w:divBdr>
            </w:div>
            <w:div w:id="864905815">
              <w:marLeft w:val="0"/>
              <w:marRight w:val="0"/>
              <w:marTop w:val="0"/>
              <w:marBottom w:val="0"/>
              <w:divBdr>
                <w:top w:val="none" w:sz="0" w:space="0" w:color="auto"/>
                <w:left w:val="none" w:sz="0" w:space="0" w:color="auto"/>
                <w:bottom w:val="none" w:sz="0" w:space="0" w:color="auto"/>
                <w:right w:val="none" w:sz="0" w:space="0" w:color="auto"/>
              </w:divBdr>
            </w:div>
            <w:div w:id="679284096">
              <w:marLeft w:val="0"/>
              <w:marRight w:val="0"/>
              <w:marTop w:val="0"/>
              <w:marBottom w:val="0"/>
              <w:divBdr>
                <w:top w:val="none" w:sz="0" w:space="0" w:color="auto"/>
                <w:left w:val="none" w:sz="0" w:space="0" w:color="auto"/>
                <w:bottom w:val="none" w:sz="0" w:space="0" w:color="auto"/>
                <w:right w:val="none" w:sz="0" w:space="0" w:color="auto"/>
              </w:divBdr>
            </w:div>
            <w:div w:id="1871526824">
              <w:marLeft w:val="0"/>
              <w:marRight w:val="0"/>
              <w:marTop w:val="0"/>
              <w:marBottom w:val="0"/>
              <w:divBdr>
                <w:top w:val="none" w:sz="0" w:space="0" w:color="auto"/>
                <w:left w:val="none" w:sz="0" w:space="0" w:color="auto"/>
                <w:bottom w:val="none" w:sz="0" w:space="0" w:color="auto"/>
                <w:right w:val="none" w:sz="0" w:space="0" w:color="auto"/>
              </w:divBdr>
            </w:div>
            <w:div w:id="993139989">
              <w:marLeft w:val="0"/>
              <w:marRight w:val="0"/>
              <w:marTop w:val="0"/>
              <w:marBottom w:val="0"/>
              <w:divBdr>
                <w:top w:val="none" w:sz="0" w:space="0" w:color="auto"/>
                <w:left w:val="none" w:sz="0" w:space="0" w:color="auto"/>
                <w:bottom w:val="none" w:sz="0" w:space="0" w:color="auto"/>
                <w:right w:val="none" w:sz="0" w:space="0" w:color="auto"/>
              </w:divBdr>
            </w:div>
            <w:div w:id="1365407220">
              <w:marLeft w:val="0"/>
              <w:marRight w:val="0"/>
              <w:marTop w:val="0"/>
              <w:marBottom w:val="0"/>
              <w:divBdr>
                <w:top w:val="none" w:sz="0" w:space="0" w:color="auto"/>
                <w:left w:val="none" w:sz="0" w:space="0" w:color="auto"/>
                <w:bottom w:val="none" w:sz="0" w:space="0" w:color="auto"/>
                <w:right w:val="none" w:sz="0" w:space="0" w:color="auto"/>
              </w:divBdr>
            </w:div>
            <w:div w:id="1327056954">
              <w:marLeft w:val="0"/>
              <w:marRight w:val="0"/>
              <w:marTop w:val="0"/>
              <w:marBottom w:val="0"/>
              <w:divBdr>
                <w:top w:val="none" w:sz="0" w:space="0" w:color="auto"/>
                <w:left w:val="none" w:sz="0" w:space="0" w:color="auto"/>
                <w:bottom w:val="none" w:sz="0" w:space="0" w:color="auto"/>
                <w:right w:val="none" w:sz="0" w:space="0" w:color="auto"/>
              </w:divBdr>
            </w:div>
            <w:div w:id="1875918345">
              <w:marLeft w:val="0"/>
              <w:marRight w:val="0"/>
              <w:marTop w:val="0"/>
              <w:marBottom w:val="0"/>
              <w:divBdr>
                <w:top w:val="none" w:sz="0" w:space="0" w:color="auto"/>
                <w:left w:val="none" w:sz="0" w:space="0" w:color="auto"/>
                <w:bottom w:val="none" w:sz="0" w:space="0" w:color="auto"/>
                <w:right w:val="none" w:sz="0" w:space="0" w:color="auto"/>
              </w:divBdr>
            </w:div>
            <w:div w:id="144128167">
              <w:marLeft w:val="0"/>
              <w:marRight w:val="0"/>
              <w:marTop w:val="0"/>
              <w:marBottom w:val="0"/>
              <w:divBdr>
                <w:top w:val="none" w:sz="0" w:space="0" w:color="auto"/>
                <w:left w:val="none" w:sz="0" w:space="0" w:color="auto"/>
                <w:bottom w:val="none" w:sz="0" w:space="0" w:color="auto"/>
                <w:right w:val="none" w:sz="0" w:space="0" w:color="auto"/>
              </w:divBdr>
            </w:div>
            <w:div w:id="1957515386">
              <w:marLeft w:val="0"/>
              <w:marRight w:val="0"/>
              <w:marTop w:val="0"/>
              <w:marBottom w:val="0"/>
              <w:divBdr>
                <w:top w:val="none" w:sz="0" w:space="0" w:color="auto"/>
                <w:left w:val="none" w:sz="0" w:space="0" w:color="auto"/>
                <w:bottom w:val="none" w:sz="0" w:space="0" w:color="auto"/>
                <w:right w:val="none" w:sz="0" w:space="0" w:color="auto"/>
              </w:divBdr>
            </w:div>
            <w:div w:id="2081711285">
              <w:marLeft w:val="0"/>
              <w:marRight w:val="0"/>
              <w:marTop w:val="0"/>
              <w:marBottom w:val="0"/>
              <w:divBdr>
                <w:top w:val="none" w:sz="0" w:space="0" w:color="auto"/>
                <w:left w:val="none" w:sz="0" w:space="0" w:color="auto"/>
                <w:bottom w:val="none" w:sz="0" w:space="0" w:color="auto"/>
                <w:right w:val="none" w:sz="0" w:space="0" w:color="auto"/>
              </w:divBdr>
            </w:div>
            <w:div w:id="288442242">
              <w:marLeft w:val="0"/>
              <w:marRight w:val="0"/>
              <w:marTop w:val="0"/>
              <w:marBottom w:val="0"/>
              <w:divBdr>
                <w:top w:val="none" w:sz="0" w:space="0" w:color="auto"/>
                <w:left w:val="none" w:sz="0" w:space="0" w:color="auto"/>
                <w:bottom w:val="none" w:sz="0" w:space="0" w:color="auto"/>
                <w:right w:val="none" w:sz="0" w:space="0" w:color="auto"/>
              </w:divBdr>
            </w:div>
            <w:div w:id="1790008644">
              <w:marLeft w:val="0"/>
              <w:marRight w:val="0"/>
              <w:marTop w:val="0"/>
              <w:marBottom w:val="0"/>
              <w:divBdr>
                <w:top w:val="none" w:sz="0" w:space="0" w:color="auto"/>
                <w:left w:val="none" w:sz="0" w:space="0" w:color="auto"/>
                <w:bottom w:val="none" w:sz="0" w:space="0" w:color="auto"/>
                <w:right w:val="none" w:sz="0" w:space="0" w:color="auto"/>
              </w:divBdr>
            </w:div>
            <w:div w:id="417993181">
              <w:marLeft w:val="0"/>
              <w:marRight w:val="0"/>
              <w:marTop w:val="0"/>
              <w:marBottom w:val="0"/>
              <w:divBdr>
                <w:top w:val="none" w:sz="0" w:space="0" w:color="auto"/>
                <w:left w:val="none" w:sz="0" w:space="0" w:color="auto"/>
                <w:bottom w:val="none" w:sz="0" w:space="0" w:color="auto"/>
                <w:right w:val="none" w:sz="0" w:space="0" w:color="auto"/>
              </w:divBdr>
            </w:div>
            <w:div w:id="1631353381">
              <w:marLeft w:val="0"/>
              <w:marRight w:val="0"/>
              <w:marTop w:val="0"/>
              <w:marBottom w:val="0"/>
              <w:divBdr>
                <w:top w:val="none" w:sz="0" w:space="0" w:color="auto"/>
                <w:left w:val="none" w:sz="0" w:space="0" w:color="auto"/>
                <w:bottom w:val="none" w:sz="0" w:space="0" w:color="auto"/>
                <w:right w:val="none" w:sz="0" w:space="0" w:color="auto"/>
              </w:divBdr>
            </w:div>
            <w:div w:id="118382861">
              <w:marLeft w:val="0"/>
              <w:marRight w:val="0"/>
              <w:marTop w:val="0"/>
              <w:marBottom w:val="0"/>
              <w:divBdr>
                <w:top w:val="none" w:sz="0" w:space="0" w:color="auto"/>
                <w:left w:val="none" w:sz="0" w:space="0" w:color="auto"/>
                <w:bottom w:val="none" w:sz="0" w:space="0" w:color="auto"/>
                <w:right w:val="none" w:sz="0" w:space="0" w:color="auto"/>
              </w:divBdr>
            </w:div>
            <w:div w:id="1625650075">
              <w:marLeft w:val="0"/>
              <w:marRight w:val="0"/>
              <w:marTop w:val="0"/>
              <w:marBottom w:val="0"/>
              <w:divBdr>
                <w:top w:val="none" w:sz="0" w:space="0" w:color="auto"/>
                <w:left w:val="none" w:sz="0" w:space="0" w:color="auto"/>
                <w:bottom w:val="none" w:sz="0" w:space="0" w:color="auto"/>
                <w:right w:val="none" w:sz="0" w:space="0" w:color="auto"/>
              </w:divBdr>
            </w:div>
            <w:div w:id="897517014">
              <w:marLeft w:val="0"/>
              <w:marRight w:val="0"/>
              <w:marTop w:val="0"/>
              <w:marBottom w:val="0"/>
              <w:divBdr>
                <w:top w:val="none" w:sz="0" w:space="0" w:color="auto"/>
                <w:left w:val="none" w:sz="0" w:space="0" w:color="auto"/>
                <w:bottom w:val="none" w:sz="0" w:space="0" w:color="auto"/>
                <w:right w:val="none" w:sz="0" w:space="0" w:color="auto"/>
              </w:divBdr>
            </w:div>
            <w:div w:id="1591814628">
              <w:marLeft w:val="0"/>
              <w:marRight w:val="0"/>
              <w:marTop w:val="0"/>
              <w:marBottom w:val="0"/>
              <w:divBdr>
                <w:top w:val="none" w:sz="0" w:space="0" w:color="auto"/>
                <w:left w:val="none" w:sz="0" w:space="0" w:color="auto"/>
                <w:bottom w:val="none" w:sz="0" w:space="0" w:color="auto"/>
                <w:right w:val="none" w:sz="0" w:space="0" w:color="auto"/>
              </w:divBdr>
            </w:div>
            <w:div w:id="433475566">
              <w:marLeft w:val="0"/>
              <w:marRight w:val="0"/>
              <w:marTop w:val="0"/>
              <w:marBottom w:val="0"/>
              <w:divBdr>
                <w:top w:val="none" w:sz="0" w:space="0" w:color="auto"/>
                <w:left w:val="none" w:sz="0" w:space="0" w:color="auto"/>
                <w:bottom w:val="none" w:sz="0" w:space="0" w:color="auto"/>
                <w:right w:val="none" w:sz="0" w:space="0" w:color="auto"/>
              </w:divBdr>
            </w:div>
            <w:div w:id="193778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6828">
      <w:bodyDiv w:val="1"/>
      <w:marLeft w:val="0"/>
      <w:marRight w:val="0"/>
      <w:marTop w:val="0"/>
      <w:marBottom w:val="0"/>
      <w:divBdr>
        <w:top w:val="none" w:sz="0" w:space="0" w:color="auto"/>
        <w:left w:val="none" w:sz="0" w:space="0" w:color="auto"/>
        <w:bottom w:val="none" w:sz="0" w:space="0" w:color="auto"/>
        <w:right w:val="none" w:sz="0" w:space="0" w:color="auto"/>
      </w:divBdr>
    </w:div>
    <w:div w:id="901402477">
      <w:bodyDiv w:val="1"/>
      <w:marLeft w:val="0"/>
      <w:marRight w:val="0"/>
      <w:marTop w:val="0"/>
      <w:marBottom w:val="0"/>
      <w:divBdr>
        <w:top w:val="none" w:sz="0" w:space="0" w:color="auto"/>
        <w:left w:val="none" w:sz="0" w:space="0" w:color="auto"/>
        <w:bottom w:val="none" w:sz="0" w:space="0" w:color="auto"/>
        <w:right w:val="none" w:sz="0" w:space="0" w:color="auto"/>
      </w:divBdr>
    </w:div>
    <w:div w:id="905142483">
      <w:bodyDiv w:val="1"/>
      <w:marLeft w:val="0"/>
      <w:marRight w:val="0"/>
      <w:marTop w:val="0"/>
      <w:marBottom w:val="0"/>
      <w:divBdr>
        <w:top w:val="none" w:sz="0" w:space="0" w:color="auto"/>
        <w:left w:val="none" w:sz="0" w:space="0" w:color="auto"/>
        <w:bottom w:val="none" w:sz="0" w:space="0" w:color="auto"/>
        <w:right w:val="none" w:sz="0" w:space="0" w:color="auto"/>
      </w:divBdr>
    </w:div>
    <w:div w:id="910581948">
      <w:bodyDiv w:val="1"/>
      <w:marLeft w:val="0"/>
      <w:marRight w:val="0"/>
      <w:marTop w:val="0"/>
      <w:marBottom w:val="0"/>
      <w:divBdr>
        <w:top w:val="none" w:sz="0" w:space="0" w:color="auto"/>
        <w:left w:val="none" w:sz="0" w:space="0" w:color="auto"/>
        <w:bottom w:val="none" w:sz="0" w:space="0" w:color="auto"/>
        <w:right w:val="none" w:sz="0" w:space="0" w:color="auto"/>
      </w:divBdr>
      <w:divsChild>
        <w:div w:id="764767461">
          <w:marLeft w:val="0"/>
          <w:marRight w:val="0"/>
          <w:marTop w:val="0"/>
          <w:marBottom w:val="0"/>
          <w:divBdr>
            <w:top w:val="none" w:sz="0" w:space="0" w:color="auto"/>
            <w:left w:val="none" w:sz="0" w:space="0" w:color="auto"/>
            <w:bottom w:val="none" w:sz="0" w:space="0" w:color="auto"/>
            <w:right w:val="none" w:sz="0" w:space="0" w:color="auto"/>
          </w:divBdr>
          <w:divsChild>
            <w:div w:id="101537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937492">
      <w:bodyDiv w:val="1"/>
      <w:marLeft w:val="0"/>
      <w:marRight w:val="0"/>
      <w:marTop w:val="0"/>
      <w:marBottom w:val="0"/>
      <w:divBdr>
        <w:top w:val="none" w:sz="0" w:space="0" w:color="auto"/>
        <w:left w:val="none" w:sz="0" w:space="0" w:color="auto"/>
        <w:bottom w:val="none" w:sz="0" w:space="0" w:color="auto"/>
        <w:right w:val="none" w:sz="0" w:space="0" w:color="auto"/>
      </w:divBdr>
    </w:div>
    <w:div w:id="924995675">
      <w:bodyDiv w:val="1"/>
      <w:marLeft w:val="0"/>
      <w:marRight w:val="0"/>
      <w:marTop w:val="0"/>
      <w:marBottom w:val="0"/>
      <w:divBdr>
        <w:top w:val="none" w:sz="0" w:space="0" w:color="auto"/>
        <w:left w:val="none" w:sz="0" w:space="0" w:color="auto"/>
        <w:bottom w:val="none" w:sz="0" w:space="0" w:color="auto"/>
        <w:right w:val="none" w:sz="0" w:space="0" w:color="auto"/>
      </w:divBdr>
      <w:divsChild>
        <w:div w:id="1787387648">
          <w:marLeft w:val="0"/>
          <w:marRight w:val="0"/>
          <w:marTop w:val="0"/>
          <w:marBottom w:val="0"/>
          <w:divBdr>
            <w:top w:val="none" w:sz="0" w:space="0" w:color="auto"/>
            <w:left w:val="none" w:sz="0" w:space="0" w:color="auto"/>
            <w:bottom w:val="none" w:sz="0" w:space="0" w:color="auto"/>
            <w:right w:val="none" w:sz="0" w:space="0" w:color="auto"/>
          </w:divBdr>
          <w:divsChild>
            <w:div w:id="169224080">
              <w:marLeft w:val="0"/>
              <w:marRight w:val="0"/>
              <w:marTop w:val="0"/>
              <w:marBottom w:val="0"/>
              <w:divBdr>
                <w:top w:val="none" w:sz="0" w:space="0" w:color="auto"/>
                <w:left w:val="none" w:sz="0" w:space="0" w:color="auto"/>
                <w:bottom w:val="none" w:sz="0" w:space="0" w:color="auto"/>
                <w:right w:val="none" w:sz="0" w:space="0" w:color="auto"/>
              </w:divBdr>
            </w:div>
            <w:div w:id="158101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3839">
      <w:bodyDiv w:val="1"/>
      <w:marLeft w:val="0"/>
      <w:marRight w:val="0"/>
      <w:marTop w:val="0"/>
      <w:marBottom w:val="0"/>
      <w:divBdr>
        <w:top w:val="none" w:sz="0" w:space="0" w:color="auto"/>
        <w:left w:val="none" w:sz="0" w:space="0" w:color="auto"/>
        <w:bottom w:val="none" w:sz="0" w:space="0" w:color="auto"/>
        <w:right w:val="none" w:sz="0" w:space="0" w:color="auto"/>
      </w:divBdr>
    </w:div>
    <w:div w:id="960265779">
      <w:bodyDiv w:val="1"/>
      <w:marLeft w:val="0"/>
      <w:marRight w:val="0"/>
      <w:marTop w:val="0"/>
      <w:marBottom w:val="0"/>
      <w:divBdr>
        <w:top w:val="none" w:sz="0" w:space="0" w:color="auto"/>
        <w:left w:val="none" w:sz="0" w:space="0" w:color="auto"/>
        <w:bottom w:val="none" w:sz="0" w:space="0" w:color="auto"/>
        <w:right w:val="none" w:sz="0" w:space="0" w:color="auto"/>
      </w:divBdr>
    </w:div>
    <w:div w:id="967586620">
      <w:bodyDiv w:val="1"/>
      <w:marLeft w:val="0"/>
      <w:marRight w:val="0"/>
      <w:marTop w:val="0"/>
      <w:marBottom w:val="0"/>
      <w:divBdr>
        <w:top w:val="none" w:sz="0" w:space="0" w:color="auto"/>
        <w:left w:val="none" w:sz="0" w:space="0" w:color="auto"/>
        <w:bottom w:val="none" w:sz="0" w:space="0" w:color="auto"/>
        <w:right w:val="none" w:sz="0" w:space="0" w:color="auto"/>
      </w:divBdr>
    </w:div>
    <w:div w:id="978026229">
      <w:bodyDiv w:val="1"/>
      <w:marLeft w:val="0"/>
      <w:marRight w:val="0"/>
      <w:marTop w:val="0"/>
      <w:marBottom w:val="0"/>
      <w:divBdr>
        <w:top w:val="none" w:sz="0" w:space="0" w:color="auto"/>
        <w:left w:val="none" w:sz="0" w:space="0" w:color="auto"/>
        <w:bottom w:val="none" w:sz="0" w:space="0" w:color="auto"/>
        <w:right w:val="none" w:sz="0" w:space="0" w:color="auto"/>
      </w:divBdr>
      <w:divsChild>
        <w:div w:id="1024596535">
          <w:marLeft w:val="0"/>
          <w:marRight w:val="0"/>
          <w:marTop w:val="0"/>
          <w:marBottom w:val="0"/>
          <w:divBdr>
            <w:top w:val="none" w:sz="0" w:space="0" w:color="auto"/>
            <w:left w:val="none" w:sz="0" w:space="0" w:color="auto"/>
            <w:bottom w:val="none" w:sz="0" w:space="0" w:color="auto"/>
            <w:right w:val="none" w:sz="0" w:space="0" w:color="auto"/>
          </w:divBdr>
          <w:divsChild>
            <w:div w:id="14628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92204">
      <w:bodyDiv w:val="1"/>
      <w:marLeft w:val="0"/>
      <w:marRight w:val="0"/>
      <w:marTop w:val="0"/>
      <w:marBottom w:val="0"/>
      <w:divBdr>
        <w:top w:val="none" w:sz="0" w:space="0" w:color="auto"/>
        <w:left w:val="none" w:sz="0" w:space="0" w:color="auto"/>
        <w:bottom w:val="none" w:sz="0" w:space="0" w:color="auto"/>
        <w:right w:val="none" w:sz="0" w:space="0" w:color="auto"/>
      </w:divBdr>
      <w:divsChild>
        <w:div w:id="281572939">
          <w:marLeft w:val="0"/>
          <w:marRight w:val="0"/>
          <w:marTop w:val="0"/>
          <w:marBottom w:val="0"/>
          <w:divBdr>
            <w:top w:val="none" w:sz="0" w:space="0" w:color="auto"/>
            <w:left w:val="none" w:sz="0" w:space="0" w:color="auto"/>
            <w:bottom w:val="none" w:sz="0" w:space="0" w:color="auto"/>
            <w:right w:val="none" w:sz="0" w:space="0" w:color="auto"/>
          </w:divBdr>
          <w:divsChild>
            <w:div w:id="8778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0938">
      <w:bodyDiv w:val="1"/>
      <w:marLeft w:val="0"/>
      <w:marRight w:val="0"/>
      <w:marTop w:val="0"/>
      <w:marBottom w:val="0"/>
      <w:divBdr>
        <w:top w:val="none" w:sz="0" w:space="0" w:color="auto"/>
        <w:left w:val="none" w:sz="0" w:space="0" w:color="auto"/>
        <w:bottom w:val="none" w:sz="0" w:space="0" w:color="auto"/>
        <w:right w:val="none" w:sz="0" w:space="0" w:color="auto"/>
      </w:divBdr>
    </w:div>
    <w:div w:id="1019238238">
      <w:bodyDiv w:val="1"/>
      <w:marLeft w:val="0"/>
      <w:marRight w:val="0"/>
      <w:marTop w:val="0"/>
      <w:marBottom w:val="0"/>
      <w:divBdr>
        <w:top w:val="none" w:sz="0" w:space="0" w:color="auto"/>
        <w:left w:val="none" w:sz="0" w:space="0" w:color="auto"/>
        <w:bottom w:val="none" w:sz="0" w:space="0" w:color="auto"/>
        <w:right w:val="none" w:sz="0" w:space="0" w:color="auto"/>
      </w:divBdr>
    </w:div>
    <w:div w:id="1044713304">
      <w:bodyDiv w:val="1"/>
      <w:marLeft w:val="0"/>
      <w:marRight w:val="0"/>
      <w:marTop w:val="0"/>
      <w:marBottom w:val="0"/>
      <w:divBdr>
        <w:top w:val="none" w:sz="0" w:space="0" w:color="auto"/>
        <w:left w:val="none" w:sz="0" w:space="0" w:color="auto"/>
        <w:bottom w:val="none" w:sz="0" w:space="0" w:color="auto"/>
        <w:right w:val="none" w:sz="0" w:space="0" w:color="auto"/>
      </w:divBdr>
      <w:divsChild>
        <w:div w:id="1466847866">
          <w:marLeft w:val="0"/>
          <w:marRight w:val="0"/>
          <w:marTop w:val="0"/>
          <w:marBottom w:val="0"/>
          <w:divBdr>
            <w:top w:val="none" w:sz="0" w:space="0" w:color="auto"/>
            <w:left w:val="none" w:sz="0" w:space="0" w:color="auto"/>
            <w:bottom w:val="none" w:sz="0" w:space="0" w:color="auto"/>
            <w:right w:val="none" w:sz="0" w:space="0" w:color="auto"/>
          </w:divBdr>
          <w:divsChild>
            <w:div w:id="141750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3239">
      <w:bodyDiv w:val="1"/>
      <w:marLeft w:val="0"/>
      <w:marRight w:val="0"/>
      <w:marTop w:val="0"/>
      <w:marBottom w:val="0"/>
      <w:divBdr>
        <w:top w:val="none" w:sz="0" w:space="0" w:color="auto"/>
        <w:left w:val="none" w:sz="0" w:space="0" w:color="auto"/>
        <w:bottom w:val="none" w:sz="0" w:space="0" w:color="auto"/>
        <w:right w:val="none" w:sz="0" w:space="0" w:color="auto"/>
      </w:divBdr>
    </w:div>
    <w:div w:id="1058627711">
      <w:bodyDiv w:val="1"/>
      <w:marLeft w:val="0"/>
      <w:marRight w:val="0"/>
      <w:marTop w:val="0"/>
      <w:marBottom w:val="0"/>
      <w:divBdr>
        <w:top w:val="none" w:sz="0" w:space="0" w:color="auto"/>
        <w:left w:val="none" w:sz="0" w:space="0" w:color="auto"/>
        <w:bottom w:val="none" w:sz="0" w:space="0" w:color="auto"/>
        <w:right w:val="none" w:sz="0" w:space="0" w:color="auto"/>
      </w:divBdr>
      <w:divsChild>
        <w:div w:id="485171901">
          <w:marLeft w:val="0"/>
          <w:marRight w:val="0"/>
          <w:marTop w:val="0"/>
          <w:marBottom w:val="0"/>
          <w:divBdr>
            <w:top w:val="none" w:sz="0" w:space="0" w:color="auto"/>
            <w:left w:val="none" w:sz="0" w:space="0" w:color="auto"/>
            <w:bottom w:val="none" w:sz="0" w:space="0" w:color="auto"/>
            <w:right w:val="none" w:sz="0" w:space="0" w:color="auto"/>
          </w:divBdr>
          <w:divsChild>
            <w:div w:id="545724331">
              <w:marLeft w:val="0"/>
              <w:marRight w:val="0"/>
              <w:marTop w:val="0"/>
              <w:marBottom w:val="0"/>
              <w:divBdr>
                <w:top w:val="none" w:sz="0" w:space="0" w:color="auto"/>
                <w:left w:val="none" w:sz="0" w:space="0" w:color="auto"/>
                <w:bottom w:val="none" w:sz="0" w:space="0" w:color="auto"/>
                <w:right w:val="none" w:sz="0" w:space="0" w:color="auto"/>
              </w:divBdr>
            </w:div>
            <w:div w:id="2124810483">
              <w:marLeft w:val="0"/>
              <w:marRight w:val="0"/>
              <w:marTop w:val="0"/>
              <w:marBottom w:val="0"/>
              <w:divBdr>
                <w:top w:val="none" w:sz="0" w:space="0" w:color="auto"/>
                <w:left w:val="none" w:sz="0" w:space="0" w:color="auto"/>
                <w:bottom w:val="none" w:sz="0" w:space="0" w:color="auto"/>
                <w:right w:val="none" w:sz="0" w:space="0" w:color="auto"/>
              </w:divBdr>
            </w:div>
            <w:div w:id="1567493260">
              <w:marLeft w:val="0"/>
              <w:marRight w:val="0"/>
              <w:marTop w:val="0"/>
              <w:marBottom w:val="0"/>
              <w:divBdr>
                <w:top w:val="none" w:sz="0" w:space="0" w:color="auto"/>
                <w:left w:val="none" w:sz="0" w:space="0" w:color="auto"/>
                <w:bottom w:val="none" w:sz="0" w:space="0" w:color="auto"/>
                <w:right w:val="none" w:sz="0" w:space="0" w:color="auto"/>
              </w:divBdr>
            </w:div>
            <w:div w:id="1531453849">
              <w:marLeft w:val="0"/>
              <w:marRight w:val="0"/>
              <w:marTop w:val="0"/>
              <w:marBottom w:val="0"/>
              <w:divBdr>
                <w:top w:val="none" w:sz="0" w:space="0" w:color="auto"/>
                <w:left w:val="none" w:sz="0" w:space="0" w:color="auto"/>
                <w:bottom w:val="none" w:sz="0" w:space="0" w:color="auto"/>
                <w:right w:val="none" w:sz="0" w:space="0" w:color="auto"/>
              </w:divBdr>
            </w:div>
            <w:div w:id="101926033">
              <w:marLeft w:val="0"/>
              <w:marRight w:val="0"/>
              <w:marTop w:val="0"/>
              <w:marBottom w:val="0"/>
              <w:divBdr>
                <w:top w:val="none" w:sz="0" w:space="0" w:color="auto"/>
                <w:left w:val="none" w:sz="0" w:space="0" w:color="auto"/>
                <w:bottom w:val="none" w:sz="0" w:space="0" w:color="auto"/>
                <w:right w:val="none" w:sz="0" w:space="0" w:color="auto"/>
              </w:divBdr>
            </w:div>
            <w:div w:id="496578635">
              <w:marLeft w:val="0"/>
              <w:marRight w:val="0"/>
              <w:marTop w:val="0"/>
              <w:marBottom w:val="0"/>
              <w:divBdr>
                <w:top w:val="none" w:sz="0" w:space="0" w:color="auto"/>
                <w:left w:val="none" w:sz="0" w:space="0" w:color="auto"/>
                <w:bottom w:val="none" w:sz="0" w:space="0" w:color="auto"/>
                <w:right w:val="none" w:sz="0" w:space="0" w:color="auto"/>
              </w:divBdr>
            </w:div>
            <w:div w:id="1435058040">
              <w:marLeft w:val="0"/>
              <w:marRight w:val="0"/>
              <w:marTop w:val="0"/>
              <w:marBottom w:val="0"/>
              <w:divBdr>
                <w:top w:val="none" w:sz="0" w:space="0" w:color="auto"/>
                <w:left w:val="none" w:sz="0" w:space="0" w:color="auto"/>
                <w:bottom w:val="none" w:sz="0" w:space="0" w:color="auto"/>
                <w:right w:val="none" w:sz="0" w:space="0" w:color="auto"/>
              </w:divBdr>
            </w:div>
            <w:div w:id="1739087161">
              <w:marLeft w:val="0"/>
              <w:marRight w:val="0"/>
              <w:marTop w:val="0"/>
              <w:marBottom w:val="0"/>
              <w:divBdr>
                <w:top w:val="none" w:sz="0" w:space="0" w:color="auto"/>
                <w:left w:val="none" w:sz="0" w:space="0" w:color="auto"/>
                <w:bottom w:val="none" w:sz="0" w:space="0" w:color="auto"/>
                <w:right w:val="none" w:sz="0" w:space="0" w:color="auto"/>
              </w:divBdr>
            </w:div>
            <w:div w:id="145323150">
              <w:marLeft w:val="0"/>
              <w:marRight w:val="0"/>
              <w:marTop w:val="0"/>
              <w:marBottom w:val="0"/>
              <w:divBdr>
                <w:top w:val="none" w:sz="0" w:space="0" w:color="auto"/>
                <w:left w:val="none" w:sz="0" w:space="0" w:color="auto"/>
                <w:bottom w:val="none" w:sz="0" w:space="0" w:color="auto"/>
                <w:right w:val="none" w:sz="0" w:space="0" w:color="auto"/>
              </w:divBdr>
            </w:div>
            <w:div w:id="551038984">
              <w:marLeft w:val="0"/>
              <w:marRight w:val="0"/>
              <w:marTop w:val="0"/>
              <w:marBottom w:val="0"/>
              <w:divBdr>
                <w:top w:val="none" w:sz="0" w:space="0" w:color="auto"/>
                <w:left w:val="none" w:sz="0" w:space="0" w:color="auto"/>
                <w:bottom w:val="none" w:sz="0" w:space="0" w:color="auto"/>
                <w:right w:val="none" w:sz="0" w:space="0" w:color="auto"/>
              </w:divBdr>
            </w:div>
            <w:div w:id="1134523322">
              <w:marLeft w:val="0"/>
              <w:marRight w:val="0"/>
              <w:marTop w:val="0"/>
              <w:marBottom w:val="0"/>
              <w:divBdr>
                <w:top w:val="none" w:sz="0" w:space="0" w:color="auto"/>
                <w:left w:val="none" w:sz="0" w:space="0" w:color="auto"/>
                <w:bottom w:val="none" w:sz="0" w:space="0" w:color="auto"/>
                <w:right w:val="none" w:sz="0" w:space="0" w:color="auto"/>
              </w:divBdr>
            </w:div>
            <w:div w:id="124823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56361">
      <w:bodyDiv w:val="1"/>
      <w:marLeft w:val="0"/>
      <w:marRight w:val="0"/>
      <w:marTop w:val="0"/>
      <w:marBottom w:val="0"/>
      <w:divBdr>
        <w:top w:val="none" w:sz="0" w:space="0" w:color="auto"/>
        <w:left w:val="none" w:sz="0" w:space="0" w:color="auto"/>
        <w:bottom w:val="none" w:sz="0" w:space="0" w:color="auto"/>
        <w:right w:val="none" w:sz="0" w:space="0" w:color="auto"/>
      </w:divBdr>
      <w:divsChild>
        <w:div w:id="1826512924">
          <w:marLeft w:val="640"/>
          <w:marRight w:val="0"/>
          <w:marTop w:val="0"/>
          <w:marBottom w:val="0"/>
          <w:divBdr>
            <w:top w:val="none" w:sz="0" w:space="0" w:color="auto"/>
            <w:left w:val="none" w:sz="0" w:space="0" w:color="auto"/>
            <w:bottom w:val="none" w:sz="0" w:space="0" w:color="auto"/>
            <w:right w:val="none" w:sz="0" w:space="0" w:color="auto"/>
          </w:divBdr>
        </w:div>
        <w:div w:id="17044472">
          <w:marLeft w:val="640"/>
          <w:marRight w:val="0"/>
          <w:marTop w:val="0"/>
          <w:marBottom w:val="0"/>
          <w:divBdr>
            <w:top w:val="none" w:sz="0" w:space="0" w:color="auto"/>
            <w:left w:val="none" w:sz="0" w:space="0" w:color="auto"/>
            <w:bottom w:val="none" w:sz="0" w:space="0" w:color="auto"/>
            <w:right w:val="none" w:sz="0" w:space="0" w:color="auto"/>
          </w:divBdr>
        </w:div>
      </w:divsChild>
    </w:div>
    <w:div w:id="1106080751">
      <w:bodyDiv w:val="1"/>
      <w:marLeft w:val="0"/>
      <w:marRight w:val="0"/>
      <w:marTop w:val="0"/>
      <w:marBottom w:val="0"/>
      <w:divBdr>
        <w:top w:val="none" w:sz="0" w:space="0" w:color="auto"/>
        <w:left w:val="none" w:sz="0" w:space="0" w:color="auto"/>
        <w:bottom w:val="none" w:sz="0" w:space="0" w:color="auto"/>
        <w:right w:val="none" w:sz="0" w:space="0" w:color="auto"/>
      </w:divBdr>
    </w:div>
    <w:div w:id="1116483765">
      <w:bodyDiv w:val="1"/>
      <w:marLeft w:val="0"/>
      <w:marRight w:val="0"/>
      <w:marTop w:val="0"/>
      <w:marBottom w:val="0"/>
      <w:divBdr>
        <w:top w:val="none" w:sz="0" w:space="0" w:color="auto"/>
        <w:left w:val="none" w:sz="0" w:space="0" w:color="auto"/>
        <w:bottom w:val="none" w:sz="0" w:space="0" w:color="auto"/>
        <w:right w:val="none" w:sz="0" w:space="0" w:color="auto"/>
      </w:divBdr>
      <w:divsChild>
        <w:div w:id="336612906">
          <w:marLeft w:val="640"/>
          <w:marRight w:val="0"/>
          <w:marTop w:val="0"/>
          <w:marBottom w:val="0"/>
          <w:divBdr>
            <w:top w:val="none" w:sz="0" w:space="0" w:color="auto"/>
            <w:left w:val="none" w:sz="0" w:space="0" w:color="auto"/>
            <w:bottom w:val="none" w:sz="0" w:space="0" w:color="auto"/>
            <w:right w:val="none" w:sz="0" w:space="0" w:color="auto"/>
          </w:divBdr>
        </w:div>
        <w:div w:id="475538461">
          <w:marLeft w:val="640"/>
          <w:marRight w:val="0"/>
          <w:marTop w:val="0"/>
          <w:marBottom w:val="0"/>
          <w:divBdr>
            <w:top w:val="none" w:sz="0" w:space="0" w:color="auto"/>
            <w:left w:val="none" w:sz="0" w:space="0" w:color="auto"/>
            <w:bottom w:val="none" w:sz="0" w:space="0" w:color="auto"/>
            <w:right w:val="none" w:sz="0" w:space="0" w:color="auto"/>
          </w:divBdr>
        </w:div>
      </w:divsChild>
    </w:div>
    <w:div w:id="1139343953">
      <w:bodyDiv w:val="1"/>
      <w:marLeft w:val="0"/>
      <w:marRight w:val="0"/>
      <w:marTop w:val="0"/>
      <w:marBottom w:val="0"/>
      <w:divBdr>
        <w:top w:val="none" w:sz="0" w:space="0" w:color="auto"/>
        <w:left w:val="none" w:sz="0" w:space="0" w:color="auto"/>
        <w:bottom w:val="none" w:sz="0" w:space="0" w:color="auto"/>
        <w:right w:val="none" w:sz="0" w:space="0" w:color="auto"/>
      </w:divBdr>
    </w:div>
    <w:div w:id="1171067140">
      <w:bodyDiv w:val="1"/>
      <w:marLeft w:val="0"/>
      <w:marRight w:val="0"/>
      <w:marTop w:val="0"/>
      <w:marBottom w:val="0"/>
      <w:divBdr>
        <w:top w:val="none" w:sz="0" w:space="0" w:color="auto"/>
        <w:left w:val="none" w:sz="0" w:space="0" w:color="auto"/>
        <w:bottom w:val="none" w:sz="0" w:space="0" w:color="auto"/>
        <w:right w:val="none" w:sz="0" w:space="0" w:color="auto"/>
      </w:divBdr>
    </w:div>
    <w:div w:id="1181816030">
      <w:bodyDiv w:val="1"/>
      <w:marLeft w:val="0"/>
      <w:marRight w:val="0"/>
      <w:marTop w:val="0"/>
      <w:marBottom w:val="0"/>
      <w:divBdr>
        <w:top w:val="none" w:sz="0" w:space="0" w:color="auto"/>
        <w:left w:val="none" w:sz="0" w:space="0" w:color="auto"/>
        <w:bottom w:val="none" w:sz="0" w:space="0" w:color="auto"/>
        <w:right w:val="none" w:sz="0" w:space="0" w:color="auto"/>
      </w:divBdr>
    </w:div>
    <w:div w:id="1203791371">
      <w:bodyDiv w:val="1"/>
      <w:marLeft w:val="0"/>
      <w:marRight w:val="0"/>
      <w:marTop w:val="0"/>
      <w:marBottom w:val="0"/>
      <w:divBdr>
        <w:top w:val="none" w:sz="0" w:space="0" w:color="auto"/>
        <w:left w:val="none" w:sz="0" w:space="0" w:color="auto"/>
        <w:bottom w:val="none" w:sz="0" w:space="0" w:color="auto"/>
        <w:right w:val="none" w:sz="0" w:space="0" w:color="auto"/>
      </w:divBdr>
    </w:div>
    <w:div w:id="1222247637">
      <w:bodyDiv w:val="1"/>
      <w:marLeft w:val="0"/>
      <w:marRight w:val="0"/>
      <w:marTop w:val="0"/>
      <w:marBottom w:val="0"/>
      <w:divBdr>
        <w:top w:val="none" w:sz="0" w:space="0" w:color="auto"/>
        <w:left w:val="none" w:sz="0" w:space="0" w:color="auto"/>
        <w:bottom w:val="none" w:sz="0" w:space="0" w:color="auto"/>
        <w:right w:val="none" w:sz="0" w:space="0" w:color="auto"/>
      </w:divBdr>
      <w:divsChild>
        <w:div w:id="230240822">
          <w:marLeft w:val="0"/>
          <w:marRight w:val="0"/>
          <w:marTop w:val="0"/>
          <w:marBottom w:val="0"/>
          <w:divBdr>
            <w:top w:val="none" w:sz="0" w:space="0" w:color="auto"/>
            <w:left w:val="none" w:sz="0" w:space="0" w:color="auto"/>
            <w:bottom w:val="none" w:sz="0" w:space="0" w:color="auto"/>
            <w:right w:val="none" w:sz="0" w:space="0" w:color="auto"/>
          </w:divBdr>
          <w:divsChild>
            <w:div w:id="14335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869">
      <w:bodyDiv w:val="1"/>
      <w:marLeft w:val="0"/>
      <w:marRight w:val="0"/>
      <w:marTop w:val="0"/>
      <w:marBottom w:val="0"/>
      <w:divBdr>
        <w:top w:val="none" w:sz="0" w:space="0" w:color="auto"/>
        <w:left w:val="none" w:sz="0" w:space="0" w:color="auto"/>
        <w:bottom w:val="none" w:sz="0" w:space="0" w:color="auto"/>
        <w:right w:val="none" w:sz="0" w:space="0" w:color="auto"/>
      </w:divBdr>
      <w:divsChild>
        <w:div w:id="698089707">
          <w:marLeft w:val="0"/>
          <w:marRight w:val="0"/>
          <w:marTop w:val="0"/>
          <w:marBottom w:val="0"/>
          <w:divBdr>
            <w:top w:val="none" w:sz="0" w:space="0" w:color="auto"/>
            <w:left w:val="none" w:sz="0" w:space="0" w:color="auto"/>
            <w:bottom w:val="none" w:sz="0" w:space="0" w:color="auto"/>
            <w:right w:val="none" w:sz="0" w:space="0" w:color="auto"/>
          </w:divBdr>
          <w:divsChild>
            <w:div w:id="33819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2631">
      <w:bodyDiv w:val="1"/>
      <w:marLeft w:val="0"/>
      <w:marRight w:val="0"/>
      <w:marTop w:val="0"/>
      <w:marBottom w:val="0"/>
      <w:divBdr>
        <w:top w:val="none" w:sz="0" w:space="0" w:color="auto"/>
        <w:left w:val="none" w:sz="0" w:space="0" w:color="auto"/>
        <w:bottom w:val="none" w:sz="0" w:space="0" w:color="auto"/>
        <w:right w:val="none" w:sz="0" w:space="0" w:color="auto"/>
      </w:divBdr>
      <w:divsChild>
        <w:div w:id="1062481532">
          <w:marLeft w:val="0"/>
          <w:marRight w:val="0"/>
          <w:marTop w:val="0"/>
          <w:marBottom w:val="0"/>
          <w:divBdr>
            <w:top w:val="none" w:sz="0" w:space="0" w:color="auto"/>
            <w:left w:val="none" w:sz="0" w:space="0" w:color="auto"/>
            <w:bottom w:val="none" w:sz="0" w:space="0" w:color="auto"/>
            <w:right w:val="none" w:sz="0" w:space="0" w:color="auto"/>
          </w:divBdr>
          <w:divsChild>
            <w:div w:id="10927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9876">
      <w:bodyDiv w:val="1"/>
      <w:marLeft w:val="0"/>
      <w:marRight w:val="0"/>
      <w:marTop w:val="0"/>
      <w:marBottom w:val="0"/>
      <w:divBdr>
        <w:top w:val="none" w:sz="0" w:space="0" w:color="auto"/>
        <w:left w:val="none" w:sz="0" w:space="0" w:color="auto"/>
        <w:bottom w:val="none" w:sz="0" w:space="0" w:color="auto"/>
        <w:right w:val="none" w:sz="0" w:space="0" w:color="auto"/>
      </w:divBdr>
      <w:divsChild>
        <w:div w:id="326709712">
          <w:marLeft w:val="0"/>
          <w:marRight w:val="0"/>
          <w:marTop w:val="0"/>
          <w:marBottom w:val="0"/>
          <w:divBdr>
            <w:top w:val="none" w:sz="0" w:space="0" w:color="auto"/>
            <w:left w:val="none" w:sz="0" w:space="0" w:color="auto"/>
            <w:bottom w:val="none" w:sz="0" w:space="0" w:color="auto"/>
            <w:right w:val="none" w:sz="0" w:space="0" w:color="auto"/>
          </w:divBdr>
        </w:div>
      </w:divsChild>
    </w:div>
    <w:div w:id="1376275335">
      <w:bodyDiv w:val="1"/>
      <w:marLeft w:val="0"/>
      <w:marRight w:val="0"/>
      <w:marTop w:val="0"/>
      <w:marBottom w:val="0"/>
      <w:divBdr>
        <w:top w:val="none" w:sz="0" w:space="0" w:color="auto"/>
        <w:left w:val="none" w:sz="0" w:space="0" w:color="auto"/>
        <w:bottom w:val="none" w:sz="0" w:space="0" w:color="auto"/>
        <w:right w:val="none" w:sz="0" w:space="0" w:color="auto"/>
      </w:divBdr>
      <w:divsChild>
        <w:div w:id="340357116">
          <w:marLeft w:val="0"/>
          <w:marRight w:val="0"/>
          <w:marTop w:val="0"/>
          <w:marBottom w:val="0"/>
          <w:divBdr>
            <w:top w:val="none" w:sz="0" w:space="0" w:color="auto"/>
            <w:left w:val="none" w:sz="0" w:space="0" w:color="auto"/>
            <w:bottom w:val="none" w:sz="0" w:space="0" w:color="auto"/>
            <w:right w:val="none" w:sz="0" w:space="0" w:color="auto"/>
          </w:divBdr>
          <w:divsChild>
            <w:div w:id="1440644594">
              <w:marLeft w:val="0"/>
              <w:marRight w:val="0"/>
              <w:marTop w:val="0"/>
              <w:marBottom w:val="0"/>
              <w:divBdr>
                <w:top w:val="none" w:sz="0" w:space="0" w:color="auto"/>
                <w:left w:val="none" w:sz="0" w:space="0" w:color="auto"/>
                <w:bottom w:val="none" w:sz="0" w:space="0" w:color="auto"/>
                <w:right w:val="none" w:sz="0" w:space="0" w:color="auto"/>
              </w:divBdr>
            </w:div>
            <w:div w:id="157427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1911">
      <w:bodyDiv w:val="1"/>
      <w:marLeft w:val="0"/>
      <w:marRight w:val="0"/>
      <w:marTop w:val="0"/>
      <w:marBottom w:val="0"/>
      <w:divBdr>
        <w:top w:val="none" w:sz="0" w:space="0" w:color="auto"/>
        <w:left w:val="none" w:sz="0" w:space="0" w:color="auto"/>
        <w:bottom w:val="none" w:sz="0" w:space="0" w:color="auto"/>
        <w:right w:val="none" w:sz="0" w:space="0" w:color="auto"/>
      </w:divBdr>
    </w:div>
    <w:div w:id="1435324598">
      <w:bodyDiv w:val="1"/>
      <w:marLeft w:val="0"/>
      <w:marRight w:val="0"/>
      <w:marTop w:val="0"/>
      <w:marBottom w:val="0"/>
      <w:divBdr>
        <w:top w:val="none" w:sz="0" w:space="0" w:color="auto"/>
        <w:left w:val="none" w:sz="0" w:space="0" w:color="auto"/>
        <w:bottom w:val="none" w:sz="0" w:space="0" w:color="auto"/>
        <w:right w:val="none" w:sz="0" w:space="0" w:color="auto"/>
      </w:divBdr>
      <w:divsChild>
        <w:div w:id="1296449022">
          <w:marLeft w:val="0"/>
          <w:marRight w:val="0"/>
          <w:marTop w:val="0"/>
          <w:marBottom w:val="0"/>
          <w:divBdr>
            <w:top w:val="none" w:sz="0" w:space="0" w:color="auto"/>
            <w:left w:val="none" w:sz="0" w:space="0" w:color="auto"/>
            <w:bottom w:val="none" w:sz="0" w:space="0" w:color="auto"/>
            <w:right w:val="none" w:sz="0" w:space="0" w:color="auto"/>
          </w:divBdr>
          <w:divsChild>
            <w:div w:id="17804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4406">
      <w:bodyDiv w:val="1"/>
      <w:marLeft w:val="0"/>
      <w:marRight w:val="0"/>
      <w:marTop w:val="0"/>
      <w:marBottom w:val="0"/>
      <w:divBdr>
        <w:top w:val="none" w:sz="0" w:space="0" w:color="auto"/>
        <w:left w:val="none" w:sz="0" w:space="0" w:color="auto"/>
        <w:bottom w:val="none" w:sz="0" w:space="0" w:color="auto"/>
        <w:right w:val="none" w:sz="0" w:space="0" w:color="auto"/>
      </w:divBdr>
    </w:div>
    <w:div w:id="1450471675">
      <w:bodyDiv w:val="1"/>
      <w:marLeft w:val="0"/>
      <w:marRight w:val="0"/>
      <w:marTop w:val="0"/>
      <w:marBottom w:val="0"/>
      <w:divBdr>
        <w:top w:val="none" w:sz="0" w:space="0" w:color="auto"/>
        <w:left w:val="none" w:sz="0" w:space="0" w:color="auto"/>
        <w:bottom w:val="none" w:sz="0" w:space="0" w:color="auto"/>
        <w:right w:val="none" w:sz="0" w:space="0" w:color="auto"/>
      </w:divBdr>
      <w:divsChild>
        <w:div w:id="1025906738">
          <w:marLeft w:val="0"/>
          <w:marRight w:val="0"/>
          <w:marTop w:val="0"/>
          <w:marBottom w:val="0"/>
          <w:divBdr>
            <w:top w:val="none" w:sz="0" w:space="0" w:color="auto"/>
            <w:left w:val="none" w:sz="0" w:space="0" w:color="auto"/>
            <w:bottom w:val="none" w:sz="0" w:space="0" w:color="auto"/>
            <w:right w:val="none" w:sz="0" w:space="0" w:color="auto"/>
          </w:divBdr>
          <w:divsChild>
            <w:div w:id="13233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61842">
      <w:bodyDiv w:val="1"/>
      <w:marLeft w:val="0"/>
      <w:marRight w:val="0"/>
      <w:marTop w:val="0"/>
      <w:marBottom w:val="0"/>
      <w:divBdr>
        <w:top w:val="none" w:sz="0" w:space="0" w:color="auto"/>
        <w:left w:val="none" w:sz="0" w:space="0" w:color="auto"/>
        <w:bottom w:val="none" w:sz="0" w:space="0" w:color="auto"/>
        <w:right w:val="none" w:sz="0" w:space="0" w:color="auto"/>
      </w:divBdr>
    </w:div>
    <w:div w:id="1469858074">
      <w:bodyDiv w:val="1"/>
      <w:marLeft w:val="0"/>
      <w:marRight w:val="0"/>
      <w:marTop w:val="0"/>
      <w:marBottom w:val="0"/>
      <w:divBdr>
        <w:top w:val="none" w:sz="0" w:space="0" w:color="auto"/>
        <w:left w:val="none" w:sz="0" w:space="0" w:color="auto"/>
        <w:bottom w:val="none" w:sz="0" w:space="0" w:color="auto"/>
        <w:right w:val="none" w:sz="0" w:space="0" w:color="auto"/>
      </w:divBdr>
      <w:divsChild>
        <w:div w:id="1561481614">
          <w:marLeft w:val="0"/>
          <w:marRight w:val="0"/>
          <w:marTop w:val="0"/>
          <w:marBottom w:val="0"/>
          <w:divBdr>
            <w:top w:val="none" w:sz="0" w:space="0" w:color="auto"/>
            <w:left w:val="none" w:sz="0" w:space="0" w:color="auto"/>
            <w:bottom w:val="none" w:sz="0" w:space="0" w:color="auto"/>
            <w:right w:val="none" w:sz="0" w:space="0" w:color="auto"/>
          </w:divBdr>
          <w:divsChild>
            <w:div w:id="86662922">
              <w:marLeft w:val="0"/>
              <w:marRight w:val="0"/>
              <w:marTop w:val="0"/>
              <w:marBottom w:val="0"/>
              <w:divBdr>
                <w:top w:val="none" w:sz="0" w:space="0" w:color="auto"/>
                <w:left w:val="none" w:sz="0" w:space="0" w:color="auto"/>
                <w:bottom w:val="none" w:sz="0" w:space="0" w:color="auto"/>
                <w:right w:val="none" w:sz="0" w:space="0" w:color="auto"/>
              </w:divBdr>
            </w:div>
            <w:div w:id="628436494">
              <w:marLeft w:val="0"/>
              <w:marRight w:val="0"/>
              <w:marTop w:val="0"/>
              <w:marBottom w:val="0"/>
              <w:divBdr>
                <w:top w:val="none" w:sz="0" w:space="0" w:color="auto"/>
                <w:left w:val="none" w:sz="0" w:space="0" w:color="auto"/>
                <w:bottom w:val="none" w:sz="0" w:space="0" w:color="auto"/>
                <w:right w:val="none" w:sz="0" w:space="0" w:color="auto"/>
              </w:divBdr>
            </w:div>
            <w:div w:id="169051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42463">
      <w:bodyDiv w:val="1"/>
      <w:marLeft w:val="0"/>
      <w:marRight w:val="0"/>
      <w:marTop w:val="0"/>
      <w:marBottom w:val="0"/>
      <w:divBdr>
        <w:top w:val="none" w:sz="0" w:space="0" w:color="auto"/>
        <w:left w:val="none" w:sz="0" w:space="0" w:color="auto"/>
        <w:bottom w:val="none" w:sz="0" w:space="0" w:color="auto"/>
        <w:right w:val="none" w:sz="0" w:space="0" w:color="auto"/>
      </w:divBdr>
    </w:div>
    <w:div w:id="1483041989">
      <w:bodyDiv w:val="1"/>
      <w:marLeft w:val="0"/>
      <w:marRight w:val="0"/>
      <w:marTop w:val="0"/>
      <w:marBottom w:val="0"/>
      <w:divBdr>
        <w:top w:val="none" w:sz="0" w:space="0" w:color="auto"/>
        <w:left w:val="none" w:sz="0" w:space="0" w:color="auto"/>
        <w:bottom w:val="none" w:sz="0" w:space="0" w:color="auto"/>
        <w:right w:val="none" w:sz="0" w:space="0" w:color="auto"/>
      </w:divBdr>
    </w:div>
    <w:div w:id="1491750035">
      <w:bodyDiv w:val="1"/>
      <w:marLeft w:val="0"/>
      <w:marRight w:val="0"/>
      <w:marTop w:val="0"/>
      <w:marBottom w:val="0"/>
      <w:divBdr>
        <w:top w:val="none" w:sz="0" w:space="0" w:color="auto"/>
        <w:left w:val="none" w:sz="0" w:space="0" w:color="auto"/>
        <w:bottom w:val="none" w:sz="0" w:space="0" w:color="auto"/>
        <w:right w:val="none" w:sz="0" w:space="0" w:color="auto"/>
      </w:divBdr>
    </w:div>
    <w:div w:id="1522360495">
      <w:bodyDiv w:val="1"/>
      <w:marLeft w:val="0"/>
      <w:marRight w:val="0"/>
      <w:marTop w:val="0"/>
      <w:marBottom w:val="0"/>
      <w:divBdr>
        <w:top w:val="none" w:sz="0" w:space="0" w:color="auto"/>
        <w:left w:val="none" w:sz="0" w:space="0" w:color="auto"/>
        <w:bottom w:val="none" w:sz="0" w:space="0" w:color="auto"/>
        <w:right w:val="none" w:sz="0" w:space="0" w:color="auto"/>
      </w:divBdr>
      <w:divsChild>
        <w:div w:id="560412481">
          <w:marLeft w:val="0"/>
          <w:marRight w:val="0"/>
          <w:marTop w:val="0"/>
          <w:marBottom w:val="0"/>
          <w:divBdr>
            <w:top w:val="none" w:sz="0" w:space="0" w:color="auto"/>
            <w:left w:val="none" w:sz="0" w:space="0" w:color="auto"/>
            <w:bottom w:val="none" w:sz="0" w:space="0" w:color="auto"/>
            <w:right w:val="none" w:sz="0" w:space="0" w:color="auto"/>
          </w:divBdr>
          <w:divsChild>
            <w:div w:id="4558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15432">
      <w:bodyDiv w:val="1"/>
      <w:marLeft w:val="0"/>
      <w:marRight w:val="0"/>
      <w:marTop w:val="0"/>
      <w:marBottom w:val="0"/>
      <w:divBdr>
        <w:top w:val="none" w:sz="0" w:space="0" w:color="auto"/>
        <w:left w:val="none" w:sz="0" w:space="0" w:color="auto"/>
        <w:bottom w:val="none" w:sz="0" w:space="0" w:color="auto"/>
        <w:right w:val="none" w:sz="0" w:space="0" w:color="auto"/>
      </w:divBdr>
      <w:divsChild>
        <w:div w:id="514073471">
          <w:marLeft w:val="0"/>
          <w:marRight w:val="0"/>
          <w:marTop w:val="0"/>
          <w:marBottom w:val="0"/>
          <w:divBdr>
            <w:top w:val="none" w:sz="0" w:space="0" w:color="auto"/>
            <w:left w:val="none" w:sz="0" w:space="0" w:color="auto"/>
            <w:bottom w:val="none" w:sz="0" w:space="0" w:color="auto"/>
            <w:right w:val="none" w:sz="0" w:space="0" w:color="auto"/>
          </w:divBdr>
          <w:divsChild>
            <w:div w:id="1991011558">
              <w:marLeft w:val="0"/>
              <w:marRight w:val="0"/>
              <w:marTop w:val="0"/>
              <w:marBottom w:val="0"/>
              <w:divBdr>
                <w:top w:val="none" w:sz="0" w:space="0" w:color="auto"/>
                <w:left w:val="none" w:sz="0" w:space="0" w:color="auto"/>
                <w:bottom w:val="none" w:sz="0" w:space="0" w:color="auto"/>
                <w:right w:val="none" w:sz="0" w:space="0" w:color="auto"/>
              </w:divBdr>
            </w:div>
            <w:div w:id="1286275338">
              <w:marLeft w:val="0"/>
              <w:marRight w:val="0"/>
              <w:marTop w:val="0"/>
              <w:marBottom w:val="0"/>
              <w:divBdr>
                <w:top w:val="none" w:sz="0" w:space="0" w:color="auto"/>
                <w:left w:val="none" w:sz="0" w:space="0" w:color="auto"/>
                <w:bottom w:val="none" w:sz="0" w:space="0" w:color="auto"/>
                <w:right w:val="none" w:sz="0" w:space="0" w:color="auto"/>
              </w:divBdr>
            </w:div>
            <w:div w:id="1572352731">
              <w:marLeft w:val="0"/>
              <w:marRight w:val="0"/>
              <w:marTop w:val="0"/>
              <w:marBottom w:val="0"/>
              <w:divBdr>
                <w:top w:val="none" w:sz="0" w:space="0" w:color="auto"/>
                <w:left w:val="none" w:sz="0" w:space="0" w:color="auto"/>
                <w:bottom w:val="none" w:sz="0" w:space="0" w:color="auto"/>
                <w:right w:val="none" w:sz="0" w:space="0" w:color="auto"/>
              </w:divBdr>
            </w:div>
            <w:div w:id="527990597">
              <w:marLeft w:val="0"/>
              <w:marRight w:val="0"/>
              <w:marTop w:val="0"/>
              <w:marBottom w:val="0"/>
              <w:divBdr>
                <w:top w:val="none" w:sz="0" w:space="0" w:color="auto"/>
                <w:left w:val="none" w:sz="0" w:space="0" w:color="auto"/>
                <w:bottom w:val="none" w:sz="0" w:space="0" w:color="auto"/>
                <w:right w:val="none" w:sz="0" w:space="0" w:color="auto"/>
              </w:divBdr>
            </w:div>
            <w:div w:id="748576036">
              <w:marLeft w:val="0"/>
              <w:marRight w:val="0"/>
              <w:marTop w:val="0"/>
              <w:marBottom w:val="0"/>
              <w:divBdr>
                <w:top w:val="none" w:sz="0" w:space="0" w:color="auto"/>
                <w:left w:val="none" w:sz="0" w:space="0" w:color="auto"/>
                <w:bottom w:val="none" w:sz="0" w:space="0" w:color="auto"/>
                <w:right w:val="none" w:sz="0" w:space="0" w:color="auto"/>
              </w:divBdr>
            </w:div>
            <w:div w:id="1171798591">
              <w:marLeft w:val="0"/>
              <w:marRight w:val="0"/>
              <w:marTop w:val="0"/>
              <w:marBottom w:val="0"/>
              <w:divBdr>
                <w:top w:val="none" w:sz="0" w:space="0" w:color="auto"/>
                <w:left w:val="none" w:sz="0" w:space="0" w:color="auto"/>
                <w:bottom w:val="none" w:sz="0" w:space="0" w:color="auto"/>
                <w:right w:val="none" w:sz="0" w:space="0" w:color="auto"/>
              </w:divBdr>
            </w:div>
            <w:div w:id="600526004">
              <w:marLeft w:val="0"/>
              <w:marRight w:val="0"/>
              <w:marTop w:val="0"/>
              <w:marBottom w:val="0"/>
              <w:divBdr>
                <w:top w:val="none" w:sz="0" w:space="0" w:color="auto"/>
                <w:left w:val="none" w:sz="0" w:space="0" w:color="auto"/>
                <w:bottom w:val="none" w:sz="0" w:space="0" w:color="auto"/>
                <w:right w:val="none" w:sz="0" w:space="0" w:color="auto"/>
              </w:divBdr>
            </w:div>
            <w:div w:id="1166749973">
              <w:marLeft w:val="0"/>
              <w:marRight w:val="0"/>
              <w:marTop w:val="0"/>
              <w:marBottom w:val="0"/>
              <w:divBdr>
                <w:top w:val="none" w:sz="0" w:space="0" w:color="auto"/>
                <w:left w:val="none" w:sz="0" w:space="0" w:color="auto"/>
                <w:bottom w:val="none" w:sz="0" w:space="0" w:color="auto"/>
                <w:right w:val="none" w:sz="0" w:space="0" w:color="auto"/>
              </w:divBdr>
            </w:div>
            <w:div w:id="375931183">
              <w:marLeft w:val="0"/>
              <w:marRight w:val="0"/>
              <w:marTop w:val="0"/>
              <w:marBottom w:val="0"/>
              <w:divBdr>
                <w:top w:val="none" w:sz="0" w:space="0" w:color="auto"/>
                <w:left w:val="none" w:sz="0" w:space="0" w:color="auto"/>
                <w:bottom w:val="none" w:sz="0" w:space="0" w:color="auto"/>
                <w:right w:val="none" w:sz="0" w:space="0" w:color="auto"/>
              </w:divBdr>
            </w:div>
            <w:div w:id="1311904079">
              <w:marLeft w:val="0"/>
              <w:marRight w:val="0"/>
              <w:marTop w:val="0"/>
              <w:marBottom w:val="0"/>
              <w:divBdr>
                <w:top w:val="none" w:sz="0" w:space="0" w:color="auto"/>
                <w:left w:val="none" w:sz="0" w:space="0" w:color="auto"/>
                <w:bottom w:val="none" w:sz="0" w:space="0" w:color="auto"/>
                <w:right w:val="none" w:sz="0" w:space="0" w:color="auto"/>
              </w:divBdr>
            </w:div>
            <w:div w:id="344213268">
              <w:marLeft w:val="0"/>
              <w:marRight w:val="0"/>
              <w:marTop w:val="0"/>
              <w:marBottom w:val="0"/>
              <w:divBdr>
                <w:top w:val="none" w:sz="0" w:space="0" w:color="auto"/>
                <w:left w:val="none" w:sz="0" w:space="0" w:color="auto"/>
                <w:bottom w:val="none" w:sz="0" w:space="0" w:color="auto"/>
                <w:right w:val="none" w:sz="0" w:space="0" w:color="auto"/>
              </w:divBdr>
            </w:div>
            <w:div w:id="179794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58248">
      <w:bodyDiv w:val="1"/>
      <w:marLeft w:val="0"/>
      <w:marRight w:val="0"/>
      <w:marTop w:val="0"/>
      <w:marBottom w:val="0"/>
      <w:divBdr>
        <w:top w:val="none" w:sz="0" w:space="0" w:color="auto"/>
        <w:left w:val="none" w:sz="0" w:space="0" w:color="auto"/>
        <w:bottom w:val="none" w:sz="0" w:space="0" w:color="auto"/>
        <w:right w:val="none" w:sz="0" w:space="0" w:color="auto"/>
      </w:divBdr>
    </w:div>
    <w:div w:id="1547637960">
      <w:bodyDiv w:val="1"/>
      <w:marLeft w:val="0"/>
      <w:marRight w:val="0"/>
      <w:marTop w:val="0"/>
      <w:marBottom w:val="0"/>
      <w:divBdr>
        <w:top w:val="none" w:sz="0" w:space="0" w:color="auto"/>
        <w:left w:val="none" w:sz="0" w:space="0" w:color="auto"/>
        <w:bottom w:val="none" w:sz="0" w:space="0" w:color="auto"/>
        <w:right w:val="none" w:sz="0" w:space="0" w:color="auto"/>
      </w:divBdr>
    </w:div>
    <w:div w:id="1548491484">
      <w:bodyDiv w:val="1"/>
      <w:marLeft w:val="0"/>
      <w:marRight w:val="0"/>
      <w:marTop w:val="0"/>
      <w:marBottom w:val="0"/>
      <w:divBdr>
        <w:top w:val="none" w:sz="0" w:space="0" w:color="auto"/>
        <w:left w:val="none" w:sz="0" w:space="0" w:color="auto"/>
        <w:bottom w:val="none" w:sz="0" w:space="0" w:color="auto"/>
        <w:right w:val="none" w:sz="0" w:space="0" w:color="auto"/>
      </w:divBdr>
    </w:div>
    <w:div w:id="1563062571">
      <w:bodyDiv w:val="1"/>
      <w:marLeft w:val="0"/>
      <w:marRight w:val="0"/>
      <w:marTop w:val="0"/>
      <w:marBottom w:val="0"/>
      <w:divBdr>
        <w:top w:val="none" w:sz="0" w:space="0" w:color="auto"/>
        <w:left w:val="none" w:sz="0" w:space="0" w:color="auto"/>
        <w:bottom w:val="none" w:sz="0" w:space="0" w:color="auto"/>
        <w:right w:val="none" w:sz="0" w:space="0" w:color="auto"/>
      </w:divBdr>
    </w:div>
    <w:div w:id="1573852977">
      <w:bodyDiv w:val="1"/>
      <w:marLeft w:val="0"/>
      <w:marRight w:val="0"/>
      <w:marTop w:val="0"/>
      <w:marBottom w:val="0"/>
      <w:divBdr>
        <w:top w:val="none" w:sz="0" w:space="0" w:color="auto"/>
        <w:left w:val="none" w:sz="0" w:space="0" w:color="auto"/>
        <w:bottom w:val="none" w:sz="0" w:space="0" w:color="auto"/>
        <w:right w:val="none" w:sz="0" w:space="0" w:color="auto"/>
      </w:divBdr>
      <w:divsChild>
        <w:div w:id="1060790168">
          <w:marLeft w:val="0"/>
          <w:marRight w:val="0"/>
          <w:marTop w:val="0"/>
          <w:marBottom w:val="0"/>
          <w:divBdr>
            <w:top w:val="none" w:sz="0" w:space="0" w:color="auto"/>
            <w:left w:val="none" w:sz="0" w:space="0" w:color="auto"/>
            <w:bottom w:val="none" w:sz="0" w:space="0" w:color="auto"/>
            <w:right w:val="none" w:sz="0" w:space="0" w:color="auto"/>
          </w:divBdr>
          <w:divsChild>
            <w:div w:id="1257904506">
              <w:marLeft w:val="0"/>
              <w:marRight w:val="0"/>
              <w:marTop w:val="0"/>
              <w:marBottom w:val="0"/>
              <w:divBdr>
                <w:top w:val="none" w:sz="0" w:space="0" w:color="auto"/>
                <w:left w:val="none" w:sz="0" w:space="0" w:color="auto"/>
                <w:bottom w:val="none" w:sz="0" w:space="0" w:color="auto"/>
                <w:right w:val="none" w:sz="0" w:space="0" w:color="auto"/>
              </w:divBdr>
            </w:div>
            <w:div w:id="191994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8268">
      <w:bodyDiv w:val="1"/>
      <w:marLeft w:val="0"/>
      <w:marRight w:val="0"/>
      <w:marTop w:val="0"/>
      <w:marBottom w:val="0"/>
      <w:divBdr>
        <w:top w:val="none" w:sz="0" w:space="0" w:color="auto"/>
        <w:left w:val="none" w:sz="0" w:space="0" w:color="auto"/>
        <w:bottom w:val="none" w:sz="0" w:space="0" w:color="auto"/>
        <w:right w:val="none" w:sz="0" w:space="0" w:color="auto"/>
      </w:divBdr>
    </w:div>
    <w:div w:id="1600719720">
      <w:bodyDiv w:val="1"/>
      <w:marLeft w:val="0"/>
      <w:marRight w:val="0"/>
      <w:marTop w:val="0"/>
      <w:marBottom w:val="0"/>
      <w:divBdr>
        <w:top w:val="none" w:sz="0" w:space="0" w:color="auto"/>
        <w:left w:val="none" w:sz="0" w:space="0" w:color="auto"/>
        <w:bottom w:val="none" w:sz="0" w:space="0" w:color="auto"/>
        <w:right w:val="none" w:sz="0" w:space="0" w:color="auto"/>
      </w:divBdr>
    </w:div>
    <w:div w:id="1607926260">
      <w:bodyDiv w:val="1"/>
      <w:marLeft w:val="0"/>
      <w:marRight w:val="0"/>
      <w:marTop w:val="0"/>
      <w:marBottom w:val="0"/>
      <w:divBdr>
        <w:top w:val="none" w:sz="0" w:space="0" w:color="auto"/>
        <w:left w:val="none" w:sz="0" w:space="0" w:color="auto"/>
        <w:bottom w:val="none" w:sz="0" w:space="0" w:color="auto"/>
        <w:right w:val="none" w:sz="0" w:space="0" w:color="auto"/>
      </w:divBdr>
    </w:div>
    <w:div w:id="1633755642">
      <w:bodyDiv w:val="1"/>
      <w:marLeft w:val="0"/>
      <w:marRight w:val="0"/>
      <w:marTop w:val="0"/>
      <w:marBottom w:val="0"/>
      <w:divBdr>
        <w:top w:val="none" w:sz="0" w:space="0" w:color="auto"/>
        <w:left w:val="none" w:sz="0" w:space="0" w:color="auto"/>
        <w:bottom w:val="none" w:sz="0" w:space="0" w:color="auto"/>
        <w:right w:val="none" w:sz="0" w:space="0" w:color="auto"/>
      </w:divBdr>
    </w:div>
    <w:div w:id="1646398545">
      <w:bodyDiv w:val="1"/>
      <w:marLeft w:val="0"/>
      <w:marRight w:val="0"/>
      <w:marTop w:val="0"/>
      <w:marBottom w:val="0"/>
      <w:divBdr>
        <w:top w:val="none" w:sz="0" w:space="0" w:color="auto"/>
        <w:left w:val="none" w:sz="0" w:space="0" w:color="auto"/>
        <w:bottom w:val="none" w:sz="0" w:space="0" w:color="auto"/>
        <w:right w:val="none" w:sz="0" w:space="0" w:color="auto"/>
      </w:divBdr>
    </w:div>
    <w:div w:id="1646548306">
      <w:bodyDiv w:val="1"/>
      <w:marLeft w:val="0"/>
      <w:marRight w:val="0"/>
      <w:marTop w:val="0"/>
      <w:marBottom w:val="0"/>
      <w:divBdr>
        <w:top w:val="none" w:sz="0" w:space="0" w:color="auto"/>
        <w:left w:val="none" w:sz="0" w:space="0" w:color="auto"/>
        <w:bottom w:val="none" w:sz="0" w:space="0" w:color="auto"/>
        <w:right w:val="none" w:sz="0" w:space="0" w:color="auto"/>
      </w:divBdr>
      <w:divsChild>
        <w:div w:id="1982343981">
          <w:marLeft w:val="0"/>
          <w:marRight w:val="0"/>
          <w:marTop w:val="0"/>
          <w:marBottom w:val="0"/>
          <w:divBdr>
            <w:top w:val="none" w:sz="0" w:space="0" w:color="auto"/>
            <w:left w:val="none" w:sz="0" w:space="0" w:color="auto"/>
            <w:bottom w:val="none" w:sz="0" w:space="0" w:color="auto"/>
            <w:right w:val="none" w:sz="0" w:space="0" w:color="auto"/>
          </w:divBdr>
          <w:divsChild>
            <w:div w:id="2116513155">
              <w:marLeft w:val="0"/>
              <w:marRight w:val="0"/>
              <w:marTop w:val="0"/>
              <w:marBottom w:val="0"/>
              <w:divBdr>
                <w:top w:val="none" w:sz="0" w:space="0" w:color="auto"/>
                <w:left w:val="none" w:sz="0" w:space="0" w:color="auto"/>
                <w:bottom w:val="none" w:sz="0" w:space="0" w:color="auto"/>
                <w:right w:val="none" w:sz="0" w:space="0" w:color="auto"/>
              </w:divBdr>
            </w:div>
            <w:div w:id="19069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79656">
      <w:bodyDiv w:val="1"/>
      <w:marLeft w:val="0"/>
      <w:marRight w:val="0"/>
      <w:marTop w:val="0"/>
      <w:marBottom w:val="0"/>
      <w:divBdr>
        <w:top w:val="none" w:sz="0" w:space="0" w:color="auto"/>
        <w:left w:val="none" w:sz="0" w:space="0" w:color="auto"/>
        <w:bottom w:val="none" w:sz="0" w:space="0" w:color="auto"/>
        <w:right w:val="none" w:sz="0" w:space="0" w:color="auto"/>
      </w:divBdr>
      <w:divsChild>
        <w:div w:id="1470316234">
          <w:marLeft w:val="0"/>
          <w:marRight w:val="0"/>
          <w:marTop w:val="0"/>
          <w:marBottom w:val="0"/>
          <w:divBdr>
            <w:top w:val="none" w:sz="0" w:space="0" w:color="auto"/>
            <w:left w:val="none" w:sz="0" w:space="0" w:color="auto"/>
            <w:bottom w:val="none" w:sz="0" w:space="0" w:color="auto"/>
            <w:right w:val="none" w:sz="0" w:space="0" w:color="auto"/>
          </w:divBdr>
          <w:divsChild>
            <w:div w:id="16736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4173">
      <w:bodyDiv w:val="1"/>
      <w:marLeft w:val="0"/>
      <w:marRight w:val="0"/>
      <w:marTop w:val="0"/>
      <w:marBottom w:val="0"/>
      <w:divBdr>
        <w:top w:val="none" w:sz="0" w:space="0" w:color="auto"/>
        <w:left w:val="none" w:sz="0" w:space="0" w:color="auto"/>
        <w:bottom w:val="none" w:sz="0" w:space="0" w:color="auto"/>
        <w:right w:val="none" w:sz="0" w:space="0" w:color="auto"/>
      </w:divBdr>
      <w:divsChild>
        <w:div w:id="1113817006">
          <w:marLeft w:val="0"/>
          <w:marRight w:val="0"/>
          <w:marTop w:val="0"/>
          <w:marBottom w:val="0"/>
          <w:divBdr>
            <w:top w:val="none" w:sz="0" w:space="0" w:color="auto"/>
            <w:left w:val="none" w:sz="0" w:space="0" w:color="auto"/>
            <w:bottom w:val="none" w:sz="0" w:space="0" w:color="auto"/>
            <w:right w:val="none" w:sz="0" w:space="0" w:color="auto"/>
          </w:divBdr>
          <w:divsChild>
            <w:div w:id="18397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33428">
      <w:bodyDiv w:val="1"/>
      <w:marLeft w:val="0"/>
      <w:marRight w:val="0"/>
      <w:marTop w:val="0"/>
      <w:marBottom w:val="0"/>
      <w:divBdr>
        <w:top w:val="none" w:sz="0" w:space="0" w:color="auto"/>
        <w:left w:val="none" w:sz="0" w:space="0" w:color="auto"/>
        <w:bottom w:val="none" w:sz="0" w:space="0" w:color="auto"/>
        <w:right w:val="none" w:sz="0" w:space="0" w:color="auto"/>
      </w:divBdr>
      <w:divsChild>
        <w:div w:id="548149705">
          <w:marLeft w:val="640"/>
          <w:marRight w:val="0"/>
          <w:marTop w:val="0"/>
          <w:marBottom w:val="0"/>
          <w:divBdr>
            <w:top w:val="none" w:sz="0" w:space="0" w:color="auto"/>
            <w:left w:val="none" w:sz="0" w:space="0" w:color="auto"/>
            <w:bottom w:val="none" w:sz="0" w:space="0" w:color="auto"/>
            <w:right w:val="none" w:sz="0" w:space="0" w:color="auto"/>
          </w:divBdr>
        </w:div>
        <w:div w:id="77287329">
          <w:marLeft w:val="640"/>
          <w:marRight w:val="0"/>
          <w:marTop w:val="0"/>
          <w:marBottom w:val="0"/>
          <w:divBdr>
            <w:top w:val="none" w:sz="0" w:space="0" w:color="auto"/>
            <w:left w:val="none" w:sz="0" w:space="0" w:color="auto"/>
            <w:bottom w:val="none" w:sz="0" w:space="0" w:color="auto"/>
            <w:right w:val="none" w:sz="0" w:space="0" w:color="auto"/>
          </w:divBdr>
        </w:div>
        <w:div w:id="675109398">
          <w:marLeft w:val="640"/>
          <w:marRight w:val="0"/>
          <w:marTop w:val="0"/>
          <w:marBottom w:val="0"/>
          <w:divBdr>
            <w:top w:val="none" w:sz="0" w:space="0" w:color="auto"/>
            <w:left w:val="none" w:sz="0" w:space="0" w:color="auto"/>
            <w:bottom w:val="none" w:sz="0" w:space="0" w:color="auto"/>
            <w:right w:val="none" w:sz="0" w:space="0" w:color="auto"/>
          </w:divBdr>
        </w:div>
      </w:divsChild>
    </w:div>
    <w:div w:id="1698507841">
      <w:bodyDiv w:val="1"/>
      <w:marLeft w:val="0"/>
      <w:marRight w:val="0"/>
      <w:marTop w:val="0"/>
      <w:marBottom w:val="0"/>
      <w:divBdr>
        <w:top w:val="none" w:sz="0" w:space="0" w:color="auto"/>
        <w:left w:val="none" w:sz="0" w:space="0" w:color="auto"/>
        <w:bottom w:val="none" w:sz="0" w:space="0" w:color="auto"/>
        <w:right w:val="none" w:sz="0" w:space="0" w:color="auto"/>
      </w:divBdr>
    </w:div>
    <w:div w:id="1702437544">
      <w:bodyDiv w:val="1"/>
      <w:marLeft w:val="0"/>
      <w:marRight w:val="0"/>
      <w:marTop w:val="0"/>
      <w:marBottom w:val="0"/>
      <w:divBdr>
        <w:top w:val="none" w:sz="0" w:space="0" w:color="auto"/>
        <w:left w:val="none" w:sz="0" w:space="0" w:color="auto"/>
        <w:bottom w:val="none" w:sz="0" w:space="0" w:color="auto"/>
        <w:right w:val="none" w:sz="0" w:space="0" w:color="auto"/>
      </w:divBdr>
    </w:div>
    <w:div w:id="1715957667">
      <w:bodyDiv w:val="1"/>
      <w:marLeft w:val="0"/>
      <w:marRight w:val="0"/>
      <w:marTop w:val="0"/>
      <w:marBottom w:val="0"/>
      <w:divBdr>
        <w:top w:val="none" w:sz="0" w:space="0" w:color="auto"/>
        <w:left w:val="none" w:sz="0" w:space="0" w:color="auto"/>
        <w:bottom w:val="none" w:sz="0" w:space="0" w:color="auto"/>
        <w:right w:val="none" w:sz="0" w:space="0" w:color="auto"/>
      </w:divBdr>
    </w:div>
    <w:div w:id="1726637851">
      <w:bodyDiv w:val="1"/>
      <w:marLeft w:val="0"/>
      <w:marRight w:val="0"/>
      <w:marTop w:val="0"/>
      <w:marBottom w:val="0"/>
      <w:divBdr>
        <w:top w:val="none" w:sz="0" w:space="0" w:color="auto"/>
        <w:left w:val="none" w:sz="0" w:space="0" w:color="auto"/>
        <w:bottom w:val="none" w:sz="0" w:space="0" w:color="auto"/>
        <w:right w:val="none" w:sz="0" w:space="0" w:color="auto"/>
      </w:divBdr>
    </w:div>
    <w:div w:id="1736588953">
      <w:bodyDiv w:val="1"/>
      <w:marLeft w:val="0"/>
      <w:marRight w:val="0"/>
      <w:marTop w:val="0"/>
      <w:marBottom w:val="0"/>
      <w:divBdr>
        <w:top w:val="none" w:sz="0" w:space="0" w:color="auto"/>
        <w:left w:val="none" w:sz="0" w:space="0" w:color="auto"/>
        <w:bottom w:val="none" w:sz="0" w:space="0" w:color="auto"/>
        <w:right w:val="none" w:sz="0" w:space="0" w:color="auto"/>
      </w:divBdr>
      <w:divsChild>
        <w:div w:id="1836022862">
          <w:marLeft w:val="0"/>
          <w:marRight w:val="0"/>
          <w:marTop w:val="0"/>
          <w:marBottom w:val="0"/>
          <w:divBdr>
            <w:top w:val="none" w:sz="0" w:space="0" w:color="auto"/>
            <w:left w:val="none" w:sz="0" w:space="0" w:color="auto"/>
            <w:bottom w:val="none" w:sz="0" w:space="0" w:color="auto"/>
            <w:right w:val="none" w:sz="0" w:space="0" w:color="auto"/>
          </w:divBdr>
          <w:divsChild>
            <w:div w:id="30023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33094">
      <w:bodyDiv w:val="1"/>
      <w:marLeft w:val="0"/>
      <w:marRight w:val="0"/>
      <w:marTop w:val="0"/>
      <w:marBottom w:val="0"/>
      <w:divBdr>
        <w:top w:val="none" w:sz="0" w:space="0" w:color="auto"/>
        <w:left w:val="none" w:sz="0" w:space="0" w:color="auto"/>
        <w:bottom w:val="none" w:sz="0" w:space="0" w:color="auto"/>
        <w:right w:val="none" w:sz="0" w:space="0" w:color="auto"/>
      </w:divBdr>
    </w:div>
    <w:div w:id="1767537226">
      <w:bodyDiv w:val="1"/>
      <w:marLeft w:val="0"/>
      <w:marRight w:val="0"/>
      <w:marTop w:val="0"/>
      <w:marBottom w:val="0"/>
      <w:divBdr>
        <w:top w:val="none" w:sz="0" w:space="0" w:color="auto"/>
        <w:left w:val="none" w:sz="0" w:space="0" w:color="auto"/>
        <w:bottom w:val="none" w:sz="0" w:space="0" w:color="auto"/>
        <w:right w:val="none" w:sz="0" w:space="0" w:color="auto"/>
      </w:divBdr>
    </w:div>
    <w:div w:id="1773628097">
      <w:bodyDiv w:val="1"/>
      <w:marLeft w:val="0"/>
      <w:marRight w:val="0"/>
      <w:marTop w:val="0"/>
      <w:marBottom w:val="0"/>
      <w:divBdr>
        <w:top w:val="none" w:sz="0" w:space="0" w:color="auto"/>
        <w:left w:val="none" w:sz="0" w:space="0" w:color="auto"/>
        <w:bottom w:val="none" w:sz="0" w:space="0" w:color="auto"/>
        <w:right w:val="none" w:sz="0" w:space="0" w:color="auto"/>
      </w:divBdr>
      <w:divsChild>
        <w:div w:id="991715471">
          <w:marLeft w:val="0"/>
          <w:marRight w:val="0"/>
          <w:marTop w:val="0"/>
          <w:marBottom w:val="0"/>
          <w:divBdr>
            <w:top w:val="none" w:sz="0" w:space="0" w:color="auto"/>
            <w:left w:val="none" w:sz="0" w:space="0" w:color="auto"/>
            <w:bottom w:val="none" w:sz="0" w:space="0" w:color="auto"/>
            <w:right w:val="none" w:sz="0" w:space="0" w:color="auto"/>
          </w:divBdr>
          <w:divsChild>
            <w:div w:id="313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78096">
      <w:bodyDiv w:val="1"/>
      <w:marLeft w:val="0"/>
      <w:marRight w:val="0"/>
      <w:marTop w:val="0"/>
      <w:marBottom w:val="0"/>
      <w:divBdr>
        <w:top w:val="none" w:sz="0" w:space="0" w:color="auto"/>
        <w:left w:val="none" w:sz="0" w:space="0" w:color="auto"/>
        <w:bottom w:val="none" w:sz="0" w:space="0" w:color="auto"/>
        <w:right w:val="none" w:sz="0" w:space="0" w:color="auto"/>
      </w:divBdr>
    </w:div>
    <w:div w:id="1839346834">
      <w:bodyDiv w:val="1"/>
      <w:marLeft w:val="0"/>
      <w:marRight w:val="0"/>
      <w:marTop w:val="0"/>
      <w:marBottom w:val="0"/>
      <w:divBdr>
        <w:top w:val="none" w:sz="0" w:space="0" w:color="auto"/>
        <w:left w:val="none" w:sz="0" w:space="0" w:color="auto"/>
        <w:bottom w:val="none" w:sz="0" w:space="0" w:color="auto"/>
        <w:right w:val="none" w:sz="0" w:space="0" w:color="auto"/>
      </w:divBdr>
      <w:divsChild>
        <w:div w:id="1722362862">
          <w:marLeft w:val="0"/>
          <w:marRight w:val="0"/>
          <w:marTop w:val="0"/>
          <w:marBottom w:val="0"/>
          <w:divBdr>
            <w:top w:val="none" w:sz="0" w:space="0" w:color="auto"/>
            <w:left w:val="none" w:sz="0" w:space="0" w:color="auto"/>
            <w:bottom w:val="none" w:sz="0" w:space="0" w:color="auto"/>
            <w:right w:val="none" w:sz="0" w:space="0" w:color="auto"/>
          </w:divBdr>
          <w:divsChild>
            <w:div w:id="282614241">
              <w:marLeft w:val="0"/>
              <w:marRight w:val="0"/>
              <w:marTop w:val="0"/>
              <w:marBottom w:val="0"/>
              <w:divBdr>
                <w:top w:val="none" w:sz="0" w:space="0" w:color="auto"/>
                <w:left w:val="none" w:sz="0" w:space="0" w:color="auto"/>
                <w:bottom w:val="none" w:sz="0" w:space="0" w:color="auto"/>
                <w:right w:val="none" w:sz="0" w:space="0" w:color="auto"/>
              </w:divBdr>
            </w:div>
            <w:div w:id="1026829788">
              <w:marLeft w:val="0"/>
              <w:marRight w:val="0"/>
              <w:marTop w:val="0"/>
              <w:marBottom w:val="0"/>
              <w:divBdr>
                <w:top w:val="none" w:sz="0" w:space="0" w:color="auto"/>
                <w:left w:val="none" w:sz="0" w:space="0" w:color="auto"/>
                <w:bottom w:val="none" w:sz="0" w:space="0" w:color="auto"/>
                <w:right w:val="none" w:sz="0" w:space="0" w:color="auto"/>
              </w:divBdr>
            </w:div>
            <w:div w:id="1853570548">
              <w:marLeft w:val="0"/>
              <w:marRight w:val="0"/>
              <w:marTop w:val="0"/>
              <w:marBottom w:val="0"/>
              <w:divBdr>
                <w:top w:val="none" w:sz="0" w:space="0" w:color="auto"/>
                <w:left w:val="none" w:sz="0" w:space="0" w:color="auto"/>
                <w:bottom w:val="none" w:sz="0" w:space="0" w:color="auto"/>
                <w:right w:val="none" w:sz="0" w:space="0" w:color="auto"/>
              </w:divBdr>
            </w:div>
            <w:div w:id="1565339429">
              <w:marLeft w:val="0"/>
              <w:marRight w:val="0"/>
              <w:marTop w:val="0"/>
              <w:marBottom w:val="0"/>
              <w:divBdr>
                <w:top w:val="none" w:sz="0" w:space="0" w:color="auto"/>
                <w:left w:val="none" w:sz="0" w:space="0" w:color="auto"/>
                <w:bottom w:val="none" w:sz="0" w:space="0" w:color="auto"/>
                <w:right w:val="none" w:sz="0" w:space="0" w:color="auto"/>
              </w:divBdr>
            </w:div>
            <w:div w:id="700281962">
              <w:marLeft w:val="0"/>
              <w:marRight w:val="0"/>
              <w:marTop w:val="0"/>
              <w:marBottom w:val="0"/>
              <w:divBdr>
                <w:top w:val="none" w:sz="0" w:space="0" w:color="auto"/>
                <w:left w:val="none" w:sz="0" w:space="0" w:color="auto"/>
                <w:bottom w:val="none" w:sz="0" w:space="0" w:color="auto"/>
                <w:right w:val="none" w:sz="0" w:space="0" w:color="auto"/>
              </w:divBdr>
            </w:div>
            <w:div w:id="1068572906">
              <w:marLeft w:val="0"/>
              <w:marRight w:val="0"/>
              <w:marTop w:val="0"/>
              <w:marBottom w:val="0"/>
              <w:divBdr>
                <w:top w:val="none" w:sz="0" w:space="0" w:color="auto"/>
                <w:left w:val="none" w:sz="0" w:space="0" w:color="auto"/>
                <w:bottom w:val="none" w:sz="0" w:space="0" w:color="auto"/>
                <w:right w:val="none" w:sz="0" w:space="0" w:color="auto"/>
              </w:divBdr>
            </w:div>
            <w:div w:id="954408393">
              <w:marLeft w:val="0"/>
              <w:marRight w:val="0"/>
              <w:marTop w:val="0"/>
              <w:marBottom w:val="0"/>
              <w:divBdr>
                <w:top w:val="none" w:sz="0" w:space="0" w:color="auto"/>
                <w:left w:val="none" w:sz="0" w:space="0" w:color="auto"/>
                <w:bottom w:val="none" w:sz="0" w:space="0" w:color="auto"/>
                <w:right w:val="none" w:sz="0" w:space="0" w:color="auto"/>
              </w:divBdr>
            </w:div>
            <w:div w:id="932862967">
              <w:marLeft w:val="0"/>
              <w:marRight w:val="0"/>
              <w:marTop w:val="0"/>
              <w:marBottom w:val="0"/>
              <w:divBdr>
                <w:top w:val="none" w:sz="0" w:space="0" w:color="auto"/>
                <w:left w:val="none" w:sz="0" w:space="0" w:color="auto"/>
                <w:bottom w:val="none" w:sz="0" w:space="0" w:color="auto"/>
                <w:right w:val="none" w:sz="0" w:space="0" w:color="auto"/>
              </w:divBdr>
            </w:div>
            <w:div w:id="936670981">
              <w:marLeft w:val="0"/>
              <w:marRight w:val="0"/>
              <w:marTop w:val="0"/>
              <w:marBottom w:val="0"/>
              <w:divBdr>
                <w:top w:val="none" w:sz="0" w:space="0" w:color="auto"/>
                <w:left w:val="none" w:sz="0" w:space="0" w:color="auto"/>
                <w:bottom w:val="none" w:sz="0" w:space="0" w:color="auto"/>
                <w:right w:val="none" w:sz="0" w:space="0" w:color="auto"/>
              </w:divBdr>
            </w:div>
            <w:div w:id="508636790">
              <w:marLeft w:val="0"/>
              <w:marRight w:val="0"/>
              <w:marTop w:val="0"/>
              <w:marBottom w:val="0"/>
              <w:divBdr>
                <w:top w:val="none" w:sz="0" w:space="0" w:color="auto"/>
                <w:left w:val="none" w:sz="0" w:space="0" w:color="auto"/>
                <w:bottom w:val="none" w:sz="0" w:space="0" w:color="auto"/>
                <w:right w:val="none" w:sz="0" w:space="0" w:color="auto"/>
              </w:divBdr>
            </w:div>
            <w:div w:id="1959948199">
              <w:marLeft w:val="0"/>
              <w:marRight w:val="0"/>
              <w:marTop w:val="0"/>
              <w:marBottom w:val="0"/>
              <w:divBdr>
                <w:top w:val="none" w:sz="0" w:space="0" w:color="auto"/>
                <w:left w:val="none" w:sz="0" w:space="0" w:color="auto"/>
                <w:bottom w:val="none" w:sz="0" w:space="0" w:color="auto"/>
                <w:right w:val="none" w:sz="0" w:space="0" w:color="auto"/>
              </w:divBdr>
            </w:div>
            <w:div w:id="2123500982">
              <w:marLeft w:val="0"/>
              <w:marRight w:val="0"/>
              <w:marTop w:val="0"/>
              <w:marBottom w:val="0"/>
              <w:divBdr>
                <w:top w:val="none" w:sz="0" w:space="0" w:color="auto"/>
                <w:left w:val="none" w:sz="0" w:space="0" w:color="auto"/>
                <w:bottom w:val="none" w:sz="0" w:space="0" w:color="auto"/>
                <w:right w:val="none" w:sz="0" w:space="0" w:color="auto"/>
              </w:divBdr>
            </w:div>
            <w:div w:id="117725605">
              <w:marLeft w:val="0"/>
              <w:marRight w:val="0"/>
              <w:marTop w:val="0"/>
              <w:marBottom w:val="0"/>
              <w:divBdr>
                <w:top w:val="none" w:sz="0" w:space="0" w:color="auto"/>
                <w:left w:val="none" w:sz="0" w:space="0" w:color="auto"/>
                <w:bottom w:val="none" w:sz="0" w:space="0" w:color="auto"/>
                <w:right w:val="none" w:sz="0" w:space="0" w:color="auto"/>
              </w:divBdr>
            </w:div>
            <w:div w:id="860122621">
              <w:marLeft w:val="0"/>
              <w:marRight w:val="0"/>
              <w:marTop w:val="0"/>
              <w:marBottom w:val="0"/>
              <w:divBdr>
                <w:top w:val="none" w:sz="0" w:space="0" w:color="auto"/>
                <w:left w:val="none" w:sz="0" w:space="0" w:color="auto"/>
                <w:bottom w:val="none" w:sz="0" w:space="0" w:color="auto"/>
                <w:right w:val="none" w:sz="0" w:space="0" w:color="auto"/>
              </w:divBdr>
            </w:div>
            <w:div w:id="421996410">
              <w:marLeft w:val="0"/>
              <w:marRight w:val="0"/>
              <w:marTop w:val="0"/>
              <w:marBottom w:val="0"/>
              <w:divBdr>
                <w:top w:val="none" w:sz="0" w:space="0" w:color="auto"/>
                <w:left w:val="none" w:sz="0" w:space="0" w:color="auto"/>
                <w:bottom w:val="none" w:sz="0" w:space="0" w:color="auto"/>
                <w:right w:val="none" w:sz="0" w:space="0" w:color="auto"/>
              </w:divBdr>
            </w:div>
            <w:div w:id="20471279">
              <w:marLeft w:val="0"/>
              <w:marRight w:val="0"/>
              <w:marTop w:val="0"/>
              <w:marBottom w:val="0"/>
              <w:divBdr>
                <w:top w:val="none" w:sz="0" w:space="0" w:color="auto"/>
                <w:left w:val="none" w:sz="0" w:space="0" w:color="auto"/>
                <w:bottom w:val="none" w:sz="0" w:space="0" w:color="auto"/>
                <w:right w:val="none" w:sz="0" w:space="0" w:color="auto"/>
              </w:divBdr>
            </w:div>
            <w:div w:id="787238643">
              <w:marLeft w:val="0"/>
              <w:marRight w:val="0"/>
              <w:marTop w:val="0"/>
              <w:marBottom w:val="0"/>
              <w:divBdr>
                <w:top w:val="none" w:sz="0" w:space="0" w:color="auto"/>
                <w:left w:val="none" w:sz="0" w:space="0" w:color="auto"/>
                <w:bottom w:val="none" w:sz="0" w:space="0" w:color="auto"/>
                <w:right w:val="none" w:sz="0" w:space="0" w:color="auto"/>
              </w:divBdr>
            </w:div>
            <w:div w:id="1694645628">
              <w:marLeft w:val="0"/>
              <w:marRight w:val="0"/>
              <w:marTop w:val="0"/>
              <w:marBottom w:val="0"/>
              <w:divBdr>
                <w:top w:val="none" w:sz="0" w:space="0" w:color="auto"/>
                <w:left w:val="none" w:sz="0" w:space="0" w:color="auto"/>
                <w:bottom w:val="none" w:sz="0" w:space="0" w:color="auto"/>
                <w:right w:val="none" w:sz="0" w:space="0" w:color="auto"/>
              </w:divBdr>
            </w:div>
            <w:div w:id="1298491905">
              <w:marLeft w:val="0"/>
              <w:marRight w:val="0"/>
              <w:marTop w:val="0"/>
              <w:marBottom w:val="0"/>
              <w:divBdr>
                <w:top w:val="none" w:sz="0" w:space="0" w:color="auto"/>
                <w:left w:val="none" w:sz="0" w:space="0" w:color="auto"/>
                <w:bottom w:val="none" w:sz="0" w:space="0" w:color="auto"/>
                <w:right w:val="none" w:sz="0" w:space="0" w:color="auto"/>
              </w:divBdr>
            </w:div>
            <w:div w:id="1059280736">
              <w:marLeft w:val="0"/>
              <w:marRight w:val="0"/>
              <w:marTop w:val="0"/>
              <w:marBottom w:val="0"/>
              <w:divBdr>
                <w:top w:val="none" w:sz="0" w:space="0" w:color="auto"/>
                <w:left w:val="none" w:sz="0" w:space="0" w:color="auto"/>
                <w:bottom w:val="none" w:sz="0" w:space="0" w:color="auto"/>
                <w:right w:val="none" w:sz="0" w:space="0" w:color="auto"/>
              </w:divBdr>
            </w:div>
            <w:div w:id="823934336">
              <w:marLeft w:val="0"/>
              <w:marRight w:val="0"/>
              <w:marTop w:val="0"/>
              <w:marBottom w:val="0"/>
              <w:divBdr>
                <w:top w:val="none" w:sz="0" w:space="0" w:color="auto"/>
                <w:left w:val="none" w:sz="0" w:space="0" w:color="auto"/>
                <w:bottom w:val="none" w:sz="0" w:space="0" w:color="auto"/>
                <w:right w:val="none" w:sz="0" w:space="0" w:color="auto"/>
              </w:divBdr>
            </w:div>
            <w:div w:id="24521442">
              <w:marLeft w:val="0"/>
              <w:marRight w:val="0"/>
              <w:marTop w:val="0"/>
              <w:marBottom w:val="0"/>
              <w:divBdr>
                <w:top w:val="none" w:sz="0" w:space="0" w:color="auto"/>
                <w:left w:val="none" w:sz="0" w:space="0" w:color="auto"/>
                <w:bottom w:val="none" w:sz="0" w:space="0" w:color="auto"/>
                <w:right w:val="none" w:sz="0" w:space="0" w:color="auto"/>
              </w:divBdr>
            </w:div>
            <w:div w:id="1031225238">
              <w:marLeft w:val="0"/>
              <w:marRight w:val="0"/>
              <w:marTop w:val="0"/>
              <w:marBottom w:val="0"/>
              <w:divBdr>
                <w:top w:val="none" w:sz="0" w:space="0" w:color="auto"/>
                <w:left w:val="none" w:sz="0" w:space="0" w:color="auto"/>
                <w:bottom w:val="none" w:sz="0" w:space="0" w:color="auto"/>
                <w:right w:val="none" w:sz="0" w:space="0" w:color="auto"/>
              </w:divBdr>
            </w:div>
            <w:div w:id="1793983249">
              <w:marLeft w:val="0"/>
              <w:marRight w:val="0"/>
              <w:marTop w:val="0"/>
              <w:marBottom w:val="0"/>
              <w:divBdr>
                <w:top w:val="none" w:sz="0" w:space="0" w:color="auto"/>
                <w:left w:val="none" w:sz="0" w:space="0" w:color="auto"/>
                <w:bottom w:val="none" w:sz="0" w:space="0" w:color="auto"/>
                <w:right w:val="none" w:sz="0" w:space="0" w:color="auto"/>
              </w:divBdr>
            </w:div>
            <w:div w:id="980965602">
              <w:marLeft w:val="0"/>
              <w:marRight w:val="0"/>
              <w:marTop w:val="0"/>
              <w:marBottom w:val="0"/>
              <w:divBdr>
                <w:top w:val="none" w:sz="0" w:space="0" w:color="auto"/>
                <w:left w:val="none" w:sz="0" w:space="0" w:color="auto"/>
                <w:bottom w:val="none" w:sz="0" w:space="0" w:color="auto"/>
                <w:right w:val="none" w:sz="0" w:space="0" w:color="auto"/>
              </w:divBdr>
            </w:div>
            <w:div w:id="2123575713">
              <w:marLeft w:val="0"/>
              <w:marRight w:val="0"/>
              <w:marTop w:val="0"/>
              <w:marBottom w:val="0"/>
              <w:divBdr>
                <w:top w:val="none" w:sz="0" w:space="0" w:color="auto"/>
                <w:left w:val="none" w:sz="0" w:space="0" w:color="auto"/>
                <w:bottom w:val="none" w:sz="0" w:space="0" w:color="auto"/>
                <w:right w:val="none" w:sz="0" w:space="0" w:color="auto"/>
              </w:divBdr>
            </w:div>
            <w:div w:id="2082017390">
              <w:marLeft w:val="0"/>
              <w:marRight w:val="0"/>
              <w:marTop w:val="0"/>
              <w:marBottom w:val="0"/>
              <w:divBdr>
                <w:top w:val="none" w:sz="0" w:space="0" w:color="auto"/>
                <w:left w:val="none" w:sz="0" w:space="0" w:color="auto"/>
                <w:bottom w:val="none" w:sz="0" w:space="0" w:color="auto"/>
                <w:right w:val="none" w:sz="0" w:space="0" w:color="auto"/>
              </w:divBdr>
            </w:div>
            <w:div w:id="1409620225">
              <w:marLeft w:val="0"/>
              <w:marRight w:val="0"/>
              <w:marTop w:val="0"/>
              <w:marBottom w:val="0"/>
              <w:divBdr>
                <w:top w:val="none" w:sz="0" w:space="0" w:color="auto"/>
                <w:left w:val="none" w:sz="0" w:space="0" w:color="auto"/>
                <w:bottom w:val="none" w:sz="0" w:space="0" w:color="auto"/>
                <w:right w:val="none" w:sz="0" w:space="0" w:color="auto"/>
              </w:divBdr>
            </w:div>
            <w:div w:id="1312363384">
              <w:marLeft w:val="0"/>
              <w:marRight w:val="0"/>
              <w:marTop w:val="0"/>
              <w:marBottom w:val="0"/>
              <w:divBdr>
                <w:top w:val="none" w:sz="0" w:space="0" w:color="auto"/>
                <w:left w:val="none" w:sz="0" w:space="0" w:color="auto"/>
                <w:bottom w:val="none" w:sz="0" w:space="0" w:color="auto"/>
                <w:right w:val="none" w:sz="0" w:space="0" w:color="auto"/>
              </w:divBdr>
            </w:div>
            <w:div w:id="1920139785">
              <w:marLeft w:val="0"/>
              <w:marRight w:val="0"/>
              <w:marTop w:val="0"/>
              <w:marBottom w:val="0"/>
              <w:divBdr>
                <w:top w:val="none" w:sz="0" w:space="0" w:color="auto"/>
                <w:left w:val="none" w:sz="0" w:space="0" w:color="auto"/>
                <w:bottom w:val="none" w:sz="0" w:space="0" w:color="auto"/>
                <w:right w:val="none" w:sz="0" w:space="0" w:color="auto"/>
              </w:divBdr>
            </w:div>
            <w:div w:id="7009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2089">
      <w:bodyDiv w:val="1"/>
      <w:marLeft w:val="0"/>
      <w:marRight w:val="0"/>
      <w:marTop w:val="0"/>
      <w:marBottom w:val="0"/>
      <w:divBdr>
        <w:top w:val="none" w:sz="0" w:space="0" w:color="auto"/>
        <w:left w:val="none" w:sz="0" w:space="0" w:color="auto"/>
        <w:bottom w:val="none" w:sz="0" w:space="0" w:color="auto"/>
        <w:right w:val="none" w:sz="0" w:space="0" w:color="auto"/>
      </w:divBdr>
      <w:divsChild>
        <w:div w:id="632519538">
          <w:marLeft w:val="0"/>
          <w:marRight w:val="0"/>
          <w:marTop w:val="0"/>
          <w:marBottom w:val="0"/>
          <w:divBdr>
            <w:top w:val="none" w:sz="0" w:space="0" w:color="auto"/>
            <w:left w:val="none" w:sz="0" w:space="0" w:color="auto"/>
            <w:bottom w:val="none" w:sz="0" w:space="0" w:color="auto"/>
            <w:right w:val="none" w:sz="0" w:space="0" w:color="auto"/>
          </w:divBdr>
          <w:divsChild>
            <w:div w:id="733159748">
              <w:marLeft w:val="0"/>
              <w:marRight w:val="0"/>
              <w:marTop w:val="0"/>
              <w:marBottom w:val="0"/>
              <w:divBdr>
                <w:top w:val="none" w:sz="0" w:space="0" w:color="auto"/>
                <w:left w:val="none" w:sz="0" w:space="0" w:color="auto"/>
                <w:bottom w:val="none" w:sz="0" w:space="0" w:color="auto"/>
                <w:right w:val="none" w:sz="0" w:space="0" w:color="auto"/>
              </w:divBdr>
            </w:div>
            <w:div w:id="83083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3889">
      <w:bodyDiv w:val="1"/>
      <w:marLeft w:val="0"/>
      <w:marRight w:val="0"/>
      <w:marTop w:val="0"/>
      <w:marBottom w:val="0"/>
      <w:divBdr>
        <w:top w:val="none" w:sz="0" w:space="0" w:color="auto"/>
        <w:left w:val="none" w:sz="0" w:space="0" w:color="auto"/>
        <w:bottom w:val="none" w:sz="0" w:space="0" w:color="auto"/>
        <w:right w:val="none" w:sz="0" w:space="0" w:color="auto"/>
      </w:divBdr>
      <w:divsChild>
        <w:div w:id="870727203">
          <w:marLeft w:val="0"/>
          <w:marRight w:val="0"/>
          <w:marTop w:val="0"/>
          <w:marBottom w:val="0"/>
          <w:divBdr>
            <w:top w:val="none" w:sz="0" w:space="0" w:color="auto"/>
            <w:left w:val="none" w:sz="0" w:space="0" w:color="auto"/>
            <w:bottom w:val="none" w:sz="0" w:space="0" w:color="auto"/>
            <w:right w:val="none" w:sz="0" w:space="0" w:color="auto"/>
          </w:divBdr>
          <w:divsChild>
            <w:div w:id="7987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78680">
      <w:bodyDiv w:val="1"/>
      <w:marLeft w:val="0"/>
      <w:marRight w:val="0"/>
      <w:marTop w:val="0"/>
      <w:marBottom w:val="0"/>
      <w:divBdr>
        <w:top w:val="none" w:sz="0" w:space="0" w:color="auto"/>
        <w:left w:val="none" w:sz="0" w:space="0" w:color="auto"/>
        <w:bottom w:val="none" w:sz="0" w:space="0" w:color="auto"/>
        <w:right w:val="none" w:sz="0" w:space="0" w:color="auto"/>
      </w:divBdr>
    </w:div>
    <w:div w:id="1906909827">
      <w:bodyDiv w:val="1"/>
      <w:marLeft w:val="0"/>
      <w:marRight w:val="0"/>
      <w:marTop w:val="0"/>
      <w:marBottom w:val="0"/>
      <w:divBdr>
        <w:top w:val="none" w:sz="0" w:space="0" w:color="auto"/>
        <w:left w:val="none" w:sz="0" w:space="0" w:color="auto"/>
        <w:bottom w:val="none" w:sz="0" w:space="0" w:color="auto"/>
        <w:right w:val="none" w:sz="0" w:space="0" w:color="auto"/>
      </w:divBdr>
    </w:div>
    <w:div w:id="1913083095">
      <w:bodyDiv w:val="1"/>
      <w:marLeft w:val="0"/>
      <w:marRight w:val="0"/>
      <w:marTop w:val="0"/>
      <w:marBottom w:val="0"/>
      <w:divBdr>
        <w:top w:val="none" w:sz="0" w:space="0" w:color="auto"/>
        <w:left w:val="none" w:sz="0" w:space="0" w:color="auto"/>
        <w:bottom w:val="none" w:sz="0" w:space="0" w:color="auto"/>
        <w:right w:val="none" w:sz="0" w:space="0" w:color="auto"/>
      </w:divBdr>
    </w:div>
    <w:div w:id="1928419559">
      <w:bodyDiv w:val="1"/>
      <w:marLeft w:val="0"/>
      <w:marRight w:val="0"/>
      <w:marTop w:val="0"/>
      <w:marBottom w:val="0"/>
      <w:divBdr>
        <w:top w:val="none" w:sz="0" w:space="0" w:color="auto"/>
        <w:left w:val="none" w:sz="0" w:space="0" w:color="auto"/>
        <w:bottom w:val="none" w:sz="0" w:space="0" w:color="auto"/>
        <w:right w:val="none" w:sz="0" w:space="0" w:color="auto"/>
      </w:divBdr>
    </w:div>
    <w:div w:id="1936471123">
      <w:bodyDiv w:val="1"/>
      <w:marLeft w:val="0"/>
      <w:marRight w:val="0"/>
      <w:marTop w:val="0"/>
      <w:marBottom w:val="0"/>
      <w:divBdr>
        <w:top w:val="none" w:sz="0" w:space="0" w:color="auto"/>
        <w:left w:val="none" w:sz="0" w:space="0" w:color="auto"/>
        <w:bottom w:val="none" w:sz="0" w:space="0" w:color="auto"/>
        <w:right w:val="none" w:sz="0" w:space="0" w:color="auto"/>
      </w:divBdr>
      <w:divsChild>
        <w:div w:id="1051925659">
          <w:marLeft w:val="0"/>
          <w:marRight w:val="0"/>
          <w:marTop w:val="0"/>
          <w:marBottom w:val="0"/>
          <w:divBdr>
            <w:top w:val="none" w:sz="0" w:space="0" w:color="auto"/>
            <w:left w:val="none" w:sz="0" w:space="0" w:color="auto"/>
            <w:bottom w:val="none" w:sz="0" w:space="0" w:color="auto"/>
            <w:right w:val="none" w:sz="0" w:space="0" w:color="auto"/>
          </w:divBdr>
          <w:divsChild>
            <w:div w:id="1805270501">
              <w:marLeft w:val="0"/>
              <w:marRight w:val="0"/>
              <w:marTop w:val="0"/>
              <w:marBottom w:val="0"/>
              <w:divBdr>
                <w:top w:val="none" w:sz="0" w:space="0" w:color="auto"/>
                <w:left w:val="none" w:sz="0" w:space="0" w:color="auto"/>
                <w:bottom w:val="none" w:sz="0" w:space="0" w:color="auto"/>
                <w:right w:val="none" w:sz="0" w:space="0" w:color="auto"/>
              </w:divBdr>
            </w:div>
            <w:div w:id="154490397">
              <w:marLeft w:val="0"/>
              <w:marRight w:val="0"/>
              <w:marTop w:val="0"/>
              <w:marBottom w:val="0"/>
              <w:divBdr>
                <w:top w:val="none" w:sz="0" w:space="0" w:color="auto"/>
                <w:left w:val="none" w:sz="0" w:space="0" w:color="auto"/>
                <w:bottom w:val="none" w:sz="0" w:space="0" w:color="auto"/>
                <w:right w:val="none" w:sz="0" w:space="0" w:color="auto"/>
              </w:divBdr>
            </w:div>
            <w:div w:id="952906674">
              <w:marLeft w:val="0"/>
              <w:marRight w:val="0"/>
              <w:marTop w:val="0"/>
              <w:marBottom w:val="0"/>
              <w:divBdr>
                <w:top w:val="none" w:sz="0" w:space="0" w:color="auto"/>
                <w:left w:val="none" w:sz="0" w:space="0" w:color="auto"/>
                <w:bottom w:val="none" w:sz="0" w:space="0" w:color="auto"/>
                <w:right w:val="none" w:sz="0" w:space="0" w:color="auto"/>
              </w:divBdr>
            </w:div>
            <w:div w:id="1373264916">
              <w:marLeft w:val="0"/>
              <w:marRight w:val="0"/>
              <w:marTop w:val="0"/>
              <w:marBottom w:val="0"/>
              <w:divBdr>
                <w:top w:val="none" w:sz="0" w:space="0" w:color="auto"/>
                <w:left w:val="none" w:sz="0" w:space="0" w:color="auto"/>
                <w:bottom w:val="none" w:sz="0" w:space="0" w:color="auto"/>
                <w:right w:val="none" w:sz="0" w:space="0" w:color="auto"/>
              </w:divBdr>
            </w:div>
            <w:div w:id="300037390">
              <w:marLeft w:val="0"/>
              <w:marRight w:val="0"/>
              <w:marTop w:val="0"/>
              <w:marBottom w:val="0"/>
              <w:divBdr>
                <w:top w:val="none" w:sz="0" w:space="0" w:color="auto"/>
                <w:left w:val="none" w:sz="0" w:space="0" w:color="auto"/>
                <w:bottom w:val="none" w:sz="0" w:space="0" w:color="auto"/>
                <w:right w:val="none" w:sz="0" w:space="0" w:color="auto"/>
              </w:divBdr>
            </w:div>
            <w:div w:id="1656453641">
              <w:marLeft w:val="0"/>
              <w:marRight w:val="0"/>
              <w:marTop w:val="0"/>
              <w:marBottom w:val="0"/>
              <w:divBdr>
                <w:top w:val="none" w:sz="0" w:space="0" w:color="auto"/>
                <w:left w:val="none" w:sz="0" w:space="0" w:color="auto"/>
                <w:bottom w:val="none" w:sz="0" w:space="0" w:color="auto"/>
                <w:right w:val="none" w:sz="0" w:space="0" w:color="auto"/>
              </w:divBdr>
            </w:div>
            <w:div w:id="1608384848">
              <w:marLeft w:val="0"/>
              <w:marRight w:val="0"/>
              <w:marTop w:val="0"/>
              <w:marBottom w:val="0"/>
              <w:divBdr>
                <w:top w:val="none" w:sz="0" w:space="0" w:color="auto"/>
                <w:left w:val="none" w:sz="0" w:space="0" w:color="auto"/>
                <w:bottom w:val="none" w:sz="0" w:space="0" w:color="auto"/>
                <w:right w:val="none" w:sz="0" w:space="0" w:color="auto"/>
              </w:divBdr>
            </w:div>
            <w:div w:id="1949655382">
              <w:marLeft w:val="0"/>
              <w:marRight w:val="0"/>
              <w:marTop w:val="0"/>
              <w:marBottom w:val="0"/>
              <w:divBdr>
                <w:top w:val="none" w:sz="0" w:space="0" w:color="auto"/>
                <w:left w:val="none" w:sz="0" w:space="0" w:color="auto"/>
                <w:bottom w:val="none" w:sz="0" w:space="0" w:color="auto"/>
                <w:right w:val="none" w:sz="0" w:space="0" w:color="auto"/>
              </w:divBdr>
            </w:div>
            <w:div w:id="1453472792">
              <w:marLeft w:val="0"/>
              <w:marRight w:val="0"/>
              <w:marTop w:val="0"/>
              <w:marBottom w:val="0"/>
              <w:divBdr>
                <w:top w:val="none" w:sz="0" w:space="0" w:color="auto"/>
                <w:left w:val="none" w:sz="0" w:space="0" w:color="auto"/>
                <w:bottom w:val="none" w:sz="0" w:space="0" w:color="auto"/>
                <w:right w:val="none" w:sz="0" w:space="0" w:color="auto"/>
              </w:divBdr>
            </w:div>
            <w:div w:id="223489033">
              <w:marLeft w:val="0"/>
              <w:marRight w:val="0"/>
              <w:marTop w:val="0"/>
              <w:marBottom w:val="0"/>
              <w:divBdr>
                <w:top w:val="none" w:sz="0" w:space="0" w:color="auto"/>
                <w:left w:val="none" w:sz="0" w:space="0" w:color="auto"/>
                <w:bottom w:val="none" w:sz="0" w:space="0" w:color="auto"/>
                <w:right w:val="none" w:sz="0" w:space="0" w:color="auto"/>
              </w:divBdr>
            </w:div>
            <w:div w:id="1560357538">
              <w:marLeft w:val="0"/>
              <w:marRight w:val="0"/>
              <w:marTop w:val="0"/>
              <w:marBottom w:val="0"/>
              <w:divBdr>
                <w:top w:val="none" w:sz="0" w:space="0" w:color="auto"/>
                <w:left w:val="none" w:sz="0" w:space="0" w:color="auto"/>
                <w:bottom w:val="none" w:sz="0" w:space="0" w:color="auto"/>
                <w:right w:val="none" w:sz="0" w:space="0" w:color="auto"/>
              </w:divBdr>
            </w:div>
            <w:div w:id="57667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29325">
      <w:bodyDiv w:val="1"/>
      <w:marLeft w:val="0"/>
      <w:marRight w:val="0"/>
      <w:marTop w:val="0"/>
      <w:marBottom w:val="0"/>
      <w:divBdr>
        <w:top w:val="none" w:sz="0" w:space="0" w:color="auto"/>
        <w:left w:val="none" w:sz="0" w:space="0" w:color="auto"/>
        <w:bottom w:val="none" w:sz="0" w:space="0" w:color="auto"/>
        <w:right w:val="none" w:sz="0" w:space="0" w:color="auto"/>
      </w:divBdr>
    </w:div>
    <w:div w:id="1965119128">
      <w:bodyDiv w:val="1"/>
      <w:marLeft w:val="0"/>
      <w:marRight w:val="0"/>
      <w:marTop w:val="0"/>
      <w:marBottom w:val="0"/>
      <w:divBdr>
        <w:top w:val="none" w:sz="0" w:space="0" w:color="auto"/>
        <w:left w:val="none" w:sz="0" w:space="0" w:color="auto"/>
        <w:bottom w:val="none" w:sz="0" w:space="0" w:color="auto"/>
        <w:right w:val="none" w:sz="0" w:space="0" w:color="auto"/>
      </w:divBdr>
    </w:div>
    <w:div w:id="1974022195">
      <w:bodyDiv w:val="1"/>
      <w:marLeft w:val="0"/>
      <w:marRight w:val="0"/>
      <w:marTop w:val="0"/>
      <w:marBottom w:val="0"/>
      <w:divBdr>
        <w:top w:val="none" w:sz="0" w:space="0" w:color="auto"/>
        <w:left w:val="none" w:sz="0" w:space="0" w:color="auto"/>
        <w:bottom w:val="none" w:sz="0" w:space="0" w:color="auto"/>
        <w:right w:val="none" w:sz="0" w:space="0" w:color="auto"/>
      </w:divBdr>
    </w:div>
    <w:div w:id="1996107005">
      <w:bodyDiv w:val="1"/>
      <w:marLeft w:val="0"/>
      <w:marRight w:val="0"/>
      <w:marTop w:val="0"/>
      <w:marBottom w:val="0"/>
      <w:divBdr>
        <w:top w:val="none" w:sz="0" w:space="0" w:color="auto"/>
        <w:left w:val="none" w:sz="0" w:space="0" w:color="auto"/>
        <w:bottom w:val="none" w:sz="0" w:space="0" w:color="auto"/>
        <w:right w:val="none" w:sz="0" w:space="0" w:color="auto"/>
      </w:divBdr>
    </w:div>
    <w:div w:id="2002469002">
      <w:bodyDiv w:val="1"/>
      <w:marLeft w:val="0"/>
      <w:marRight w:val="0"/>
      <w:marTop w:val="0"/>
      <w:marBottom w:val="0"/>
      <w:divBdr>
        <w:top w:val="none" w:sz="0" w:space="0" w:color="auto"/>
        <w:left w:val="none" w:sz="0" w:space="0" w:color="auto"/>
        <w:bottom w:val="none" w:sz="0" w:space="0" w:color="auto"/>
        <w:right w:val="none" w:sz="0" w:space="0" w:color="auto"/>
      </w:divBdr>
    </w:div>
    <w:div w:id="2005861118">
      <w:bodyDiv w:val="1"/>
      <w:marLeft w:val="0"/>
      <w:marRight w:val="0"/>
      <w:marTop w:val="0"/>
      <w:marBottom w:val="0"/>
      <w:divBdr>
        <w:top w:val="none" w:sz="0" w:space="0" w:color="auto"/>
        <w:left w:val="none" w:sz="0" w:space="0" w:color="auto"/>
        <w:bottom w:val="none" w:sz="0" w:space="0" w:color="auto"/>
        <w:right w:val="none" w:sz="0" w:space="0" w:color="auto"/>
      </w:divBdr>
      <w:divsChild>
        <w:div w:id="2072656886">
          <w:marLeft w:val="0"/>
          <w:marRight w:val="0"/>
          <w:marTop w:val="0"/>
          <w:marBottom w:val="0"/>
          <w:divBdr>
            <w:top w:val="none" w:sz="0" w:space="0" w:color="auto"/>
            <w:left w:val="none" w:sz="0" w:space="0" w:color="auto"/>
            <w:bottom w:val="none" w:sz="0" w:space="0" w:color="auto"/>
            <w:right w:val="none" w:sz="0" w:space="0" w:color="auto"/>
          </w:divBdr>
          <w:divsChild>
            <w:div w:id="144916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8379">
      <w:bodyDiv w:val="1"/>
      <w:marLeft w:val="0"/>
      <w:marRight w:val="0"/>
      <w:marTop w:val="0"/>
      <w:marBottom w:val="0"/>
      <w:divBdr>
        <w:top w:val="none" w:sz="0" w:space="0" w:color="auto"/>
        <w:left w:val="none" w:sz="0" w:space="0" w:color="auto"/>
        <w:bottom w:val="none" w:sz="0" w:space="0" w:color="auto"/>
        <w:right w:val="none" w:sz="0" w:space="0" w:color="auto"/>
      </w:divBdr>
    </w:div>
    <w:div w:id="2028749688">
      <w:bodyDiv w:val="1"/>
      <w:marLeft w:val="0"/>
      <w:marRight w:val="0"/>
      <w:marTop w:val="0"/>
      <w:marBottom w:val="0"/>
      <w:divBdr>
        <w:top w:val="none" w:sz="0" w:space="0" w:color="auto"/>
        <w:left w:val="none" w:sz="0" w:space="0" w:color="auto"/>
        <w:bottom w:val="none" w:sz="0" w:space="0" w:color="auto"/>
        <w:right w:val="none" w:sz="0" w:space="0" w:color="auto"/>
      </w:divBdr>
    </w:div>
    <w:div w:id="2038892079">
      <w:bodyDiv w:val="1"/>
      <w:marLeft w:val="0"/>
      <w:marRight w:val="0"/>
      <w:marTop w:val="0"/>
      <w:marBottom w:val="0"/>
      <w:divBdr>
        <w:top w:val="none" w:sz="0" w:space="0" w:color="auto"/>
        <w:left w:val="none" w:sz="0" w:space="0" w:color="auto"/>
        <w:bottom w:val="none" w:sz="0" w:space="0" w:color="auto"/>
        <w:right w:val="none" w:sz="0" w:space="0" w:color="auto"/>
      </w:divBdr>
      <w:divsChild>
        <w:div w:id="1266962117">
          <w:marLeft w:val="0"/>
          <w:marRight w:val="0"/>
          <w:marTop w:val="0"/>
          <w:marBottom w:val="0"/>
          <w:divBdr>
            <w:top w:val="none" w:sz="0" w:space="0" w:color="auto"/>
            <w:left w:val="none" w:sz="0" w:space="0" w:color="auto"/>
            <w:bottom w:val="none" w:sz="0" w:space="0" w:color="auto"/>
            <w:right w:val="none" w:sz="0" w:space="0" w:color="auto"/>
          </w:divBdr>
          <w:divsChild>
            <w:div w:id="122880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69554">
      <w:bodyDiv w:val="1"/>
      <w:marLeft w:val="0"/>
      <w:marRight w:val="0"/>
      <w:marTop w:val="0"/>
      <w:marBottom w:val="0"/>
      <w:divBdr>
        <w:top w:val="none" w:sz="0" w:space="0" w:color="auto"/>
        <w:left w:val="none" w:sz="0" w:space="0" w:color="auto"/>
        <w:bottom w:val="none" w:sz="0" w:space="0" w:color="auto"/>
        <w:right w:val="none" w:sz="0" w:space="0" w:color="auto"/>
      </w:divBdr>
    </w:div>
    <w:div w:id="2056813560">
      <w:bodyDiv w:val="1"/>
      <w:marLeft w:val="0"/>
      <w:marRight w:val="0"/>
      <w:marTop w:val="0"/>
      <w:marBottom w:val="0"/>
      <w:divBdr>
        <w:top w:val="none" w:sz="0" w:space="0" w:color="auto"/>
        <w:left w:val="none" w:sz="0" w:space="0" w:color="auto"/>
        <w:bottom w:val="none" w:sz="0" w:space="0" w:color="auto"/>
        <w:right w:val="none" w:sz="0" w:space="0" w:color="auto"/>
      </w:divBdr>
    </w:div>
    <w:div w:id="2079862110">
      <w:bodyDiv w:val="1"/>
      <w:marLeft w:val="0"/>
      <w:marRight w:val="0"/>
      <w:marTop w:val="0"/>
      <w:marBottom w:val="0"/>
      <w:divBdr>
        <w:top w:val="none" w:sz="0" w:space="0" w:color="auto"/>
        <w:left w:val="none" w:sz="0" w:space="0" w:color="auto"/>
        <w:bottom w:val="none" w:sz="0" w:space="0" w:color="auto"/>
        <w:right w:val="none" w:sz="0" w:space="0" w:color="auto"/>
      </w:divBdr>
    </w:div>
    <w:div w:id="2121485758">
      <w:bodyDiv w:val="1"/>
      <w:marLeft w:val="0"/>
      <w:marRight w:val="0"/>
      <w:marTop w:val="0"/>
      <w:marBottom w:val="0"/>
      <w:divBdr>
        <w:top w:val="none" w:sz="0" w:space="0" w:color="auto"/>
        <w:left w:val="none" w:sz="0" w:space="0" w:color="auto"/>
        <w:bottom w:val="none" w:sz="0" w:space="0" w:color="auto"/>
        <w:right w:val="none" w:sz="0" w:space="0" w:color="auto"/>
      </w:divBdr>
      <w:divsChild>
        <w:div w:id="718669237">
          <w:marLeft w:val="0"/>
          <w:marRight w:val="0"/>
          <w:marTop w:val="0"/>
          <w:marBottom w:val="0"/>
          <w:divBdr>
            <w:top w:val="none" w:sz="0" w:space="0" w:color="auto"/>
            <w:left w:val="none" w:sz="0" w:space="0" w:color="auto"/>
            <w:bottom w:val="none" w:sz="0" w:space="0" w:color="auto"/>
            <w:right w:val="none" w:sz="0" w:space="0" w:color="auto"/>
          </w:divBdr>
          <w:divsChild>
            <w:div w:id="2965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ossmark.crossref.org/dialog/?doi=10.22219/kinetik.v4i3.841&amp;domain=pdf" TargetMode="External"/><Relationship Id="rId13" Type="http://schemas.openxmlformats.org/officeDocument/2006/relationships/hyperlink" Target="https://github.com/%5Busername%5D/malaria-detection"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github.com/immunology-malaria/datase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malaria/about/biology/"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dx.doi.org/10.22219/kinetik.v4i3.841"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creativecommons.org/licenses/by-sa/4.0/"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dx.doi.org/10.22219/kinetik.v4i3.841"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dx.doi.org/10.22219/kinetik.v4i3.841" TargetMode="External"/><Relationship Id="rId1" Type="http://schemas.openxmlformats.org/officeDocument/2006/relationships/hyperlink" Target="http://dx.doi.org/10.22219/kinetik.v4i3.841"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issn.pdii.lipi.go.id/issn.cgi?daftar&amp;1457736067&amp;1&amp;&amp;2016" TargetMode="External"/><Relationship Id="rId1" Type="http://schemas.openxmlformats.org/officeDocument/2006/relationships/hyperlink" Target="http://kinetik.umm.ac.i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178CACEB-78AD-49FB-95C9-487BA15C0E65}"/>
      </w:docPartPr>
      <w:docPartBody>
        <w:p w:rsidR="001360C5" w:rsidRDefault="00EB53D4">
          <w:r w:rsidRPr="00FA332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atangChe">
    <w:altName w:val="Malgun Gothic"/>
    <w:charset w:val="81"/>
    <w:family w:val="modern"/>
    <w:pitch w:val="fixed"/>
    <w:sig w:usb0="B00002AF" w:usb1="69D77CFB" w:usb2="00000030" w:usb3="00000000" w:csb0="0008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ngsana New">
    <w:panose1 w:val="02020603050405020304"/>
    <w:charset w:val="DE"/>
    <w:family w:val="roman"/>
    <w:pitch w:val="variable"/>
    <w:sig w:usb0="81000003" w:usb1="00000000" w:usb2="00000000" w:usb3="00000000" w:csb0="00010001" w:csb1="00000000"/>
  </w:font>
  <w:font w:name="Traditional Arabic">
    <w:altName w:val="Times New Roman"/>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Palatino">
    <w:altName w:val="Palatino Linotype"/>
    <w:panose1 w:val="00000000000000000000"/>
    <w:charset w:val="4D"/>
    <w:family w:val="auto"/>
    <w:notTrueType/>
    <w:pitch w:val="variable"/>
    <w:sig w:usb0="A00002FF" w:usb1="7800205A" w:usb2="14600000" w:usb3="00000000" w:csb0="00000193"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WenQuanYi Micro Hei">
    <w:charset w:val="00"/>
    <w:family w:val="auto"/>
    <w:pitch w:val="variable"/>
  </w:font>
  <w:font w:name="Lohit Hindi">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3D4"/>
    <w:rsid w:val="001360C5"/>
    <w:rsid w:val="001659FF"/>
    <w:rsid w:val="00287AD9"/>
    <w:rsid w:val="002C31D5"/>
    <w:rsid w:val="0069608F"/>
    <w:rsid w:val="00B53BA2"/>
    <w:rsid w:val="00BA1282"/>
    <w:rsid w:val="00D815B7"/>
    <w:rsid w:val="00EB53D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unhideWhenUsed/>
    <w:rsid w:val="00EB53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627AF0-474E-4C16-B2B5-0CA8576D39CA}">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0705128812"/>
    <we:property name="MENDELEY_CITATIONS" value="[{&quot;citationID&quot;:&quot;MENDELEY_CITATION_ad3ae86e-8aeb-417e-b50c-c9b6ef81762b&quot;,&quot;properties&quot;:{&quot;noteIndex&quot;:0},&quot;isEdited&quot;:false,&quot;manualOverride&quot;:{&quot;isManuallyOverridden&quot;:false,&quot;citeprocText&quot;:&quot;[1]&quot;,&quot;manualOverrideText&quot;:&quot;&quot;},&quot;citationTag&quot;:&quot;MENDELEY_CITATION_v3_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&quot;,&quot;citationItems&quot;:[{&quot;id&quot;:&quot;dd8b4faf-8f49-3e46-9bb4-5d1bc9db7b2e&quot;,&quot;itemData&quot;:{&quot;type&quot;:&quot;book&quot;,&quot;id&quot;:&quot;dd8b4faf-8f49-3e46-9bb4-5d1bc9db7b2e&quot;,&quot;title&quot;:&quot;World malaria report 2024: addressing inequity in the global malaria response&quot;,&quot;author&quot;:[{&quot;family&quot;:&quot;Organization&quot;,&quot;given&quot;:&quot;World Health&quot;,&quot;parse-names&quot;:false,&quot;dropping-particle&quot;:&quot;&quot;,&quot;non-dropping-particle&quot;:&quot;&quot;}],&quot;chapter-number&quot;:&quot;xxi, 293 p.&quot;,&quot;ISBN&quot;:&quot;9789240104440 (electronic version)&quot;,&quot;URL&quot;:&quot;https://iris.who.int/handle/10665/379751&quot;,&quot;issued&quot;:{&quot;date-parts&quot;:[[2024]]},&quot;publisher-place&quot;:&quot;Geneva&quot;,&quot;language&quot;:&quot;en&quot;,&quot;publisher&quot;:&quot;World Health Organization&quot;,&quot;container-title-short&quot;:&quot;&quot;},&quot;isTemporary&quot;:false}]},{&quot;citationID&quot;:&quot;MENDELEY_CITATION_62a81681-3052-4e2e-a727-3a93c75c8ac2&quot;,&quot;properties&quot;:{&quot;noteIndex&quot;:0},&quot;isEdited&quot;:false,&quot;manualOverride&quot;:{&quot;isManuallyOverridden&quot;:false,&quot;citeprocText&quot;:&quot;[2]&quot;,&quot;manualOverrideText&quot;:&quot;&quot;},&quot;citationTag&quot;:&quot;MENDELEY_CITATION_v3_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&quot;,&quot;citationItems&quot;:[{&quot;id&quot;:&quot;0913080f-8671-360f-8783-b90aaae9c04b&quot;,&quot;itemData&quot;:{&quot;type&quot;:&quot;report&quot;,&quot;id&quot;:&quot;0913080f-8671-360f-8783-b90aaae9c04b&quot;,&quot;title&quot;:&quot;Global technical strategy for malaria 2016–2030, 2021 update&quot;,&quot;author&quot;:[{&quot;family&quot;:&quot;World Health Organization&quot;,&quot;given&quot;:&quot;&quot;,&quot;parse-names&quot;:false,&quot;dropping-particle&quot;:&quot;&quot;,&quot;non-dropping-particle&quot;:&quot;&quot;}],&quot;accessed&quot;:{&quot;date-parts&quot;:[[2025,5,23]]},&quot;ISBN&quot;:&quot;978-92-4-003136-4&quot;,&quot;URL&quot;:&quot;https://www.who.int/publications/i/item/9789240031357&quot;,&quot;issued&quot;:{&quot;date-parts&quot;:[[2021]]},&quot;container-title-short&quot;:&quot;&quot;},&quot;isTemporary&quot;:false}]},{&quot;citationID&quot;:&quot;MENDELEY_CITATION_f75f72ce-1920-4808-9948-a7c664de3c63&quot;,&quot;properties&quot;:{&quot;noteIndex&quot;:0},&quot;isEdited&quot;:false,&quot;manualOverride&quot;:{&quot;isManuallyOverridden&quot;:false,&quot;citeprocText&quot;:&quot;[3]&quot;,&quot;manualOverrideText&quot;:&quot;&quot;},&quot;citationTag&quot;:&quot;MENDELEY_CITATION_v3_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&quot;,&quot;citationItems&quot;:[{&quot;id&quot;:&quot;dbc58e4f-4b80-308d-b56f-04cb2c1e252c&quot;,&quot;itemData&quot;:{&quot;type&quot;:&quot;article&quot;,&quot;id&quot;:&quot;dbc58e4f-4b80-308d-b56f-04cb2c1e252c&quot;,&quot;title&quot;:&quot;Combating Malaria with Vaccines: Insights from the One Health Framework&quot;,&quot;author&quot;:[{&quot;family&quot;:&quot;Sutanto&quot;,&quot;given&quot;:&quot;Henry&quot;,&quot;parse-names&quot;:false,&quot;dropping-particle&quot;:&quot;&quot;,&quot;non-dropping-particle&quot;:&quot;&quot;}],&quot;container-title&quot;:&quot;Acta Microbiologica Hellenica (Switzerland)&quot;,&quot;DOI&quot;:&quot;10.3390/amh69030015&quot;,&quot;ISSN&quot;:&quot;28139054&quot;,&quot;issued&quot;:{&quot;date-parts&quot;:[[2024,9,1]]},&quot;page&quot;:&quot;153-166&quot;,&quot;abstract&quot;:&quot;Malaria remains a leading cause of morbidity and mortality worldwide, with significant efforts directed towards developing effective vaccines to curb its impact. The One Health concept, recognizing the interconnectedness of human, animal, and environmental health, offers a comprehensive approach to understanding and combating this disease. This review examines the development of malaria vaccine through the lens of the One Health framework, highlighting the integration of human, vector, and environmental factors in the fight against malaria. We discuss the current landscape of malaria vaccine development, including the deployment of the RTS,S/AS01 vaccine and the progress of other candidates such as the R21/Matrix-M and PfSPZ vaccine. The challenges posed by the complex lifecycle of the malaria parasite, its genetic diversity, and the environmental factors influencing transmission are explored. This review also discusses emerging technologies and innovations that could enhance vaccine efficacy and delivery. Additionally, we consider ethical, social, and economic factors critical to the successful implementation of vaccination programs. In concluding, this review underscores the importance of adopting a One Health approach to malaria vaccine development, advocating for integrated efforts to address the multifaceted challenges of malaria control and eradication.&quot;,&quot;publisher&quot;:&quot;Multidisciplinary Digital Publishing Institute (MDPI)&quot;,&quot;issue&quot;:&quot;3&quot;,&quot;volume&quot;:&quot;69&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Ber96</b:Tag>
    <b:SourceType>ConferenceProceedings</b:SourceType>
    <b:Guid>{B584D4EE-AA4D-45E0-8ECE-6F58A6526582}</b:Guid>
    <b:Title>Application-Level Scheduling on Distributed Heterogeneous Networks</b:Title>
    <b:JournalName>Proceedings of the 1996 ACM/IEEE Conference on Supercomputing</b:JournalName>
    <b:Year>1996</b:Year>
    <b:Pages>1-28</b:Pages>
    <b:Author>
      <b:Author>
        <b:NameList>
          <b:Person>
            <b:Last>Berman</b:Last>
            <b:First>Fran</b:First>
          </b:Person>
          <b:Person>
            <b:Last>Wolski</b:Last>
            <b:First>Rich</b:First>
          </b:Person>
          <b:Person>
            <b:Last>Figueira</b:Last>
            <b:First>Silvia</b:First>
          </b:Person>
          <b:Person>
            <b:Last>Schopf</b:Last>
            <b:First>Gary</b:First>
          </b:Person>
        </b:NameList>
      </b:Author>
    </b:Author>
    <b:ConferenceName>Proceedings of the 1996 ACM/IEEE Conference on Supercomputing</b:ConferenceName>
    <b:City>Pittsburgh</b:City>
    <b:Publisher>IEEE</b:Publisher>
    <b:RefOrder>1</b:RefOrder>
  </b:Source>
  <b:Source>
    <b:Tag>Moh08</b:Tag>
    <b:SourceType>ConferenceProceedings</b:SourceType>
    <b:Guid>{F2389C8B-D64B-4783-B65F-F9F26DAD865A}</b:Guid>
    <b:Title>A Self-Training Algorithm for Load Balancing in Cluster Computing</b:Title>
    <b:Pages>104-109</b:Pages>
    <b:Year>2008</b:Year>
    <b:ConferenceName>2008 Fourth International Conference on Networked Computing and Advanced Information Management</b:ConferenceName>
    <b:Publisher>IEEE</b:Publisher>
    <b:Author>
      <b:Author>
        <b:NameList>
          <b:Person>
            <b:Last>Mohammadpour</b:Last>
            <b:First>Parimah</b:First>
          </b:Person>
          <b:Person>
            <b:Last>Sharifi</b:Last>
            <b:First>Mohsen</b:First>
          </b:Person>
          <b:Person>
            <b:Last>Paikan</b:Last>
            <b:First>Ali</b:First>
          </b:Person>
        </b:NameList>
      </b:Author>
    </b:Author>
    <b:RefOrder>2</b:RefOrder>
  </b:Source>
  <b:Source>
    <b:Tag>Mah161</b:Tag>
    <b:SourceType>ConferenceProceedings</b:SourceType>
    <b:Guid>{C4401E64-C118-4A41-9D3B-917AEE76DCC4}</b:Guid>
    <b:Title>Dynamic and adaptive load balancing in transaction oriented grid service</b:Title>
    <b:Year>2016</b:Year>
    <b:ConferenceName>2016 2nd International Conference on Green High Performance Computing (ICGHPC)</b:ConferenceName>
    <b:Author>
      <b:Author>
        <b:NameList>
          <b:Person>
            <b:Last>Mahato</b:Last>
            <b:First>Dharmendra Prasad</b:First>
          </b:Person>
          <b:Person>
            <b:Last>Maurya</b:Last>
            <b:First>Ashish Kumar</b:First>
          </b:Person>
          <b:Person>
            <b:Last>Tripathi</b:Last>
            <b:First>Anil Kumar</b:First>
          </b:Person>
          <b:Person>
            <b:Last>Singh</b:Last>
            <b:First>Ravi Shankar</b:First>
          </b:Person>
        </b:NameList>
      </b:Author>
    </b:Author>
    <b:RefOrder>3</b:RefOrder>
  </b:Source>
  <b:Source>
    <b:Tag>Des16</b:Tag>
    <b:SourceType>ConferenceProceedings</b:SourceType>
    <b:Guid>{C66F6E52-2FFF-4AA1-B327-55D5B39CD3F1}</b:Guid>
    <b:Title>A study of dynamic load balancing in grid environment</b:Title>
    <b:Year>2016</b:Year>
    <b:ConferenceName>2016 International Conference on Wireless Communications, Signal Processing and Networking (WiSPNET)</b:ConferenceName>
    <b:Author>
      <b:Author>
        <b:NameList>
          <b:Person>
            <b:Last>Desai</b:Last>
            <b:First>Hruta</b:First>
          </b:Person>
          <b:Person>
            <b:Last>Oza</b:Last>
            <b:First>Rachana</b:First>
          </b:Person>
        </b:NameList>
      </b:Author>
    </b:Author>
    <b:RefOrder>4</b:RefOrder>
  </b:Source>
  <b:Source>
    <b:Tag>Rad02</b:Tag>
    <b:SourceType>JournalArticle</b:SourceType>
    <b:Guid>{7EC05609-76CD-459E-A37E-A09113D141B0}</b:Guid>
    <b:Author>
      <b:Author>
        <b:NameList>
          <b:Person>
            <b:Last>Radulescu</b:Last>
            <b:First>Andrei</b:First>
          </b:Person>
          <b:Person>
            <b:Last>Gemund</b:Last>
            <b:First>Arjan J.C.</b:First>
          </b:Person>
        </b:NameList>
      </b:Author>
    </b:Author>
    <b:Title>Low-Cost Task Scheduling for Distributed-Memory Machines</b:Title>
    <b:JournalName>IEEE TRANSACTIONS ON PARALLEL AND DISTRIBUTED SYSTEMS</b:JournalName>
    <b:Year>2002</b:Year>
    <b:Pages>648-658</b:Pages>
    <b:Volume>13</b:Volume>
    <b:RefOrder>5</b:RefOrder>
  </b:Source>
  <b:Source>
    <b:Tag>Tch14</b:Tag>
    <b:SourceType>ConferenceProceedings</b:SourceType>
    <b:Guid>{50FC61B6-B0FA-435F-9B99-368F3735592C}</b:Guid>
    <b:Title>Adaptive Energy Efficient Distributed VoIP Load Balancing in Federated Cloud Infrastructure</b:Title>
    <b:Year>2014</b:Year>
    <b:ConferenceName>2014 IEEE 3rd International Conference on Cloud Networking</b:ConferenceName>
    <b:Author>
      <b:Author>
        <b:NameList>
          <b:Person>
            <b:Last>Tchernykh</b:Last>
            <b:First>Andrei</b:First>
          </b:Person>
          <b:Person>
            <b:Last>Cortés-Mendoza</b:Last>
            <b:First>Jorge M</b:First>
          </b:Person>
          <b:Person>
            <b:Last>Pecero</b:Last>
            <b:First>Johnatan E</b:First>
          </b:Person>
          <b:Person>
            <b:Last>Bouvry</b:Last>
            <b:First>Pascal</b:First>
          </b:Person>
          <b:Person>
            <b:Last>Kliazovich</b:Last>
            <b:First>Dzmitry</b:First>
          </b:Person>
        </b:NameList>
      </b:Author>
    </b:Author>
    <b:RefOrder>6</b:RefOrder>
  </b:Source>
  <b:Source>
    <b:Tag>LiS14</b:Tag>
    <b:SourceType>JournalArticle</b:SourceType>
    <b:Guid>{2F5252E6-3C2C-4E14-8ED5-DE4FBF69CD5D}</b:Guid>
    <b:Title>Adaptive and Secure Load-Balancing Routing Protocol for Service-Oriented Wireless Sensor Networks</b:Title>
    <b:Year>2014</b:Year>
    <b:JournalName>IEEE Systems Journal</b:JournalName>
    <b:Pages>858-867</b:Pages>
    <b:Volume>8</b:Volume>
    <b:Issue>3</b:Issue>
    <b:Author>
      <b:Author>
        <b:NameList>
          <b:Person>
            <b:Last>Li</b:Last>
            <b:First>Shancang</b:First>
          </b:Person>
          <b:Person>
            <b:Last>Zhao</b:Last>
            <b:First>Shanshan</b:First>
          </b:Person>
          <b:Person>
            <b:Last>Wang</b:Last>
            <b:First>Xinheng</b:First>
          </b:Person>
          <b:Person>
            <b:Last>Zhang</b:Last>
            <b:First>Kewang</b:First>
          </b:Person>
          <b:Person>
            <b:Last>Li</b:Last>
            <b:First>Ling</b:First>
          </b:Person>
        </b:NameList>
      </b:Author>
    </b:Author>
    <b:RefOrder>7</b:RefOrder>
  </b:Source>
  <b:Source>
    <b:Tag>WuJ11</b:Tag>
    <b:SourceType>JournalArticle</b:SourceType>
    <b:Guid>{651C1BCC-3AEE-4842-A856-C89FB0B23F59}</b:Guid>
    <b:Title>A novel multi-agent reinforcement learning approach for job scheduling in Grid computing</b:Title>
    <b:Year>2011</b:Year>
    <b:Pages>430-439</b:Pages>
    <b:JournalName>Future Generation Computer Systems</b:JournalName>
    <b:Volume>27</b:Volume>
    <b:Issue>5</b:Issue>
    <b:Author>
      <b:Author>
        <b:NameList>
          <b:Person>
            <b:Last>Wu</b:Last>
            <b:First>Jun</b:First>
          </b:Person>
          <b:Person>
            <b:Last>Xu</b:Last>
            <b:First>Xin</b:First>
          </b:Person>
          <b:Person>
            <b:Last>Zhang</b:Last>
            <b:First>Pengcheng</b:First>
          </b:Person>
          <b:Person>
            <b:Last>Liu</b:Last>
            <b:First>Chunming</b:First>
          </b:Person>
        </b:NameList>
      </b:Author>
    </b:Author>
    <b:RefOrder>8</b:RefOrder>
  </b:Source>
  <b:Source>
    <b:Tag>abc09</b:Tag>
    <b:SourceType>JournalArticle</b:SourceType>
    <b:Guid>{EA3C4EA3-19F1-487D-A0B2-1E5695015B69}</b:Guid>
    <b:Title>EPMC: Every Visit Preference Monte Carlo for Reinforcement Learning</b:Title>
    <b:Year>2013</b:Year>
    <b:Author>
      <b:Author>
        <b:NameList>
          <b:Person>
            <b:Last>Wirth</b:Last>
            <b:First>Christian</b:First>
          </b:Person>
          <b:Person>
            <b:Last>Furnkranz</b:Last>
            <b:First>Johannes</b:First>
          </b:Person>
        </b:NameList>
      </b:Author>
    </b:Author>
    <b:JournalName>Proceedings of the 5th Asian Conference on Machine Learning</b:JournalName>
    <b:Pages>483-497</b:Pages>
    <b:Volume>29</b:Volume>
    <b:RefOrder>9</b:RefOrder>
  </b:Source>
  <b:Source>
    <b:Tag>Sut12</b:Tag>
    <b:SourceType>Book</b:SourceType>
    <b:Guid>{F91697C6-F8B7-4806-ADA7-429DB2974C7F}</b:Guid>
    <b:Title>Reinforcement Learning: An Introduction</b:Title>
    <b:Year>2012</b:Year>
    <b:City>Cambridge, Massachusetts</b:City>
    <b:Publisher>The MIT Press</b:Publisher>
    <b:Author>
      <b:Author>
        <b:NameList>
          <b:Person>
            <b:Last>Sutton</b:Last>
            <b:First>Richard S.</b:First>
          </b:Person>
          <b:Person>
            <b:Last>Barto</b:Last>
            <b:First>Andrew G.</b:First>
          </b:Person>
        </b:NameList>
      </b:Author>
    </b:Author>
    <b:RefOrder>10</b:RefOrder>
  </b:Source>
  <b:Source>
    <b:Tag>Din17</b:Tag>
    <b:SourceType>InternetSite</b:SourceType>
    <b:Guid>{0A92F4CB-6C17-4141-87EC-81922236EBEA}</b:Guid>
    <b:Title>Statistik</b:Title>
    <b:Year>2017</b:Year>
    <b:Author>
      <b:Author>
        <b:Corporate>Dinas Pariwisata Provinsi Bali</b:Corporate>
      </b:Author>
    </b:Author>
    <b:InternetSiteTitle>Dinas Pariwisata Provinsi Bali</b:InternetSiteTitle>
    <b:URL>http://www.disparda.baliprov.go.id/id/Statistik3</b:URL>
    <b:Month>Maret</b:Month>
    <b:Day>8</b:Day>
    <b:YearAccessed>2017</b:YearAccessed>
    <b:MonthAccessed>Maret</b:MonthAccessed>
    <b:DayAccessed>8</b:DayAccessed>
    <b:LCID>id-ID</b:LCID>
    <b:RefOrder>1</b:RefOrder>
  </b:Source>
  <b:Source>
    <b:Tag>Yay15</b:Tag>
    <b:SourceType>InternetSite</b:SourceType>
    <b:Guid>{8C1C122E-D872-2946-B734-97A97E9A2124}</b:Guid>
    <b:Author>
      <b:Author>
        <b:NameList>
          <b:Person>
            <b:Last>Yayat</b:Last>
          </b:Person>
        </b:NameList>
      </b:Author>
    </b:Author>
    <b:Title>Pengertian Seni Rupa Terapan beserta Contohnya</b:Title>
    <b:InternetSiteTitle>Mendidik dengan Hati</b:InternetSiteTitle>
    <b:Year>2015</b:Year>
    <b:Month>Oktober</b:Month>
    <b:URL>http://www.pakmono.com/2015/10/pengertian-seni-rupa-terapan-beserta-contohnya.html</b:URL>
    <b:YearAccessed>2017</b:YearAccessed>
    <b:MonthAccessed>Februari</b:MonthAccessed>
    <b:DayAccessed>18</b:DayAccessed>
    <b:RefOrder>2</b:RefOrder>
  </b:Source>
  <b:Source>
    <b:Tag>Agu16</b:Tag>
    <b:SourceType>JournalArticle</b:SourceType>
    <b:Guid>{C08740F1-9E80-498A-832C-DFCB5B735511}</b:Guid>
    <b:Author>
      <b:Author>
        <b:NameList>
          <b:Person>
            <b:Last>Nilogiri</b:Last>
            <b:First>Agung</b:First>
          </b:Person>
        </b:NameList>
      </b:Author>
    </b:Author>
    <b:Title>Pengaruh Fitur Warna pada Klasifikasi Impresi Citra Batik Indonesia Menggunakan Probabilistic Neural Network</b:Title>
    <b:JournalName>Jurnal Sistem dan Teknologi Informasi Indonesia, Volume 01, Nomor 01</b:JournalName>
    <b:Year>2016</b:Year>
    <b:Pages>57-63</b:Pages>
    <b:RefOrder>3</b:RefOrder>
  </b:Source>
  <b:Source>
    <b:Tag>Yen16</b:Tag>
    <b:SourceType>ConferenceProceedings</b:SourceType>
    <b:Guid>{4855965B-6C43-4D4E-805F-1E2831EED8A8}</b:Guid>
    <b:Title>Generic and Specific Impression of Estimation of Clothing Fabric Images Based on Machine Learning</b:Title>
    <b:Year>2016</b:Year>
    <b:Author>
      <b:Author>
        <b:NameList>
          <b:Person>
            <b:Last>Chen</b:Last>
            <b:First>Yen-Wei</b:First>
          </b:Person>
          <b:Person>
            <b:Last>Chen</b:Last>
            <b:First>Dingye</b:First>
          </b:Person>
          <b:Person>
            <b:Last>Han</b:Last>
            <b:First>Xian-hua</b:First>
          </b:Person>
          <b:Person>
            <b:Last>Huang</b:Last>
            <b:First>Xinyin</b:First>
          </b:Person>
        </b:NameList>
      </b:Author>
    </b:Author>
    <b:Pages>1753-1757</b:Pages>
    <b:ConferenceName>12th International Conference on Fuzzy System and Knowledge DIscovery (FSKD)</b:ConferenceName>
    <b:City>China</b:City>
    <b:Publisher>IEEE</b:Publisher>
    <b:RefOrder>4</b:RefOrder>
  </b:Source>
  <b:Source>
    <b:Tag>Zha161</b:Tag>
    <b:SourceType>ConferenceProceedings</b:SourceType>
    <b:Guid>{49F2026B-3B0D-49E8-8FD8-D2C4C3E02012}</b:Guid>
    <b:Title>Study on the Emotion Factor Space of Men's T-shirt</b:Title>
    <b:Year>2016</b:Year>
    <b:Pages>645-658</b:Pages>
    <b:ConferenceName>3rd International Conference on Information Science and Control Engineering</b:ConferenceName>
    <b:City>Beijing, China</b:City>
    <b:Publisher>IEEE</b:Publisher>
    <b:Author>
      <b:Author>
        <b:NameList>
          <b:Person>
            <b:Last>Hai-bo</b:Last>
            <b:First>Zhang</b:First>
          </b:Person>
          <b:Person>
            <b:Last>Chun-yan</b:Last>
            <b:First>Zhang</b:First>
          </b:Person>
        </b:NameList>
      </b:Author>
    </b:Author>
    <b:RefOrder>5</b:RefOrder>
  </b:Source>
  <b:Source>
    <b:Tag>Sic16</b:Tag>
    <b:SourceType>JournalArticle</b:SourceType>
    <b:Guid>{EF8845A6-DF4A-4CF3-8EEB-E10C78759249}</b:Guid>
    <b:Author>
      <b:Author>
        <b:NameList>
          <b:Person>
            <b:Last>Zhao</b:Last>
            <b:First>Sicheng</b:First>
          </b:Person>
          <b:Person>
            <b:Last>Yao</b:Last>
            <b:First>Hongxun</b:First>
          </b:Person>
          <b:Person>
            <b:Last>Gao</b:Last>
            <b:First>Yue</b:First>
          </b:Person>
        </b:NameList>
      </b:Author>
    </b:Author>
    <b:Title>Predicting Personalized Image Emotion Perceptions in Social Networks</b:Title>
    <b:JournalName>IEEE TRANSACTION ON AFFECTIVE COMPUTING, VOL. 10, NO. X</b:JournalName>
    <b:Year>2016</b:Year>
    <b:Pages>1-14</b:Pages>
    <b:RefOrder>6</b:RefOrder>
  </b:Source>
  <b:Source>
    <b:Tag>Joh14</b:Tag>
    <b:SourceType>JournalArticle</b:SourceType>
    <b:Guid>{089EC412-7051-4FBE-B3B4-61E4F2E6F7B1}</b:Guid>
    <b:Title>Pengenalan Motif Batik Menggunakan Deteksi Tepi Canny Dan K-Nearest Neighbors</b:Title>
    <b:Pages>251-262</b:Pages>
    <b:Year>2014</b:Year>
    <b:Author>
      <b:Author>
        <b:NameList>
          <b:Person>
            <b:Last>Yodha</b:Last>
            <b:First>Johanes</b:First>
            <b:Middle>Widagdho</b:Middle>
          </b:Person>
          <b:Person>
            <b:Last>Kurniawan</b:Last>
            <b:First>Achmad</b:First>
            <b:Middle>Wahid</b:Middle>
          </b:Person>
        </b:NameList>
      </b:Author>
    </b:Author>
    <b:JournalName>Techno.COM, Vol. 13, No. 4</b:JournalName>
    <b:RefOrder>7</b:RefOrder>
  </b:Source>
  <b:Source>
    <b:Tag>IGe15</b:Tag>
    <b:SourceType>JournalArticle</b:SourceType>
    <b:Guid>{6C077BC3-1411-4971-9E45-9D9D027A7E32}</b:Guid>
    <b:Author>
      <b:Author>
        <b:NameList>
          <b:Person>
            <b:Last>Rahayuda</b:Last>
            <b:First>I</b:First>
            <b:Middle>Gede Surya</b:Middle>
          </b:Person>
        </b:NameList>
      </b:Author>
    </b:Author>
    <b:Title>Texture Analysis on Image Motif of Endek Bali using K-Nearest Neighbor Classification Method</b:Title>
    <b:JournalName> International Journal of Advanced Computer Science and Applications, Vol. 6, No. 9</b:JournalName>
    <b:Year>2015</b:Year>
    <b:Pages>205-211</b:Pages>
    <b:RefOrder>8</b:RefOrder>
  </b:Source>
  <b:Source>
    <b:Tag>Rin04</b:Tag>
    <b:SourceType>Book</b:SourceType>
    <b:Guid>{F6FFA283-DE44-4749-A7EC-3E631748A33C}</b:Guid>
    <b:Title>Pengolahan Citra Digital</b:Title>
    <b:Year>2004</b:Year>
    <b:City>Bandung</b:City>
    <b:Publisher>Informatika</b:Publisher>
    <b:Author>
      <b:Author>
        <b:NameList>
          <b:Person>
            <b:Last>Munir</b:Last>
            <b:First>Rinaldi</b:First>
          </b:Person>
        </b:NameList>
      </b:Author>
    </b:Author>
    <b:RefOrder>9</b:RefOrder>
  </b:Source>
  <b:Source>
    <b:Tag>Ian05</b:Tag>
    <b:SourceType>Book</b:SourceType>
    <b:Guid>{29294619-F7B9-EE4E-839E-E0D3DDF318C4}</b:Guid>
    <b:Title>Data Mining: Practical Machine Learning Tools and Techniques, Second Edition</b:Title>
    <b:Year>2005</b:Year>
    <b:Author>
      <b:Author>
        <b:NameList>
          <b:Person>
            <b:Last>Witten</b:Last>
            <b:First>Ian</b:First>
            <b:Middle>H.</b:Middle>
          </b:Person>
          <b:Person>
            <b:Last>Frank</b:Last>
            <b:First>Eibe</b:First>
          </b:Person>
        </b:NameList>
      </b:Author>
    </b:Author>
    <b:City>San Francisco</b:City>
    <b:Publisher>Diane Cerra</b:Publisher>
    <b:RefOrder>10</b:RefOrder>
  </b:Source>
  <b:Source>
    <b:Tag>Yud15</b:Tag>
    <b:SourceType>JournalArticle</b:SourceType>
    <b:Guid>{640578E3-4415-48FE-8A2C-D509ADEFAD68}</b:Guid>
    <b:Title>Aplikasi Pengolahan Citra untuk Identifikasi Kematangan Mentimun Berdasarkan Tekstur Kulit Buah Menggunakan Metode Ekstraksi Ciri Statistik</b:Title>
    <b:Year>2015</b:Year>
    <b:Author>
      <b:Author>
        <b:NameList>
          <b:Person>
            <b:Last>Permadi</b:Last>
            <b:First>Yuda</b:First>
          </b:Person>
          <b:Person>
            <b:Last>Murinto</b:Last>
          </b:Person>
        </b:NameList>
      </b:Author>
    </b:Author>
    <b:JournalName>JURNAL INFORMATIKA Vol. 9, No. 1</b:JournalName>
    <b:Pages>1028-1038</b:Pages>
    <b:RefOrder>11</b:RefOrder>
  </b:Source>
  <b:Source>
    <b:Tag>Mar08</b:Tag>
    <b:SourceType>Book</b:SourceType>
    <b:Guid>{06846ED4-1C01-43CD-A8FC-25E4AB2AD00A}</b:Guid>
    <b:Author>
      <b:Author>
        <b:NameList>
          <b:Person>
            <b:Last>Nixon</b:Last>
            <b:First>Mark</b:First>
          </b:Person>
          <b:Person>
            <b:Last>Aguado</b:Last>
            <b:First>Alberto</b:First>
          </b:Person>
        </b:NameList>
      </b:Author>
    </b:Author>
    <b:Title>Feature Extraction &amp; Image Proccessing</b:Title>
    <b:Year>2008</b:Year>
    <b:City>London</b:City>
    <b:Publisher>Elsevier Ltd</b:Publisher>
    <b:RefOrder>12</b:RefOrder>
  </b:Source>
  <b:Source>
    <b:Tag>Jia06</b:Tag>
    <b:SourceType>Book</b:SourceType>
    <b:Guid>{5774CC15-CF5B-4A6E-A3A0-374F40ABEC40}</b:Guid>
    <b:Title>Data Mining: Concepts and Techniques</b:Title>
    <b:Year>2006</b:Year>
    <b:Author>
      <b:Author>
        <b:NameList>
          <b:Person>
            <b:Last>Han</b:Last>
            <b:First>Jiawei</b:First>
          </b:Person>
          <b:Person>
            <b:Last>Kamber</b:Last>
            <b:First>Micheline</b:First>
          </b:Person>
        </b:NameList>
      </b:Author>
    </b:Author>
    <b:City>Amerika Serikat</b:City>
    <b:Publisher>Diane Cerra</b:Publisher>
    <b:RefOrder>13</b:RefOrder>
  </b:Source>
  <b:Source>
    <b:Tag>Kuo10</b:Tag>
    <b:SourceType>ConferenceProceedings</b:SourceType>
    <b:Guid>{307FE73C-E353-49DA-91BE-DD3FAC64AF76}</b:Guid>
    <b:Title>Development od a web-based telemedicine system for remote ENT diagnoses</b:Title>
    <b:Year>2010</b:Year>
    <b:ConferenceName>International Conference on System Science and Engineering</b:ConferenceName>
    <b:Author>
      <b:Author>
        <b:NameList>
          <b:Person>
            <b:Last>Kuo</b:Last>
            <b:First>C</b:First>
          </b:Person>
          <b:Person>
            <b:Last>Liu</b:Last>
            <b:First>J.J</b:First>
          </b:Person>
        </b:NameList>
      </b:Author>
    </b:Author>
    <b:RefOrder>1</b:RefOrder>
  </b:Source>
  <b:Source>
    <b:Tag>a</b:Tag>
    <b:SourceType>ConferenceProceedings</b:SourceType>
    <b:Guid>{EAB903F4-3893-4874-9125-FBC7DF9EDDB7}</b:Guid>
    <b:Title>A DWT Based Approach for Steganography Using Biometric</b:Title>
    <b:Year>2010</b:Year>
    <b:ConferenceName>International Conference on Data Storage and Data Engineering</b:ConferenceName>
    <b:Author>
      <b:Author>
        <b:NameList>
          <b:Person>
            <b:Last>Shejul</b:Last>
            <b:First>A</b:First>
          </b:Person>
          <b:Person>
            <b:Last>Kulkarni</b:Last>
            <b:First>U.L</b:First>
          </b:Person>
        </b:NameList>
      </b:Author>
    </b:Author>
    <b:RefOrder>2</b:RefOrder>
  </b:Source>
  <b:Source>
    <b:Tag>Sel99</b:Tag>
    <b:SourceType>JournalArticle</b:SourceType>
    <b:Guid>{0DCCFC46-E4BE-4970-AEF2-5C6DC9834B38}</b:Guid>
    <b:Title>The Slantlet Transform</b:Title>
    <b:Year>1999</b:Year>
    <b:JournalName>IEEE Trans. Signal Process</b:JournalName>
    <b:Pages>1304-1313</b:Pages>
    <b:Volume>47</b:Volume>
    <b:Issue>5</b:Issue>
    <b:Author>
      <b:Author>
        <b:NameList>
          <b:Person>
            <b:Last>Selesnick</b:Last>
            <b:First>I.W</b:First>
          </b:Person>
        </b:NameList>
      </b:Author>
    </b:Author>
    <b:RefOrder>3</b:RefOrder>
  </b:Source>
  <b:Source>
    <b:Tag>Kum09</b:Tag>
    <b:SourceType>ConferenceProceedings</b:SourceType>
    <b:Guid>{A12D4283-3F23-479A-AD29-707BA7ACA299}</b:Guid>
    <b:Title>Distortionless Data Hiding Based on Slantlet Transform</b:Title>
    <b:Year>2009</b:Year>
    <b:ConferenceName>International Conference oon Multimedia Information Networking and Security</b:ConferenceName>
    <b:Author>
      <b:Author>
        <b:NameList>
          <b:Person>
            <b:Last>Kumar</b:Last>
            <b:First>S</b:First>
          </b:Person>
          <b:Person>
            <b:Last>Muttoo</b:Last>
            <b:First>S.K.</b:First>
          </b:Person>
        </b:NameList>
      </b:Author>
    </b:Author>
    <b:RefOrder>4</b:RefOrder>
  </b:Source>
  <b:Source>
    <b:Tag>Mai08</b:Tag>
    <b:SourceType>ConferenceProceedings</b:SourceType>
    <b:Guid>{A911BB3D-EDEA-4378-BBFF-66ED2EBF59A5}</b:Guid>
    <b:Title>A Novel Scheme for Feature Extraction and Classification of Magnetic Resonance Brain Image Based on Slantlet Transform and Support Vector Machine</b:Title>
    <b:Year>2008</b:Year>
    <b:ConferenceName>SICE Annual Cconference</b:ConferenceName>
    <b:Author>
      <b:Author>
        <b:NameList>
          <b:Person>
            <b:Last>Maitra</b:Last>
            <b:First>M</b:First>
          </b:Person>
          <b:Person>
            <b:Last>Chatterjee</b:Last>
            <b:First>A</b:First>
          </b:Person>
          <b:Person>
            <b:Last>Matsuno</b:Last>
            <b:First>F</b:First>
          </b:Person>
        </b:NameList>
      </b:Author>
    </b:Author>
    <b:RefOrder>5</b:RefOrder>
  </b:Source>
  <b:Source>
    <b:Tag>Cha09</b:Tag>
    <b:SourceType>JournalArticle</b:SourceType>
    <b:Guid>{D78803E9-E767-4075-95CF-99890D98A18E}</b:Guid>
    <b:Title>Classification of Overcurrent and Inrush Current for Power System Reliabikity using Slantlet Transform and Artificial Neural Network</b:Title>
    <b:Year>2009</b:Year>
    <b:JournalName>Expert System Application</b:JournalName>
    <b:Pages>2391-2399</b:Pages>
    <b:Volume>36</b:Volume>
    <b:Issue>2</b:Issue>
    <b:Author>
      <b:Author>
        <b:NameList>
          <b:Person>
            <b:Last>Chatterjee</b:Last>
            <b:First>A</b:First>
          </b:Person>
          <b:Person>
            <b:Last>Maitra</b:Last>
            <b:First>M</b:First>
          </b:Person>
          <b:Person>
            <b:Last>Goswami</b:Last>
            <b:First>S.K</b:First>
          </b:Person>
        </b:NameList>
      </b:Author>
    </b:Author>
    <b:RefOrder>6</b:RefOrder>
  </b:Source>
  <b:Source>
    <b:Tag>Kum11</b:Tag>
    <b:SourceType>JournalArticle</b:SourceType>
    <b:Guid>{95950DFC-EFEB-43E4-BD73-8804C6E487D0}</b:Guid>
    <b:Title>Steganography based on Contourlet Transform</b:Title>
    <b:JournalName>International Journal Computer Science</b:JournalName>
    <b:Year>2011</b:Year>
    <b:Pages>215-220</b:Pages>
    <b:Volume>9</b:Volume>
    <b:Issue>6</b:Issue>
    <b:Author>
      <b:Author>
        <b:NameList>
          <b:Person>
            <b:Last>Kumar</b:Last>
            <b:First>S</b:First>
          </b:Person>
          <b:Person>
            <b:Last>Mutto</b:Last>
            <b:First>S.K</b:First>
          </b:Person>
        </b:NameList>
      </b:Author>
    </b:Author>
    <b:RefOrder>7</b:RefOrder>
  </b:Source>
  <b:Source>
    <b:Tag>Mut09</b:Tag>
    <b:SourceType>JournalArticle</b:SourceType>
    <b:Guid>{C6462F5A-983B-444A-87AE-3CF7BCAB0BC3}</b:Guid>
    <b:Title>Secure Image Steganography based on Slantlet Transform</b:Title>
    <b:JournalName>Methods and Models in Computer Science</b:JournalName>
    <b:Year>2009</b:Year>
    <b:Author>
      <b:Author>
        <b:NameList>
          <b:Person>
            <b:Last>Muttoo</b:Last>
            <b:First>S.K</b:First>
          </b:Person>
          <b:Person>
            <b:Last>Kumar</b:Last>
            <b:First>S</b:First>
          </b:Person>
        </b:NameList>
      </b:Author>
    </b:Author>
    <b:RefOrder>8</b:RefOrder>
  </b:Source>
  <b:Source>
    <b:Tag>Rac16</b:Tag>
    <b:SourceType>ConferenceProceedings</b:SourceType>
    <b:Guid>{09C42B87-A7E4-4F08-BF2A-C0318D2BFE49}</b:Guid>
    <b:Title>A Robust Image Watermarking Using Hybrid DCT and SLT</b:Title>
    <b:Year>2016</b:Year>
    <b:ConferenceName>International Seminar on Application for Technology of Information and Communication</b:ConferenceName>
    <b:City>Semarang</b:City>
    <b:Author>
      <b:Author>
        <b:NameList>
          <b:Person>
            <b:Last>Rachmawanto</b:Last>
            <b:First>Eko Hari</b:First>
          </b:Person>
          <b:Person>
            <b:Last>Sari</b:Last>
            <b:First>Christy Atika</b:First>
          </b:Person>
          <b:Person>
            <b:Last>Astuti</b:Last>
            <b:First>YP</b:First>
          </b:Person>
          <b:Person>
            <b:Last>Umaroh</b:Last>
            <b:First>L</b:First>
          </b:Person>
        </b:NameList>
      </b:Author>
    </b:Author>
    <b:RefOrder>9</b:RefOrder>
  </b:Source>
  <b:Source>
    <b:Tag>Shr10</b:Tag>
    <b:SourceType>ConferenceProceedings</b:SourceType>
    <b:Guid>{EA9541A5-CBEC-435D-A2DC-95E6AA52A4D6}</b:Guid>
    <b:Title>Hybrid DWT-DCT Algorithm for Biomedical Image and Video Compression Applications</b:Title>
    <b:Year>2010</b:Year>
    <b:Author>
      <b:Author>
        <b:NameList>
          <b:Person>
            <b:Last>Shresta</b:Last>
            <b:First>S</b:First>
          </b:Person>
          <b:Person>
            <b:Last>Wahid</b:Last>
            <b:First>K</b:First>
          </b:Person>
        </b:NameList>
      </b:Author>
    </b:Author>
    <b:ConferenceName>International Conference on Information Science, Signal Processing and thier Application (ISSPA)</b:ConferenceName>
    <b:RefOrder>10</b:RefOrder>
  </b:Source>
  <b:Source>
    <b:Tag>MAF12</b:Tag>
    <b:SourceType>JournalArticle</b:SourceType>
    <b:Guid>{49456BD7-A89A-41C7-A66F-1AEDA7DF3C48}</b:Guid>
    <b:Title>Impact Analysis for Securing Image Data using Hybrid SLT and DCT</b:Title>
    <b:Year>2012</b:Year>
    <b:JournalName>International Journal of Future Computer and Communication</b:JournalName>
    <b:Pages>308</b:Pages>
    <b:Volume>1</b:Volume>
    <b:Issue>3</b:Issue>
    <b:Author>
      <b:Author>
        <b:NameList>
          <b:Person>
            <b:Last>M.A.</b:Last>
            <b:First>Faizal</b:First>
          </b:Person>
          <b:Person>
            <b:Last>Rahmalan</b:Last>
            <b:First>Hidayah</b:First>
          </b:Person>
          <b:Person>
            <b:Last>Rachmawanto</b:Last>
            <b:First>Eko Hari</b:First>
          </b:Person>
          <b:Person>
            <b:Last>Sari</b:Last>
            <b:First>Christy Atika</b:First>
          </b:Person>
        </b:NameList>
      </b:Author>
    </b:Author>
    <b:RefOrder>11</b:RefOrder>
  </b:Source>
  <b:Source>
    <b:Tag>Lan</b:Tag>
    <b:SourceType>InternetSite</b:SourceType>
    <b:Guid>{3CC41562-0DFF-486C-9A30-5A260AC13B72}</b:Guid>
    <b:Title>Pengertian Telur lengkap beserta Jenis, cara memilih, manfaat dan penyimpanannya</b:Title>
    <b:URL>http://www.watonsinau.work/2016/01/pengertian-telur-lengkap-beserta-jenis.html</b:URL>
    <b:Author>
      <b:Author>
        <b:NameList>
          <b:Person>
            <b:Last>Landep</b:Last>
            <b:First>Sang</b:First>
          </b:Person>
        </b:NameList>
      </b:Author>
    </b:Author>
    <b:ProductionCompany>watonsinau.work</b:ProductionCompany>
    <b:YearAccessed>2019</b:YearAccessed>
    <b:MonthAccessed>5</b:MonthAccessed>
    <b:RefOrder>1</b:RefOrder>
  </b:Source>
  <b:Source>
    <b:Tag>Gon10</b:Tag>
    <b:SourceType>ConferenceProceedings</b:SourceType>
    <b:Guid>{707668D4-5F2D-4122-9030-83CAA626E420}</b:Guid>
    <b:Title>Research On Detection Method For Egg Quality</b:Title>
    <b:Year>Aug 2010</b:Year>
    <b:ConferenceName> 2010 Seventh International Conference on Fuzzy Systems and Knowledge Discovery</b:ConferenceName>
    <b:Author>
      <b:Author>
        <b:NameList>
          <b:Person>
            <b:Last>Gong</b:Last>
            <b:First>Maofa </b:First>
          </b:Person>
          <b:Person>
            <b:Last>Liu</b:Last>
            <b:First>Xiaocong </b:First>
          </b:Person>
          <b:Person>
            <b:Last>Zhang</b:Last>
            <b:First>Xiaoming </b:First>
          </b:Person>
          <b:Person>
            <b:Last>Chai</b:Last>
            <b:First>Longqing</b:First>
          </b:Person>
          <b:Person>
            <b:Last>Hu</b:Last>
            <b:First>Changlun</b:First>
          </b:Person>
        </b:NameList>
      </b:Author>
    </b:Author>
    <b:City>Yantai</b:City>
    <b:JournalName>2010 Seventh International Conference on Fuzzy Systems and Knowledge Discovery</b:JournalName>
    <b:Publisher>IEEE</b:Publisher>
    <b:DOI>10.1109/FSKD.2010.5569385</b:DOI>
    <b:Pages>716-719</b:Pages>
    <b:RefOrder>2</b:RefOrder>
  </b:Source>
  <b:Source>
    <b:Tag>Jaz</b:Tag>
    <b:SourceType>JournalArticle</b:SourceType>
    <b:Guid>{2624B113-70EE-4BA6-9158-A60D35E463CC}</b:Guid>
    <b:Title>PENURUNAN KUALITAS TELUR AYAM RAS DENGAN INTENSITAS WARNA COKLAT KERABANG BERBEDA SELAMA PENYIMPANAN</b:Title>
    <b:JournalName>Jurnal Aplikasi Teknologi Pangan</b:JournalName>
    <b:Volume>2</b:Volume>
    <b:Author>
      <b:Author>
        <b:NameList>
          <b:Person>
            <b:Last>Jazil</b:Last>
            <b:First>N.</b:First>
          </b:Person>
          <b:Person>
            <b:Last>Hintono</b:Last>
            <b:First>A.</b:First>
          </b:Person>
          <b:Person>
            <b:Last>Mulyani</b:Last>
            <b:First>S.</b:First>
          </b:Person>
        </b:NameList>
      </b:Author>
    </b:Author>
    <b:Year>2013</b:Year>
    <b:Issue>2</b:Issue>
    <b:RefOrder>3</b:RefOrder>
  </b:Source>
  <b:Source>
    <b:Tag>Hir14</b:Tag>
    <b:SourceType>JournalArticle</b:SourceType>
    <b:Guid>{BA4A8D45-CE7A-4D9D-B639-03BD8EC8F859}</b:Guid>
    <b:Title>The Effect of Storage Duration and Eggshell Color of Purebred-Chicken Egg to The Albumen Index, Yolk Index, and Egg’s Ph</b:Title>
    <b:Year>2014</b:Year>
    <b:Volume>2</b:Volume>
    <b:Author>
      <b:Author>
        <b:NameList>
          <b:Person>
            <b:Last>Hirokoa</b:Last>
            <b:Middle> Putri </b:Middle>
            <b:First>Sekar</b:First>
          </b:Person>
          <b:Person>
            <b:Last>Kurtinib</b:Last>
            <b:First>Tintin </b:First>
          </b:Person>
          <b:Person>
            <b:Last>Riyanti</b:Last>
          </b:Person>
        </b:NameList>
      </b:Author>
    </b:Author>
    <b:RefOrder>4</b:RefOrder>
  </b:Source>
  <b:Source>
    <b:Tag>Suh15</b:Tag>
    <b:SourceType>JournalArticle</b:SourceType>
    <b:Guid>{3D55ACE0-F683-4AB8-9901-6FDC49BA963D}</b:Guid>
    <b:Title>Physical Quality, Microbiology, and Organoleptic of Egg Around IPB Campus, Dramaga, Bogor</b:Title>
    <b:Year>2016</b:Year>
    <b:JournalName>https://journal.ipb.ac.id/index.php/ipthp/article/viewFile/17502/12559</b:JournalName>
    <b:Author>
      <b:Author>
        <b:NameList>
          <b:Person>
            <b:Last>Suharyanto</b:Last>
            <b:First>N. B</b:First>
          </b:Person>
          <b:Person>
            <b:Last>Sulaiman</b:Last>
            <b:First>C. K. N.</b:First>
          </b:Person>
          <b:Person>
            <b:Last>Zebua,</b:Last>
            <b:First>I. I.</b:First>
          </b:Person>
          <b:Person>
            <b:Last>Arief</b:Last>
          </b:Person>
        </b:NameList>
      </b:Author>
    </b:Author>
    <b:Volume>04</b:Volume>
    <b:Issue>2</b:Issue>
    <b:RefOrder>5</b:RefOrder>
  </b:Source>
  <b:Source>
    <b:Tag>Fan13</b:Tag>
    <b:SourceType>ConferenceProceedings</b:SourceType>
    <b:Guid>{B1304FC6-191F-4C29-B08E-75154434E0ED}</b:Guid>
    <b:Title>Detecting Cracks of Preserved Egg Based on Polarized Light</b:Title>
    <b:Year> Aug. 2013</b:Year>
    <b:ConferenceName> 2013 5th International Conference on Intelligent Human-Machine Systems and Cybernetics</b:ConferenceName>
    <b:Author>
      <b:Author>
        <b:NameList>
          <b:Person>
            <b:Last>Fang</b:Last>
            <b:First>Wang </b:First>
          </b:Person>
          <b:Person>
            <b:Last>Zuojun</b:Last>
            <b:First>Tan </b:First>
          </b:Person>
          <b:Person>
            <b:Last>Fei</b:Last>
            <b:First>Cheng </b:First>
          </b:Person>
          <b:Person>
            <b:Last>Youxian </b:Last>
            <b:First>Wen </b:First>
          </b:Person>
        </b:NameList>
      </b:Author>
    </b:Author>
    <b:Volume>2</b:Volume>
    <b:DOI>10.1109/IHMSC.2013.163</b:DOI>
    <b:JournalName>2013 5th International Conference on Intelligent Human-Machine Systems and Cybernetics</b:JournalName>
    <b:Pages>66-69</b:Pages>
    <b:RefOrder>6</b:RefOrder>
  </b:Source>
  <b:Source>
    <b:Tag>Abd13</b:Tag>
    <b:SourceType>JournalArticle</b:SourceType>
    <b:Guid>{244CD766-4CFE-4B8A-BF30-67E85B223BE7}</b:Guid>
    <b:Title>Mobile tracking System Using OpenMTC Platform Based on Event Driven Method</b:Title>
    <b:Year>2013</b:Year>
    <b:ConferenceName>IEEE Conference on Local Computer Networks - Workshops</b:ConferenceName>
    <b:City>Sydney, NSW, Australia</b:City>
    <b:Author>
      <b:Author>
        <b:NameList>
          <b:Person>
            <b:Last>Abdurohman</b:Last>
            <b:First>M.</b:First>
          </b:Person>
          <b:Person>
            <b:Last>Herutomo</b:Last>
            <b:First>A.</b:First>
          </b:Person>
          <b:Person>
            <b:Last>Suryani</b:Last>
            <b:First>V.</b:First>
          </b:Person>
          <b:Person>
            <b:Last>Elmangoush</b:Last>
            <b:First>A.</b:First>
          </b:Person>
          <b:Person>
            <b:Last>Magedanz</b:Last>
            <b:First>T</b:First>
          </b:Person>
        </b:NameList>
      </b:Author>
    </b:Author>
    <b:Publisher>IEEE</b:Publisher>
    <b:Pages>856-860</b:Pages>
    <b:JournalName>38th Annual IEEE Conference on Local Computer Networks - Workshops</b:JournalName>
    <b:RefOrder>7</b:RefOrder>
  </b:Source>
  <b:Source>
    <b:Tag>FXi12</b:Tag>
    <b:SourceType>JournalArticle</b:SourceType>
    <b:Guid>{B343CF2E-AA70-4C05-8F13-514005A46114}</b:Guid>
    <b:Title>Editorial Internet of Things</b:Title>
    <b:Year>2012</b:Year>
    <b:JournalName>International Journal of Communication Systems</b:JournalName>
    <b:Pages>1101-1102</b:Pages>
    <b:Author>
      <b:Author>
        <b:NameList>
          <b:Person>
            <b:Last>F</b:Last>
            <b:First>Xia</b:First>
          </b:Person>
          <b:Person>
            <b:Last>L</b:Last>
            <b:First>T</b:First>
          </b:Person>
          <b:Person>
            <b:Last>Yang</b:Last>
          </b:Person>
          <b:Person>
            <b:Last>L</b:Last>
            <b:First>Wang</b:First>
          </b:Person>
          <b:Person>
            <b:Last>A</b:Last>
            <b:First>Vinel</b:First>
          </b:Person>
        </b:NameList>
      </b:Author>
    </b:Author>
    <b:Issue>25</b:Issue>
    <b:RefOrder>8</b:RefOrder>
  </b:Source>
  <b:Source>
    <b:Tag>Bes15</b:Tag>
    <b:SourceType>ConferenceProceedings</b:SourceType>
    <b:Guid>{686F30B0-CFEA-435D-87AC-D602CF01ACCF}</b:Guid>
    <b:Title>Application of M2M to Detect the Air Pollution</b:Title>
    <b:Year>May 2015</b:Year>
    <b:ConferenceName>In Information and Communication Technology (ICoICT), 2015 3rd International Conference</b:ConferenceName>
    <b:Author>
      <b:Author>
        <b:NameList>
          <b:Person>
            <b:Last>Besari</b:Last>
            <b:First>P.A.L.</b:First>
          </b:Person>
          <b:Person>
            <b:Last>Abdurohman</b:Last>
            <b:First>M</b:First>
          </b:Person>
          <b:Person>
            <b:Last>Rakhmatsyah</b:Last>
            <b:First>A</b:First>
          </b:Person>
        </b:NameList>
      </b:Author>
    </b:Author>
    <b:JournalName>International Conference on Information and Communication Technology (ICoICT)</b:JournalName>
    <b:Pages>304-309</b:Pages>
    <b:RefOrder>9</b:RefOrder>
  </b:Source>
  <b:Source>
    <b:Tag>Wir17</b:Tag>
    <b:SourceType>JournalArticle</b:SourceType>
    <b:Guid>{48A1552C-43EE-43C8-A6E6-EC3A994A23BA}</b:Guid>
    <b:Title>Implementation of Firebase Realtime Database to track BRT Trans Semarang</b:Title>
    <b:JournalName>Computer Science Departement, Universitas Dian Nuswantoro</b:JournalName>
    <b:Year>2017</b:Year>
    <b:Author>
      <b:Author>
        <b:NameList>
          <b:Person>
            <b:Last> Wiratno</b:Last>
            <b:Middle>Ragil</b:Middle>
            <b:First>Andreas</b:First>
          </b:Person>
          <b:Person>
            <b:Last>Hastuti</b:Last>
            <b:First>Khafiizh </b:First>
          </b:Person>
        </b:NameList>
      </b:Author>
    </b:Author>
    <b:Volume>4</b:Volume>
    <b:Issue>2</b:Issue>
    <b:DOI>https://doi.org/10.15294/sji.v4i2.10829</b:DOI>
    <b:RefOrder>10</b:RefOrder>
  </b:Source>
  <b:Source>
    <b:Tag>Ald18</b:Tag>
    <b:SourceType>ConferenceProceedings</b:SourceType>
    <b:Guid>{9F0F824C-72AF-402A-B90B-CC7711E7704D}</b:Guid>
    <b:Title>Design and Implementation of Intelligent Control System for Egg Incubator Based on IoT Technology</b:Title>
    <b:Year>Nov. 2018</b:Year>
    <b:ConferenceName>2018 4th International Conference on Electrical, Electronics and System Engineering (ICEESE)</b:ConferenceName>
    <b:City>Kuala Lumpur</b:City>
    <b:Author>
      <b:Author>
        <b:NameList>
          <b:Person>
            <b:Last>Aldair</b:Last>
            <b:Middle>A. </b:Middle>
            <b:First>Ammar </b:First>
          </b:Person>
          <b:Person>
            <b:Last>Mokayef</b:Last>
            <b:First>Mastaneh </b:First>
          </b:Person>
          <b:Person>
            <b:Last>Rashid</b:Last>
            <b:Middle>Abdulmuttalib </b:Middle>
            <b:First>T. </b:First>
          </b:Person>
        </b:NameList>
      </b:Author>
    </b:Author>
    <b:RefOrder>11</b:RefOrder>
  </b:Source>
  <b:Source>
    <b:Tag>Tan93</b:Tag>
    <b:SourceType>ConferenceProceedings</b:SourceType>
    <b:Guid>{0A20A36F-7C68-475A-92E4-0A48D2DC4FDD}</b:Guid>
    <b:Title>An Overview of Fuzzy Logic</b:Title>
    <b:Year>Sept. 1993</b:Year>
    <b:ConferenceName>Proceedings of WESCON '93</b:ConferenceName>
    <b:Author>
      <b:Author>
        <b:NameList>
          <b:Person>
            <b:Last>Tanaka</b:Last>
            <b:First>Yokichi</b:First>
          </b:Person>
        </b:NameList>
      </b:Author>
    </b:Author>
    <b:RefOrder>12</b:RefOrder>
  </b:Source>
  <b:Source>
    <b:Tag>Dot95</b:Tag>
    <b:SourceType>ConferenceProceedings</b:SourceType>
    <b:Guid>{0C0A19D9-5FA0-4716-97E9-CBF79F5E9675}</b:Guid>
    <b:Title>Introduction To Fuzzy Logic</b:Title>
    <b:Year>Nov. 1995</b:Year>
    <b:ConferenceName>Proceedings of IECON '95 - 21st Annual Conference on IEEE Industrial Electronics</b:ConferenceName>
    <b:Author>
      <b:Author>
        <b:NameList>
          <b:Person>
            <b:Last>Dote</b:Last>
            <b:First>Yasuhiko</b:First>
          </b:Person>
        </b:NameList>
      </b:Author>
    </b:Author>
    <b:RefOrder>13</b:RefOrder>
  </b:Source>
  <b:Source>
    <b:Tag>LEE90</b:Tag>
    <b:SourceType>JournalArticle</b:SourceType>
    <b:Guid>{7BB78585-FB11-4DA8-8944-DFC2E30C4967}</b:Guid>
    <b:Title>Fuzzy Logic in Control System: Fuzzy Logic Controller-Part I</b:Title>
    <b:Year>1990</b:Year>
    <b:Publisher>IEEE</b:Publisher>
    <b:Author>
      <b:Author>
        <b:NameList>
          <b:Person>
            <b:Last>LEE</b:Last>
            <b:Middle>CHIEN</b:Middle>
            <b:First>CHUEN</b:First>
          </b:Person>
        </b:NameList>
      </b:Author>
    </b:Author>
    <b:ConferenceName>IEEE Transactions on Systems, Man, and Cybernetics</b:ConferenceName>
    <b:Pages>404-418</b:Pages>
    <b:Volume>20</b:Volume>
    <b:JournalName> IEEE Transactions on Systems, Man, and Cybernetics</b:JournalName>
    <b:RefOrder>14</b:RefOrder>
  </b:Source>
  <b:Source>
    <b:Tag>Dju11</b:Tag>
    <b:SourceType>JournalArticle</b:SourceType>
    <b:Guid>{1B9132DE-E82C-44CA-8507-22C23B366DEF}</b:Guid>
    <b:Title>PENENTUAN JUMLAH PRODUKSI DENGAN APLIKASI METODE FUZZY – MAMDANI</b:Title>
    <b:Year>2011</b:Year>
    <b:JournalName>Jurnal Ilmiah Teknik Industri</b:JournalName>
    <b:Volume>2</b:Volume>
    <b:Author>
      <b:Author>
        <b:NameList>
          <b:Person>
            <b:Last>. Djunaidi</b:Last>
            <b:First>Much</b:First>
          </b:Person>
          <b:Person>
            <b:Last>Setiawan</b:Last>
            <b:First>Eko </b:First>
          </b:Person>
          <b:Person>
            <b:Last>Andista</b:Last>
            <b:Middle>Whedi </b:Middle>
            <b:First>Fajar </b:First>
          </b:Person>
        </b:NameList>
      </b:Author>
    </b:Author>
    <b:RefOrder>15</b:RefOrder>
  </b:Source>
  <b:Source>
    <b:Tag>Sum14</b:Tag>
    <b:SourceType>JournalArticle</b:SourceType>
    <b:Guid>{DF65C87F-1099-4E46-B625-6F940C4CCF4F}</b:Guid>
    <b:Title>RANCANG BANGUN SISTEM PENDUKUNG KEPUTUSAN SELEKSI PENERIMAAN TENAGA PENGAJAR DENGAN METODE FUZZY INFERENCE SYSTEM (FIS) MAMDANI</b:Title>
    <b:JournalName>Jurnal Informatika</b:JournalName>
    <b:Year>2014</b:Year>
    <b:Volume>14</b:Volume>
    <b:Author>
      <b:Author>
        <b:NameList>
          <b:Person>
            <b:Last>Sumitre</b:Last>
            <b:First>Made</b:First>
          </b:Person>
          <b:Person>
            <b:Last>Kurniawan</b:Last>
            <b:First>Rio </b:First>
          </b:Person>
        </b:NameList>
      </b:Author>
    </b:Author>
    <b:RefOrder>16</b:RefOrder>
  </b:Source>
  <b:Source>
    <b:Tag>SUP10</b:Tag>
    <b:SourceType>JournalArticle</b:SourceType>
    <b:Guid>{CBF06FB8-0239-4771-B957-B61EF32CA818}</b:Guid>
    <b:Title>PENGARUH SENSOR LDR TERHADAP PENGONTROLAN LAMPU</b:Title>
    <b:JournalName>Jurnal Majalah Ilmiah Unikom</b:JournalName>
    <b:Year>May 2011</b:Year>
    <b:Volume>8</b:Volume>
    <b:Author>
      <b:Author>
        <b:NameList>
          <b:Person>
            <b:Last>SUPATMI</b:Last>
            <b:First>SRI </b:First>
          </b:Person>
        </b:NameList>
      </b:Author>
    </b:Author>
    <b:Pages>175-180</b:Pages>
    <b:Issue>2</b:Issue>
    <b:RefOrder>17</b:RefOrder>
  </b:Source>
  <b:Source>
    <b:Tag>Man17</b:Tag>
    <b:SourceType>JournalArticle</b:SourceType>
    <b:Guid>{B99CB598-58F5-47DB-A5EC-4DE6B73307E2}</b:Guid>
    <b:Title>Rancang Bangun Timbangan Digital Dengan Kapasitas 20Kg Berbasis Microcontroller ATMega8535</b:Title>
    <b:JournalName>E-Journal Teknik Elektro dan Komputer</b:JournalName>
    <b:Year>2017</b:Year>
    <b:Volume>6</b:Volume>
    <b:Issue>2301-8402</b:Issue>
    <b:Author>
      <b:Author>
        <b:NameList>
          <b:Person>
            <b:Last>Manege</b:Last>
            <b:Middle>M.N.</b:Middle>
            <b:First>Priskila</b:First>
          </b:Person>
          <b:Person>
            <b:Last>Allo</b:Last>
            <b:Middle>Kendek </b:Middle>
            <b:First>Elia </b:First>
          </b:Person>
          <b:Person>
            <b:Last>Bahrun</b:Last>
          </b:Person>
        </b:NameList>
      </b:Author>
    </b:Author>
    <b:RefOrder>18</b:RefOrder>
  </b:Source>
  <b:Source>
    <b:Tag>Chr19</b:Tag>
    <b:SourceType>JournalArticle</b:SourceType>
    <b:Guid>{1A50CACD-8384-42DF-8138-94BDCFABB397}</b:Guid>
    <b:Title>Rancang Bangun Alat Pendeteksi Kebusukan Telur Menggunakan Metode Fuzzy Logic Berbasis Mikrokontroler Arduino Nano 328</b:Title>
    <b:Year>2019</b:Year>
    <b:JournalName>JURNAL SAINS TERAPAN</b:JournalName>
    <b:Volume>5</b:Volume>
    <b:Author>
      <b:Author>
        <b:NameList>
          <b:Person>
            <b:Last>Christover</b:Last>
            <b:First>David</b:First>
          </b:Person>
          <b:Person>
            <b:Last>T.S.</b:Last>
            <b:Middle> Yusphie Panca </b:Middle>
            <b:First>Adhe</b:First>
          </b:Person>
          <b:Person>
            <b:Last>S.T</b:Last>
            <b:Middle>Ananda Purnomo</b:Middle>
            <b:First>Jordan </b:First>
          </b:Person>
          <b:Person>
            <b:Last>Yusup</b:Last>
            <b:Middle> Muttaqin</b:Middle>
            <b:First>Muhammad </b:First>
          </b:Person>
        </b:NameList>
      </b:Author>
    </b:Author>
    <b:Issue>1</b:Issue>
    <b:RefOrder>19</b:RefOrder>
  </b:Source>
  <b:Source>
    <b:Tag>Ayu17</b:Tag>
    <b:SourceType>ConferenceProceedings</b:SourceType>
    <b:Guid>{75950BF1-C89B-4987-8D64-2B2CE186D4A8}</b:Guid>
    <b:Title>Egg’s Diameter Detection Using Fuzzy C-Means and Iterative Random Hough Transform</b:Title>
    <b:Year>Nov. 2017</b:Year>
    <b:ConferenceName>2017 1st International Conference on Informatics and Computational Sciences (ICICoS)</b:ConferenceName>
    <b:Author>
      <b:Author>
        <b:NameList>
          <b:Person>
            <b:Last>Ayu</b:Last>
            <b:Middle>Desiana Wulaning</b:Middle>
            <b:First>Putu</b:First>
          </b:Person>
          <b:Person>
            <b:Last>Pradipta</b:Last>
            <b:Middle>Angga </b:Middle>
            <b:First>Gede </b:First>
          </b:Person>
        </b:NameList>
      </b:Author>
    </b:Author>
    <b:RefOrder>20</b:RefOrder>
  </b:Source>
</b:Sources>
</file>

<file path=customXml/itemProps1.xml><?xml version="1.0" encoding="utf-8"?>
<ds:datastoreItem xmlns:ds="http://schemas.openxmlformats.org/officeDocument/2006/customXml" ds:itemID="{D2D4B896-B9B1-4501-AB79-6ABB794FDA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10</Pages>
  <Words>7534</Words>
  <Characters>42945</Characters>
  <Application>Microsoft Office Word</Application>
  <DocSecurity>0</DocSecurity>
  <PresentationFormat/>
  <Lines>357</Lines>
  <Paragraphs>100</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Kinetik</vt:lpstr>
    </vt:vector>
  </TitlesOfParts>
  <Manager/>
  <Company>Kinetik</Company>
  <LinksUpToDate>false</LinksUpToDate>
  <CharactersWithSpaces>50379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Kinetik</dc:title>
  <dc:subject/>
  <dc:creator>Kinetik</dc:creator>
  <cp:keywords/>
  <dc:description/>
  <cp:lastModifiedBy>MyPC PRO</cp:lastModifiedBy>
  <cp:revision>10</cp:revision>
  <cp:lastPrinted>2025-10-12T10:13:00Z</cp:lastPrinted>
  <dcterms:created xsi:type="dcterms:W3CDTF">2025-10-12T10:13:00Z</dcterms:created>
  <dcterms:modified xsi:type="dcterms:W3CDTF">2025-10-26T12:35:00Z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1033-10.1.0.5503</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0727c7ad-6b42-3436-abf2-70eaef421cea</vt:lpwstr>
  </property>
  <property fmtid="{D5CDD505-2E9C-101B-9397-08002B2CF9AE}" pid="26" name="Mendeley Citation Style_1">
    <vt:lpwstr>http://www.zotero.org/styles/ieee</vt:lpwstr>
  </property>
</Properties>
</file>