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D79F" w14:textId="77777777" w:rsidR="00086D71" w:rsidRPr="00086D71" w:rsidRDefault="00086D71" w:rsidP="00086D71">
      <w:pPr>
        <w:bidi/>
        <w:spacing w:after="0"/>
        <w:rPr>
          <w:rFonts w:ascii="Sahel" w:hAnsi="Sahel" w:cs="Sahel"/>
        </w:rPr>
      </w:pPr>
      <w:r w:rsidRPr="00086D71">
        <w:rPr>
          <w:rFonts w:ascii="Sahel" w:hAnsi="Sahel" w:cs="Sahel"/>
          <w:rtl/>
        </w:rPr>
        <w:t>سند استاندارد معماری رویدادها و راهبرد ایونت‌باس پلتفرم</w:t>
      </w:r>
      <w:r w:rsidRPr="00086D71">
        <w:rPr>
          <w:rFonts w:ascii="Sahel" w:hAnsi="Sahel" w:cs="Sahel"/>
        </w:rPr>
        <w:br/>
        <w:t>Event Architecture &amp; Event Bus Strategy Standard </w:t>
      </w:r>
    </w:p>
    <w:p w14:paraId="34B2CD06" w14:textId="77777777" w:rsidR="00086D71" w:rsidRPr="00086D71" w:rsidRDefault="00086D71" w:rsidP="00086D71">
      <w:pPr>
        <w:bidi/>
        <w:spacing w:after="0"/>
        <w:rPr>
          <w:rFonts w:ascii="Sahel" w:hAnsi="Sahel" w:cs="Sahel"/>
        </w:rPr>
      </w:pPr>
      <w:r w:rsidRPr="00086D71">
        <w:rPr>
          <w:rFonts w:ascii="Sahel" w:hAnsi="Sahel" w:cs="Sahel"/>
          <w:rtl/>
        </w:rPr>
        <w:t>نسخه: 1.0</w:t>
      </w:r>
      <w:r w:rsidRPr="00086D71">
        <w:rPr>
          <w:rFonts w:ascii="Sahel" w:hAnsi="Sahel" w:cs="Sahel"/>
        </w:rPr>
        <w:t xml:space="preserve"> (Freeze)</w:t>
      </w:r>
      <w:r w:rsidRPr="00086D71">
        <w:rPr>
          <w:rFonts w:ascii="Sahel" w:hAnsi="Sahel" w:cs="Sahel"/>
        </w:rPr>
        <w:br/>
      </w:r>
      <w:r w:rsidRPr="00086D71">
        <w:rPr>
          <w:rFonts w:ascii="Sahel" w:hAnsi="Sahel" w:cs="Sahel"/>
          <w:rtl/>
        </w:rPr>
        <w:t>وضعیت</w:t>
      </w:r>
      <w:r w:rsidRPr="00086D71">
        <w:rPr>
          <w:rFonts w:ascii="Sahel" w:hAnsi="Sahel" w:cs="Sahel"/>
        </w:rPr>
        <w:t xml:space="preserve">: Architectural Decision Document (ADD) - </w:t>
      </w:r>
      <w:r w:rsidRPr="00086D71">
        <w:rPr>
          <w:rFonts w:ascii="Sahel" w:hAnsi="Sahel" w:cs="Sahel"/>
          <w:rtl/>
        </w:rPr>
        <w:t>مصوب و نهایی</w:t>
      </w:r>
      <w:r w:rsidRPr="00086D71">
        <w:rPr>
          <w:rFonts w:ascii="Sahel" w:hAnsi="Sahel" w:cs="Sahel"/>
        </w:rPr>
        <w:br/>
      </w:r>
      <w:r w:rsidRPr="00086D71">
        <w:rPr>
          <w:rFonts w:ascii="Sahel" w:hAnsi="Sahel" w:cs="Sahel"/>
          <w:rtl/>
        </w:rPr>
        <w:t>مرجع فنی: اکوسیستم</w:t>
      </w:r>
      <w:r w:rsidRPr="00086D71">
        <w:rPr>
          <w:rFonts w:ascii="Sahel" w:hAnsi="Sahel" w:cs="Sahel"/>
        </w:rPr>
        <w:t xml:space="preserve"> Laravel 11.x </w:t>
      </w:r>
      <w:r w:rsidRPr="00086D71">
        <w:rPr>
          <w:rFonts w:ascii="Sahel" w:hAnsi="Sahel" w:cs="Sahel"/>
          <w:rtl/>
        </w:rPr>
        <w:t>و</w:t>
      </w:r>
      <w:r w:rsidRPr="00086D71">
        <w:rPr>
          <w:rFonts w:ascii="Sahel" w:hAnsi="Sahel" w:cs="Sahel"/>
        </w:rPr>
        <w:t xml:space="preserve"> PostgreSQL 16+ (</w:t>
      </w:r>
      <w:r w:rsidRPr="00086D71">
        <w:rPr>
          <w:rFonts w:ascii="Sahel" w:hAnsi="Sahel" w:cs="Sahel"/>
          <w:rtl/>
        </w:rPr>
        <w:t>مدل مونوپلیت ماژولار</w:t>
      </w:r>
      <w:r w:rsidRPr="00086D71">
        <w:rPr>
          <w:rFonts w:ascii="Sahel" w:hAnsi="Sahel" w:cs="Sahel"/>
        </w:rPr>
        <w:t>) </w:t>
      </w:r>
    </w:p>
    <w:p w14:paraId="4A7025FD" w14:textId="77777777" w:rsidR="00086D71" w:rsidRPr="00086D71" w:rsidRDefault="00086D71" w:rsidP="00086D71">
      <w:pPr>
        <w:bidi/>
        <w:spacing w:after="0"/>
        <w:rPr>
          <w:rFonts w:ascii="Sahel" w:hAnsi="Sahel" w:cs="Sahel"/>
        </w:rPr>
      </w:pPr>
      <w:r w:rsidRPr="00086D71">
        <w:rPr>
          <w:rFonts w:ascii="Sahel" w:hAnsi="Sahel" w:cs="Sahel"/>
        </w:rPr>
        <w:t>========================================================================</w:t>
      </w:r>
      <w:r w:rsidRPr="00086D71">
        <w:rPr>
          <w:rFonts w:ascii="Sahel" w:hAnsi="Sahel" w:cs="Sahel"/>
        </w:rPr>
        <w:br/>
      </w:r>
      <w:r w:rsidRPr="00086D71">
        <w:rPr>
          <w:rFonts w:ascii="Sahel" w:hAnsi="Sahel" w:cs="Sahel"/>
          <w:rtl/>
          <w:lang w:bidi="fa-IR"/>
        </w:rPr>
        <w:t>۱</w:t>
      </w:r>
      <w:r w:rsidRPr="00086D71">
        <w:rPr>
          <w:rFonts w:ascii="Sahel" w:hAnsi="Sahel" w:cs="Sahel"/>
        </w:rPr>
        <w:t xml:space="preserve">. </w:t>
      </w:r>
      <w:r w:rsidRPr="00086D71">
        <w:rPr>
          <w:rFonts w:ascii="Sahel" w:hAnsi="Sahel" w:cs="Sahel"/>
          <w:rtl/>
        </w:rPr>
        <w:t>هدف سند</w:t>
      </w:r>
    </w:p>
    <w:p w14:paraId="4B6E2756" w14:textId="77777777" w:rsidR="00086D71" w:rsidRPr="00086D71" w:rsidRDefault="00086D71" w:rsidP="00086D71">
      <w:pPr>
        <w:bidi/>
        <w:spacing w:after="0"/>
        <w:rPr>
          <w:rFonts w:ascii="Sahel" w:hAnsi="Sahel" w:cs="Sahel"/>
        </w:rPr>
      </w:pPr>
      <w:r w:rsidRPr="00086D71">
        <w:rPr>
          <w:rFonts w:ascii="Sahel" w:hAnsi="Sahel" w:cs="Sahel"/>
          <w:rtl/>
        </w:rPr>
        <w:t>این سند استانداردهای حاکم بر طراحی، انتشار، مدیریت و مصرف رویدادها</w:t>
      </w:r>
      <w:r w:rsidRPr="00086D71">
        <w:rPr>
          <w:rFonts w:ascii="Sahel" w:hAnsi="Sahel" w:cs="Sahel"/>
        </w:rPr>
        <w:t xml:space="preserve"> (Events) </w:t>
      </w:r>
      <w:r w:rsidRPr="00086D71">
        <w:rPr>
          <w:rFonts w:ascii="Sahel" w:hAnsi="Sahel" w:cs="Sahel"/>
          <w:rtl/>
        </w:rPr>
        <w:t>را در پلتفرم چندمستأجری</w:t>
      </w:r>
      <w:r w:rsidRPr="00086D71">
        <w:rPr>
          <w:rFonts w:ascii="Sahel" w:hAnsi="Sahel" w:cs="Sahel"/>
        </w:rPr>
        <w:t xml:space="preserve"> </w:t>
      </w:r>
      <w:proofErr w:type="spellStart"/>
      <w:r w:rsidRPr="00086D71">
        <w:rPr>
          <w:rFonts w:ascii="Sahel" w:hAnsi="Sahel" w:cs="Sahel"/>
        </w:rPr>
        <w:t>HamarehERP</w:t>
      </w:r>
      <w:proofErr w:type="spellEnd"/>
      <w:r w:rsidRPr="00086D71">
        <w:rPr>
          <w:rFonts w:ascii="Sahel" w:hAnsi="Sahel" w:cs="Sahel"/>
        </w:rPr>
        <w:t xml:space="preserve"> </w:t>
      </w:r>
      <w:r w:rsidRPr="00086D71">
        <w:rPr>
          <w:rFonts w:ascii="Sahel" w:hAnsi="Sahel" w:cs="Sahel"/>
          <w:rtl/>
        </w:rPr>
        <w:t>تعریف می‌کند</w:t>
      </w:r>
      <w:r w:rsidRPr="00086D71">
        <w:rPr>
          <w:rFonts w:ascii="Sahel" w:hAnsi="Sahel" w:cs="Sahel"/>
        </w:rPr>
        <w:t>.</w:t>
      </w:r>
      <w:r w:rsidRPr="00086D71">
        <w:rPr>
          <w:rFonts w:ascii="Sahel" w:hAnsi="Sahel" w:cs="Sahel"/>
        </w:rPr>
        <w:br/>
      </w:r>
      <w:r w:rsidRPr="00086D71">
        <w:rPr>
          <w:rFonts w:ascii="Sahel" w:hAnsi="Sahel" w:cs="Sahel"/>
          <w:rtl/>
        </w:rPr>
        <w:t>هدف اصلی این راهبرد</w:t>
      </w:r>
      <w:r w:rsidRPr="00086D71">
        <w:rPr>
          <w:rFonts w:ascii="Sahel" w:hAnsi="Sahel" w:cs="Sahel"/>
        </w:rPr>
        <w:t>: </w:t>
      </w:r>
    </w:p>
    <w:p w14:paraId="5BE7F292" w14:textId="77777777" w:rsidR="00086D71" w:rsidRPr="00086D71" w:rsidRDefault="00086D71" w:rsidP="00086D71">
      <w:pPr>
        <w:numPr>
          <w:ilvl w:val="0"/>
          <w:numId w:val="11"/>
        </w:numPr>
        <w:bidi/>
        <w:spacing w:after="0"/>
        <w:rPr>
          <w:rFonts w:ascii="Sahel" w:hAnsi="Sahel" w:cs="Sahel"/>
        </w:rPr>
      </w:pPr>
      <w:r w:rsidRPr="00086D71">
        <w:rPr>
          <w:rFonts w:ascii="Sahel" w:hAnsi="Sahel" w:cs="Sahel"/>
          <w:rtl/>
        </w:rPr>
        <w:t>ایجاد مکانیزم ارتباطی ناهمگام</w:t>
      </w:r>
      <w:r w:rsidRPr="00086D71">
        <w:rPr>
          <w:rFonts w:ascii="Sahel" w:hAnsi="Sahel" w:cs="Sahel"/>
        </w:rPr>
        <w:t xml:space="preserve"> (Asynchronous) </w:t>
      </w:r>
      <w:r w:rsidRPr="00086D71">
        <w:rPr>
          <w:rFonts w:ascii="Sahel" w:hAnsi="Sahel" w:cs="Sahel"/>
          <w:rtl/>
        </w:rPr>
        <w:t>و سست‌پیوسته</w:t>
      </w:r>
      <w:r w:rsidRPr="00086D71">
        <w:rPr>
          <w:rFonts w:ascii="Sahel" w:hAnsi="Sahel" w:cs="Sahel"/>
        </w:rPr>
        <w:t xml:space="preserve"> (Loose Coupling) </w:t>
      </w:r>
      <w:r w:rsidRPr="00086D71">
        <w:rPr>
          <w:rFonts w:ascii="Sahel" w:hAnsi="Sahel" w:cs="Sahel"/>
          <w:rtl/>
        </w:rPr>
        <w:t>بین ماژول‌های مستقل سیستم</w:t>
      </w:r>
      <w:r w:rsidRPr="00086D71">
        <w:rPr>
          <w:rFonts w:ascii="Sahel" w:hAnsi="Sahel" w:cs="Sahel"/>
        </w:rPr>
        <w:t>. </w:t>
      </w:r>
    </w:p>
    <w:p w14:paraId="6C51AD31" w14:textId="77777777" w:rsidR="00086D71" w:rsidRPr="00086D71" w:rsidRDefault="00086D71" w:rsidP="00086D71">
      <w:pPr>
        <w:numPr>
          <w:ilvl w:val="0"/>
          <w:numId w:val="11"/>
        </w:numPr>
        <w:bidi/>
        <w:spacing w:after="0"/>
        <w:rPr>
          <w:rFonts w:ascii="Sahel" w:hAnsi="Sahel" w:cs="Sahel"/>
        </w:rPr>
      </w:pPr>
      <w:r w:rsidRPr="00086D71">
        <w:rPr>
          <w:rFonts w:ascii="Sahel" w:hAnsi="Sahel" w:cs="Sahel"/>
          <w:rtl/>
        </w:rPr>
        <w:t>جلوگیری از وابستگی مستقیم، ارجاع‌های چرخشی یا کوپلینگ سخت لایه کد</w:t>
      </w:r>
      <w:r w:rsidRPr="00086D71">
        <w:rPr>
          <w:rFonts w:ascii="Sahel" w:hAnsi="Sahel" w:cs="Sahel"/>
        </w:rPr>
        <w:t>. </w:t>
      </w:r>
    </w:p>
    <w:p w14:paraId="146E2F0F" w14:textId="77777777" w:rsidR="00086D71" w:rsidRPr="00086D71" w:rsidRDefault="00086D71" w:rsidP="00086D71">
      <w:pPr>
        <w:numPr>
          <w:ilvl w:val="0"/>
          <w:numId w:val="11"/>
        </w:numPr>
        <w:bidi/>
        <w:spacing w:after="0"/>
        <w:rPr>
          <w:rFonts w:ascii="Sahel" w:hAnsi="Sahel" w:cs="Sahel"/>
        </w:rPr>
      </w:pPr>
      <w:r w:rsidRPr="00086D71">
        <w:rPr>
          <w:rFonts w:ascii="Sahel" w:hAnsi="Sahel" w:cs="Sahel"/>
          <w:rtl/>
        </w:rPr>
        <w:t>تضمین پایداری تراکنش‌ها و یکپارچگی نهایی داده‌ها</w:t>
      </w:r>
      <w:r w:rsidRPr="00086D71">
        <w:rPr>
          <w:rFonts w:ascii="Sahel" w:hAnsi="Sahel" w:cs="Sahel"/>
        </w:rPr>
        <w:t xml:space="preserve"> (Eventual Consistency) </w:t>
      </w:r>
      <w:r w:rsidRPr="00086D71">
        <w:rPr>
          <w:rFonts w:ascii="Sahel" w:hAnsi="Sahel" w:cs="Sahel"/>
          <w:rtl/>
        </w:rPr>
        <w:t>در محیط مونوپلیت ماژولار</w:t>
      </w:r>
      <w:r w:rsidRPr="00086D71">
        <w:rPr>
          <w:rFonts w:ascii="Sahel" w:hAnsi="Sahel" w:cs="Sahel"/>
        </w:rPr>
        <w:t>. </w:t>
      </w:r>
    </w:p>
    <w:p w14:paraId="62100879" w14:textId="77777777" w:rsidR="00086D71" w:rsidRPr="00086D71" w:rsidRDefault="00086D71" w:rsidP="00086D71">
      <w:pPr>
        <w:numPr>
          <w:ilvl w:val="0"/>
          <w:numId w:val="11"/>
        </w:numPr>
        <w:bidi/>
        <w:spacing w:after="0"/>
        <w:rPr>
          <w:rFonts w:ascii="Sahel" w:hAnsi="Sahel" w:cs="Sahel"/>
        </w:rPr>
      </w:pPr>
      <w:r w:rsidRPr="00086D71">
        <w:rPr>
          <w:rFonts w:ascii="Sahel" w:hAnsi="Sahel" w:cs="Sahel"/>
          <w:rtl/>
        </w:rPr>
        <w:t>آماده‌سازی هم‌زمان زیرساخت لایه کد برای مهاجرت بدون دردسر به ساختار میکروسرویس</w:t>
      </w:r>
      <w:r w:rsidRPr="00086D71">
        <w:rPr>
          <w:rFonts w:ascii="Sahel" w:hAnsi="Sahel" w:cs="Sahel"/>
        </w:rPr>
        <w:t xml:space="preserve"> (Microservices Ready) </w:t>
      </w:r>
      <w:r w:rsidRPr="00086D71">
        <w:rPr>
          <w:rFonts w:ascii="Sahel" w:hAnsi="Sahel" w:cs="Sahel"/>
          <w:rtl/>
        </w:rPr>
        <w:t>در فازهای بعدی پروژه</w:t>
      </w:r>
      <w:r w:rsidRPr="00086D71">
        <w:rPr>
          <w:rFonts w:ascii="Sahel" w:hAnsi="Sahel" w:cs="Sahel"/>
        </w:rPr>
        <w:t>. </w:t>
      </w:r>
    </w:p>
    <w:p w14:paraId="1C21E260" w14:textId="77777777" w:rsidR="00086D71" w:rsidRPr="00086D71" w:rsidRDefault="00086D71" w:rsidP="00086D71">
      <w:pPr>
        <w:bidi/>
        <w:spacing w:after="0"/>
        <w:rPr>
          <w:rFonts w:ascii="Sahel" w:hAnsi="Sahel" w:cs="Sahel"/>
        </w:rPr>
      </w:pPr>
      <w:r w:rsidRPr="00086D71">
        <w:rPr>
          <w:rFonts w:ascii="Sahel" w:hAnsi="Sahel" w:cs="Sahel"/>
        </w:rPr>
        <w:t>========================================================================</w:t>
      </w:r>
      <w:r w:rsidRPr="00086D71">
        <w:rPr>
          <w:rFonts w:ascii="Sahel" w:hAnsi="Sahel" w:cs="Sahel"/>
        </w:rPr>
        <w:br/>
      </w:r>
      <w:r w:rsidRPr="00086D71">
        <w:rPr>
          <w:rFonts w:ascii="Sahel" w:hAnsi="Sahel" w:cs="Sahel"/>
          <w:rtl/>
          <w:lang w:bidi="fa-IR"/>
        </w:rPr>
        <w:t>۲</w:t>
      </w:r>
      <w:r w:rsidRPr="00086D71">
        <w:rPr>
          <w:rFonts w:ascii="Sahel" w:hAnsi="Sahel" w:cs="Sahel"/>
        </w:rPr>
        <w:t xml:space="preserve">. </w:t>
      </w:r>
      <w:r w:rsidRPr="00086D71">
        <w:rPr>
          <w:rFonts w:ascii="Sahel" w:hAnsi="Sahel" w:cs="Sahel"/>
          <w:rtl/>
        </w:rPr>
        <w:t>راهبرد زیرساختی فاز اول</w:t>
      </w:r>
      <w:r w:rsidRPr="00086D71">
        <w:rPr>
          <w:rFonts w:ascii="Sahel" w:hAnsi="Sahel" w:cs="Sahel"/>
        </w:rPr>
        <w:t xml:space="preserve"> (In-Backend Outbox Queue)</w:t>
      </w:r>
    </w:p>
    <w:p w14:paraId="5AF63D3D" w14:textId="77777777" w:rsidR="00086D71" w:rsidRPr="00086D71" w:rsidRDefault="00086D71" w:rsidP="00086D71">
      <w:pPr>
        <w:bidi/>
        <w:spacing w:after="0"/>
        <w:rPr>
          <w:rFonts w:ascii="Sahel" w:hAnsi="Sahel" w:cs="Sahel"/>
        </w:rPr>
      </w:pPr>
      <w:r w:rsidRPr="00086D71">
        <w:rPr>
          <w:rFonts w:ascii="Sahel" w:hAnsi="Sahel" w:cs="Sahel"/>
          <w:rtl/>
        </w:rPr>
        <w:t>با توجه به متدولوژی</w:t>
      </w:r>
      <w:r w:rsidRPr="00086D71">
        <w:rPr>
          <w:rFonts w:ascii="Sahel" w:hAnsi="Sahel" w:cs="Sahel"/>
        </w:rPr>
        <w:t xml:space="preserve"> Lean </w:t>
      </w:r>
      <w:r w:rsidRPr="00086D71">
        <w:rPr>
          <w:rFonts w:ascii="Sahel" w:hAnsi="Sahel" w:cs="Sahel"/>
          <w:rtl/>
        </w:rPr>
        <w:t>و معماری مونوپلیت ماژولار در فاز اول پروژه، پلتفرم به جای درگیر شدن زودهنگام با کارگزاران خارجی و پیچیده پیام</w:t>
      </w:r>
      <w:r w:rsidRPr="00086D71">
        <w:rPr>
          <w:rFonts w:ascii="Sahel" w:hAnsi="Sahel" w:cs="Sahel"/>
        </w:rPr>
        <w:t xml:space="preserve"> (</w:t>
      </w:r>
      <w:r w:rsidRPr="00086D71">
        <w:rPr>
          <w:rFonts w:ascii="Sahel" w:hAnsi="Sahel" w:cs="Sahel"/>
          <w:rtl/>
        </w:rPr>
        <w:t>مانند</w:t>
      </w:r>
      <w:r w:rsidRPr="00086D71">
        <w:rPr>
          <w:rFonts w:ascii="Sahel" w:hAnsi="Sahel" w:cs="Sahel"/>
        </w:rPr>
        <w:t xml:space="preserve"> Kafka </w:t>
      </w:r>
      <w:r w:rsidRPr="00086D71">
        <w:rPr>
          <w:rFonts w:ascii="Sahel" w:hAnsi="Sahel" w:cs="Sahel"/>
          <w:rtl/>
        </w:rPr>
        <w:t>یا</w:t>
      </w:r>
      <w:r w:rsidRPr="00086D71">
        <w:rPr>
          <w:rFonts w:ascii="Sahel" w:hAnsi="Sahel" w:cs="Sahel"/>
        </w:rPr>
        <w:t xml:space="preserve"> RabbitMQ)</w:t>
      </w:r>
      <w:r w:rsidRPr="00086D71">
        <w:rPr>
          <w:rFonts w:ascii="Sahel" w:hAnsi="Sahel" w:cs="Sahel"/>
          <w:rtl/>
        </w:rPr>
        <w:t>، از زیرساخت پیش‌فرض و بسیار پایدار لاراول</w:t>
      </w:r>
      <w:r w:rsidRPr="00086D71">
        <w:rPr>
          <w:rFonts w:ascii="Sahel" w:hAnsi="Sahel" w:cs="Sahel"/>
        </w:rPr>
        <w:t xml:space="preserve"> (Laravel Queue) </w:t>
      </w:r>
      <w:r w:rsidRPr="00086D71">
        <w:rPr>
          <w:rFonts w:ascii="Sahel" w:hAnsi="Sahel" w:cs="Sahel"/>
          <w:rtl/>
        </w:rPr>
        <w:t>استفاده خواهد کرد</w:t>
      </w:r>
      <w:r w:rsidRPr="00086D71">
        <w:rPr>
          <w:rFonts w:ascii="Sahel" w:hAnsi="Sahel" w:cs="Sahel"/>
        </w:rPr>
        <w:t>. </w:t>
      </w:r>
    </w:p>
    <w:p w14:paraId="33982820" w14:textId="77777777" w:rsidR="00086D71" w:rsidRPr="00086D71" w:rsidRDefault="00086D71" w:rsidP="00086D71">
      <w:pPr>
        <w:numPr>
          <w:ilvl w:val="0"/>
          <w:numId w:val="12"/>
        </w:numPr>
        <w:bidi/>
        <w:spacing w:after="0"/>
        <w:rPr>
          <w:rFonts w:ascii="Sahel" w:hAnsi="Sahel" w:cs="Sahel"/>
        </w:rPr>
      </w:pPr>
      <w:r w:rsidRPr="00086D71">
        <w:rPr>
          <w:rFonts w:ascii="Sahel" w:hAnsi="Sahel" w:cs="Sahel"/>
          <w:rtl/>
        </w:rPr>
        <w:t>این فرآیند از طریق مدیریت صف در پایگاه‌داده</w:t>
      </w:r>
      <w:r w:rsidRPr="00086D71">
        <w:rPr>
          <w:rFonts w:ascii="Sahel" w:hAnsi="Sahel" w:cs="Sahel"/>
        </w:rPr>
        <w:t xml:space="preserve"> (Database Queue Driver) </w:t>
      </w:r>
      <w:r w:rsidRPr="00086D71">
        <w:rPr>
          <w:rFonts w:ascii="Sahel" w:hAnsi="Sahel" w:cs="Sahel"/>
          <w:rtl/>
        </w:rPr>
        <w:t>و مانیتورینگ دقیق پس‌زمینه انجام می‌شود</w:t>
      </w:r>
      <w:r w:rsidRPr="00086D71">
        <w:rPr>
          <w:rFonts w:ascii="Sahel" w:hAnsi="Sahel" w:cs="Sahel"/>
        </w:rPr>
        <w:t>. </w:t>
      </w:r>
    </w:p>
    <w:p w14:paraId="6F481ABB" w14:textId="77777777" w:rsidR="00086D71" w:rsidRPr="00086D71" w:rsidRDefault="00086D71" w:rsidP="00086D71">
      <w:pPr>
        <w:numPr>
          <w:ilvl w:val="0"/>
          <w:numId w:val="12"/>
        </w:numPr>
        <w:bidi/>
        <w:spacing w:after="0"/>
        <w:rPr>
          <w:rFonts w:ascii="Sahel" w:hAnsi="Sahel" w:cs="Sahel"/>
        </w:rPr>
      </w:pPr>
      <w:r w:rsidRPr="00086D71">
        <w:rPr>
          <w:rFonts w:ascii="Sahel" w:hAnsi="Sahel" w:cs="Sahel"/>
          <w:rtl/>
        </w:rPr>
        <w:lastRenderedPageBreak/>
        <w:t>پلتفرم کدهای ماژول‌ها را به گونه‌ای ایزوله می‌کند که تغییر واسط پیام از لاراول به یک بروکِر خارجی در آینده، صرفاً با تعویض کلاس درایور در لایه کانفیگ پلتفرم انجام شود و نیازی به تغییر بیزینس لاجیک درون ماژول‌ها نباشد</w:t>
      </w:r>
      <w:r w:rsidRPr="00086D71">
        <w:rPr>
          <w:rFonts w:ascii="Sahel" w:hAnsi="Sahel" w:cs="Sahel"/>
        </w:rPr>
        <w:t>. </w:t>
      </w:r>
    </w:p>
    <w:p w14:paraId="3C36603C" w14:textId="77777777" w:rsidR="00086D71" w:rsidRPr="00086D71" w:rsidRDefault="00086D71" w:rsidP="00086D71">
      <w:pPr>
        <w:bidi/>
        <w:spacing w:after="0"/>
        <w:rPr>
          <w:rFonts w:ascii="Sahel" w:hAnsi="Sahel" w:cs="Sahel"/>
        </w:rPr>
      </w:pPr>
      <w:r w:rsidRPr="00086D71">
        <w:rPr>
          <w:rFonts w:ascii="Sahel" w:hAnsi="Sahel" w:cs="Sahel"/>
        </w:rPr>
        <w:t>========================================================================</w:t>
      </w:r>
      <w:r w:rsidRPr="00086D71">
        <w:rPr>
          <w:rFonts w:ascii="Sahel" w:hAnsi="Sahel" w:cs="Sahel"/>
        </w:rPr>
        <w:br/>
      </w:r>
      <w:r w:rsidRPr="00086D71">
        <w:rPr>
          <w:rFonts w:ascii="Sahel" w:hAnsi="Sahel" w:cs="Sahel"/>
          <w:rtl/>
          <w:lang w:bidi="fa-IR"/>
        </w:rPr>
        <w:t>۳</w:t>
      </w:r>
      <w:r w:rsidRPr="00086D71">
        <w:rPr>
          <w:rFonts w:ascii="Sahel" w:hAnsi="Sahel" w:cs="Sahel"/>
        </w:rPr>
        <w:t xml:space="preserve">. </w:t>
      </w:r>
      <w:r w:rsidRPr="00086D71">
        <w:rPr>
          <w:rFonts w:ascii="Sahel" w:hAnsi="Sahel" w:cs="Sahel"/>
          <w:rtl/>
        </w:rPr>
        <w:t>چالش تراکنش‌های مالی و پترن حیاتی</w:t>
      </w:r>
      <w:r w:rsidRPr="00086D71">
        <w:rPr>
          <w:rFonts w:ascii="Sahel" w:hAnsi="Sahel" w:cs="Sahel"/>
        </w:rPr>
        <w:t xml:space="preserve"> Transactional Outbox</w:t>
      </w:r>
    </w:p>
    <w:p w14:paraId="0D16B1A5" w14:textId="77777777" w:rsidR="00086D71" w:rsidRPr="00086D71" w:rsidRDefault="00086D71" w:rsidP="00086D71">
      <w:pPr>
        <w:bidi/>
        <w:spacing w:after="0"/>
        <w:rPr>
          <w:rFonts w:ascii="Sahel" w:hAnsi="Sahel" w:cs="Sahel"/>
        </w:rPr>
      </w:pPr>
      <w:r w:rsidRPr="00086D71">
        <w:rPr>
          <w:rFonts w:ascii="Sahel" w:hAnsi="Sahel" w:cs="Sahel"/>
          <w:rtl/>
        </w:rPr>
        <w:t>بزرگترین ریسک سیستم‌های رویدادمحور، عدم همگام‌سازی تراکنش دیتابیس با وضعیت انتشار رویداد است. اگر داده در دیتابیس یک ماژول (مثلاً ماژول فروش) ذخیره شود اما به دلیل خطای شبکه یا کراش سرور، رویداد آن صادر نشود، سیستم دچار تضاد داده‌ای</w:t>
      </w:r>
      <w:r w:rsidRPr="00086D71">
        <w:rPr>
          <w:rFonts w:ascii="Sahel" w:hAnsi="Sahel" w:cs="Sahel"/>
        </w:rPr>
        <w:t xml:space="preserve"> (Data Inconsistency) </w:t>
      </w:r>
      <w:r w:rsidRPr="00086D71">
        <w:rPr>
          <w:rFonts w:ascii="Sahel" w:hAnsi="Sahel" w:cs="Sahel"/>
          <w:rtl/>
        </w:rPr>
        <w:t>شدید می‌شود</w:t>
      </w:r>
      <w:r w:rsidRPr="00086D71">
        <w:rPr>
          <w:rFonts w:ascii="Sahel" w:hAnsi="Sahel" w:cs="Sahel"/>
        </w:rPr>
        <w:t>. </w:t>
      </w:r>
    </w:p>
    <w:p w14:paraId="3AA9C43C" w14:textId="77777777" w:rsidR="00086D71" w:rsidRPr="00086D71" w:rsidRDefault="00086D71" w:rsidP="00086D71">
      <w:pPr>
        <w:numPr>
          <w:ilvl w:val="0"/>
          <w:numId w:val="13"/>
        </w:numPr>
        <w:bidi/>
        <w:spacing w:after="0"/>
        <w:rPr>
          <w:rFonts w:ascii="Sahel" w:hAnsi="Sahel" w:cs="Sahel"/>
        </w:rPr>
      </w:pPr>
      <w:r w:rsidRPr="00086D71">
        <w:rPr>
          <w:rFonts w:ascii="Sahel" w:hAnsi="Sahel" w:cs="Sahel"/>
          <w:rtl/>
        </w:rPr>
        <w:t>قانون غیرقابل تغییر: انتشار مستقیم و آنی رویدادهای همگام</w:t>
      </w:r>
      <w:r w:rsidRPr="00086D71">
        <w:rPr>
          <w:rFonts w:ascii="Sahel" w:hAnsi="Sahel" w:cs="Sahel"/>
        </w:rPr>
        <w:t xml:space="preserve"> (In-Memory Synchronization) </w:t>
      </w:r>
      <w:r w:rsidRPr="00086D71">
        <w:rPr>
          <w:rFonts w:ascii="Sahel" w:hAnsi="Sahel" w:cs="Sahel"/>
          <w:rtl/>
        </w:rPr>
        <w:t>یا سپردن رویدادها به حافظه موقت بدون ثبت دیتابیس ممنوع است</w:t>
      </w:r>
      <w:r w:rsidRPr="00086D71">
        <w:rPr>
          <w:rFonts w:ascii="Sahel" w:hAnsi="Sahel" w:cs="Sahel"/>
        </w:rPr>
        <w:t>. </w:t>
      </w:r>
    </w:p>
    <w:p w14:paraId="1DD9FB9B" w14:textId="77777777" w:rsidR="00086D71" w:rsidRPr="00086D71" w:rsidRDefault="00086D71" w:rsidP="00086D71">
      <w:pPr>
        <w:numPr>
          <w:ilvl w:val="0"/>
          <w:numId w:val="13"/>
        </w:numPr>
        <w:bidi/>
        <w:spacing w:after="0"/>
        <w:rPr>
          <w:rFonts w:ascii="Sahel" w:hAnsi="Sahel" w:cs="Sahel"/>
        </w:rPr>
      </w:pPr>
      <w:r w:rsidRPr="00086D71">
        <w:rPr>
          <w:rFonts w:ascii="Sahel" w:hAnsi="Sahel" w:cs="Sahel"/>
          <w:rtl/>
        </w:rPr>
        <w:t>الزام پترن</w:t>
      </w:r>
      <w:r w:rsidRPr="00086D71">
        <w:rPr>
          <w:rFonts w:ascii="Sahel" w:hAnsi="Sahel" w:cs="Sahel"/>
        </w:rPr>
        <w:t xml:space="preserve"> Outbox: </w:t>
      </w:r>
      <w:r w:rsidRPr="00086D71">
        <w:rPr>
          <w:rFonts w:ascii="Sahel" w:hAnsi="Sahel" w:cs="Sahel"/>
          <w:rtl/>
        </w:rPr>
        <w:t>تمامی ماژول‌ها مکلفند رویدادهای خود را در همان تراکنش واحد پایگاه‌داده</w:t>
      </w:r>
      <w:r w:rsidRPr="00086D71">
        <w:rPr>
          <w:rFonts w:ascii="Sahel" w:hAnsi="Sahel" w:cs="Sahel"/>
        </w:rPr>
        <w:t xml:space="preserve"> (Database Transaction) </w:t>
      </w:r>
      <w:r w:rsidRPr="00086D71">
        <w:rPr>
          <w:rFonts w:ascii="Sahel" w:hAnsi="Sahel" w:cs="Sahel"/>
          <w:rtl/>
        </w:rPr>
        <w:t>ماژول صادرکننده، ابتدا درون جدول محلی لاراول</w:t>
      </w:r>
      <w:r w:rsidRPr="00086D71">
        <w:rPr>
          <w:rFonts w:ascii="Sahel" w:hAnsi="Sahel" w:cs="Sahel"/>
        </w:rPr>
        <w:t xml:space="preserve"> (jobs </w:t>
      </w:r>
      <w:r w:rsidRPr="00086D71">
        <w:rPr>
          <w:rFonts w:ascii="Sahel" w:hAnsi="Sahel" w:cs="Sahel"/>
          <w:rtl/>
        </w:rPr>
        <w:t xml:space="preserve">یا </w:t>
      </w:r>
      <w:proofErr w:type="spellStart"/>
      <w:r w:rsidRPr="00086D71">
        <w:rPr>
          <w:rFonts w:ascii="Sahel" w:hAnsi="Sahel" w:cs="Sahel"/>
        </w:rPr>
        <w:t>outbox_events</w:t>
      </w:r>
      <w:proofErr w:type="spellEnd"/>
      <w:r w:rsidRPr="00086D71">
        <w:rPr>
          <w:rFonts w:ascii="Sahel" w:hAnsi="Sahel" w:cs="Sahel"/>
        </w:rPr>
        <w:t xml:space="preserve">) </w:t>
      </w:r>
      <w:r w:rsidRPr="00086D71">
        <w:rPr>
          <w:rFonts w:ascii="Sahel" w:hAnsi="Sahel" w:cs="Sahel"/>
          <w:rtl/>
        </w:rPr>
        <w:t>کامیت و ذخیره کنند</w:t>
      </w:r>
      <w:r w:rsidRPr="00086D71">
        <w:rPr>
          <w:rFonts w:ascii="Sahel" w:hAnsi="Sahel" w:cs="Sahel"/>
        </w:rPr>
        <w:t>. </w:t>
      </w:r>
    </w:p>
    <w:p w14:paraId="4E961990" w14:textId="77777777" w:rsidR="00086D71" w:rsidRPr="00086D71" w:rsidRDefault="00086D71" w:rsidP="00086D71">
      <w:pPr>
        <w:numPr>
          <w:ilvl w:val="0"/>
          <w:numId w:val="13"/>
        </w:numPr>
        <w:bidi/>
        <w:spacing w:after="0"/>
        <w:rPr>
          <w:rFonts w:ascii="Sahel" w:hAnsi="Sahel" w:cs="Sahel"/>
        </w:rPr>
      </w:pPr>
      <w:r w:rsidRPr="00086D71">
        <w:rPr>
          <w:rFonts w:ascii="Sahel" w:hAnsi="Sahel" w:cs="Sahel"/>
          <w:rtl/>
        </w:rPr>
        <w:t>واگذاری ناهمگام: دیمن‌های پس‌زمینه</w:t>
      </w:r>
      <w:r w:rsidRPr="00086D71">
        <w:rPr>
          <w:rFonts w:ascii="Sahel" w:hAnsi="Sahel" w:cs="Sahel"/>
        </w:rPr>
        <w:t xml:space="preserve"> (Laravel Queue Workers) </w:t>
      </w:r>
      <w:r w:rsidRPr="00086D71">
        <w:rPr>
          <w:rFonts w:ascii="Sahel" w:hAnsi="Sahel" w:cs="Sahel"/>
          <w:rtl/>
        </w:rPr>
        <w:t xml:space="preserve">از طریق دستور </w:t>
      </w:r>
      <w:proofErr w:type="spellStart"/>
      <w:r w:rsidRPr="00086D71">
        <w:rPr>
          <w:rFonts w:ascii="Sahel" w:hAnsi="Sahel" w:cs="Sahel"/>
        </w:rPr>
        <w:t>php</w:t>
      </w:r>
      <w:proofErr w:type="spellEnd"/>
      <w:r w:rsidRPr="00086D71">
        <w:rPr>
          <w:rFonts w:ascii="Sahel" w:hAnsi="Sahel" w:cs="Sahel"/>
        </w:rPr>
        <w:t xml:space="preserve"> artisan </w:t>
      </w:r>
      <w:proofErr w:type="spellStart"/>
      <w:r w:rsidRPr="00086D71">
        <w:rPr>
          <w:rFonts w:ascii="Sahel" w:hAnsi="Sahel" w:cs="Sahel"/>
        </w:rPr>
        <w:t>queue:work</w:t>
      </w:r>
      <w:proofErr w:type="spellEnd"/>
      <w:r w:rsidRPr="00086D71">
        <w:rPr>
          <w:rFonts w:ascii="Sahel" w:hAnsi="Sahel" w:cs="Sahel"/>
        </w:rPr>
        <w:t xml:space="preserve"> </w:t>
      </w:r>
      <w:r w:rsidRPr="00086D71">
        <w:rPr>
          <w:rFonts w:ascii="Sahel" w:hAnsi="Sahel" w:cs="Sahel"/>
          <w:rtl/>
        </w:rPr>
        <w:t>وظیفه دارند به صورت ناهمگام، این رویدادها را از جدول اوتباکس دیتابیس خوانده، بازسازی کرده و به لیسنرهای ماژول‌های مقصد تحویل دهند. اگر فرآیند با شکست مواجه شود، تراکنش اصلی در دیتابیس حفظ شده و رویداد مجدداً تلاش</w:t>
      </w:r>
      <w:r w:rsidRPr="00086D71">
        <w:rPr>
          <w:rFonts w:ascii="Sahel" w:hAnsi="Sahel" w:cs="Sahel"/>
        </w:rPr>
        <w:t xml:space="preserve"> (Retry) </w:t>
      </w:r>
      <w:r w:rsidRPr="00086D71">
        <w:rPr>
          <w:rFonts w:ascii="Sahel" w:hAnsi="Sahel" w:cs="Sahel"/>
          <w:rtl/>
        </w:rPr>
        <w:t>خواهد شد</w:t>
      </w:r>
      <w:r w:rsidRPr="00086D71">
        <w:rPr>
          <w:rFonts w:ascii="Sahel" w:hAnsi="Sahel" w:cs="Sahel"/>
        </w:rPr>
        <w:t>. </w:t>
      </w:r>
    </w:p>
    <w:p w14:paraId="6F5F8240" w14:textId="77777777" w:rsidR="00086D71" w:rsidRPr="00086D71" w:rsidRDefault="00086D71" w:rsidP="00086D71">
      <w:pPr>
        <w:bidi/>
        <w:spacing w:after="0"/>
        <w:rPr>
          <w:rFonts w:ascii="Sahel" w:hAnsi="Sahel" w:cs="Sahel"/>
        </w:rPr>
      </w:pPr>
      <w:r w:rsidRPr="00086D71">
        <w:rPr>
          <w:rFonts w:ascii="Sahel" w:hAnsi="Sahel" w:cs="Sahel"/>
        </w:rPr>
        <w:t>========================================================================</w:t>
      </w:r>
      <w:r w:rsidRPr="00086D71">
        <w:rPr>
          <w:rFonts w:ascii="Sahel" w:hAnsi="Sahel" w:cs="Sahel"/>
        </w:rPr>
        <w:br/>
      </w:r>
      <w:r w:rsidRPr="00086D71">
        <w:rPr>
          <w:rFonts w:ascii="Sahel" w:hAnsi="Sahel" w:cs="Sahel"/>
          <w:rtl/>
          <w:lang w:bidi="fa-IR"/>
        </w:rPr>
        <w:t>۴</w:t>
      </w:r>
      <w:r w:rsidRPr="00086D71">
        <w:rPr>
          <w:rFonts w:ascii="Sahel" w:hAnsi="Sahel" w:cs="Sahel"/>
        </w:rPr>
        <w:t xml:space="preserve">. </w:t>
      </w:r>
      <w:r w:rsidRPr="00086D71">
        <w:rPr>
          <w:rFonts w:ascii="Sahel" w:hAnsi="Sahel" w:cs="Sahel"/>
          <w:rtl/>
        </w:rPr>
        <w:t>اصول ساختار داده‌ای رویدادها</w:t>
      </w:r>
      <w:r w:rsidRPr="00086D71">
        <w:rPr>
          <w:rFonts w:ascii="Sahel" w:hAnsi="Sahel" w:cs="Sahel"/>
        </w:rPr>
        <w:t xml:space="preserve"> (Event Payload Standard)</w:t>
      </w:r>
    </w:p>
    <w:p w14:paraId="3E14C264" w14:textId="77777777" w:rsidR="00086D71" w:rsidRPr="00086D71" w:rsidRDefault="00086D71" w:rsidP="00086D71">
      <w:pPr>
        <w:bidi/>
        <w:spacing w:after="0"/>
        <w:rPr>
          <w:rFonts w:ascii="Sahel" w:hAnsi="Sahel" w:cs="Sahel"/>
        </w:rPr>
      </w:pPr>
      <w:r w:rsidRPr="00086D71">
        <w:rPr>
          <w:rFonts w:ascii="Sahel" w:hAnsi="Sahel" w:cs="Sahel"/>
          <w:rtl/>
        </w:rPr>
        <w:t>تمامی کلاس‌های رویداد صادر شده در پلتفرم باید از یک ساختار استاندارد، مستقل و یکپارچه تبعیت کنند. هر رویداد یک شیء داده‌ای خالص</w:t>
      </w:r>
      <w:r w:rsidRPr="00086D71">
        <w:rPr>
          <w:rFonts w:ascii="Sahel" w:hAnsi="Sahel" w:cs="Sahel"/>
        </w:rPr>
        <w:t xml:space="preserve"> (DTO) </w:t>
      </w:r>
      <w:r w:rsidRPr="00086D71">
        <w:rPr>
          <w:rFonts w:ascii="Sahel" w:hAnsi="Sahel" w:cs="Sahel"/>
          <w:rtl/>
        </w:rPr>
        <w:t>شامل ویژگی‌های زیر است</w:t>
      </w:r>
      <w:r w:rsidRPr="00086D71">
        <w:rPr>
          <w:rFonts w:ascii="Sahel" w:hAnsi="Sahel" w:cs="Sahel"/>
        </w:rPr>
        <w:t>: </w:t>
      </w:r>
    </w:p>
    <w:p w14:paraId="3D725AF5" w14:textId="77777777" w:rsidR="00086D71" w:rsidRPr="00086D71" w:rsidRDefault="00086D71" w:rsidP="00086D71">
      <w:pPr>
        <w:bidi/>
        <w:spacing w:after="0"/>
        <w:rPr>
          <w:rFonts w:ascii="Sahel" w:hAnsi="Sahel" w:cs="Sahel"/>
        </w:rPr>
      </w:pPr>
      <w:r w:rsidRPr="00086D71">
        <w:rPr>
          <w:rFonts w:ascii="Sahel" w:hAnsi="Sahel" w:cs="Sahel"/>
          <w:rtl/>
          <w:lang w:bidi="fa-IR"/>
        </w:rPr>
        <w:t>۴.۱</w:t>
      </w:r>
      <w:r w:rsidRPr="00086D71">
        <w:rPr>
          <w:rFonts w:ascii="Sahel" w:hAnsi="Sahel" w:cs="Sahel"/>
        </w:rPr>
        <w:t xml:space="preserve">. </w:t>
      </w:r>
      <w:r w:rsidRPr="00086D71">
        <w:rPr>
          <w:rFonts w:ascii="Sahel" w:hAnsi="Sahel" w:cs="Sahel"/>
          <w:rtl/>
        </w:rPr>
        <w:t>شناسه‌های فنی و بافتاری</w:t>
      </w:r>
      <w:r w:rsidRPr="00086D71">
        <w:rPr>
          <w:rFonts w:ascii="Sahel" w:hAnsi="Sahel" w:cs="Sahel"/>
        </w:rPr>
        <w:t>: </w:t>
      </w:r>
    </w:p>
    <w:p w14:paraId="671840AB" w14:textId="77777777" w:rsidR="00086D71" w:rsidRPr="00086D71" w:rsidRDefault="00086D71" w:rsidP="00086D71">
      <w:pPr>
        <w:numPr>
          <w:ilvl w:val="0"/>
          <w:numId w:val="14"/>
        </w:numPr>
        <w:bidi/>
        <w:spacing w:after="0"/>
        <w:rPr>
          <w:rFonts w:ascii="Sahel" w:hAnsi="Sahel" w:cs="Sahel"/>
        </w:rPr>
      </w:pPr>
      <w:proofErr w:type="spellStart"/>
      <w:r w:rsidRPr="00086D71">
        <w:rPr>
          <w:rFonts w:ascii="Sahel" w:hAnsi="Sahel" w:cs="Sahel"/>
        </w:rPr>
        <w:t>event_id</w:t>
      </w:r>
      <w:proofErr w:type="spellEnd"/>
      <w:r w:rsidRPr="00086D71">
        <w:rPr>
          <w:rFonts w:ascii="Sahel" w:hAnsi="Sahel" w:cs="Sahel"/>
        </w:rPr>
        <w:t xml:space="preserve">: </w:t>
      </w:r>
      <w:r w:rsidRPr="00086D71">
        <w:rPr>
          <w:rFonts w:ascii="Sahel" w:hAnsi="Sahel" w:cs="Sahel"/>
          <w:rtl/>
        </w:rPr>
        <w:t>یک شناسه منحصربه‌فرد جهانی</w:t>
      </w:r>
      <w:r w:rsidRPr="00086D71">
        <w:rPr>
          <w:rFonts w:ascii="Sahel" w:hAnsi="Sahel" w:cs="Sahel"/>
        </w:rPr>
        <w:t xml:space="preserve"> (UUID) </w:t>
      </w:r>
      <w:r w:rsidRPr="00086D71">
        <w:rPr>
          <w:rFonts w:ascii="Sahel" w:hAnsi="Sahel" w:cs="Sahel"/>
          <w:rtl/>
        </w:rPr>
        <w:t>برای هر نمونه رویداد</w:t>
      </w:r>
      <w:r w:rsidRPr="00086D71">
        <w:rPr>
          <w:rFonts w:ascii="Sahel" w:hAnsi="Sahel" w:cs="Sahel"/>
        </w:rPr>
        <w:t>. </w:t>
      </w:r>
    </w:p>
    <w:p w14:paraId="2875CDE5" w14:textId="77777777" w:rsidR="00086D71" w:rsidRPr="00086D71" w:rsidRDefault="00086D71" w:rsidP="00086D71">
      <w:pPr>
        <w:numPr>
          <w:ilvl w:val="0"/>
          <w:numId w:val="14"/>
        </w:numPr>
        <w:bidi/>
        <w:spacing w:after="0"/>
        <w:rPr>
          <w:rFonts w:ascii="Sahel" w:hAnsi="Sahel" w:cs="Sahel"/>
        </w:rPr>
      </w:pPr>
      <w:proofErr w:type="spellStart"/>
      <w:r w:rsidRPr="00086D71">
        <w:rPr>
          <w:rFonts w:ascii="Sahel" w:hAnsi="Sahel" w:cs="Sahel"/>
        </w:rPr>
        <w:lastRenderedPageBreak/>
        <w:t>event_type</w:t>
      </w:r>
      <w:proofErr w:type="spellEnd"/>
      <w:r w:rsidRPr="00086D71">
        <w:rPr>
          <w:rFonts w:ascii="Sahel" w:hAnsi="Sahel" w:cs="Sahel"/>
        </w:rPr>
        <w:t xml:space="preserve">: </w:t>
      </w:r>
      <w:r w:rsidRPr="00086D71">
        <w:rPr>
          <w:rFonts w:ascii="Sahel" w:hAnsi="Sahel" w:cs="Sahel"/>
          <w:rtl/>
        </w:rPr>
        <w:t xml:space="preserve">نام رسمی و بیزینسی رویداد بر اساس زبان مشترک پلتفرم (مانند </w:t>
      </w:r>
      <w:proofErr w:type="spellStart"/>
      <w:r w:rsidRPr="00086D71">
        <w:rPr>
          <w:rFonts w:ascii="Sahel" w:hAnsi="Sahel" w:cs="Sahel"/>
        </w:rPr>
        <w:t>InvoiceCreated</w:t>
      </w:r>
      <w:proofErr w:type="spellEnd"/>
      <w:r w:rsidRPr="00086D71">
        <w:rPr>
          <w:rFonts w:ascii="Sahel" w:hAnsi="Sahel" w:cs="Sahel"/>
        </w:rPr>
        <w:t>). </w:t>
      </w:r>
    </w:p>
    <w:p w14:paraId="4A6881A3" w14:textId="77777777" w:rsidR="00086D71" w:rsidRPr="00086D71" w:rsidRDefault="00086D71" w:rsidP="00086D71">
      <w:pPr>
        <w:numPr>
          <w:ilvl w:val="0"/>
          <w:numId w:val="14"/>
        </w:numPr>
        <w:bidi/>
        <w:spacing w:after="0"/>
        <w:rPr>
          <w:rFonts w:ascii="Sahel" w:hAnsi="Sahel" w:cs="Sahel"/>
        </w:rPr>
      </w:pPr>
      <w:r w:rsidRPr="00086D71">
        <w:rPr>
          <w:rFonts w:ascii="Sahel" w:hAnsi="Sahel" w:cs="Sahel"/>
        </w:rPr>
        <w:t xml:space="preserve">tenant_id: </w:t>
      </w:r>
      <w:r w:rsidRPr="00086D71">
        <w:rPr>
          <w:rFonts w:ascii="Sahel" w:hAnsi="Sahel" w:cs="Sahel"/>
          <w:rtl/>
        </w:rPr>
        <w:t>شناسه دقیق مستأجر صاحب رویداد</w:t>
      </w:r>
      <w:r w:rsidRPr="00086D71">
        <w:rPr>
          <w:rFonts w:ascii="Sahel" w:hAnsi="Sahel" w:cs="Sahel"/>
        </w:rPr>
        <w:t xml:space="preserve"> (UUID) </w:t>
      </w:r>
      <w:r w:rsidRPr="00086D71">
        <w:rPr>
          <w:rFonts w:ascii="Sahel" w:hAnsi="Sahel" w:cs="Sahel"/>
          <w:rtl/>
        </w:rPr>
        <w:t xml:space="preserve">جهت حفظ </w:t>
      </w:r>
      <w:r w:rsidRPr="00086D71">
        <w:rPr>
          <w:rFonts w:ascii="Sahel" w:hAnsi="Sahel" w:cs="Sahel"/>
          <w:rtl/>
          <w:lang w:bidi="fa-IR"/>
        </w:rPr>
        <w:t>۱۰۰٪</w:t>
      </w:r>
      <w:r w:rsidRPr="00086D71">
        <w:rPr>
          <w:rFonts w:ascii="Sahel" w:hAnsi="Sahel" w:cs="Sahel"/>
          <w:rtl/>
        </w:rPr>
        <w:t xml:space="preserve"> ایزوله‌سازی داده‌ها</w:t>
      </w:r>
      <w:r w:rsidRPr="00086D71">
        <w:rPr>
          <w:rFonts w:ascii="Sahel" w:hAnsi="Sahel" w:cs="Sahel"/>
        </w:rPr>
        <w:t>. </w:t>
      </w:r>
    </w:p>
    <w:p w14:paraId="264233F1" w14:textId="77777777" w:rsidR="00086D71" w:rsidRPr="00086D71" w:rsidRDefault="00086D71" w:rsidP="00086D71">
      <w:pPr>
        <w:numPr>
          <w:ilvl w:val="0"/>
          <w:numId w:val="14"/>
        </w:numPr>
        <w:bidi/>
        <w:spacing w:after="0"/>
        <w:rPr>
          <w:rFonts w:ascii="Sahel" w:hAnsi="Sahel" w:cs="Sahel"/>
        </w:rPr>
      </w:pPr>
      <w:r w:rsidRPr="00086D71">
        <w:rPr>
          <w:rFonts w:ascii="Sahel" w:hAnsi="Sahel" w:cs="Sahel"/>
        </w:rPr>
        <w:t xml:space="preserve">timestamp: </w:t>
      </w:r>
      <w:r w:rsidRPr="00086D71">
        <w:rPr>
          <w:rFonts w:ascii="Sahel" w:hAnsi="Sahel" w:cs="Sahel"/>
          <w:rtl/>
        </w:rPr>
        <w:t>زمان دقیق وقوع رویداد به فرمت استاندارد</w:t>
      </w:r>
      <w:r w:rsidRPr="00086D71">
        <w:rPr>
          <w:rFonts w:ascii="Sahel" w:hAnsi="Sahel" w:cs="Sahel"/>
        </w:rPr>
        <w:t xml:space="preserve"> ISO 8601 </w:t>
      </w:r>
      <w:r w:rsidRPr="00086D71">
        <w:rPr>
          <w:rFonts w:ascii="Sahel" w:hAnsi="Sahel" w:cs="Sahel"/>
          <w:rtl/>
        </w:rPr>
        <w:t>همراه با منطقه زمانی</w:t>
      </w:r>
      <w:r w:rsidRPr="00086D71">
        <w:rPr>
          <w:rFonts w:ascii="Sahel" w:hAnsi="Sahel" w:cs="Sahel"/>
        </w:rPr>
        <w:t xml:space="preserve"> (TIMESTAMPTZ). </w:t>
      </w:r>
    </w:p>
    <w:p w14:paraId="54CF6357" w14:textId="77777777" w:rsidR="00086D71" w:rsidRPr="00086D71" w:rsidRDefault="00086D71" w:rsidP="00086D71">
      <w:pPr>
        <w:numPr>
          <w:ilvl w:val="0"/>
          <w:numId w:val="14"/>
        </w:numPr>
        <w:bidi/>
        <w:spacing w:after="0"/>
        <w:rPr>
          <w:rFonts w:ascii="Sahel" w:hAnsi="Sahel" w:cs="Sahel"/>
        </w:rPr>
      </w:pPr>
      <w:proofErr w:type="spellStart"/>
      <w:r w:rsidRPr="00086D71">
        <w:rPr>
          <w:rFonts w:ascii="Sahel" w:hAnsi="Sahel" w:cs="Sahel"/>
        </w:rPr>
        <w:t>triggered_by</w:t>
      </w:r>
      <w:proofErr w:type="spellEnd"/>
      <w:r w:rsidRPr="00086D71">
        <w:rPr>
          <w:rFonts w:ascii="Sahel" w:hAnsi="Sahel" w:cs="Sahel"/>
        </w:rPr>
        <w:t xml:space="preserve">: </w:t>
      </w:r>
      <w:r w:rsidRPr="00086D71">
        <w:rPr>
          <w:rFonts w:ascii="Sahel" w:hAnsi="Sahel" w:cs="Sahel"/>
          <w:rtl/>
        </w:rPr>
        <w:t>شناسه کاربر عامل و صادرکننده رویداد</w:t>
      </w:r>
      <w:r w:rsidRPr="00086D71">
        <w:rPr>
          <w:rFonts w:ascii="Sahel" w:hAnsi="Sahel" w:cs="Sahel"/>
        </w:rPr>
        <w:t>. </w:t>
      </w:r>
    </w:p>
    <w:p w14:paraId="3322E2B0" w14:textId="77777777" w:rsidR="00086D71" w:rsidRPr="00086D71" w:rsidRDefault="00086D71" w:rsidP="00086D71">
      <w:pPr>
        <w:bidi/>
        <w:spacing w:after="0"/>
        <w:rPr>
          <w:rFonts w:ascii="Sahel" w:hAnsi="Sahel" w:cs="Sahel"/>
        </w:rPr>
      </w:pPr>
      <w:r w:rsidRPr="00086D71">
        <w:rPr>
          <w:rFonts w:ascii="Sahel" w:hAnsi="Sahel" w:cs="Sahel"/>
          <w:rtl/>
          <w:lang w:bidi="fa-IR"/>
        </w:rPr>
        <w:t>۴.۲</w:t>
      </w:r>
      <w:r w:rsidRPr="00086D71">
        <w:rPr>
          <w:rFonts w:ascii="Sahel" w:hAnsi="Sahel" w:cs="Sahel"/>
        </w:rPr>
        <w:t xml:space="preserve">. </w:t>
      </w:r>
      <w:r w:rsidRPr="00086D71">
        <w:rPr>
          <w:rFonts w:ascii="Sahel" w:hAnsi="Sahel" w:cs="Sahel"/>
          <w:rtl/>
        </w:rPr>
        <w:t>بدنه اطلاعات بیزینسی</w:t>
      </w:r>
      <w:r w:rsidRPr="00086D71">
        <w:rPr>
          <w:rFonts w:ascii="Sahel" w:hAnsi="Sahel" w:cs="Sahel"/>
        </w:rPr>
        <w:t xml:space="preserve"> (Payload): </w:t>
      </w:r>
    </w:p>
    <w:p w14:paraId="5C5F4ADC" w14:textId="77777777" w:rsidR="00086D71" w:rsidRPr="00086D71" w:rsidRDefault="00086D71" w:rsidP="00086D71">
      <w:pPr>
        <w:numPr>
          <w:ilvl w:val="0"/>
          <w:numId w:val="15"/>
        </w:numPr>
        <w:bidi/>
        <w:spacing w:after="0"/>
        <w:rPr>
          <w:rFonts w:ascii="Sahel" w:hAnsi="Sahel" w:cs="Sahel"/>
        </w:rPr>
      </w:pPr>
      <w:r w:rsidRPr="00086D71">
        <w:rPr>
          <w:rFonts w:ascii="Sahel" w:hAnsi="Sahel" w:cs="Sahel"/>
          <w:rtl/>
        </w:rPr>
        <w:t>بدنه رویداد نباید حاوی نمونه کلاس‌ها یا اشیاء زنده دیتابیس</w:t>
      </w:r>
      <w:r w:rsidRPr="00086D71">
        <w:rPr>
          <w:rFonts w:ascii="Sahel" w:hAnsi="Sahel" w:cs="Sahel"/>
        </w:rPr>
        <w:t xml:space="preserve"> (</w:t>
      </w:r>
      <w:r w:rsidRPr="00086D71">
        <w:rPr>
          <w:rFonts w:ascii="Sahel" w:hAnsi="Sahel" w:cs="Sahel"/>
          <w:rtl/>
        </w:rPr>
        <w:t>مانند کل مدل</w:t>
      </w:r>
      <w:r w:rsidRPr="00086D71">
        <w:rPr>
          <w:rFonts w:ascii="Sahel" w:hAnsi="Sahel" w:cs="Sahel"/>
        </w:rPr>
        <w:t xml:space="preserve"> Eloquent) </w:t>
      </w:r>
      <w:r w:rsidRPr="00086D71">
        <w:rPr>
          <w:rFonts w:ascii="Sahel" w:hAnsi="Sahel" w:cs="Sahel"/>
          <w:rtl/>
        </w:rPr>
        <w:t>باشد</w:t>
      </w:r>
      <w:r w:rsidRPr="00086D71">
        <w:rPr>
          <w:rFonts w:ascii="Sahel" w:hAnsi="Sahel" w:cs="Sahel"/>
        </w:rPr>
        <w:t>. </w:t>
      </w:r>
    </w:p>
    <w:p w14:paraId="4EC7BA5B" w14:textId="77777777" w:rsidR="00086D71" w:rsidRPr="00086D71" w:rsidRDefault="00086D71" w:rsidP="00086D71">
      <w:pPr>
        <w:numPr>
          <w:ilvl w:val="0"/>
          <w:numId w:val="15"/>
        </w:numPr>
        <w:bidi/>
        <w:spacing w:after="0"/>
        <w:rPr>
          <w:rFonts w:ascii="Sahel" w:hAnsi="Sahel" w:cs="Sahel"/>
        </w:rPr>
      </w:pPr>
      <w:r w:rsidRPr="00086D71">
        <w:rPr>
          <w:rFonts w:ascii="Sahel" w:hAnsi="Sahel" w:cs="Sahel"/>
          <w:rtl/>
        </w:rPr>
        <w:t>بدنه صرفاً باید شامل داده‌های متنی خالص، شناسه‌های منطقی</w:t>
      </w:r>
      <w:r w:rsidRPr="00086D71">
        <w:rPr>
          <w:rFonts w:ascii="Sahel" w:hAnsi="Sahel" w:cs="Sahel"/>
        </w:rPr>
        <w:t xml:space="preserve"> (Logical UUIDs) </w:t>
      </w:r>
      <w:r w:rsidRPr="00086D71">
        <w:rPr>
          <w:rFonts w:ascii="Sahel" w:hAnsi="Sahel" w:cs="Sahel"/>
          <w:rtl/>
        </w:rPr>
        <w:t>و مقادیر عددی ثابت باشد تا در زمان تبدیل به متن</w:t>
      </w:r>
      <w:r w:rsidRPr="00086D71">
        <w:rPr>
          <w:rFonts w:ascii="Sahel" w:hAnsi="Sahel" w:cs="Sahel"/>
        </w:rPr>
        <w:t xml:space="preserve"> (Serialization </w:t>
      </w:r>
      <w:r w:rsidRPr="00086D71">
        <w:rPr>
          <w:rFonts w:ascii="Sahel" w:hAnsi="Sahel" w:cs="Sahel"/>
          <w:rtl/>
        </w:rPr>
        <w:t>به فرمت</w:t>
      </w:r>
      <w:r w:rsidRPr="00086D71">
        <w:rPr>
          <w:rFonts w:ascii="Sahel" w:hAnsi="Sahel" w:cs="Sahel"/>
        </w:rPr>
        <w:t xml:space="preserve"> JSON) </w:t>
      </w:r>
      <w:r w:rsidRPr="00086D71">
        <w:rPr>
          <w:rFonts w:ascii="Sahel" w:hAnsi="Sahel" w:cs="Sahel"/>
          <w:rtl/>
        </w:rPr>
        <w:t>و ذخیره در صف، اطلاعات مخدوش نشوند</w:t>
      </w:r>
      <w:r w:rsidRPr="00086D71">
        <w:rPr>
          <w:rFonts w:ascii="Sahel" w:hAnsi="Sahel" w:cs="Sahel"/>
        </w:rPr>
        <w:t>. </w:t>
      </w:r>
    </w:p>
    <w:p w14:paraId="5F450621" w14:textId="77777777" w:rsidR="00086D71" w:rsidRPr="00086D71" w:rsidRDefault="00086D71" w:rsidP="00086D71">
      <w:pPr>
        <w:bidi/>
        <w:spacing w:after="0"/>
        <w:rPr>
          <w:rFonts w:ascii="Sahel" w:hAnsi="Sahel" w:cs="Sahel"/>
        </w:rPr>
      </w:pPr>
      <w:r w:rsidRPr="00086D71">
        <w:rPr>
          <w:rFonts w:ascii="Sahel" w:hAnsi="Sahel" w:cs="Sahel"/>
        </w:rPr>
        <w:t>========================================================================</w:t>
      </w:r>
      <w:r w:rsidRPr="00086D71">
        <w:rPr>
          <w:rFonts w:ascii="Sahel" w:hAnsi="Sahel" w:cs="Sahel"/>
        </w:rPr>
        <w:br/>
      </w:r>
      <w:r w:rsidRPr="00086D71">
        <w:rPr>
          <w:rFonts w:ascii="Sahel" w:hAnsi="Sahel" w:cs="Sahel"/>
          <w:rtl/>
          <w:lang w:bidi="fa-IR"/>
        </w:rPr>
        <w:t>۵</w:t>
      </w:r>
      <w:r w:rsidRPr="00086D71">
        <w:rPr>
          <w:rFonts w:ascii="Sahel" w:hAnsi="Sahel" w:cs="Sahel"/>
        </w:rPr>
        <w:t xml:space="preserve">. </w:t>
      </w:r>
      <w:r w:rsidRPr="00086D71">
        <w:rPr>
          <w:rFonts w:ascii="Sahel" w:hAnsi="Sahel" w:cs="Sahel"/>
          <w:rtl/>
        </w:rPr>
        <w:t>قوانین صادرکنندگان رویداد</w:t>
      </w:r>
      <w:r w:rsidRPr="00086D71">
        <w:rPr>
          <w:rFonts w:ascii="Sahel" w:hAnsi="Sahel" w:cs="Sahel"/>
        </w:rPr>
        <w:t xml:space="preserve"> (Event Publishers)</w:t>
      </w:r>
    </w:p>
    <w:p w14:paraId="76090E5B" w14:textId="77777777" w:rsidR="00086D71" w:rsidRPr="00086D71" w:rsidRDefault="00086D71" w:rsidP="00086D71">
      <w:pPr>
        <w:bidi/>
        <w:spacing w:after="0"/>
        <w:rPr>
          <w:rFonts w:ascii="Sahel" w:hAnsi="Sahel" w:cs="Sahel"/>
        </w:rPr>
      </w:pPr>
      <w:r w:rsidRPr="00086D71">
        <w:rPr>
          <w:rFonts w:ascii="Sahel" w:hAnsi="Sahel" w:cs="Sahel"/>
          <w:rtl/>
        </w:rPr>
        <w:t>ماژول صادرکننده مالک مطلق چرخه حیات داده خود است</w:t>
      </w:r>
      <w:r w:rsidRPr="00086D71">
        <w:rPr>
          <w:rFonts w:ascii="Sahel" w:hAnsi="Sahel" w:cs="Sahel"/>
        </w:rPr>
        <w:t>. </w:t>
      </w:r>
    </w:p>
    <w:p w14:paraId="5478A840" w14:textId="77777777" w:rsidR="00086D71" w:rsidRPr="00086D71" w:rsidRDefault="00086D71" w:rsidP="00086D71">
      <w:pPr>
        <w:numPr>
          <w:ilvl w:val="0"/>
          <w:numId w:val="16"/>
        </w:numPr>
        <w:bidi/>
        <w:spacing w:after="0"/>
        <w:rPr>
          <w:rFonts w:ascii="Sahel" w:hAnsi="Sahel" w:cs="Sahel"/>
        </w:rPr>
      </w:pPr>
      <w:r w:rsidRPr="00086D71">
        <w:rPr>
          <w:rFonts w:ascii="Sahel" w:hAnsi="Sahel" w:cs="Sahel"/>
          <w:rtl/>
        </w:rPr>
        <w:t>ماژول صادرکننده پس از انجام موفق عملیات داخلی و بسته‌شدن تراکنش محلی، رویداد را به پلتفرم اوتباکس تحویل می‌دهد</w:t>
      </w:r>
      <w:r w:rsidRPr="00086D71">
        <w:rPr>
          <w:rFonts w:ascii="Sahel" w:hAnsi="Sahel" w:cs="Sahel"/>
        </w:rPr>
        <w:t>. </w:t>
      </w:r>
    </w:p>
    <w:p w14:paraId="33DB8E5F" w14:textId="77777777" w:rsidR="00086D71" w:rsidRPr="00086D71" w:rsidRDefault="00086D71" w:rsidP="00086D71">
      <w:pPr>
        <w:numPr>
          <w:ilvl w:val="0"/>
          <w:numId w:val="16"/>
        </w:numPr>
        <w:bidi/>
        <w:spacing w:after="0"/>
        <w:rPr>
          <w:rFonts w:ascii="Sahel" w:hAnsi="Sahel" w:cs="Sahel"/>
        </w:rPr>
      </w:pPr>
      <w:r w:rsidRPr="00086D71">
        <w:rPr>
          <w:rFonts w:ascii="Sahel" w:hAnsi="Sahel" w:cs="Sahel"/>
          <w:rtl/>
        </w:rPr>
        <w:t>صادرکننده هیچ اطلاعی از اینکه چه ماژول‌هایی گوش به زنگ این رویداد هستند</w:t>
      </w:r>
      <w:r w:rsidRPr="00086D71">
        <w:rPr>
          <w:rFonts w:ascii="Sahel" w:hAnsi="Sahel" w:cs="Sahel"/>
        </w:rPr>
        <w:t xml:space="preserve"> (Loose Coupling) </w:t>
      </w:r>
      <w:r w:rsidRPr="00086D71">
        <w:rPr>
          <w:rFonts w:ascii="Sahel" w:hAnsi="Sahel" w:cs="Sahel"/>
          <w:rtl/>
        </w:rPr>
        <w:t>ندارد</w:t>
      </w:r>
      <w:r w:rsidRPr="00086D71">
        <w:rPr>
          <w:rFonts w:ascii="Sahel" w:hAnsi="Sahel" w:cs="Sahel"/>
        </w:rPr>
        <w:t>. </w:t>
      </w:r>
    </w:p>
    <w:p w14:paraId="08F1944D" w14:textId="77777777" w:rsidR="00086D71" w:rsidRPr="00086D71" w:rsidRDefault="00086D71" w:rsidP="00086D71">
      <w:pPr>
        <w:numPr>
          <w:ilvl w:val="0"/>
          <w:numId w:val="16"/>
        </w:numPr>
        <w:bidi/>
        <w:spacing w:after="0"/>
        <w:rPr>
          <w:rFonts w:ascii="Sahel" w:hAnsi="Sahel" w:cs="Sahel"/>
        </w:rPr>
      </w:pPr>
      <w:r w:rsidRPr="00086D71">
        <w:rPr>
          <w:rFonts w:ascii="Sahel" w:hAnsi="Sahel" w:cs="Sahel"/>
          <w:rtl/>
        </w:rPr>
        <w:t>نام‌گذاری رویدادها باید کاملاً با فعل گذشته انگلیسی و منطبق بر اصطلاحات بیزینسی انجام شود (مثلاً</w:t>
      </w:r>
      <w:r w:rsidRPr="00086D71">
        <w:rPr>
          <w:rFonts w:ascii="Sahel" w:hAnsi="Sahel" w:cs="Sahel"/>
        </w:rPr>
        <w:t xml:space="preserve">: </w:t>
      </w:r>
      <w:proofErr w:type="spellStart"/>
      <w:r w:rsidRPr="00086D71">
        <w:rPr>
          <w:rFonts w:ascii="Sahel" w:hAnsi="Sahel" w:cs="Sahel"/>
        </w:rPr>
        <w:t>InventoryReserved</w:t>
      </w:r>
      <w:proofErr w:type="spellEnd"/>
      <w:r w:rsidRPr="00086D71">
        <w:rPr>
          <w:rFonts w:ascii="Sahel" w:hAnsi="Sahel" w:cs="Sahel"/>
        </w:rPr>
        <w:t xml:space="preserve"> , </w:t>
      </w:r>
      <w:proofErr w:type="spellStart"/>
      <w:r w:rsidRPr="00086D71">
        <w:rPr>
          <w:rFonts w:ascii="Sahel" w:hAnsi="Sahel" w:cs="Sahel"/>
        </w:rPr>
        <w:t>UserRegistered</w:t>
      </w:r>
      <w:proofErr w:type="spellEnd"/>
      <w:r w:rsidRPr="00086D71">
        <w:rPr>
          <w:rFonts w:ascii="Sahel" w:hAnsi="Sahel" w:cs="Sahel"/>
        </w:rPr>
        <w:t>). </w:t>
      </w:r>
    </w:p>
    <w:p w14:paraId="36D313E2" w14:textId="77777777" w:rsidR="00086D71" w:rsidRPr="00086D71" w:rsidRDefault="00086D71" w:rsidP="00086D71">
      <w:pPr>
        <w:bidi/>
        <w:spacing w:after="0"/>
        <w:rPr>
          <w:rFonts w:ascii="Sahel" w:hAnsi="Sahel" w:cs="Sahel"/>
        </w:rPr>
      </w:pPr>
      <w:r w:rsidRPr="00086D71">
        <w:rPr>
          <w:rFonts w:ascii="Sahel" w:hAnsi="Sahel" w:cs="Sahel"/>
        </w:rPr>
        <w:t>========================================================================</w:t>
      </w:r>
      <w:r w:rsidRPr="00086D71">
        <w:rPr>
          <w:rFonts w:ascii="Sahel" w:hAnsi="Sahel" w:cs="Sahel"/>
        </w:rPr>
        <w:br/>
      </w:r>
      <w:r w:rsidRPr="00086D71">
        <w:rPr>
          <w:rFonts w:ascii="Sahel" w:hAnsi="Sahel" w:cs="Sahel"/>
          <w:rtl/>
          <w:lang w:bidi="fa-IR"/>
        </w:rPr>
        <w:t>۶</w:t>
      </w:r>
      <w:r w:rsidRPr="00086D71">
        <w:rPr>
          <w:rFonts w:ascii="Sahel" w:hAnsi="Sahel" w:cs="Sahel"/>
        </w:rPr>
        <w:t xml:space="preserve">. </w:t>
      </w:r>
      <w:r w:rsidRPr="00086D71">
        <w:rPr>
          <w:rFonts w:ascii="Sahel" w:hAnsi="Sahel" w:cs="Sahel"/>
          <w:rtl/>
        </w:rPr>
        <w:t>قوانین مصرف‌کنندگان رویداد</w:t>
      </w:r>
      <w:r w:rsidRPr="00086D71">
        <w:rPr>
          <w:rFonts w:ascii="Sahel" w:hAnsi="Sahel" w:cs="Sahel"/>
        </w:rPr>
        <w:t xml:space="preserve"> (Event Consumers / Handlers)</w:t>
      </w:r>
    </w:p>
    <w:p w14:paraId="5AAE8AA2" w14:textId="77777777" w:rsidR="00086D71" w:rsidRPr="00086D71" w:rsidRDefault="00086D71" w:rsidP="00086D71">
      <w:pPr>
        <w:bidi/>
        <w:spacing w:after="0"/>
        <w:rPr>
          <w:rFonts w:ascii="Sahel" w:hAnsi="Sahel" w:cs="Sahel"/>
        </w:rPr>
      </w:pPr>
      <w:r w:rsidRPr="00086D71">
        <w:rPr>
          <w:rFonts w:ascii="Sahel" w:hAnsi="Sahel" w:cs="Sahel"/>
          <w:rtl/>
        </w:rPr>
        <w:t>ماژول‌های دریافت‌کننده پیام مکلف به رعایت اصول زیر هستند</w:t>
      </w:r>
      <w:r w:rsidRPr="00086D71">
        <w:rPr>
          <w:rFonts w:ascii="Sahel" w:hAnsi="Sahel" w:cs="Sahel"/>
        </w:rPr>
        <w:t>: </w:t>
      </w:r>
    </w:p>
    <w:p w14:paraId="75095844" w14:textId="77777777" w:rsidR="00086D71" w:rsidRPr="00086D71" w:rsidRDefault="00086D71" w:rsidP="00086D71">
      <w:pPr>
        <w:bidi/>
        <w:spacing w:after="0"/>
        <w:rPr>
          <w:rFonts w:ascii="Sahel" w:hAnsi="Sahel" w:cs="Sahel"/>
        </w:rPr>
      </w:pPr>
      <w:r w:rsidRPr="00086D71">
        <w:rPr>
          <w:rFonts w:ascii="Sahel" w:hAnsi="Sahel" w:cs="Sahel"/>
          <w:rtl/>
          <w:lang w:bidi="fa-IR"/>
        </w:rPr>
        <w:lastRenderedPageBreak/>
        <w:t>۶.۱</w:t>
      </w:r>
      <w:r w:rsidRPr="00086D71">
        <w:rPr>
          <w:rFonts w:ascii="Sahel" w:hAnsi="Sahel" w:cs="Sahel"/>
        </w:rPr>
        <w:t xml:space="preserve">. </w:t>
      </w:r>
      <w:r w:rsidRPr="00086D71">
        <w:rPr>
          <w:rFonts w:ascii="Sahel" w:hAnsi="Sahel" w:cs="Sahel"/>
          <w:rtl/>
        </w:rPr>
        <w:t>ضمانت یکبار‌پذیری</w:t>
      </w:r>
      <w:r w:rsidRPr="00086D71">
        <w:rPr>
          <w:rFonts w:ascii="Sahel" w:hAnsi="Sahel" w:cs="Sahel"/>
        </w:rPr>
        <w:t xml:space="preserve"> (Idempotency Requirement):</w:t>
      </w:r>
      <w:r w:rsidRPr="00086D71">
        <w:rPr>
          <w:rFonts w:ascii="Sahel" w:hAnsi="Sahel" w:cs="Sahel"/>
        </w:rPr>
        <w:br/>
      </w:r>
      <w:r w:rsidRPr="00086D71">
        <w:rPr>
          <w:rFonts w:ascii="Sahel" w:hAnsi="Sahel" w:cs="Sahel"/>
          <w:rtl/>
        </w:rPr>
        <w:t>به دلیل ماهیت صف‌های ناهمگام و پترن</w:t>
      </w:r>
      <w:r w:rsidRPr="00086D71">
        <w:rPr>
          <w:rFonts w:ascii="Sahel" w:hAnsi="Sahel" w:cs="Sahel"/>
        </w:rPr>
        <w:t xml:space="preserve"> Outbox</w:t>
      </w:r>
      <w:r w:rsidRPr="00086D71">
        <w:rPr>
          <w:rFonts w:ascii="Sahel" w:hAnsi="Sahel" w:cs="Sahel"/>
          <w:rtl/>
        </w:rPr>
        <w:t>، این احتمال فنی وجود دارد که یک رویداد به دلیل خطاهای شبکه یا تایم‌اوت‌ها، بیش از یک بار به ماژول مقصد ارسال شود</w:t>
      </w:r>
      <w:r w:rsidRPr="00086D71">
        <w:rPr>
          <w:rFonts w:ascii="Sahel" w:hAnsi="Sahel" w:cs="Sahel"/>
        </w:rPr>
        <w:t xml:space="preserve"> (At-least-once delivery). </w:t>
      </w:r>
    </w:p>
    <w:p w14:paraId="028C2CBB" w14:textId="77777777" w:rsidR="00086D71" w:rsidRPr="00086D71" w:rsidRDefault="00086D71" w:rsidP="00086D71">
      <w:pPr>
        <w:numPr>
          <w:ilvl w:val="0"/>
          <w:numId w:val="17"/>
        </w:numPr>
        <w:bidi/>
        <w:spacing w:after="0"/>
        <w:rPr>
          <w:rFonts w:ascii="Sahel" w:hAnsi="Sahel" w:cs="Sahel"/>
        </w:rPr>
      </w:pPr>
      <w:r w:rsidRPr="00086D71">
        <w:rPr>
          <w:rFonts w:ascii="Sahel" w:hAnsi="Sahel" w:cs="Sahel"/>
          <w:rtl/>
        </w:rPr>
        <w:t xml:space="preserve">تمامی کدهای </w:t>
      </w:r>
      <w:proofErr w:type="spellStart"/>
      <w:r w:rsidRPr="00086D71">
        <w:rPr>
          <w:rFonts w:ascii="Sahel" w:hAnsi="Sahel" w:cs="Sahel"/>
        </w:rPr>
        <w:t>EventHandler</w:t>
      </w:r>
      <w:proofErr w:type="spellEnd"/>
      <w:r w:rsidRPr="00086D71">
        <w:rPr>
          <w:rFonts w:ascii="Sahel" w:hAnsi="Sahel" w:cs="Sahel"/>
        </w:rPr>
        <w:t xml:space="preserve"> </w:t>
      </w:r>
      <w:r w:rsidRPr="00086D71">
        <w:rPr>
          <w:rFonts w:ascii="Sahel" w:hAnsi="Sahel" w:cs="Sahel"/>
          <w:rtl/>
        </w:rPr>
        <w:t xml:space="preserve">مکلفند پیش از پردازش منطق رویداد، شناسه </w:t>
      </w:r>
      <w:proofErr w:type="spellStart"/>
      <w:r w:rsidRPr="00086D71">
        <w:rPr>
          <w:rFonts w:ascii="Sahel" w:hAnsi="Sahel" w:cs="Sahel"/>
        </w:rPr>
        <w:t>event_id</w:t>
      </w:r>
      <w:proofErr w:type="spellEnd"/>
      <w:r w:rsidRPr="00086D71">
        <w:rPr>
          <w:rFonts w:ascii="Sahel" w:hAnsi="Sahel" w:cs="Sahel"/>
        </w:rPr>
        <w:t xml:space="preserve"> </w:t>
      </w:r>
      <w:r w:rsidRPr="00086D71">
        <w:rPr>
          <w:rFonts w:ascii="Sahel" w:hAnsi="Sahel" w:cs="Sahel"/>
          <w:rtl/>
        </w:rPr>
        <w:t xml:space="preserve">را در یک جدول اختصاصی به نام </w:t>
      </w:r>
      <w:proofErr w:type="spellStart"/>
      <w:r w:rsidRPr="00086D71">
        <w:rPr>
          <w:rFonts w:ascii="Sahel" w:hAnsi="Sahel" w:cs="Sahel"/>
        </w:rPr>
        <w:t>processed_events</w:t>
      </w:r>
      <w:proofErr w:type="spellEnd"/>
      <w:r w:rsidRPr="00086D71">
        <w:rPr>
          <w:rFonts w:ascii="Sahel" w:hAnsi="Sahel" w:cs="Sahel"/>
        </w:rPr>
        <w:t xml:space="preserve"> </w:t>
      </w:r>
      <w:r w:rsidRPr="00086D71">
        <w:rPr>
          <w:rFonts w:ascii="Sahel" w:hAnsi="Sahel" w:cs="Sahel"/>
          <w:rtl/>
        </w:rPr>
        <w:t>چک کنند. اگر این آیدی قبلاً پردازش شده بود، رویداد باید فوراً بدون اعمال مجدد و بدون تولید خطا، نادیده گرفته</w:t>
      </w:r>
      <w:r w:rsidRPr="00086D71">
        <w:rPr>
          <w:rFonts w:ascii="Sahel" w:hAnsi="Sahel" w:cs="Sahel"/>
        </w:rPr>
        <w:t xml:space="preserve"> (Skip) </w:t>
      </w:r>
      <w:r w:rsidRPr="00086D71">
        <w:rPr>
          <w:rFonts w:ascii="Sahel" w:hAnsi="Sahel" w:cs="Sahel"/>
          <w:rtl/>
        </w:rPr>
        <w:t>شود</w:t>
      </w:r>
      <w:r w:rsidRPr="00086D71">
        <w:rPr>
          <w:rFonts w:ascii="Sahel" w:hAnsi="Sahel" w:cs="Sahel"/>
        </w:rPr>
        <w:t>. </w:t>
      </w:r>
    </w:p>
    <w:p w14:paraId="569CB782" w14:textId="77777777" w:rsidR="00086D71" w:rsidRPr="00086D71" w:rsidRDefault="00086D71" w:rsidP="00086D71">
      <w:pPr>
        <w:bidi/>
        <w:spacing w:after="0"/>
        <w:rPr>
          <w:rFonts w:ascii="Sahel" w:hAnsi="Sahel" w:cs="Sahel"/>
        </w:rPr>
      </w:pPr>
      <w:r w:rsidRPr="00086D71">
        <w:rPr>
          <w:rFonts w:ascii="Sahel" w:hAnsi="Sahel" w:cs="Sahel"/>
          <w:rtl/>
          <w:lang w:bidi="fa-IR"/>
        </w:rPr>
        <w:t>۶.۲</w:t>
      </w:r>
      <w:r w:rsidRPr="00086D71">
        <w:rPr>
          <w:rFonts w:ascii="Sahel" w:hAnsi="Sahel" w:cs="Sahel"/>
        </w:rPr>
        <w:t xml:space="preserve">. </w:t>
      </w:r>
      <w:r w:rsidRPr="00086D71">
        <w:rPr>
          <w:rFonts w:ascii="Sahel" w:hAnsi="Sahel" w:cs="Sahel"/>
          <w:rtl/>
        </w:rPr>
        <w:t>بازسازی فوری</w:t>
      </w:r>
      <w:r w:rsidRPr="00086D71">
        <w:rPr>
          <w:rFonts w:ascii="Sahel" w:hAnsi="Sahel" w:cs="Sahel"/>
        </w:rPr>
        <w:t xml:space="preserve"> Tenant Context:</w:t>
      </w:r>
      <w:r w:rsidRPr="00086D71">
        <w:rPr>
          <w:rFonts w:ascii="Sahel" w:hAnsi="Sahel" w:cs="Sahel"/>
        </w:rPr>
        <w:br/>
      </w:r>
      <w:r w:rsidRPr="00086D71">
        <w:rPr>
          <w:rFonts w:ascii="Sahel" w:hAnsi="Sahel" w:cs="Sahel"/>
          <w:rtl/>
        </w:rPr>
        <w:t xml:space="preserve">لیسنرهای صف در ثانیه اول پردازش هر پیام، باید متغیر </w:t>
      </w:r>
      <w:r w:rsidRPr="00086D71">
        <w:rPr>
          <w:rFonts w:ascii="Sahel" w:hAnsi="Sahel" w:cs="Sahel"/>
        </w:rPr>
        <w:t xml:space="preserve">tenant_id </w:t>
      </w:r>
      <w:r w:rsidRPr="00086D71">
        <w:rPr>
          <w:rFonts w:ascii="Sahel" w:hAnsi="Sahel" w:cs="Sahel"/>
          <w:rtl/>
        </w:rPr>
        <w:t>موجود در</w:t>
      </w:r>
      <w:r w:rsidRPr="00086D71">
        <w:rPr>
          <w:rFonts w:ascii="Sahel" w:hAnsi="Sahel" w:cs="Sahel"/>
        </w:rPr>
        <w:t xml:space="preserve"> Payload </w:t>
      </w:r>
      <w:r w:rsidRPr="00086D71">
        <w:rPr>
          <w:rFonts w:ascii="Sahel" w:hAnsi="Sahel" w:cs="Sahel"/>
          <w:rtl/>
        </w:rPr>
        <w:t>رویداد را استخراج کرده و ساختار امنیتی مستأجر را در کانتینر مرکزی لاراول ست کنند</w:t>
      </w:r>
      <w:r w:rsidRPr="00086D71">
        <w:rPr>
          <w:rFonts w:ascii="Sahel" w:hAnsi="Sahel" w:cs="Sahel"/>
        </w:rPr>
        <w:t xml:space="preserve"> (SET local </w:t>
      </w:r>
      <w:proofErr w:type="spellStart"/>
      <w:r w:rsidRPr="00086D71">
        <w:rPr>
          <w:rFonts w:ascii="Sahel" w:hAnsi="Sahel" w:cs="Sahel"/>
        </w:rPr>
        <w:t>app.current_tenant_id</w:t>
      </w:r>
      <w:proofErr w:type="spellEnd"/>
      <w:r w:rsidRPr="00086D71">
        <w:rPr>
          <w:rFonts w:ascii="Sahel" w:hAnsi="Sahel" w:cs="Sahel"/>
        </w:rPr>
        <w:t xml:space="preserve">) </w:t>
      </w:r>
      <w:r w:rsidRPr="00086D71">
        <w:rPr>
          <w:rFonts w:ascii="Sahel" w:hAnsi="Sahel" w:cs="Sahel"/>
          <w:rtl/>
        </w:rPr>
        <w:t>تا کدهای داخلی ماژول تحت فیلترهای امنیتی صحیح اجرا شوند</w:t>
      </w:r>
      <w:r w:rsidRPr="00086D71">
        <w:rPr>
          <w:rFonts w:ascii="Sahel" w:hAnsi="Sahel" w:cs="Sahel"/>
        </w:rPr>
        <w:t>. </w:t>
      </w:r>
    </w:p>
    <w:p w14:paraId="5538CB32" w14:textId="77777777" w:rsidR="00086D71" w:rsidRPr="00086D71" w:rsidRDefault="00086D71" w:rsidP="00086D71">
      <w:pPr>
        <w:bidi/>
        <w:spacing w:after="0"/>
        <w:rPr>
          <w:rFonts w:ascii="Sahel" w:hAnsi="Sahel" w:cs="Sahel"/>
        </w:rPr>
      </w:pPr>
      <w:r w:rsidRPr="00086D71">
        <w:rPr>
          <w:rFonts w:ascii="Sahel" w:hAnsi="Sahel" w:cs="Sahel"/>
        </w:rPr>
        <w:t>========================================================================</w:t>
      </w:r>
      <w:r w:rsidRPr="00086D71">
        <w:rPr>
          <w:rFonts w:ascii="Sahel" w:hAnsi="Sahel" w:cs="Sahel"/>
        </w:rPr>
        <w:br/>
      </w:r>
      <w:r w:rsidRPr="00086D71">
        <w:rPr>
          <w:rFonts w:ascii="Sahel" w:hAnsi="Sahel" w:cs="Sahel"/>
          <w:rtl/>
          <w:lang w:bidi="fa-IR"/>
        </w:rPr>
        <w:t>۷</w:t>
      </w:r>
      <w:r w:rsidRPr="00086D71">
        <w:rPr>
          <w:rFonts w:ascii="Sahel" w:hAnsi="Sahel" w:cs="Sahel"/>
        </w:rPr>
        <w:t xml:space="preserve">. </w:t>
      </w:r>
      <w:r w:rsidRPr="00086D71">
        <w:rPr>
          <w:rFonts w:ascii="Sahel" w:hAnsi="Sahel" w:cs="Sahel"/>
          <w:rtl/>
        </w:rPr>
        <w:t>استراتژی خطا و جدول مرگ رویدادها</w:t>
      </w:r>
      <w:r w:rsidRPr="00086D71">
        <w:rPr>
          <w:rFonts w:ascii="Sahel" w:hAnsi="Sahel" w:cs="Sahel"/>
        </w:rPr>
        <w:t xml:space="preserve"> (Dead Letter Queue - DLQ)</w:t>
      </w:r>
    </w:p>
    <w:p w14:paraId="7ED82D41" w14:textId="77777777" w:rsidR="00086D71" w:rsidRPr="00086D71" w:rsidRDefault="00086D71" w:rsidP="00086D71">
      <w:pPr>
        <w:bidi/>
        <w:spacing w:after="0"/>
        <w:rPr>
          <w:rFonts w:ascii="Sahel" w:hAnsi="Sahel" w:cs="Sahel"/>
        </w:rPr>
      </w:pPr>
      <w:r w:rsidRPr="00086D71">
        <w:rPr>
          <w:rFonts w:ascii="Sahel" w:hAnsi="Sahel" w:cs="Sahel"/>
          <w:rtl/>
        </w:rPr>
        <w:t>اگر پردازش یک رویداد در ماژول مقصد به دلیل باگ‌های نرم‌افزاری یا خطاهای سیستمی با شکست مواجه شود، نباید کل ترد</w:t>
      </w:r>
      <w:r w:rsidRPr="00086D71">
        <w:rPr>
          <w:rFonts w:ascii="Sahel" w:hAnsi="Sahel" w:cs="Sahel"/>
        </w:rPr>
        <w:t xml:space="preserve"> (Thread) </w:t>
      </w:r>
      <w:r w:rsidRPr="00086D71">
        <w:rPr>
          <w:rFonts w:ascii="Sahel" w:hAnsi="Sahel" w:cs="Sahel"/>
          <w:rtl/>
        </w:rPr>
        <w:t>یا صف سیستم قفل شود</w:t>
      </w:r>
      <w:r w:rsidRPr="00086D71">
        <w:rPr>
          <w:rFonts w:ascii="Sahel" w:hAnsi="Sahel" w:cs="Sahel"/>
        </w:rPr>
        <w:t>. </w:t>
      </w:r>
    </w:p>
    <w:p w14:paraId="464D0CA0" w14:textId="77777777" w:rsidR="00086D71" w:rsidRPr="00086D71" w:rsidRDefault="00086D71" w:rsidP="00086D71">
      <w:pPr>
        <w:numPr>
          <w:ilvl w:val="0"/>
          <w:numId w:val="18"/>
        </w:numPr>
        <w:bidi/>
        <w:spacing w:after="0"/>
        <w:rPr>
          <w:rFonts w:ascii="Sahel" w:hAnsi="Sahel" w:cs="Sahel"/>
        </w:rPr>
      </w:pPr>
      <w:r w:rsidRPr="00086D71">
        <w:rPr>
          <w:rFonts w:ascii="Sahel" w:hAnsi="Sahel" w:cs="Sahel"/>
          <w:rtl/>
        </w:rPr>
        <w:t>پلتفرم لاراول باید برای حداکثر تعداد تلاش مجدد</w:t>
      </w:r>
      <w:r w:rsidRPr="00086D71">
        <w:rPr>
          <w:rFonts w:ascii="Sahel" w:hAnsi="Sahel" w:cs="Sahel"/>
        </w:rPr>
        <w:t xml:space="preserve"> (Max Retries = 3) </w:t>
      </w:r>
      <w:r w:rsidRPr="00086D71">
        <w:rPr>
          <w:rFonts w:ascii="Sahel" w:hAnsi="Sahel" w:cs="Sahel"/>
          <w:rtl/>
        </w:rPr>
        <w:t>با فاصله زمانی پلکانی</w:t>
      </w:r>
      <w:r w:rsidRPr="00086D71">
        <w:rPr>
          <w:rFonts w:ascii="Sahel" w:hAnsi="Sahel" w:cs="Sahel"/>
        </w:rPr>
        <w:t xml:space="preserve"> (Exponential Backoff) </w:t>
      </w:r>
      <w:r w:rsidRPr="00086D71">
        <w:rPr>
          <w:rFonts w:ascii="Sahel" w:hAnsi="Sahel" w:cs="Sahel"/>
          <w:rtl/>
        </w:rPr>
        <w:t>پیکربندی شود</w:t>
      </w:r>
      <w:r w:rsidRPr="00086D71">
        <w:rPr>
          <w:rFonts w:ascii="Sahel" w:hAnsi="Sahel" w:cs="Sahel"/>
        </w:rPr>
        <w:t>. </w:t>
      </w:r>
    </w:p>
    <w:p w14:paraId="14EA3344" w14:textId="77777777" w:rsidR="00086D71" w:rsidRPr="00086D71" w:rsidRDefault="00086D71" w:rsidP="00086D71">
      <w:pPr>
        <w:numPr>
          <w:ilvl w:val="0"/>
          <w:numId w:val="18"/>
        </w:numPr>
        <w:bidi/>
        <w:spacing w:after="0"/>
        <w:rPr>
          <w:rFonts w:ascii="Sahel" w:hAnsi="Sahel" w:cs="Sahel"/>
        </w:rPr>
      </w:pPr>
      <w:r w:rsidRPr="00086D71">
        <w:rPr>
          <w:rFonts w:ascii="Sahel" w:hAnsi="Sahel" w:cs="Sahel"/>
          <w:rtl/>
        </w:rPr>
        <w:t xml:space="preserve">در صورت شکست نهایی پس از </w:t>
      </w:r>
      <w:r w:rsidRPr="00086D71">
        <w:rPr>
          <w:rFonts w:ascii="Sahel" w:hAnsi="Sahel" w:cs="Sahel"/>
          <w:rtl/>
          <w:lang w:bidi="fa-IR"/>
        </w:rPr>
        <w:t>۳</w:t>
      </w:r>
      <w:r w:rsidRPr="00086D71">
        <w:rPr>
          <w:rFonts w:ascii="Sahel" w:hAnsi="Sahel" w:cs="Sahel"/>
          <w:rtl/>
        </w:rPr>
        <w:t xml:space="preserve"> بار تلاش، رویداد باید به صورت خودکار به جدول خطای مرکزی پلتفرم یا همان لایه داخلی</w:t>
      </w:r>
      <w:r w:rsidRPr="00086D71">
        <w:rPr>
          <w:rFonts w:ascii="Sahel" w:hAnsi="Sahel" w:cs="Sahel"/>
        </w:rPr>
        <w:t xml:space="preserve"> Dead Letter Queue (</w:t>
      </w:r>
      <w:r w:rsidRPr="00086D71">
        <w:rPr>
          <w:rFonts w:ascii="Sahel" w:hAnsi="Sahel" w:cs="Sahel"/>
          <w:rtl/>
        </w:rPr>
        <w:t xml:space="preserve">جدول </w:t>
      </w:r>
      <w:proofErr w:type="spellStart"/>
      <w:r w:rsidRPr="00086D71">
        <w:rPr>
          <w:rFonts w:ascii="Sahel" w:hAnsi="Sahel" w:cs="Sahel"/>
        </w:rPr>
        <w:t>failed_jobs</w:t>
      </w:r>
      <w:proofErr w:type="spellEnd"/>
      <w:r w:rsidRPr="00086D71">
        <w:rPr>
          <w:rFonts w:ascii="Sahel" w:hAnsi="Sahel" w:cs="Sahel"/>
        </w:rPr>
        <w:t xml:space="preserve"> </w:t>
      </w:r>
      <w:r w:rsidRPr="00086D71">
        <w:rPr>
          <w:rFonts w:ascii="Sahel" w:hAnsi="Sahel" w:cs="Sahel"/>
          <w:rtl/>
        </w:rPr>
        <w:t>لاراول) منتقل شود</w:t>
      </w:r>
      <w:r w:rsidRPr="00086D71">
        <w:rPr>
          <w:rFonts w:ascii="Sahel" w:hAnsi="Sahel" w:cs="Sahel"/>
        </w:rPr>
        <w:t>. </w:t>
      </w:r>
    </w:p>
    <w:p w14:paraId="77BD62B5" w14:textId="77777777" w:rsidR="00086D71" w:rsidRPr="00086D71" w:rsidRDefault="00086D71" w:rsidP="00086D71">
      <w:pPr>
        <w:numPr>
          <w:ilvl w:val="0"/>
          <w:numId w:val="18"/>
        </w:numPr>
        <w:bidi/>
        <w:spacing w:after="0"/>
        <w:rPr>
          <w:rFonts w:ascii="Sahel" w:hAnsi="Sahel" w:cs="Sahel"/>
        </w:rPr>
      </w:pPr>
      <w:r w:rsidRPr="00086D71">
        <w:rPr>
          <w:rFonts w:ascii="Sahel" w:hAnsi="Sahel" w:cs="Sahel"/>
          <w:rtl/>
        </w:rPr>
        <w:t>یک سیستم مانیتورینگ اختصاصی در لایه</w:t>
      </w:r>
      <w:r w:rsidRPr="00086D71">
        <w:rPr>
          <w:rFonts w:ascii="Sahel" w:hAnsi="Sahel" w:cs="Sahel"/>
        </w:rPr>
        <w:t xml:space="preserve"> SaaS Admin </w:t>
      </w:r>
      <w:r w:rsidRPr="00086D71">
        <w:rPr>
          <w:rFonts w:ascii="Sahel" w:hAnsi="Sahel" w:cs="Sahel"/>
          <w:rtl/>
        </w:rPr>
        <w:t>پلتفرم باید این خطاها را به ادمین‌های فنی نمایش دهد تا امکان بررسی، اصلاح کدهای ماژول و ارسال مجدد دستی</w:t>
      </w:r>
      <w:r w:rsidRPr="00086D71">
        <w:rPr>
          <w:rFonts w:ascii="Sahel" w:hAnsi="Sahel" w:cs="Sahel"/>
        </w:rPr>
        <w:t xml:space="preserve"> (Retry) </w:t>
      </w:r>
      <w:r w:rsidRPr="00086D71">
        <w:rPr>
          <w:rFonts w:ascii="Sahel" w:hAnsi="Sahel" w:cs="Sahel"/>
          <w:rtl/>
        </w:rPr>
        <w:t>پیام فراهم باشد</w:t>
      </w:r>
      <w:r w:rsidRPr="00086D71">
        <w:rPr>
          <w:rFonts w:ascii="Sahel" w:hAnsi="Sahel" w:cs="Sahel"/>
        </w:rPr>
        <w:t>. </w:t>
      </w:r>
    </w:p>
    <w:p w14:paraId="3780C3FF" w14:textId="77777777" w:rsidR="00086D71" w:rsidRPr="00086D71" w:rsidRDefault="00086D71" w:rsidP="00086D71">
      <w:pPr>
        <w:bidi/>
        <w:spacing w:after="0"/>
        <w:rPr>
          <w:rFonts w:ascii="Sahel" w:hAnsi="Sahel" w:cs="Sahel"/>
        </w:rPr>
      </w:pPr>
      <w:r w:rsidRPr="00086D71">
        <w:rPr>
          <w:rFonts w:ascii="Sahel" w:hAnsi="Sahel" w:cs="Sahel"/>
        </w:rPr>
        <w:t>========================================================================</w:t>
      </w:r>
      <w:r w:rsidRPr="00086D71">
        <w:rPr>
          <w:rFonts w:ascii="Sahel" w:hAnsi="Sahel" w:cs="Sahel"/>
        </w:rPr>
        <w:br/>
      </w:r>
      <w:r w:rsidRPr="00086D71">
        <w:rPr>
          <w:rFonts w:ascii="Sahel" w:hAnsi="Sahel" w:cs="Sahel"/>
          <w:rtl/>
          <w:lang w:bidi="fa-IR"/>
        </w:rPr>
        <w:t>۸</w:t>
      </w:r>
      <w:r w:rsidRPr="00086D71">
        <w:rPr>
          <w:rFonts w:ascii="Sahel" w:hAnsi="Sahel" w:cs="Sahel"/>
        </w:rPr>
        <w:t xml:space="preserve">. </w:t>
      </w:r>
      <w:r w:rsidRPr="00086D71">
        <w:rPr>
          <w:rFonts w:ascii="Sahel" w:hAnsi="Sahel" w:cs="Sahel"/>
          <w:rtl/>
        </w:rPr>
        <w:t>قانون نهایی</w:t>
      </w:r>
    </w:p>
    <w:p w14:paraId="61EBEC6B" w14:textId="77777777" w:rsidR="00086D71" w:rsidRPr="00086D71" w:rsidRDefault="00086D71" w:rsidP="00086D71">
      <w:pPr>
        <w:bidi/>
        <w:spacing w:after="0"/>
        <w:rPr>
          <w:rFonts w:ascii="Sahel" w:hAnsi="Sahel" w:cs="Sahel"/>
        </w:rPr>
      </w:pPr>
      <w:r w:rsidRPr="00086D71">
        <w:rPr>
          <w:rFonts w:ascii="Sahel" w:hAnsi="Sahel" w:cs="Sahel"/>
          <w:rtl/>
        </w:rPr>
        <w:lastRenderedPageBreak/>
        <w:t>سیستم مدیریت رویدادها و راهبرد ناهمگام اوتباکس پلتفرم، ضامن یکپارچگی اطلاعات مالی، انبارداری و زنجیره تامین سیستم</w:t>
      </w:r>
      <w:r w:rsidRPr="00086D71">
        <w:rPr>
          <w:rFonts w:ascii="Sahel" w:hAnsi="Sahel" w:cs="Sahel"/>
        </w:rPr>
        <w:t xml:space="preserve"> </w:t>
      </w:r>
      <w:proofErr w:type="spellStart"/>
      <w:r w:rsidRPr="00086D71">
        <w:rPr>
          <w:rFonts w:ascii="Sahel" w:hAnsi="Sahel" w:cs="Sahel"/>
        </w:rPr>
        <w:t>HamarehERP</w:t>
      </w:r>
      <w:proofErr w:type="spellEnd"/>
      <w:r w:rsidRPr="00086D71">
        <w:rPr>
          <w:rFonts w:ascii="Sahel" w:hAnsi="Sahel" w:cs="Sahel"/>
        </w:rPr>
        <w:t xml:space="preserve"> </w:t>
      </w:r>
      <w:r w:rsidRPr="00086D71">
        <w:rPr>
          <w:rFonts w:ascii="Sahel" w:hAnsi="Sahel" w:cs="Sahel"/>
          <w:rtl/>
        </w:rPr>
        <w:t>است. هرگونه تلاش برای دور زدن این ساختار و ایجاد اتصالات همگام یا تغییر مستقیم داده‌ها در دیتابیس ماژول‌های دیگر، خط قرمز پروژه محسوب شده و کدهای مربوطه مردود خواهند شد</w:t>
      </w:r>
      <w:r w:rsidRPr="00086D71">
        <w:rPr>
          <w:rFonts w:ascii="Sahel" w:hAnsi="Sahel" w:cs="Sahel"/>
        </w:rPr>
        <w:t>. </w:t>
      </w:r>
    </w:p>
    <w:p w14:paraId="358CC613" w14:textId="77777777" w:rsidR="00563B5E" w:rsidRPr="00086D71" w:rsidRDefault="00563B5E" w:rsidP="00086D71">
      <w:pPr>
        <w:bidi/>
        <w:spacing w:after="0"/>
        <w:rPr>
          <w:rFonts w:ascii="Sahel" w:hAnsi="Sahel" w:cs="Sahel"/>
        </w:rPr>
      </w:pPr>
    </w:p>
    <w:sectPr w:rsidR="00563B5E" w:rsidRPr="00086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hel">
    <w:panose1 w:val="020B0603030804020204"/>
    <w:charset w:val="00"/>
    <w:family w:val="swiss"/>
    <w:pitch w:val="variable"/>
    <w:sig w:usb0="8000200F"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C35"/>
    <w:multiLevelType w:val="multilevel"/>
    <w:tmpl w:val="D81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848EB"/>
    <w:multiLevelType w:val="multilevel"/>
    <w:tmpl w:val="669E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A2D6B"/>
    <w:multiLevelType w:val="multilevel"/>
    <w:tmpl w:val="237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2BAF"/>
    <w:multiLevelType w:val="multilevel"/>
    <w:tmpl w:val="02FA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64B30"/>
    <w:multiLevelType w:val="multilevel"/>
    <w:tmpl w:val="8E16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25C1B"/>
    <w:multiLevelType w:val="multilevel"/>
    <w:tmpl w:val="61C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C740D"/>
    <w:multiLevelType w:val="multilevel"/>
    <w:tmpl w:val="DBC6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B5C07"/>
    <w:multiLevelType w:val="multilevel"/>
    <w:tmpl w:val="98EE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F42B0"/>
    <w:multiLevelType w:val="multilevel"/>
    <w:tmpl w:val="2ADA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429B0"/>
    <w:multiLevelType w:val="multilevel"/>
    <w:tmpl w:val="FA96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21EA9"/>
    <w:multiLevelType w:val="multilevel"/>
    <w:tmpl w:val="FCDA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73421"/>
    <w:multiLevelType w:val="multilevel"/>
    <w:tmpl w:val="255C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357D2"/>
    <w:multiLevelType w:val="multilevel"/>
    <w:tmpl w:val="B388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15894"/>
    <w:multiLevelType w:val="multilevel"/>
    <w:tmpl w:val="DE28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B57F5"/>
    <w:multiLevelType w:val="multilevel"/>
    <w:tmpl w:val="52B4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977B8"/>
    <w:multiLevelType w:val="multilevel"/>
    <w:tmpl w:val="3BB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B2130"/>
    <w:multiLevelType w:val="multilevel"/>
    <w:tmpl w:val="E806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474AC3"/>
    <w:multiLevelType w:val="multilevel"/>
    <w:tmpl w:val="C17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898568">
    <w:abstractNumId w:val="12"/>
  </w:num>
  <w:num w:numId="2" w16cid:durableId="1052998208">
    <w:abstractNumId w:val="14"/>
  </w:num>
  <w:num w:numId="3" w16cid:durableId="838694327">
    <w:abstractNumId w:val="10"/>
  </w:num>
  <w:num w:numId="4" w16cid:durableId="1658344893">
    <w:abstractNumId w:val="11"/>
  </w:num>
  <w:num w:numId="5" w16cid:durableId="940525951">
    <w:abstractNumId w:val="2"/>
  </w:num>
  <w:num w:numId="6" w16cid:durableId="1255430884">
    <w:abstractNumId w:val="15"/>
  </w:num>
  <w:num w:numId="7" w16cid:durableId="1317688101">
    <w:abstractNumId w:val="8"/>
  </w:num>
  <w:num w:numId="8" w16cid:durableId="191312335">
    <w:abstractNumId w:val="16"/>
  </w:num>
  <w:num w:numId="9" w16cid:durableId="368647700">
    <w:abstractNumId w:val="6"/>
  </w:num>
  <w:num w:numId="10" w16cid:durableId="1749838152">
    <w:abstractNumId w:val="4"/>
  </w:num>
  <w:num w:numId="11" w16cid:durableId="1411122616">
    <w:abstractNumId w:val="13"/>
  </w:num>
  <w:num w:numId="12" w16cid:durableId="1985163040">
    <w:abstractNumId w:val="1"/>
  </w:num>
  <w:num w:numId="13" w16cid:durableId="1444808286">
    <w:abstractNumId w:val="7"/>
  </w:num>
  <w:num w:numId="14" w16cid:durableId="629015945">
    <w:abstractNumId w:val="17"/>
  </w:num>
  <w:num w:numId="15" w16cid:durableId="758720648">
    <w:abstractNumId w:val="0"/>
  </w:num>
  <w:num w:numId="16" w16cid:durableId="848258378">
    <w:abstractNumId w:val="5"/>
  </w:num>
  <w:num w:numId="17" w16cid:durableId="764426748">
    <w:abstractNumId w:val="3"/>
  </w:num>
  <w:num w:numId="18" w16cid:durableId="20684126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60"/>
    <w:rsid w:val="00086D71"/>
    <w:rsid w:val="00227AE6"/>
    <w:rsid w:val="003C7CD4"/>
    <w:rsid w:val="00563B5E"/>
    <w:rsid w:val="00637860"/>
    <w:rsid w:val="007A2267"/>
    <w:rsid w:val="00C75212"/>
    <w:rsid w:val="00CE40E9"/>
    <w:rsid w:val="00D73719"/>
    <w:rsid w:val="00D92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303B3"/>
  <w15:chartTrackingRefBased/>
  <w15:docId w15:val="{BB2F89FF-1CC7-426B-9803-557080EA0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8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8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8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8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860"/>
    <w:rPr>
      <w:rFonts w:eastAsiaTheme="majorEastAsia" w:cstheme="majorBidi"/>
      <w:color w:val="272727" w:themeColor="text1" w:themeTint="D8"/>
    </w:rPr>
  </w:style>
  <w:style w:type="paragraph" w:styleId="Title">
    <w:name w:val="Title"/>
    <w:basedOn w:val="Normal"/>
    <w:next w:val="Normal"/>
    <w:link w:val="TitleChar"/>
    <w:uiPriority w:val="10"/>
    <w:qFormat/>
    <w:rsid w:val="00637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860"/>
    <w:pPr>
      <w:spacing w:before="160"/>
      <w:jc w:val="center"/>
    </w:pPr>
    <w:rPr>
      <w:i/>
      <w:iCs/>
      <w:color w:val="404040" w:themeColor="text1" w:themeTint="BF"/>
    </w:rPr>
  </w:style>
  <w:style w:type="character" w:customStyle="1" w:styleId="QuoteChar">
    <w:name w:val="Quote Char"/>
    <w:basedOn w:val="DefaultParagraphFont"/>
    <w:link w:val="Quote"/>
    <w:uiPriority w:val="29"/>
    <w:rsid w:val="00637860"/>
    <w:rPr>
      <w:i/>
      <w:iCs/>
      <w:color w:val="404040" w:themeColor="text1" w:themeTint="BF"/>
    </w:rPr>
  </w:style>
  <w:style w:type="paragraph" w:styleId="ListParagraph">
    <w:name w:val="List Paragraph"/>
    <w:basedOn w:val="Normal"/>
    <w:uiPriority w:val="34"/>
    <w:qFormat/>
    <w:rsid w:val="00637860"/>
    <w:pPr>
      <w:ind w:left="720"/>
      <w:contextualSpacing/>
    </w:pPr>
  </w:style>
  <w:style w:type="character" w:styleId="IntenseEmphasis">
    <w:name w:val="Intense Emphasis"/>
    <w:basedOn w:val="DefaultParagraphFont"/>
    <w:uiPriority w:val="21"/>
    <w:qFormat/>
    <w:rsid w:val="00637860"/>
    <w:rPr>
      <w:i/>
      <w:iCs/>
      <w:color w:val="2F5496" w:themeColor="accent1" w:themeShade="BF"/>
    </w:rPr>
  </w:style>
  <w:style w:type="paragraph" w:styleId="IntenseQuote">
    <w:name w:val="Intense Quote"/>
    <w:basedOn w:val="Normal"/>
    <w:next w:val="Normal"/>
    <w:link w:val="IntenseQuoteChar"/>
    <w:uiPriority w:val="30"/>
    <w:qFormat/>
    <w:rsid w:val="00637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860"/>
    <w:rPr>
      <w:i/>
      <w:iCs/>
      <w:color w:val="2F5496" w:themeColor="accent1" w:themeShade="BF"/>
    </w:rPr>
  </w:style>
  <w:style w:type="character" w:styleId="IntenseReference">
    <w:name w:val="Intense Reference"/>
    <w:basedOn w:val="DefaultParagraphFont"/>
    <w:uiPriority w:val="32"/>
    <w:qFormat/>
    <w:rsid w:val="006378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936</Words>
  <Characters>5338</Characters>
  <Application>Microsoft Office Word</Application>
  <DocSecurity>0</DocSecurity>
  <Lines>44</Lines>
  <Paragraphs>12</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2</cp:revision>
  <dcterms:created xsi:type="dcterms:W3CDTF">2026-07-11T06:52:00Z</dcterms:created>
  <dcterms:modified xsi:type="dcterms:W3CDTF">2026-07-25T05:56:00Z</dcterms:modified>
</cp:coreProperties>
</file>