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23F21" w14:textId="77777777" w:rsidR="00014ABE" w:rsidRPr="00014ABE" w:rsidRDefault="00014ABE" w:rsidP="00014ABE">
      <w:p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t>سند استاندارد ایزوله‌سازی مستأجران</w:t>
      </w:r>
      <w:r w:rsidRPr="00014ABE">
        <w:rPr>
          <w:rFonts w:ascii="Sahel" w:hAnsi="Sahel" w:cs="Sahel"/>
        </w:rPr>
        <w:br/>
        <w:t>Tenant Isolation &amp; Multi-Tenant Security Standard </w:t>
      </w:r>
    </w:p>
    <w:p w14:paraId="15CCB2BA" w14:textId="77777777" w:rsidR="00014ABE" w:rsidRPr="00014ABE" w:rsidRDefault="00014ABE" w:rsidP="00014ABE">
      <w:p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t>نسخه: 1.0</w:t>
      </w:r>
      <w:r w:rsidRPr="00014ABE">
        <w:rPr>
          <w:rFonts w:ascii="Sahel" w:hAnsi="Sahel" w:cs="Sahel"/>
        </w:rPr>
        <w:t xml:space="preserve"> (Freeze)</w:t>
      </w:r>
      <w:r w:rsidRPr="00014ABE">
        <w:rPr>
          <w:rFonts w:ascii="Sahel" w:hAnsi="Sahel" w:cs="Sahel"/>
        </w:rPr>
        <w:br/>
      </w:r>
      <w:r w:rsidRPr="00014ABE">
        <w:rPr>
          <w:rFonts w:ascii="Sahel" w:hAnsi="Sahel" w:cs="Sahel"/>
          <w:rtl/>
        </w:rPr>
        <w:t>وضعیت</w:t>
      </w:r>
      <w:r w:rsidRPr="00014ABE">
        <w:rPr>
          <w:rFonts w:ascii="Sahel" w:hAnsi="Sahel" w:cs="Sahel"/>
        </w:rPr>
        <w:t xml:space="preserve">: Architectural Decision Document (ADD) - </w:t>
      </w:r>
      <w:r w:rsidRPr="00014ABE">
        <w:rPr>
          <w:rFonts w:ascii="Sahel" w:hAnsi="Sahel" w:cs="Sahel"/>
          <w:rtl/>
        </w:rPr>
        <w:t>مصوب و نهایی</w:t>
      </w:r>
      <w:r w:rsidRPr="00014ABE">
        <w:rPr>
          <w:rFonts w:ascii="Sahel" w:hAnsi="Sahel" w:cs="Sahel"/>
        </w:rPr>
        <w:br/>
      </w:r>
      <w:r w:rsidRPr="00014ABE">
        <w:rPr>
          <w:rFonts w:ascii="Sahel" w:hAnsi="Sahel" w:cs="Sahel"/>
          <w:rtl/>
        </w:rPr>
        <w:t>مرجع فنی: اکوسیستم</w:t>
      </w:r>
      <w:r w:rsidRPr="00014ABE">
        <w:rPr>
          <w:rFonts w:ascii="Sahel" w:hAnsi="Sahel" w:cs="Sahel"/>
        </w:rPr>
        <w:t xml:space="preserve"> Laravel 11.x </w:t>
      </w:r>
      <w:r w:rsidRPr="00014ABE">
        <w:rPr>
          <w:rFonts w:ascii="Sahel" w:hAnsi="Sahel" w:cs="Sahel"/>
          <w:rtl/>
        </w:rPr>
        <w:t>و</w:t>
      </w:r>
      <w:r w:rsidRPr="00014ABE">
        <w:rPr>
          <w:rFonts w:ascii="Sahel" w:hAnsi="Sahel" w:cs="Sahel"/>
        </w:rPr>
        <w:t xml:space="preserve"> PostgreSQL 16+ </w:t>
      </w:r>
    </w:p>
    <w:p w14:paraId="68F145F6" w14:textId="77777777" w:rsidR="00014ABE" w:rsidRPr="00014ABE" w:rsidRDefault="00014ABE" w:rsidP="00014ABE">
      <w:p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</w:rPr>
        <w:t>========================================================================</w:t>
      </w:r>
      <w:r w:rsidRPr="00014ABE">
        <w:rPr>
          <w:rFonts w:ascii="Sahel" w:hAnsi="Sahel" w:cs="Sahel"/>
        </w:rPr>
        <w:br/>
      </w:r>
      <w:r w:rsidRPr="00014ABE">
        <w:rPr>
          <w:rFonts w:ascii="Sahel" w:hAnsi="Sahel" w:cs="Sahel"/>
          <w:rtl/>
          <w:lang w:bidi="fa-IR"/>
        </w:rPr>
        <w:t>۱</w:t>
      </w:r>
      <w:r w:rsidRPr="00014ABE">
        <w:rPr>
          <w:rFonts w:ascii="Sahel" w:hAnsi="Sahel" w:cs="Sahel"/>
        </w:rPr>
        <w:t xml:space="preserve">. </w:t>
      </w:r>
      <w:r w:rsidRPr="00014ABE">
        <w:rPr>
          <w:rFonts w:ascii="Sahel" w:hAnsi="Sahel" w:cs="Sahel"/>
          <w:rtl/>
        </w:rPr>
        <w:t>هدف سند</w:t>
      </w:r>
    </w:p>
    <w:p w14:paraId="0B15D7A5" w14:textId="77777777" w:rsidR="00014ABE" w:rsidRPr="00014ABE" w:rsidRDefault="00014ABE" w:rsidP="00014ABE">
      <w:p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t>این سند قوانین، اصول و الزامات زیرساختی مربوط به حفظ جداسازی اطلاعات مشتریان</w:t>
      </w:r>
      <w:r w:rsidRPr="00014ABE">
        <w:rPr>
          <w:rFonts w:ascii="Sahel" w:hAnsi="Sahel" w:cs="Sahel"/>
        </w:rPr>
        <w:t xml:space="preserve"> (Tenant Isolation) </w:t>
      </w:r>
      <w:r w:rsidRPr="00014ABE">
        <w:rPr>
          <w:rFonts w:ascii="Sahel" w:hAnsi="Sahel" w:cs="Sahel"/>
          <w:rtl/>
        </w:rPr>
        <w:t>را در معماری چندمستأجری</w:t>
      </w:r>
      <w:r w:rsidRPr="00014ABE">
        <w:rPr>
          <w:rFonts w:ascii="Sahel" w:hAnsi="Sahel" w:cs="Sahel"/>
        </w:rPr>
        <w:t xml:space="preserve"> (Multi-Tenant) </w:t>
      </w:r>
      <w:r w:rsidRPr="00014ABE">
        <w:rPr>
          <w:rFonts w:ascii="Sahel" w:hAnsi="Sahel" w:cs="Sahel"/>
          <w:rtl/>
        </w:rPr>
        <w:t>سیستم</w:t>
      </w:r>
      <w:r w:rsidRPr="00014ABE">
        <w:rPr>
          <w:rFonts w:ascii="Sahel" w:hAnsi="Sahel" w:cs="Sahel"/>
        </w:rPr>
        <w:t xml:space="preserve"> </w:t>
      </w:r>
      <w:proofErr w:type="spellStart"/>
      <w:r w:rsidRPr="00014ABE">
        <w:rPr>
          <w:rFonts w:ascii="Sahel" w:hAnsi="Sahel" w:cs="Sahel"/>
        </w:rPr>
        <w:t>HamarehERP</w:t>
      </w:r>
      <w:proofErr w:type="spellEnd"/>
      <w:r w:rsidRPr="00014ABE">
        <w:rPr>
          <w:rFonts w:ascii="Sahel" w:hAnsi="Sahel" w:cs="Sahel"/>
        </w:rPr>
        <w:t xml:space="preserve"> </w:t>
      </w:r>
      <w:r w:rsidRPr="00014ABE">
        <w:rPr>
          <w:rFonts w:ascii="Sahel" w:hAnsi="Sahel" w:cs="Sahel"/>
          <w:rtl/>
        </w:rPr>
        <w:t>تعریف می‌کند</w:t>
      </w:r>
      <w:r w:rsidRPr="00014ABE">
        <w:rPr>
          <w:rFonts w:ascii="Sahel" w:hAnsi="Sahel" w:cs="Sahel"/>
        </w:rPr>
        <w:t>.</w:t>
      </w:r>
      <w:r w:rsidRPr="00014ABE">
        <w:rPr>
          <w:rFonts w:ascii="Sahel" w:hAnsi="Sahel" w:cs="Sahel"/>
        </w:rPr>
        <w:br/>
      </w:r>
      <w:r w:rsidRPr="00014ABE">
        <w:rPr>
          <w:rFonts w:ascii="Sahel" w:hAnsi="Sahel" w:cs="Sahel"/>
          <w:rtl/>
        </w:rPr>
        <w:t>هدف اصلی این استاندارد، جلوگیری از هرگونه نشت اطلاعات</w:t>
      </w:r>
      <w:r w:rsidRPr="00014ABE">
        <w:rPr>
          <w:rFonts w:ascii="Sahel" w:hAnsi="Sahel" w:cs="Sahel"/>
        </w:rPr>
        <w:t xml:space="preserve"> (Data Bleed) </w:t>
      </w:r>
      <w:r w:rsidRPr="00014ABE">
        <w:rPr>
          <w:rFonts w:ascii="Sahel" w:hAnsi="Sahel" w:cs="Sahel"/>
          <w:rtl/>
        </w:rPr>
        <w:t>بین مشتریان و تضمین امنیت داده‌ها در تمام لایه‌های دیتابیس، بک‌اند، کلاینت و سیستم‌های جانبی است</w:t>
      </w:r>
      <w:r w:rsidRPr="00014ABE">
        <w:rPr>
          <w:rFonts w:ascii="Sahel" w:hAnsi="Sahel" w:cs="Sahel"/>
        </w:rPr>
        <w:t>.</w:t>
      </w:r>
      <w:r w:rsidRPr="00014ABE">
        <w:rPr>
          <w:rFonts w:ascii="Sahel" w:hAnsi="Sahel" w:cs="Sahel"/>
        </w:rPr>
        <w:br/>
      </w:r>
      <w:r w:rsidRPr="00014ABE">
        <w:rPr>
          <w:rFonts w:ascii="Sahel" w:hAnsi="Sahel" w:cs="Sahel"/>
          <w:rtl/>
        </w:rPr>
        <w:t>با توجه به اینکه معماری انتخابی سیستم مدل</w:t>
      </w:r>
      <w:r w:rsidRPr="00014ABE">
        <w:rPr>
          <w:rFonts w:ascii="Sahel" w:hAnsi="Sahel" w:cs="Sahel"/>
        </w:rPr>
        <w:t xml:space="preserve"> "Shared Database Multi-Tenant" </w:t>
      </w:r>
      <w:r w:rsidRPr="00014ABE">
        <w:rPr>
          <w:rFonts w:ascii="Sahel" w:hAnsi="Sahel" w:cs="Sahel"/>
          <w:rtl/>
        </w:rPr>
        <w:t>(پایگاه‌داده مشترک با تفکیک منطقی) است، رعایت دقیق ابعاد این سند یک اصل حیاتی، غیرقابل مذاکره و متضمن پایداری کل پلتفرم است</w:t>
      </w:r>
      <w:r w:rsidRPr="00014ABE">
        <w:rPr>
          <w:rFonts w:ascii="Sahel" w:hAnsi="Sahel" w:cs="Sahel"/>
        </w:rPr>
        <w:t>. </w:t>
      </w:r>
    </w:p>
    <w:p w14:paraId="5FFE9048" w14:textId="77777777" w:rsidR="00014ABE" w:rsidRPr="00014ABE" w:rsidRDefault="00014ABE" w:rsidP="00014ABE">
      <w:p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</w:rPr>
        <w:t>========================================================================</w:t>
      </w:r>
      <w:r w:rsidRPr="00014ABE">
        <w:rPr>
          <w:rFonts w:ascii="Sahel" w:hAnsi="Sahel" w:cs="Sahel"/>
        </w:rPr>
        <w:br/>
      </w:r>
      <w:r w:rsidRPr="00014ABE">
        <w:rPr>
          <w:rFonts w:ascii="Sahel" w:hAnsi="Sahel" w:cs="Sahel"/>
          <w:rtl/>
          <w:lang w:bidi="fa-IR"/>
        </w:rPr>
        <w:t>۲</w:t>
      </w:r>
      <w:r w:rsidRPr="00014ABE">
        <w:rPr>
          <w:rFonts w:ascii="Sahel" w:hAnsi="Sahel" w:cs="Sahel"/>
        </w:rPr>
        <w:t xml:space="preserve">. </w:t>
      </w:r>
      <w:r w:rsidRPr="00014ABE">
        <w:rPr>
          <w:rFonts w:ascii="Sahel" w:hAnsi="Sahel" w:cs="Sahel"/>
          <w:rtl/>
        </w:rPr>
        <w:t>اصل پایه</w:t>
      </w:r>
      <w:r w:rsidRPr="00014ABE">
        <w:rPr>
          <w:rFonts w:ascii="Sahel" w:hAnsi="Sahel" w:cs="Sahel"/>
        </w:rPr>
        <w:t xml:space="preserve"> Tenant Isolation</w:t>
      </w:r>
    </w:p>
    <w:p w14:paraId="43F214F7" w14:textId="77777777" w:rsidR="00014ABE" w:rsidRPr="00014ABE" w:rsidRDefault="00014ABE" w:rsidP="00014ABE">
      <w:p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t>هر</w:t>
      </w:r>
      <w:r w:rsidRPr="00014ABE">
        <w:rPr>
          <w:rFonts w:ascii="Sahel" w:hAnsi="Sahel" w:cs="Sahel"/>
        </w:rPr>
        <w:t xml:space="preserve"> Tenant </w:t>
      </w:r>
      <w:r w:rsidRPr="00014ABE">
        <w:rPr>
          <w:rFonts w:ascii="Sahel" w:hAnsi="Sahel" w:cs="Sahel"/>
          <w:rtl/>
        </w:rPr>
        <w:t>باید به عنوان یک فضای داده‌ای و امنیتی کاملاً مستقل، مجزا و خودمختار در نظر گرفته شود</w:t>
      </w:r>
      <w:r w:rsidRPr="00014ABE">
        <w:rPr>
          <w:rFonts w:ascii="Sahel" w:hAnsi="Sahel" w:cs="Sahel"/>
        </w:rPr>
        <w:t>.</w:t>
      </w:r>
      <w:r w:rsidRPr="00014ABE">
        <w:rPr>
          <w:rFonts w:ascii="Sahel" w:hAnsi="Sahel" w:cs="Sahel"/>
        </w:rPr>
        <w:br/>
      </w:r>
      <w:r w:rsidRPr="00014ABE">
        <w:rPr>
          <w:rFonts w:ascii="Sahel" w:hAnsi="Sahel" w:cs="Sahel"/>
          <w:rtl/>
        </w:rPr>
        <w:t xml:space="preserve">هیچ کاربر، سرویس، </w:t>
      </w:r>
      <w:r w:rsidRPr="00014ABE">
        <w:rPr>
          <w:rFonts w:ascii="Sahel" w:hAnsi="Sahel" w:cs="Sahel"/>
        </w:rPr>
        <w:t>API</w:t>
      </w:r>
      <w:r w:rsidRPr="00014ABE">
        <w:rPr>
          <w:rFonts w:ascii="Sahel" w:hAnsi="Sahel" w:cs="Sahel"/>
          <w:rtl/>
        </w:rPr>
        <w:t>، پروسس پس‌زمینه یا ماژولی تحت هیچ شرایطی نباید بتواند به داده‌های متعلق به یک</w:t>
      </w:r>
      <w:r w:rsidRPr="00014ABE">
        <w:rPr>
          <w:rFonts w:ascii="Sahel" w:hAnsi="Sahel" w:cs="Sahel"/>
        </w:rPr>
        <w:t xml:space="preserve"> Tenant </w:t>
      </w:r>
      <w:r w:rsidRPr="00014ABE">
        <w:rPr>
          <w:rFonts w:ascii="Sahel" w:hAnsi="Sahel" w:cs="Sahel"/>
          <w:rtl/>
        </w:rPr>
        <w:t>دیگر دسترسی پیدا کند، مگر با مجوزهای صریح و تعریف‌شده در لایه</w:t>
      </w:r>
      <w:r w:rsidRPr="00014ABE">
        <w:rPr>
          <w:rFonts w:ascii="Sahel" w:hAnsi="Sahel" w:cs="Sahel"/>
        </w:rPr>
        <w:t xml:space="preserve"> SaaS Admin </w:t>
      </w:r>
      <w:r w:rsidRPr="00014ABE">
        <w:rPr>
          <w:rFonts w:ascii="Sahel" w:hAnsi="Sahel" w:cs="Sahel"/>
          <w:rtl/>
        </w:rPr>
        <w:t>پلتفرم</w:t>
      </w:r>
      <w:r w:rsidRPr="00014ABE">
        <w:rPr>
          <w:rFonts w:ascii="Sahel" w:hAnsi="Sahel" w:cs="Sahel"/>
        </w:rPr>
        <w:t>.</w:t>
      </w:r>
      <w:r w:rsidRPr="00014ABE">
        <w:rPr>
          <w:rFonts w:ascii="Sahel" w:hAnsi="Sahel" w:cs="Sahel"/>
        </w:rPr>
        <w:br/>
      </w:r>
      <w:r w:rsidRPr="00014ABE">
        <w:rPr>
          <w:rFonts w:ascii="Sahel" w:hAnsi="Sahel" w:cs="Sahel"/>
          <w:rtl/>
        </w:rPr>
        <w:t>نشت اطلاعات بین مستأجران</w:t>
      </w:r>
      <w:r w:rsidRPr="00014ABE">
        <w:rPr>
          <w:rFonts w:ascii="Sahel" w:hAnsi="Sahel" w:cs="Sahel"/>
        </w:rPr>
        <w:t xml:space="preserve"> (Data Bleed / Data Bleeding) </w:t>
      </w:r>
      <w:r w:rsidRPr="00014ABE">
        <w:rPr>
          <w:rFonts w:ascii="Sahel" w:hAnsi="Sahel" w:cs="Sahel"/>
          <w:rtl/>
        </w:rPr>
        <w:t>یک خطای بحرانی درجه یک معماری</w:t>
      </w:r>
      <w:r w:rsidRPr="00014ABE">
        <w:rPr>
          <w:rFonts w:ascii="Sahel" w:hAnsi="Sahel" w:cs="Sahel"/>
        </w:rPr>
        <w:t xml:space="preserve"> (Critical Architectural Flaw) </w:t>
      </w:r>
      <w:r w:rsidRPr="00014ABE">
        <w:rPr>
          <w:rFonts w:ascii="Sahel" w:hAnsi="Sahel" w:cs="Sahel"/>
          <w:rtl/>
        </w:rPr>
        <w:t>محسوب شده و منجر به توقف فوری خط توسعه خواهد شد</w:t>
      </w:r>
      <w:r w:rsidRPr="00014ABE">
        <w:rPr>
          <w:rFonts w:ascii="Sahel" w:hAnsi="Sahel" w:cs="Sahel"/>
        </w:rPr>
        <w:t>. </w:t>
      </w:r>
    </w:p>
    <w:p w14:paraId="391B1668" w14:textId="77777777" w:rsidR="00014ABE" w:rsidRPr="00014ABE" w:rsidRDefault="00014ABE" w:rsidP="00014ABE">
      <w:p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</w:rPr>
        <w:lastRenderedPageBreak/>
        <w:t>========================================================================</w:t>
      </w:r>
      <w:r w:rsidRPr="00014ABE">
        <w:rPr>
          <w:rFonts w:ascii="Sahel" w:hAnsi="Sahel" w:cs="Sahel"/>
        </w:rPr>
        <w:br/>
      </w:r>
      <w:r w:rsidRPr="00014ABE">
        <w:rPr>
          <w:rFonts w:ascii="Sahel" w:hAnsi="Sahel" w:cs="Sahel"/>
          <w:rtl/>
          <w:lang w:bidi="fa-IR"/>
        </w:rPr>
        <w:t>۳</w:t>
      </w:r>
      <w:r w:rsidRPr="00014ABE">
        <w:rPr>
          <w:rFonts w:ascii="Sahel" w:hAnsi="Sahel" w:cs="Sahel"/>
        </w:rPr>
        <w:t xml:space="preserve">. </w:t>
      </w:r>
      <w:r w:rsidRPr="00014ABE">
        <w:rPr>
          <w:rFonts w:ascii="Sahel" w:hAnsi="Sahel" w:cs="Sahel"/>
          <w:rtl/>
        </w:rPr>
        <w:t>قانون</w:t>
      </w:r>
      <w:r w:rsidRPr="00014ABE">
        <w:rPr>
          <w:rFonts w:ascii="Sahel" w:hAnsi="Sahel" w:cs="Sahel"/>
        </w:rPr>
        <w:t xml:space="preserve"> Tenant Context</w:t>
      </w:r>
    </w:p>
    <w:p w14:paraId="5F3762FB" w14:textId="77777777" w:rsidR="00014ABE" w:rsidRPr="00014ABE" w:rsidRDefault="00014ABE" w:rsidP="00014ABE">
      <w:p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t>تمام درخواست‌های ورودی به سیستم</w:t>
      </w:r>
      <w:r w:rsidRPr="00014ABE">
        <w:rPr>
          <w:rFonts w:ascii="Sahel" w:hAnsi="Sahel" w:cs="Sahel"/>
        </w:rPr>
        <w:t xml:space="preserve"> (Requests)</w:t>
      </w:r>
      <w:r w:rsidRPr="00014ABE">
        <w:rPr>
          <w:rFonts w:ascii="Sahel" w:hAnsi="Sahel" w:cs="Sahel"/>
          <w:rtl/>
        </w:rPr>
        <w:t>، جاب‌های پس‌زمینه</w:t>
      </w:r>
      <w:r w:rsidRPr="00014ABE">
        <w:rPr>
          <w:rFonts w:ascii="Sahel" w:hAnsi="Sahel" w:cs="Sahel"/>
        </w:rPr>
        <w:t xml:space="preserve"> (Jobs) </w:t>
      </w:r>
      <w:r w:rsidRPr="00014ABE">
        <w:rPr>
          <w:rFonts w:ascii="Sahel" w:hAnsi="Sahel" w:cs="Sahel"/>
          <w:rtl/>
        </w:rPr>
        <w:t>و رویدادها</w:t>
      </w:r>
      <w:r w:rsidRPr="00014ABE">
        <w:rPr>
          <w:rFonts w:ascii="Sahel" w:hAnsi="Sahel" w:cs="Sahel"/>
        </w:rPr>
        <w:t xml:space="preserve"> (Events) </w:t>
      </w:r>
      <w:r w:rsidRPr="00014ABE">
        <w:rPr>
          <w:rFonts w:ascii="Sahel" w:hAnsi="Sahel" w:cs="Sahel"/>
          <w:rtl/>
        </w:rPr>
        <w:t>باید دارای یک بافتار مستأجر</w:t>
      </w:r>
      <w:r w:rsidRPr="00014ABE">
        <w:rPr>
          <w:rFonts w:ascii="Sahel" w:hAnsi="Sahel" w:cs="Sahel"/>
        </w:rPr>
        <w:t xml:space="preserve"> (Tenant Context) </w:t>
      </w:r>
      <w:r w:rsidRPr="00014ABE">
        <w:rPr>
          <w:rFonts w:ascii="Sahel" w:hAnsi="Sahel" w:cs="Sahel"/>
          <w:rtl/>
        </w:rPr>
        <w:t>معتبر، احراز هویت شده و فریز شده باشند</w:t>
      </w:r>
      <w:r w:rsidRPr="00014ABE">
        <w:rPr>
          <w:rFonts w:ascii="Sahel" w:hAnsi="Sahel" w:cs="Sahel"/>
        </w:rPr>
        <w:t>.</w:t>
      </w:r>
      <w:r w:rsidRPr="00014ABE">
        <w:rPr>
          <w:rFonts w:ascii="Sahel" w:hAnsi="Sahel" w:cs="Sahel"/>
        </w:rPr>
        <w:br/>
        <w:t xml:space="preserve">Tenant Context </w:t>
      </w:r>
      <w:r w:rsidRPr="00014ABE">
        <w:rPr>
          <w:rFonts w:ascii="Sahel" w:hAnsi="Sahel" w:cs="Sahel"/>
          <w:rtl/>
        </w:rPr>
        <w:t>در بدو ورود مشخص می‌کند</w:t>
      </w:r>
      <w:r w:rsidRPr="00014ABE">
        <w:rPr>
          <w:rFonts w:ascii="Sahel" w:hAnsi="Sahel" w:cs="Sahel"/>
        </w:rPr>
        <w:t>: </w:t>
      </w:r>
    </w:p>
    <w:p w14:paraId="6ADD10CC" w14:textId="77777777" w:rsidR="00014ABE" w:rsidRPr="00014ABE" w:rsidRDefault="00014ABE" w:rsidP="00014ABE">
      <w:pPr>
        <w:numPr>
          <w:ilvl w:val="0"/>
          <w:numId w:val="8"/>
        </w:num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t>درخواست دقیقاً متعلق به کدام مستأجر</w:t>
      </w:r>
      <w:r w:rsidRPr="00014ABE">
        <w:rPr>
          <w:rFonts w:ascii="Sahel" w:hAnsi="Sahel" w:cs="Sahel"/>
        </w:rPr>
        <w:t xml:space="preserve"> (Tenant UUID) </w:t>
      </w:r>
      <w:r w:rsidRPr="00014ABE">
        <w:rPr>
          <w:rFonts w:ascii="Sahel" w:hAnsi="Sahel" w:cs="Sahel"/>
          <w:rtl/>
        </w:rPr>
        <w:t>است</w:t>
      </w:r>
      <w:r w:rsidRPr="00014ABE">
        <w:rPr>
          <w:rFonts w:ascii="Sahel" w:hAnsi="Sahel" w:cs="Sahel"/>
        </w:rPr>
        <w:t>. </w:t>
      </w:r>
    </w:p>
    <w:p w14:paraId="3DDA453D" w14:textId="77777777" w:rsidR="00014ABE" w:rsidRPr="00014ABE" w:rsidRDefault="00014ABE" w:rsidP="00014ABE">
      <w:pPr>
        <w:numPr>
          <w:ilvl w:val="0"/>
          <w:numId w:val="8"/>
        </w:num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t>کاربر فعلی در کدام فضای سازمانی</w:t>
      </w:r>
      <w:r w:rsidRPr="00014ABE">
        <w:rPr>
          <w:rFonts w:ascii="Sahel" w:hAnsi="Sahel" w:cs="Sahel"/>
        </w:rPr>
        <w:t xml:space="preserve"> (Company / Branch / Department) </w:t>
      </w:r>
      <w:r w:rsidRPr="00014ABE">
        <w:rPr>
          <w:rFonts w:ascii="Sahel" w:hAnsi="Sahel" w:cs="Sahel"/>
          <w:rtl/>
        </w:rPr>
        <w:t>مجاز به فعالیت است</w:t>
      </w:r>
      <w:r w:rsidRPr="00014ABE">
        <w:rPr>
          <w:rFonts w:ascii="Sahel" w:hAnsi="Sahel" w:cs="Sahel"/>
        </w:rPr>
        <w:t>. </w:t>
      </w:r>
    </w:p>
    <w:p w14:paraId="799F1AFC" w14:textId="77777777" w:rsidR="00014ABE" w:rsidRPr="00014ABE" w:rsidRDefault="00014ABE" w:rsidP="00014ABE">
      <w:pPr>
        <w:numPr>
          <w:ilvl w:val="0"/>
          <w:numId w:val="8"/>
        </w:num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t>محدوده عملیاتی</w:t>
      </w:r>
      <w:r w:rsidRPr="00014ABE">
        <w:rPr>
          <w:rFonts w:ascii="Sahel" w:hAnsi="Sahel" w:cs="Sahel"/>
        </w:rPr>
        <w:t xml:space="preserve"> (Scope Driven Access) </w:t>
      </w:r>
      <w:r w:rsidRPr="00014ABE">
        <w:rPr>
          <w:rFonts w:ascii="Sahel" w:hAnsi="Sahel" w:cs="Sahel"/>
          <w:rtl/>
        </w:rPr>
        <w:t>مجاز روی داده‌ها چیست</w:t>
      </w:r>
      <w:r w:rsidRPr="00014ABE">
        <w:rPr>
          <w:rFonts w:ascii="Sahel" w:hAnsi="Sahel" w:cs="Sahel"/>
        </w:rPr>
        <w:t>. </w:t>
      </w:r>
    </w:p>
    <w:p w14:paraId="67DB2FFA" w14:textId="77777777" w:rsidR="00014ABE" w:rsidRPr="00014ABE" w:rsidRDefault="00014ABE" w:rsidP="00014ABE">
      <w:p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t>هیچ عملیات کسب‌وکاری</w:t>
      </w:r>
      <w:r w:rsidRPr="00014ABE">
        <w:rPr>
          <w:rFonts w:ascii="Sahel" w:hAnsi="Sahel" w:cs="Sahel"/>
        </w:rPr>
        <w:t xml:space="preserve"> (Business Operation) </w:t>
      </w:r>
      <w:r w:rsidRPr="00014ABE">
        <w:rPr>
          <w:rFonts w:ascii="Sahel" w:hAnsi="Sahel" w:cs="Sahel"/>
          <w:rtl/>
        </w:rPr>
        <w:t>بدون وجود و تایید</w:t>
      </w:r>
      <w:r w:rsidRPr="00014ABE">
        <w:rPr>
          <w:rFonts w:ascii="Sahel" w:hAnsi="Sahel" w:cs="Sahel"/>
        </w:rPr>
        <w:t xml:space="preserve"> Tenant Context </w:t>
      </w:r>
      <w:r w:rsidRPr="00014ABE">
        <w:rPr>
          <w:rFonts w:ascii="Sahel" w:hAnsi="Sahel" w:cs="Sahel"/>
          <w:rtl/>
        </w:rPr>
        <w:t>معتبر در سیستم لایف‌سایکل، اجازه اجرا، پردازش یا ذخیره‌سازی ندارد</w:t>
      </w:r>
      <w:r w:rsidRPr="00014ABE">
        <w:rPr>
          <w:rFonts w:ascii="Sahel" w:hAnsi="Sahel" w:cs="Sahel"/>
        </w:rPr>
        <w:t>. </w:t>
      </w:r>
    </w:p>
    <w:p w14:paraId="5ECC8287" w14:textId="77777777" w:rsidR="00014ABE" w:rsidRPr="00014ABE" w:rsidRDefault="00014ABE" w:rsidP="00014ABE">
      <w:p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</w:rPr>
        <w:t>========================================================================</w:t>
      </w:r>
      <w:r w:rsidRPr="00014ABE">
        <w:rPr>
          <w:rFonts w:ascii="Sahel" w:hAnsi="Sahel" w:cs="Sahel"/>
        </w:rPr>
        <w:br/>
      </w:r>
      <w:r w:rsidRPr="00014ABE">
        <w:rPr>
          <w:rFonts w:ascii="Sahel" w:hAnsi="Sahel" w:cs="Sahel"/>
          <w:rtl/>
          <w:lang w:bidi="fa-IR"/>
        </w:rPr>
        <w:t>۴</w:t>
      </w:r>
      <w:r w:rsidRPr="00014ABE">
        <w:rPr>
          <w:rFonts w:ascii="Sahel" w:hAnsi="Sahel" w:cs="Sahel"/>
        </w:rPr>
        <w:t xml:space="preserve">. </w:t>
      </w:r>
      <w:r w:rsidRPr="00014ABE">
        <w:rPr>
          <w:rFonts w:ascii="Sahel" w:hAnsi="Sahel" w:cs="Sahel"/>
          <w:rtl/>
        </w:rPr>
        <w:t>قوانین لایه</w:t>
      </w:r>
      <w:r w:rsidRPr="00014ABE">
        <w:rPr>
          <w:rFonts w:ascii="Sahel" w:hAnsi="Sahel" w:cs="Sahel"/>
        </w:rPr>
        <w:t xml:space="preserve"> Database (PostgreSQL)</w:t>
      </w:r>
    </w:p>
    <w:p w14:paraId="66B866C8" w14:textId="77777777" w:rsidR="00014ABE" w:rsidRPr="00014ABE" w:rsidRDefault="00014ABE" w:rsidP="00014ABE">
      <w:p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t>در تمام جداول عملیاتی و پایه‌ای که داده‌های آن‌ها متعلق به مشتری/مستأجر است، رعایت اصول زیر در لایه بانک اطلاعاتی الزامی است</w:t>
      </w:r>
      <w:r w:rsidRPr="00014ABE">
        <w:rPr>
          <w:rFonts w:ascii="Sahel" w:hAnsi="Sahel" w:cs="Sahel"/>
        </w:rPr>
        <w:t>: </w:t>
      </w:r>
    </w:p>
    <w:p w14:paraId="4B4BFC85" w14:textId="77777777" w:rsidR="00014ABE" w:rsidRPr="00014ABE" w:rsidRDefault="00014ABE" w:rsidP="00014ABE">
      <w:p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  <w:lang w:bidi="fa-IR"/>
        </w:rPr>
        <w:t>۴.۱</w:t>
      </w:r>
      <w:r w:rsidRPr="00014ABE">
        <w:rPr>
          <w:rFonts w:ascii="Sahel" w:hAnsi="Sahel" w:cs="Sahel"/>
        </w:rPr>
        <w:t xml:space="preserve">. </w:t>
      </w:r>
      <w:r w:rsidRPr="00014ABE">
        <w:rPr>
          <w:rFonts w:ascii="Sahel" w:hAnsi="Sahel" w:cs="Sahel"/>
          <w:rtl/>
        </w:rPr>
        <w:t xml:space="preserve">اجباری بودن فیلد شناسه: وجود فیلد </w:t>
      </w:r>
      <w:r w:rsidRPr="00014ABE">
        <w:rPr>
          <w:rFonts w:ascii="Sahel" w:hAnsi="Sahel" w:cs="Sahel"/>
        </w:rPr>
        <w:t xml:space="preserve">tenant_id </w:t>
      </w:r>
      <w:r w:rsidRPr="00014ABE">
        <w:rPr>
          <w:rFonts w:ascii="Sahel" w:hAnsi="Sahel" w:cs="Sahel"/>
          <w:rtl/>
        </w:rPr>
        <w:t xml:space="preserve">از نوع داده‌ای </w:t>
      </w:r>
      <w:r w:rsidRPr="00014ABE">
        <w:rPr>
          <w:rFonts w:ascii="Sahel" w:hAnsi="Sahel" w:cs="Sahel"/>
        </w:rPr>
        <w:t xml:space="preserve">UUID </w:t>
      </w:r>
      <w:r w:rsidRPr="00014ABE">
        <w:rPr>
          <w:rFonts w:ascii="Sahel" w:hAnsi="Sahel" w:cs="Sahel"/>
          <w:rtl/>
        </w:rPr>
        <w:t>در تمامی این جداول بدون استثنا الزامی است. این فیلد باید به عنوان بخشی از ساختار ایندکس‌های ترکیبی جهت بهینه‌سازی کوئری‌ها در نظر گرفته شود</w:t>
      </w:r>
      <w:r w:rsidRPr="00014ABE">
        <w:rPr>
          <w:rFonts w:ascii="Sahel" w:hAnsi="Sahel" w:cs="Sahel"/>
        </w:rPr>
        <w:t>. </w:t>
      </w:r>
    </w:p>
    <w:p w14:paraId="3D234971" w14:textId="77777777" w:rsidR="00014ABE" w:rsidRPr="00014ABE" w:rsidRDefault="00014ABE" w:rsidP="00014ABE">
      <w:p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  <w:lang w:bidi="fa-IR"/>
        </w:rPr>
        <w:t>۴.۲</w:t>
      </w:r>
      <w:r w:rsidRPr="00014ABE">
        <w:rPr>
          <w:rFonts w:ascii="Sahel" w:hAnsi="Sahel" w:cs="Sahel"/>
        </w:rPr>
        <w:t xml:space="preserve">. </w:t>
      </w:r>
      <w:r w:rsidRPr="00014ABE">
        <w:rPr>
          <w:rFonts w:ascii="Sahel" w:hAnsi="Sahel" w:cs="Sahel"/>
          <w:rtl/>
        </w:rPr>
        <w:t>الزام ساختاری</w:t>
      </w:r>
      <w:r w:rsidRPr="00014ABE">
        <w:rPr>
          <w:rFonts w:ascii="Sahel" w:hAnsi="Sahel" w:cs="Sahel"/>
        </w:rPr>
        <w:t xml:space="preserve"> PostgreSQL Row-Level Security (RLS):</w:t>
      </w:r>
      <w:r w:rsidRPr="00014ABE">
        <w:rPr>
          <w:rFonts w:ascii="Sahel" w:hAnsi="Sahel" w:cs="Sahel"/>
        </w:rPr>
        <w:br/>
      </w:r>
      <w:r w:rsidRPr="00014ABE">
        <w:rPr>
          <w:rFonts w:ascii="Sahel" w:hAnsi="Sahel" w:cs="Sahel"/>
          <w:rtl/>
        </w:rPr>
        <w:t>تیم توسعه مکلف است امنیت جداسازی داده‌ها را مستقیماً در سطح هسته پایگاه‌داده پورتگرس پیاده‌سازی کند. تکیه بر شرط‌های دستی در سطح کد کافی نیست</w:t>
      </w:r>
      <w:r w:rsidRPr="00014ABE">
        <w:rPr>
          <w:rFonts w:ascii="Sahel" w:hAnsi="Sahel" w:cs="Sahel"/>
        </w:rPr>
        <w:t>. </w:t>
      </w:r>
    </w:p>
    <w:p w14:paraId="0DC546B3" w14:textId="77777777" w:rsidR="00014ABE" w:rsidRPr="00014ABE" w:rsidRDefault="00014ABE" w:rsidP="00014ABE">
      <w:pPr>
        <w:numPr>
          <w:ilvl w:val="0"/>
          <w:numId w:val="9"/>
        </w:num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t>برای تمامی جداول مستأجرمحور، باید ویژگی</w:t>
      </w:r>
      <w:r w:rsidRPr="00014ABE">
        <w:rPr>
          <w:rFonts w:ascii="Sahel" w:hAnsi="Sahel" w:cs="Sahel"/>
        </w:rPr>
        <w:t xml:space="preserve"> RLS </w:t>
      </w:r>
      <w:r w:rsidRPr="00014ABE">
        <w:rPr>
          <w:rFonts w:ascii="Sahel" w:hAnsi="Sahel" w:cs="Sahel"/>
          <w:rtl/>
        </w:rPr>
        <w:t>فعال شود</w:t>
      </w:r>
      <w:r w:rsidRPr="00014ABE">
        <w:rPr>
          <w:rFonts w:ascii="Sahel" w:hAnsi="Sahel" w:cs="Sahel"/>
        </w:rPr>
        <w:t xml:space="preserve"> (ALTER TABLE </w:t>
      </w:r>
      <w:proofErr w:type="spellStart"/>
      <w:r w:rsidRPr="00014ABE">
        <w:rPr>
          <w:rFonts w:ascii="Sahel" w:hAnsi="Sahel" w:cs="Sahel"/>
        </w:rPr>
        <w:t>table_name</w:t>
      </w:r>
      <w:proofErr w:type="spellEnd"/>
      <w:r w:rsidRPr="00014ABE">
        <w:rPr>
          <w:rFonts w:ascii="Sahel" w:hAnsi="Sahel" w:cs="Sahel"/>
        </w:rPr>
        <w:t xml:space="preserve"> ENABLE ROW LEVEL SECURITY;). </w:t>
      </w:r>
    </w:p>
    <w:p w14:paraId="643601EA" w14:textId="77777777" w:rsidR="00014ABE" w:rsidRPr="00014ABE" w:rsidRDefault="00014ABE" w:rsidP="00014ABE">
      <w:pPr>
        <w:numPr>
          <w:ilvl w:val="0"/>
          <w:numId w:val="9"/>
        </w:num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t>یک</w:t>
      </w:r>
      <w:r w:rsidRPr="00014ABE">
        <w:rPr>
          <w:rFonts w:ascii="Sahel" w:hAnsi="Sahel" w:cs="Sahel"/>
        </w:rPr>
        <w:t xml:space="preserve"> Policy </w:t>
      </w:r>
      <w:r w:rsidRPr="00014ABE">
        <w:rPr>
          <w:rFonts w:ascii="Sahel" w:hAnsi="Sahel" w:cs="Sahel"/>
          <w:rtl/>
        </w:rPr>
        <w:t xml:space="preserve">سراسری در پورتگرس تعریف می‌شود که به صورت خودکار فیلد </w:t>
      </w:r>
      <w:r w:rsidRPr="00014ABE">
        <w:rPr>
          <w:rFonts w:ascii="Sahel" w:hAnsi="Sahel" w:cs="Sahel"/>
        </w:rPr>
        <w:t xml:space="preserve">tenant_id </w:t>
      </w:r>
      <w:r w:rsidRPr="00014ABE">
        <w:rPr>
          <w:rFonts w:ascii="Sahel" w:hAnsi="Sahel" w:cs="Sahel"/>
          <w:rtl/>
        </w:rPr>
        <w:t>هر رکورد را با متغیر سشن محلی دیتابیس مقایسه می‌کند</w:t>
      </w:r>
      <w:r w:rsidRPr="00014ABE">
        <w:rPr>
          <w:rFonts w:ascii="Sahel" w:hAnsi="Sahel" w:cs="Sahel"/>
        </w:rPr>
        <w:t>. </w:t>
      </w:r>
    </w:p>
    <w:p w14:paraId="06F45364" w14:textId="77777777" w:rsidR="00014ABE" w:rsidRPr="00014ABE" w:rsidRDefault="00014ABE" w:rsidP="00014ABE">
      <w:pPr>
        <w:numPr>
          <w:ilvl w:val="0"/>
          <w:numId w:val="9"/>
        </w:num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lastRenderedPageBreak/>
        <w:t>در بدو برقرار کانکشن لاراول به دیتابیس پورتگرس، شناسه مستأجر جاری باید در سشن دیتابیس تزریق شود</w:t>
      </w:r>
      <w:r w:rsidRPr="00014ABE">
        <w:rPr>
          <w:rFonts w:ascii="Sahel" w:hAnsi="Sahel" w:cs="Sahel"/>
        </w:rPr>
        <w:t>:</w:t>
      </w:r>
      <w:r w:rsidRPr="00014ABE">
        <w:rPr>
          <w:rFonts w:ascii="Sahel" w:hAnsi="Sahel" w:cs="Sahel"/>
        </w:rPr>
        <w:br/>
        <w:t xml:space="preserve">SET local </w:t>
      </w:r>
      <w:proofErr w:type="spellStart"/>
      <w:r w:rsidRPr="00014ABE">
        <w:rPr>
          <w:rFonts w:ascii="Sahel" w:hAnsi="Sahel" w:cs="Sahel"/>
        </w:rPr>
        <w:t>app.current_tenant_id</w:t>
      </w:r>
      <w:proofErr w:type="spellEnd"/>
      <w:r w:rsidRPr="00014ABE">
        <w:rPr>
          <w:rFonts w:ascii="Sahel" w:hAnsi="Sahel" w:cs="Sahel"/>
        </w:rPr>
        <w:t xml:space="preserve"> = 'tenant-</w:t>
      </w:r>
      <w:proofErr w:type="spellStart"/>
      <w:r w:rsidRPr="00014ABE">
        <w:rPr>
          <w:rFonts w:ascii="Sahel" w:hAnsi="Sahel" w:cs="Sahel"/>
        </w:rPr>
        <w:t>uuid</w:t>
      </w:r>
      <w:proofErr w:type="spellEnd"/>
      <w:r w:rsidRPr="00014ABE">
        <w:rPr>
          <w:rFonts w:ascii="Sahel" w:hAnsi="Sahel" w:cs="Sahel"/>
        </w:rPr>
        <w:t>'; </w:t>
      </w:r>
    </w:p>
    <w:p w14:paraId="662FCD96" w14:textId="77777777" w:rsidR="00014ABE" w:rsidRPr="00014ABE" w:rsidRDefault="00014ABE" w:rsidP="00014ABE">
      <w:pPr>
        <w:numPr>
          <w:ilvl w:val="0"/>
          <w:numId w:val="9"/>
        </w:num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t>هرگونه کوئری که این متغیر را دور بزند یا فاقد آن باشد، توسط دیتابیس ریجکت خواهد شد</w:t>
      </w:r>
      <w:r w:rsidRPr="00014ABE">
        <w:rPr>
          <w:rFonts w:ascii="Sahel" w:hAnsi="Sahel" w:cs="Sahel"/>
        </w:rPr>
        <w:t>. </w:t>
      </w:r>
    </w:p>
    <w:p w14:paraId="52EEDE6A" w14:textId="77777777" w:rsidR="00014ABE" w:rsidRPr="00014ABE" w:rsidRDefault="00014ABE" w:rsidP="00014ABE">
      <w:p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</w:rPr>
        <w:t>========================================================================</w:t>
      </w:r>
      <w:r w:rsidRPr="00014ABE">
        <w:rPr>
          <w:rFonts w:ascii="Sahel" w:hAnsi="Sahel" w:cs="Sahel"/>
        </w:rPr>
        <w:br/>
      </w:r>
      <w:r w:rsidRPr="00014ABE">
        <w:rPr>
          <w:rFonts w:ascii="Sahel" w:hAnsi="Sahel" w:cs="Sahel"/>
          <w:rtl/>
          <w:lang w:bidi="fa-IR"/>
        </w:rPr>
        <w:t>۵</w:t>
      </w:r>
      <w:r w:rsidRPr="00014ABE">
        <w:rPr>
          <w:rFonts w:ascii="Sahel" w:hAnsi="Sahel" w:cs="Sahel"/>
        </w:rPr>
        <w:t xml:space="preserve">. </w:t>
      </w:r>
      <w:r w:rsidRPr="00014ABE">
        <w:rPr>
          <w:rFonts w:ascii="Sahel" w:hAnsi="Sahel" w:cs="Sahel"/>
          <w:rtl/>
        </w:rPr>
        <w:t>قوانین لایه</w:t>
      </w:r>
      <w:r w:rsidRPr="00014ABE">
        <w:rPr>
          <w:rFonts w:ascii="Sahel" w:hAnsi="Sahel" w:cs="Sahel"/>
        </w:rPr>
        <w:t xml:space="preserve"> Backend (Laravel)</w:t>
      </w:r>
    </w:p>
    <w:p w14:paraId="30D76A11" w14:textId="77777777" w:rsidR="00014ABE" w:rsidRPr="00014ABE" w:rsidRDefault="00014ABE" w:rsidP="00014ABE">
      <w:p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t>بک‌اند لاراول مسئول اصلی مدیریت، استخراج و پاس دادن امن</w:t>
      </w:r>
      <w:r w:rsidRPr="00014ABE">
        <w:rPr>
          <w:rFonts w:ascii="Sahel" w:hAnsi="Sahel" w:cs="Sahel"/>
        </w:rPr>
        <w:t xml:space="preserve"> Tenant Context </w:t>
      </w:r>
      <w:r w:rsidRPr="00014ABE">
        <w:rPr>
          <w:rFonts w:ascii="Sahel" w:hAnsi="Sahel" w:cs="Sahel"/>
          <w:rtl/>
        </w:rPr>
        <w:t>به لایه‌های پایینی است</w:t>
      </w:r>
      <w:r w:rsidRPr="00014ABE">
        <w:rPr>
          <w:rFonts w:ascii="Sahel" w:hAnsi="Sahel" w:cs="Sahel"/>
        </w:rPr>
        <w:t>. </w:t>
      </w:r>
    </w:p>
    <w:p w14:paraId="530CD4AF" w14:textId="77777777" w:rsidR="00014ABE" w:rsidRPr="00014ABE" w:rsidRDefault="00014ABE" w:rsidP="00014ABE">
      <w:p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  <w:lang w:bidi="fa-IR"/>
        </w:rPr>
        <w:t>۵.۱</w:t>
      </w:r>
      <w:r w:rsidRPr="00014ABE">
        <w:rPr>
          <w:rFonts w:ascii="Sahel" w:hAnsi="Sahel" w:cs="Sahel"/>
        </w:rPr>
        <w:t xml:space="preserve">. </w:t>
      </w:r>
      <w:r w:rsidRPr="00014ABE">
        <w:rPr>
          <w:rFonts w:ascii="Sahel" w:hAnsi="Sahel" w:cs="Sahel"/>
          <w:rtl/>
        </w:rPr>
        <w:t>استخراج امن شناسه مستأجر: تشخیص</w:t>
      </w:r>
      <w:r w:rsidRPr="00014ABE">
        <w:rPr>
          <w:rFonts w:ascii="Sahel" w:hAnsi="Sahel" w:cs="Sahel"/>
        </w:rPr>
        <w:t xml:space="preserve"> Tenant </w:t>
      </w:r>
      <w:r w:rsidRPr="00014ABE">
        <w:rPr>
          <w:rFonts w:ascii="Sahel" w:hAnsi="Sahel" w:cs="Sahel"/>
          <w:rtl/>
        </w:rPr>
        <w:t>تحت هیچ شرایطی نباید بر اساس ورودی‌های مستقیم، قابل دستکاری و خام کلاینت</w:t>
      </w:r>
      <w:r w:rsidRPr="00014ABE">
        <w:rPr>
          <w:rFonts w:ascii="Sahel" w:hAnsi="Sahel" w:cs="Sahel"/>
        </w:rPr>
        <w:t xml:space="preserve"> (</w:t>
      </w:r>
      <w:r w:rsidRPr="00014ABE">
        <w:rPr>
          <w:rFonts w:ascii="Sahel" w:hAnsi="Sahel" w:cs="Sahel"/>
          <w:rtl/>
        </w:rPr>
        <w:t>مانند فیلد متنی در</w:t>
      </w:r>
      <w:r w:rsidRPr="00014ABE">
        <w:rPr>
          <w:rFonts w:ascii="Sahel" w:hAnsi="Sahel" w:cs="Sahel"/>
        </w:rPr>
        <w:t xml:space="preserve"> Body </w:t>
      </w:r>
      <w:r w:rsidRPr="00014ABE">
        <w:rPr>
          <w:rFonts w:ascii="Sahel" w:hAnsi="Sahel" w:cs="Sahel"/>
          <w:rtl/>
        </w:rPr>
        <w:t>رکوئست</w:t>
      </w:r>
      <w:r w:rsidRPr="00014ABE">
        <w:rPr>
          <w:rFonts w:ascii="Sahel" w:hAnsi="Sahel" w:cs="Sahel"/>
        </w:rPr>
        <w:t xml:space="preserve">) </w:t>
      </w:r>
      <w:r w:rsidRPr="00014ABE">
        <w:rPr>
          <w:rFonts w:ascii="Sahel" w:hAnsi="Sahel" w:cs="Sahel"/>
          <w:rtl/>
        </w:rPr>
        <w:t>انجام شود. شناسه</w:t>
      </w:r>
      <w:r w:rsidRPr="00014ABE">
        <w:rPr>
          <w:rFonts w:ascii="Sahel" w:hAnsi="Sahel" w:cs="Sahel"/>
        </w:rPr>
        <w:t xml:space="preserve"> Tenant </w:t>
      </w:r>
      <w:r w:rsidRPr="00014ABE">
        <w:rPr>
          <w:rFonts w:ascii="Sahel" w:hAnsi="Sahel" w:cs="Sahel"/>
          <w:rtl/>
        </w:rPr>
        <w:t>باید در لایه</w:t>
      </w:r>
      <w:r w:rsidRPr="00014ABE">
        <w:rPr>
          <w:rFonts w:ascii="Sahel" w:hAnsi="Sahel" w:cs="Sahel"/>
        </w:rPr>
        <w:t xml:space="preserve"> Middleware </w:t>
      </w:r>
      <w:r w:rsidRPr="00014ABE">
        <w:rPr>
          <w:rFonts w:ascii="Sahel" w:hAnsi="Sahel" w:cs="Sahel"/>
          <w:rtl/>
        </w:rPr>
        <w:t>و از طریق کانال‌های امن زیر استخراج و قفل شود</w:t>
      </w:r>
      <w:r w:rsidRPr="00014ABE">
        <w:rPr>
          <w:rFonts w:ascii="Sahel" w:hAnsi="Sahel" w:cs="Sahel"/>
        </w:rPr>
        <w:t>: </w:t>
      </w:r>
    </w:p>
    <w:p w14:paraId="2E48147E" w14:textId="77777777" w:rsidR="00014ABE" w:rsidRPr="00014ABE" w:rsidRDefault="00014ABE" w:rsidP="00014ABE">
      <w:pPr>
        <w:numPr>
          <w:ilvl w:val="0"/>
          <w:numId w:val="10"/>
        </w:num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t xml:space="preserve">تحلیل ساب‌دومین معتبر (مانند </w:t>
      </w:r>
      <w:r w:rsidRPr="00014ABE">
        <w:rPr>
          <w:rFonts w:ascii="Sahel" w:hAnsi="Sahel" w:cs="Sahel"/>
        </w:rPr>
        <w:t xml:space="preserve">company.hamareh.com) </w:t>
      </w:r>
      <w:r w:rsidRPr="00014ABE">
        <w:rPr>
          <w:rFonts w:ascii="Sahel" w:hAnsi="Sahel" w:cs="Sahel"/>
          <w:rtl/>
        </w:rPr>
        <w:t>از روی آدرس رکوئست</w:t>
      </w:r>
      <w:r w:rsidRPr="00014ABE">
        <w:rPr>
          <w:rFonts w:ascii="Sahel" w:hAnsi="Sahel" w:cs="Sahel"/>
        </w:rPr>
        <w:t>. </w:t>
      </w:r>
    </w:p>
    <w:p w14:paraId="1E46F43A" w14:textId="77777777" w:rsidR="00014ABE" w:rsidRPr="00014ABE" w:rsidRDefault="00014ABE" w:rsidP="00014ABE">
      <w:pPr>
        <w:numPr>
          <w:ilvl w:val="0"/>
          <w:numId w:val="10"/>
        </w:num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t>یا رمزگشایی مدعای</w:t>
      </w:r>
      <w:r w:rsidRPr="00014ABE">
        <w:rPr>
          <w:rFonts w:ascii="Sahel" w:hAnsi="Sahel" w:cs="Sahel"/>
        </w:rPr>
        <w:t xml:space="preserve"> (Claim) </w:t>
      </w:r>
      <w:r w:rsidRPr="00014ABE">
        <w:rPr>
          <w:rFonts w:ascii="Sahel" w:hAnsi="Sahel" w:cs="Sahel"/>
          <w:rtl/>
        </w:rPr>
        <w:t>مخفی و امضا شده درون توکن امنیتی</w:t>
      </w:r>
      <w:r w:rsidRPr="00014ABE">
        <w:rPr>
          <w:rFonts w:ascii="Sahel" w:hAnsi="Sahel" w:cs="Sahel"/>
        </w:rPr>
        <w:t xml:space="preserve"> JWT </w:t>
      </w:r>
      <w:r w:rsidRPr="00014ABE">
        <w:rPr>
          <w:rFonts w:ascii="Sahel" w:hAnsi="Sahel" w:cs="Sahel"/>
          <w:rtl/>
        </w:rPr>
        <w:t>یا هدر اختصاصی و تایید شده توسط</w:t>
      </w:r>
      <w:r w:rsidRPr="00014ABE">
        <w:rPr>
          <w:rFonts w:ascii="Sahel" w:hAnsi="Sahel" w:cs="Sahel"/>
        </w:rPr>
        <w:t xml:space="preserve"> API Gateway. </w:t>
      </w:r>
    </w:p>
    <w:p w14:paraId="23140F5E" w14:textId="77777777" w:rsidR="00014ABE" w:rsidRPr="00014ABE" w:rsidRDefault="00014ABE" w:rsidP="00014ABE">
      <w:p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  <w:lang w:bidi="fa-IR"/>
        </w:rPr>
        <w:t>۵.۲</w:t>
      </w:r>
      <w:r w:rsidRPr="00014ABE">
        <w:rPr>
          <w:rFonts w:ascii="Sahel" w:hAnsi="Sahel" w:cs="Sahel"/>
        </w:rPr>
        <w:t xml:space="preserve">. </w:t>
      </w:r>
      <w:r w:rsidRPr="00014ABE">
        <w:rPr>
          <w:rFonts w:ascii="Sahel" w:hAnsi="Sahel" w:cs="Sahel"/>
          <w:rtl/>
        </w:rPr>
        <w:t>الزام استفاده از</w:t>
      </w:r>
      <w:r w:rsidRPr="00014ABE">
        <w:rPr>
          <w:rFonts w:ascii="Sahel" w:hAnsi="Sahel" w:cs="Sahel"/>
        </w:rPr>
        <w:t xml:space="preserve"> Laravel Global Query Scopes:</w:t>
      </w:r>
      <w:r w:rsidRPr="00014ABE">
        <w:rPr>
          <w:rFonts w:ascii="Sahel" w:hAnsi="Sahel" w:cs="Sahel"/>
        </w:rPr>
        <w:br/>
      </w:r>
      <w:r w:rsidRPr="00014ABE">
        <w:rPr>
          <w:rFonts w:ascii="Sahel" w:hAnsi="Sahel" w:cs="Sahel"/>
          <w:rtl/>
        </w:rPr>
        <w:t>تمامی مدل‌های</w:t>
      </w:r>
      <w:r w:rsidRPr="00014ABE">
        <w:rPr>
          <w:rFonts w:ascii="Sahel" w:hAnsi="Sahel" w:cs="Sahel"/>
        </w:rPr>
        <w:t xml:space="preserve"> Eloquent </w:t>
      </w:r>
      <w:r w:rsidRPr="00014ABE">
        <w:rPr>
          <w:rFonts w:ascii="Sahel" w:hAnsi="Sahel" w:cs="Sahel"/>
          <w:rtl/>
        </w:rPr>
        <w:t>لاراول که داده‌های مستأجر را حمل می‌کنند، باید از یک</w:t>
      </w:r>
      <w:r w:rsidRPr="00014ABE">
        <w:rPr>
          <w:rFonts w:ascii="Sahel" w:hAnsi="Sahel" w:cs="Sahel"/>
        </w:rPr>
        <w:t xml:space="preserve"> Trait </w:t>
      </w:r>
      <w:r w:rsidRPr="00014ABE">
        <w:rPr>
          <w:rFonts w:ascii="Sahel" w:hAnsi="Sahel" w:cs="Sahel"/>
          <w:rtl/>
        </w:rPr>
        <w:t xml:space="preserve">سراسری به نام </w:t>
      </w:r>
      <w:proofErr w:type="spellStart"/>
      <w:r w:rsidRPr="00014ABE">
        <w:rPr>
          <w:rFonts w:ascii="Sahel" w:hAnsi="Sahel" w:cs="Sahel"/>
        </w:rPr>
        <w:t>MultiTenantScope</w:t>
      </w:r>
      <w:proofErr w:type="spellEnd"/>
      <w:r w:rsidRPr="00014ABE">
        <w:rPr>
          <w:rFonts w:ascii="Sahel" w:hAnsi="Sahel" w:cs="Sahel"/>
        </w:rPr>
        <w:t xml:space="preserve"> </w:t>
      </w:r>
      <w:r w:rsidRPr="00014ABE">
        <w:rPr>
          <w:rFonts w:ascii="Sahel" w:hAnsi="Sahel" w:cs="Sahel"/>
          <w:rtl/>
        </w:rPr>
        <w:t>ارث‌بری کنند. این</w:t>
      </w:r>
      <w:r w:rsidRPr="00014ABE">
        <w:rPr>
          <w:rFonts w:ascii="Sahel" w:hAnsi="Sahel" w:cs="Sahel"/>
        </w:rPr>
        <w:t xml:space="preserve"> Trait </w:t>
      </w:r>
      <w:r w:rsidRPr="00014ABE">
        <w:rPr>
          <w:rFonts w:ascii="Sahel" w:hAnsi="Sahel" w:cs="Sahel"/>
          <w:rtl/>
        </w:rPr>
        <w:t xml:space="preserve">در متد </w:t>
      </w:r>
      <w:r w:rsidRPr="00014ABE">
        <w:rPr>
          <w:rFonts w:ascii="Sahel" w:hAnsi="Sahel" w:cs="Sahel"/>
        </w:rPr>
        <w:t xml:space="preserve">booted </w:t>
      </w:r>
      <w:r w:rsidRPr="00014ABE">
        <w:rPr>
          <w:rFonts w:ascii="Sahel" w:hAnsi="Sahel" w:cs="Sahel"/>
          <w:rtl/>
        </w:rPr>
        <w:t xml:space="preserve">مدل، یک فیلتر سراسری را قفل می‌کند تا به صورت خودکار شرط </w:t>
      </w:r>
      <w:r w:rsidRPr="00014ABE">
        <w:rPr>
          <w:rFonts w:ascii="Sahel" w:hAnsi="Sahel" w:cs="Sahel"/>
        </w:rPr>
        <w:t xml:space="preserve">WHERE tenant_id = </w:t>
      </w:r>
      <w:proofErr w:type="spellStart"/>
      <w:r w:rsidRPr="00014ABE">
        <w:rPr>
          <w:rFonts w:ascii="Sahel" w:hAnsi="Sahel" w:cs="Sahel"/>
        </w:rPr>
        <w:t>current_tenant_id</w:t>
      </w:r>
      <w:proofErr w:type="spellEnd"/>
      <w:r w:rsidRPr="00014ABE">
        <w:rPr>
          <w:rFonts w:ascii="Sahel" w:hAnsi="Sahel" w:cs="Sahel"/>
        </w:rPr>
        <w:t xml:space="preserve"> </w:t>
      </w:r>
      <w:r w:rsidRPr="00014ABE">
        <w:rPr>
          <w:rFonts w:ascii="Sahel" w:hAnsi="Sahel" w:cs="Sahel"/>
          <w:rtl/>
        </w:rPr>
        <w:t>را به تمام کوئری‌های صادر شده توسط</w:t>
      </w:r>
      <w:r w:rsidRPr="00014ABE">
        <w:rPr>
          <w:rFonts w:ascii="Sahel" w:hAnsi="Sahel" w:cs="Sahel"/>
        </w:rPr>
        <w:t xml:space="preserve"> Eloquent </w:t>
      </w:r>
      <w:r w:rsidRPr="00014ABE">
        <w:rPr>
          <w:rFonts w:ascii="Sahel" w:hAnsi="Sahel" w:cs="Sahel"/>
          <w:rtl/>
        </w:rPr>
        <w:t>یا</w:t>
      </w:r>
      <w:r w:rsidRPr="00014ABE">
        <w:rPr>
          <w:rFonts w:ascii="Sahel" w:hAnsi="Sahel" w:cs="Sahel"/>
        </w:rPr>
        <w:t xml:space="preserve"> Query Builder </w:t>
      </w:r>
      <w:r w:rsidRPr="00014ABE">
        <w:rPr>
          <w:rFonts w:ascii="Sahel" w:hAnsi="Sahel" w:cs="Sahel"/>
          <w:rtl/>
        </w:rPr>
        <w:t>اضافه کند. این امر ریسک فراموشی برنامه‌نویسان را به صفر می‌رساند</w:t>
      </w:r>
      <w:r w:rsidRPr="00014ABE">
        <w:rPr>
          <w:rFonts w:ascii="Sahel" w:hAnsi="Sahel" w:cs="Sahel"/>
        </w:rPr>
        <w:t>. </w:t>
      </w:r>
    </w:p>
    <w:p w14:paraId="539E48C3" w14:textId="77777777" w:rsidR="00014ABE" w:rsidRPr="00014ABE" w:rsidRDefault="00014ABE" w:rsidP="00014ABE">
      <w:p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  <w:lang w:bidi="fa-IR"/>
        </w:rPr>
        <w:t>۵.۳</w:t>
      </w:r>
      <w:r w:rsidRPr="00014ABE">
        <w:rPr>
          <w:rFonts w:ascii="Sahel" w:hAnsi="Sahel" w:cs="Sahel"/>
        </w:rPr>
        <w:t xml:space="preserve">. </w:t>
      </w:r>
      <w:r w:rsidRPr="00014ABE">
        <w:rPr>
          <w:rFonts w:ascii="Sahel" w:hAnsi="Sahel" w:cs="Sahel"/>
          <w:rtl/>
        </w:rPr>
        <w:t>ایزوله‌سازی متدهای لایه سرویس و مخازن: تمام کلاس‌های</w:t>
      </w:r>
      <w:r w:rsidRPr="00014ABE">
        <w:rPr>
          <w:rFonts w:ascii="Sahel" w:hAnsi="Sahel" w:cs="Sahel"/>
        </w:rPr>
        <w:t xml:space="preserve"> Service Layer </w:t>
      </w:r>
      <w:r w:rsidRPr="00014ABE">
        <w:rPr>
          <w:rFonts w:ascii="Sahel" w:hAnsi="Sahel" w:cs="Sahel"/>
          <w:rtl/>
        </w:rPr>
        <w:t>و</w:t>
      </w:r>
      <w:r w:rsidRPr="00014ABE">
        <w:rPr>
          <w:rFonts w:ascii="Sahel" w:hAnsi="Sahel" w:cs="Sahel"/>
        </w:rPr>
        <w:t xml:space="preserve"> Repository</w:t>
      </w:r>
      <w:r w:rsidRPr="00014ABE">
        <w:rPr>
          <w:rFonts w:ascii="Sahel" w:hAnsi="Sahel" w:cs="Sahel"/>
          <w:rtl/>
        </w:rPr>
        <w:t>ها باید</w:t>
      </w:r>
      <w:r w:rsidRPr="00014ABE">
        <w:rPr>
          <w:rFonts w:ascii="Sahel" w:hAnsi="Sahel" w:cs="Sahel"/>
        </w:rPr>
        <w:t xml:space="preserve"> Tenant Context </w:t>
      </w:r>
      <w:r w:rsidRPr="00014ABE">
        <w:rPr>
          <w:rFonts w:ascii="Sahel" w:hAnsi="Sahel" w:cs="Sahel"/>
          <w:rtl/>
        </w:rPr>
        <w:t>را به صورت تزریق وابستگی</w:t>
      </w:r>
      <w:r w:rsidRPr="00014ABE">
        <w:rPr>
          <w:rFonts w:ascii="Sahel" w:hAnsi="Sahel" w:cs="Sahel"/>
        </w:rPr>
        <w:t xml:space="preserve"> (Dependency Injection) </w:t>
      </w:r>
      <w:r w:rsidRPr="00014ABE">
        <w:rPr>
          <w:rFonts w:ascii="Sahel" w:hAnsi="Sahel" w:cs="Sahel"/>
          <w:rtl/>
        </w:rPr>
        <w:t>یا از طریق کانتینر مرکزی لاراول</w:t>
      </w:r>
      <w:r w:rsidRPr="00014ABE">
        <w:rPr>
          <w:rFonts w:ascii="Sahel" w:hAnsi="Sahel" w:cs="Sahel"/>
        </w:rPr>
        <w:t xml:space="preserve"> (app('tenant')) </w:t>
      </w:r>
      <w:r w:rsidRPr="00014ABE">
        <w:rPr>
          <w:rFonts w:ascii="Sahel" w:hAnsi="Sahel" w:cs="Sahel"/>
          <w:rtl/>
        </w:rPr>
        <w:t>دریافت کنند. اجرای کوئری‌های خام یا آزاد بدون فیلتر مستأجر ممنوع است</w:t>
      </w:r>
      <w:r w:rsidRPr="00014ABE">
        <w:rPr>
          <w:rFonts w:ascii="Sahel" w:hAnsi="Sahel" w:cs="Sahel"/>
        </w:rPr>
        <w:t>. </w:t>
      </w:r>
    </w:p>
    <w:p w14:paraId="7A5A42D8" w14:textId="77777777" w:rsidR="00014ABE" w:rsidRPr="00014ABE" w:rsidRDefault="00014ABE" w:rsidP="00014ABE">
      <w:p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</w:rPr>
        <w:lastRenderedPageBreak/>
        <w:t>========================================================================</w:t>
      </w:r>
      <w:r w:rsidRPr="00014ABE">
        <w:rPr>
          <w:rFonts w:ascii="Sahel" w:hAnsi="Sahel" w:cs="Sahel"/>
        </w:rPr>
        <w:br/>
      </w:r>
      <w:r w:rsidRPr="00014ABE">
        <w:rPr>
          <w:rFonts w:ascii="Sahel" w:hAnsi="Sahel" w:cs="Sahel"/>
          <w:rtl/>
          <w:lang w:bidi="fa-IR"/>
        </w:rPr>
        <w:t>۶</w:t>
      </w:r>
      <w:r w:rsidRPr="00014ABE">
        <w:rPr>
          <w:rFonts w:ascii="Sahel" w:hAnsi="Sahel" w:cs="Sahel"/>
        </w:rPr>
        <w:t xml:space="preserve">. </w:t>
      </w:r>
      <w:r w:rsidRPr="00014ABE">
        <w:rPr>
          <w:rFonts w:ascii="Sahel" w:hAnsi="Sahel" w:cs="Sahel"/>
          <w:rtl/>
        </w:rPr>
        <w:t>قوانین لایه</w:t>
      </w:r>
      <w:r w:rsidRPr="00014ABE">
        <w:rPr>
          <w:rFonts w:ascii="Sahel" w:hAnsi="Sahel" w:cs="Sahel"/>
        </w:rPr>
        <w:t xml:space="preserve"> API</w:t>
      </w:r>
    </w:p>
    <w:p w14:paraId="73C348C9" w14:textId="77777777" w:rsidR="00014ABE" w:rsidRPr="00014ABE" w:rsidRDefault="00014ABE" w:rsidP="00014ABE">
      <w:p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t>تمامی</w:t>
      </w:r>
      <w:r w:rsidRPr="00014ABE">
        <w:rPr>
          <w:rFonts w:ascii="Sahel" w:hAnsi="Sahel" w:cs="Sahel"/>
        </w:rPr>
        <w:t xml:space="preserve"> API</w:t>
      </w:r>
      <w:r w:rsidRPr="00014ABE">
        <w:rPr>
          <w:rFonts w:ascii="Sahel" w:hAnsi="Sahel" w:cs="Sahel"/>
          <w:rtl/>
        </w:rPr>
        <w:t>های مرتبط با داده‌های پلتفرم باید تحت ضوابط زیر طراحی شوند</w:t>
      </w:r>
      <w:r w:rsidRPr="00014ABE">
        <w:rPr>
          <w:rFonts w:ascii="Sahel" w:hAnsi="Sahel" w:cs="Sahel"/>
        </w:rPr>
        <w:t>: </w:t>
      </w:r>
    </w:p>
    <w:p w14:paraId="25CC2BA6" w14:textId="77777777" w:rsidR="00014ABE" w:rsidRPr="00014ABE" w:rsidRDefault="00014ABE" w:rsidP="00014ABE">
      <w:pPr>
        <w:numPr>
          <w:ilvl w:val="0"/>
          <w:numId w:val="11"/>
        </w:num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t>هر اندپوینت باید در لایه روتینگ خود مجهز به</w:t>
      </w:r>
      <w:r w:rsidRPr="00014ABE">
        <w:rPr>
          <w:rFonts w:ascii="Sahel" w:hAnsi="Sahel" w:cs="Sahel"/>
        </w:rPr>
        <w:t xml:space="preserve"> Middleware </w:t>
      </w:r>
      <w:r w:rsidRPr="00014ABE">
        <w:rPr>
          <w:rFonts w:ascii="Sahel" w:hAnsi="Sahel" w:cs="Sahel"/>
          <w:rtl/>
        </w:rPr>
        <w:t>احراز دسترسی مستأجر</w:t>
      </w:r>
      <w:r w:rsidRPr="00014ABE">
        <w:rPr>
          <w:rFonts w:ascii="Sahel" w:hAnsi="Sahel" w:cs="Sahel"/>
        </w:rPr>
        <w:t xml:space="preserve"> (</w:t>
      </w:r>
      <w:proofErr w:type="spellStart"/>
      <w:r w:rsidRPr="00014ABE">
        <w:rPr>
          <w:rFonts w:ascii="Sahel" w:hAnsi="Sahel" w:cs="Sahel"/>
        </w:rPr>
        <w:t>tenant.auth</w:t>
      </w:r>
      <w:proofErr w:type="spellEnd"/>
      <w:r w:rsidRPr="00014ABE">
        <w:rPr>
          <w:rFonts w:ascii="Sahel" w:hAnsi="Sahel" w:cs="Sahel"/>
        </w:rPr>
        <w:t xml:space="preserve">) </w:t>
      </w:r>
      <w:r w:rsidRPr="00014ABE">
        <w:rPr>
          <w:rFonts w:ascii="Sahel" w:hAnsi="Sahel" w:cs="Sahel"/>
          <w:rtl/>
        </w:rPr>
        <w:t>باشد</w:t>
      </w:r>
      <w:r w:rsidRPr="00014ABE">
        <w:rPr>
          <w:rFonts w:ascii="Sahel" w:hAnsi="Sahel" w:cs="Sahel"/>
        </w:rPr>
        <w:t>. </w:t>
      </w:r>
    </w:p>
    <w:p w14:paraId="24B3570C" w14:textId="77777777" w:rsidR="00014ABE" w:rsidRPr="00014ABE" w:rsidRDefault="00014ABE" w:rsidP="00014ABE">
      <w:pPr>
        <w:numPr>
          <w:ilvl w:val="0"/>
          <w:numId w:val="11"/>
        </w:num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</w:rPr>
        <w:t xml:space="preserve">API </w:t>
      </w:r>
      <w:r w:rsidRPr="00014ABE">
        <w:rPr>
          <w:rFonts w:ascii="Sahel" w:hAnsi="Sahel" w:cs="Sahel"/>
          <w:rtl/>
        </w:rPr>
        <w:t>باید پس از تایید صحت مستأجر، معتبر بودن دسترسی کاربر</w:t>
      </w:r>
      <w:r w:rsidRPr="00014ABE">
        <w:rPr>
          <w:rFonts w:ascii="Sahel" w:hAnsi="Sahel" w:cs="Sahel"/>
        </w:rPr>
        <w:t xml:space="preserve"> (User </w:t>
      </w:r>
      <w:proofErr w:type="gramStart"/>
      <w:r w:rsidRPr="00014ABE">
        <w:rPr>
          <w:rFonts w:ascii="Sahel" w:hAnsi="Sahel" w:cs="Sahel"/>
        </w:rPr>
        <w:t>Permission)</w:t>
      </w:r>
      <w:r w:rsidRPr="00014ABE">
        <w:rPr>
          <w:rFonts w:ascii="Sahel" w:hAnsi="Sahel" w:cs="Sahel"/>
          <w:rtl/>
        </w:rPr>
        <w:t>،</w:t>
      </w:r>
      <w:proofErr w:type="gramEnd"/>
      <w:r w:rsidRPr="00014ABE">
        <w:rPr>
          <w:rFonts w:ascii="Sahel" w:hAnsi="Sahel" w:cs="Sahel"/>
          <w:rtl/>
        </w:rPr>
        <w:t xml:space="preserve"> نقش کاربر</w:t>
      </w:r>
      <w:r w:rsidRPr="00014ABE">
        <w:rPr>
          <w:rFonts w:ascii="Sahel" w:hAnsi="Sahel" w:cs="Sahel"/>
        </w:rPr>
        <w:t xml:space="preserve"> (Role) </w:t>
      </w:r>
      <w:r w:rsidRPr="00014ABE">
        <w:rPr>
          <w:rFonts w:ascii="Sahel" w:hAnsi="Sahel" w:cs="Sahel"/>
          <w:rtl/>
        </w:rPr>
        <w:t>و محدوده سازمانی او</w:t>
      </w:r>
      <w:r w:rsidRPr="00014ABE">
        <w:rPr>
          <w:rFonts w:ascii="Sahel" w:hAnsi="Sahel" w:cs="Sahel"/>
        </w:rPr>
        <w:t xml:space="preserve"> (Scope) </w:t>
      </w:r>
      <w:r w:rsidRPr="00014ABE">
        <w:rPr>
          <w:rFonts w:ascii="Sahel" w:hAnsi="Sahel" w:cs="Sahel"/>
          <w:rtl/>
        </w:rPr>
        <w:t>را بسنجد</w:t>
      </w:r>
      <w:r w:rsidRPr="00014ABE">
        <w:rPr>
          <w:rFonts w:ascii="Sahel" w:hAnsi="Sahel" w:cs="Sahel"/>
        </w:rPr>
        <w:t>. </w:t>
      </w:r>
    </w:p>
    <w:p w14:paraId="0F1F35BD" w14:textId="77777777" w:rsidR="00014ABE" w:rsidRPr="00014ABE" w:rsidRDefault="00014ABE" w:rsidP="00014ABE">
      <w:pPr>
        <w:numPr>
          <w:ilvl w:val="0"/>
          <w:numId w:val="11"/>
        </w:num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t>لایه فرانت‌اند</w:t>
      </w:r>
      <w:r w:rsidRPr="00014ABE">
        <w:rPr>
          <w:rFonts w:ascii="Sahel" w:hAnsi="Sahel" w:cs="Sahel"/>
        </w:rPr>
        <w:t xml:space="preserve"> (Frontend) </w:t>
      </w:r>
      <w:r w:rsidRPr="00014ABE">
        <w:rPr>
          <w:rFonts w:ascii="Sahel" w:hAnsi="Sahel" w:cs="Sahel"/>
          <w:rtl/>
        </w:rPr>
        <w:t>به هیچ عنوان منبع امنیت سیستم محسوب نمی‌شود؛ تمام اعتبارسنجی‌ها باید مجدداً در لایه</w:t>
      </w:r>
      <w:r w:rsidRPr="00014ABE">
        <w:rPr>
          <w:rFonts w:ascii="Sahel" w:hAnsi="Sahel" w:cs="Sahel"/>
        </w:rPr>
        <w:t xml:space="preserve"> API </w:t>
      </w:r>
      <w:r w:rsidRPr="00014ABE">
        <w:rPr>
          <w:rFonts w:ascii="Sahel" w:hAnsi="Sahel" w:cs="Sahel"/>
          <w:rtl/>
        </w:rPr>
        <w:t>و بک‌اند تایید شوند</w:t>
      </w:r>
      <w:r w:rsidRPr="00014ABE">
        <w:rPr>
          <w:rFonts w:ascii="Sahel" w:hAnsi="Sahel" w:cs="Sahel"/>
        </w:rPr>
        <w:t>. </w:t>
      </w:r>
    </w:p>
    <w:p w14:paraId="3B5D46FD" w14:textId="77777777" w:rsidR="00014ABE" w:rsidRPr="00014ABE" w:rsidRDefault="00014ABE" w:rsidP="00014ABE">
      <w:p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</w:rPr>
        <w:t>========================================================================</w:t>
      </w:r>
      <w:r w:rsidRPr="00014ABE">
        <w:rPr>
          <w:rFonts w:ascii="Sahel" w:hAnsi="Sahel" w:cs="Sahel"/>
        </w:rPr>
        <w:br/>
      </w:r>
      <w:r w:rsidRPr="00014ABE">
        <w:rPr>
          <w:rFonts w:ascii="Sahel" w:hAnsi="Sahel" w:cs="Sahel"/>
          <w:rtl/>
          <w:lang w:bidi="fa-IR"/>
        </w:rPr>
        <w:t>۷</w:t>
      </w:r>
      <w:r w:rsidRPr="00014ABE">
        <w:rPr>
          <w:rFonts w:ascii="Sahel" w:hAnsi="Sahel" w:cs="Sahel"/>
        </w:rPr>
        <w:t xml:space="preserve">. </w:t>
      </w:r>
      <w:r w:rsidRPr="00014ABE">
        <w:rPr>
          <w:rFonts w:ascii="Sahel" w:hAnsi="Sahel" w:cs="Sahel"/>
          <w:rtl/>
        </w:rPr>
        <w:t>قوانین لایه</w:t>
      </w:r>
      <w:r w:rsidRPr="00014ABE">
        <w:rPr>
          <w:rFonts w:ascii="Sahel" w:hAnsi="Sahel" w:cs="Sahel"/>
        </w:rPr>
        <w:t xml:space="preserve"> Cache (Redis)</w:t>
      </w:r>
    </w:p>
    <w:p w14:paraId="04791BA6" w14:textId="77777777" w:rsidR="00014ABE" w:rsidRPr="00014ABE" w:rsidRDefault="00014ABE" w:rsidP="00014ABE">
      <w:p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t>سیستم حافظه موقت</w:t>
      </w:r>
      <w:r w:rsidRPr="00014ABE">
        <w:rPr>
          <w:rFonts w:ascii="Sahel" w:hAnsi="Sahel" w:cs="Sahel"/>
        </w:rPr>
        <w:t xml:space="preserve"> (Cache) </w:t>
      </w:r>
      <w:r w:rsidRPr="00014ABE">
        <w:rPr>
          <w:rFonts w:ascii="Sahel" w:hAnsi="Sahel" w:cs="Sahel"/>
          <w:rtl/>
        </w:rPr>
        <w:t>پلتفرم باید کاملاً</w:t>
      </w:r>
      <w:r w:rsidRPr="00014ABE">
        <w:rPr>
          <w:rFonts w:ascii="Sahel" w:hAnsi="Sahel" w:cs="Sahel"/>
        </w:rPr>
        <w:t xml:space="preserve"> Tenant Aware </w:t>
      </w:r>
      <w:r w:rsidRPr="00014ABE">
        <w:rPr>
          <w:rFonts w:ascii="Sahel" w:hAnsi="Sahel" w:cs="Sahel"/>
          <w:rtl/>
        </w:rPr>
        <w:t>طراحی شود</w:t>
      </w:r>
      <w:r w:rsidRPr="00014ABE">
        <w:rPr>
          <w:rFonts w:ascii="Sahel" w:hAnsi="Sahel" w:cs="Sahel"/>
        </w:rPr>
        <w:t>. </w:t>
      </w:r>
    </w:p>
    <w:p w14:paraId="35266A93" w14:textId="77777777" w:rsidR="00014ABE" w:rsidRPr="00014ABE" w:rsidRDefault="00014ABE" w:rsidP="00014ABE">
      <w:pPr>
        <w:numPr>
          <w:ilvl w:val="0"/>
          <w:numId w:val="12"/>
        </w:num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t>هیچ داده‌ای نباید بین مستأجران به دلیل اشتراک فضا در</w:t>
      </w:r>
      <w:r w:rsidRPr="00014ABE">
        <w:rPr>
          <w:rFonts w:ascii="Sahel" w:hAnsi="Sahel" w:cs="Sahel"/>
        </w:rPr>
        <w:t xml:space="preserve"> Cache </w:t>
      </w:r>
      <w:r w:rsidRPr="00014ABE">
        <w:rPr>
          <w:rFonts w:ascii="Sahel" w:hAnsi="Sahel" w:cs="Sahel"/>
          <w:rtl/>
        </w:rPr>
        <w:t>قابل مشاهده یا تداخل باشد</w:t>
      </w:r>
      <w:r w:rsidRPr="00014ABE">
        <w:rPr>
          <w:rFonts w:ascii="Sahel" w:hAnsi="Sahel" w:cs="Sahel"/>
        </w:rPr>
        <w:t>. </w:t>
      </w:r>
    </w:p>
    <w:p w14:paraId="1DD356E1" w14:textId="77777777" w:rsidR="00014ABE" w:rsidRPr="00014ABE" w:rsidRDefault="00014ABE" w:rsidP="00014ABE">
      <w:pPr>
        <w:numPr>
          <w:ilvl w:val="0"/>
          <w:numId w:val="12"/>
        </w:num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t>تمامی کلیدهای ذخیره‌سازی در</w:t>
      </w:r>
      <w:r w:rsidRPr="00014ABE">
        <w:rPr>
          <w:rFonts w:ascii="Sahel" w:hAnsi="Sahel" w:cs="Sahel"/>
        </w:rPr>
        <w:t xml:space="preserve"> Redis </w:t>
      </w:r>
      <w:r w:rsidRPr="00014ABE">
        <w:rPr>
          <w:rFonts w:ascii="Sahel" w:hAnsi="Sahel" w:cs="Sahel"/>
          <w:rtl/>
        </w:rPr>
        <w:t>باید به صورت اجباری مجهز به پیشوند شناسه مستأجر باشند. الگوی استاندارد نام‌گذاری کلیدها به این شرح است</w:t>
      </w:r>
      <w:r w:rsidRPr="00014ABE">
        <w:rPr>
          <w:rFonts w:ascii="Sahel" w:hAnsi="Sahel" w:cs="Sahel"/>
        </w:rPr>
        <w:t>:</w:t>
      </w:r>
      <w:r w:rsidRPr="00014ABE">
        <w:rPr>
          <w:rFonts w:ascii="Sahel" w:hAnsi="Sahel" w:cs="Sahel"/>
        </w:rPr>
        <w:br/>
        <w:t>tenant:{tenant_id}:{</w:t>
      </w:r>
      <w:proofErr w:type="spellStart"/>
      <w:r w:rsidRPr="00014ABE">
        <w:rPr>
          <w:rFonts w:ascii="Sahel" w:hAnsi="Sahel" w:cs="Sahel"/>
        </w:rPr>
        <w:t>module_name</w:t>
      </w:r>
      <w:proofErr w:type="spellEnd"/>
      <w:r w:rsidRPr="00014ABE">
        <w:rPr>
          <w:rFonts w:ascii="Sahel" w:hAnsi="Sahel" w:cs="Sahel"/>
        </w:rPr>
        <w:t>}:</w:t>
      </w:r>
      <w:proofErr w:type="spellStart"/>
      <w:r w:rsidRPr="00014ABE">
        <w:rPr>
          <w:rFonts w:ascii="Sahel" w:hAnsi="Sahel" w:cs="Sahel"/>
        </w:rPr>
        <w:t>cache_key</w:t>
      </w:r>
      <w:proofErr w:type="spellEnd"/>
      <w:r w:rsidRPr="00014ABE">
        <w:rPr>
          <w:rFonts w:ascii="Sahel" w:hAnsi="Sahel" w:cs="Sahel"/>
        </w:rPr>
        <w:t> </w:t>
      </w:r>
    </w:p>
    <w:p w14:paraId="4FB8C889" w14:textId="77777777" w:rsidR="00014ABE" w:rsidRPr="00014ABE" w:rsidRDefault="00014ABE" w:rsidP="00014ABE">
      <w:pPr>
        <w:numPr>
          <w:ilvl w:val="0"/>
          <w:numId w:val="12"/>
        </w:num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t>پکیج مدیریت کش لاراول باید به گونه‌ای پیکربندی شود که این پیشوند را به صورت اتوماتیک در زمان تفکیک کانفکس اعمال کند</w:t>
      </w:r>
      <w:r w:rsidRPr="00014ABE">
        <w:rPr>
          <w:rFonts w:ascii="Sahel" w:hAnsi="Sahel" w:cs="Sahel"/>
        </w:rPr>
        <w:t>. </w:t>
      </w:r>
    </w:p>
    <w:p w14:paraId="7EF1FE97" w14:textId="77777777" w:rsidR="00014ABE" w:rsidRPr="00014ABE" w:rsidRDefault="00014ABE" w:rsidP="00014ABE">
      <w:p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</w:rPr>
        <w:t>========================================================================</w:t>
      </w:r>
      <w:r w:rsidRPr="00014ABE">
        <w:rPr>
          <w:rFonts w:ascii="Sahel" w:hAnsi="Sahel" w:cs="Sahel"/>
        </w:rPr>
        <w:br/>
      </w:r>
      <w:r w:rsidRPr="00014ABE">
        <w:rPr>
          <w:rFonts w:ascii="Sahel" w:hAnsi="Sahel" w:cs="Sahel"/>
          <w:rtl/>
          <w:lang w:bidi="fa-IR"/>
        </w:rPr>
        <w:t>۸</w:t>
      </w:r>
      <w:r w:rsidRPr="00014ABE">
        <w:rPr>
          <w:rFonts w:ascii="Sahel" w:hAnsi="Sahel" w:cs="Sahel"/>
        </w:rPr>
        <w:t xml:space="preserve">. </w:t>
      </w:r>
      <w:r w:rsidRPr="00014ABE">
        <w:rPr>
          <w:rFonts w:ascii="Sahel" w:hAnsi="Sahel" w:cs="Sahel"/>
          <w:rtl/>
        </w:rPr>
        <w:t>قوانین لایه</w:t>
      </w:r>
      <w:r w:rsidRPr="00014ABE">
        <w:rPr>
          <w:rFonts w:ascii="Sahel" w:hAnsi="Sahel" w:cs="Sahel"/>
        </w:rPr>
        <w:t xml:space="preserve"> Event </w:t>
      </w:r>
      <w:r w:rsidRPr="00014ABE">
        <w:rPr>
          <w:rFonts w:ascii="Sahel" w:hAnsi="Sahel" w:cs="Sahel"/>
          <w:rtl/>
        </w:rPr>
        <w:t>و</w:t>
      </w:r>
      <w:r w:rsidRPr="00014ABE">
        <w:rPr>
          <w:rFonts w:ascii="Sahel" w:hAnsi="Sahel" w:cs="Sahel"/>
        </w:rPr>
        <w:t xml:space="preserve"> Queue</w:t>
      </w:r>
    </w:p>
    <w:p w14:paraId="24C0EA5B" w14:textId="77777777" w:rsidR="00014ABE" w:rsidRPr="00014ABE" w:rsidRDefault="00014ABE" w:rsidP="00014ABE">
      <w:p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t>بر اساس ساختار ارتباطی ناهمگام سیستم</w:t>
      </w:r>
      <w:r w:rsidRPr="00014ABE">
        <w:rPr>
          <w:rFonts w:ascii="Sahel" w:hAnsi="Sahel" w:cs="Sahel"/>
        </w:rPr>
        <w:t>: </w:t>
      </w:r>
    </w:p>
    <w:p w14:paraId="17EB7682" w14:textId="77777777" w:rsidR="00014ABE" w:rsidRPr="00014ABE" w:rsidRDefault="00014ABE" w:rsidP="00014ABE">
      <w:pPr>
        <w:numPr>
          <w:ilvl w:val="0"/>
          <w:numId w:val="13"/>
        </w:num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t>تمامی رویدادهای پلتفرم</w:t>
      </w:r>
      <w:r w:rsidRPr="00014ABE">
        <w:rPr>
          <w:rFonts w:ascii="Sahel" w:hAnsi="Sahel" w:cs="Sahel"/>
        </w:rPr>
        <w:t xml:space="preserve"> (Business &amp; Domain Events) </w:t>
      </w:r>
      <w:r w:rsidRPr="00014ABE">
        <w:rPr>
          <w:rFonts w:ascii="Sahel" w:hAnsi="Sahel" w:cs="Sahel"/>
          <w:rtl/>
        </w:rPr>
        <w:t xml:space="preserve">باید به صورت اجباری فیلدهای </w:t>
      </w:r>
      <w:r w:rsidRPr="00014ABE">
        <w:rPr>
          <w:rFonts w:ascii="Sahel" w:hAnsi="Sahel" w:cs="Sahel"/>
        </w:rPr>
        <w:t xml:space="preserve">tenant_id </w:t>
      </w:r>
      <w:r w:rsidRPr="00014ABE">
        <w:rPr>
          <w:rFonts w:ascii="Sahel" w:hAnsi="Sahel" w:cs="Sahel"/>
          <w:rtl/>
        </w:rPr>
        <w:t xml:space="preserve">و ساختار دیتای </w:t>
      </w:r>
      <w:proofErr w:type="spellStart"/>
      <w:r w:rsidRPr="00014ABE">
        <w:rPr>
          <w:rFonts w:ascii="Sahel" w:hAnsi="Sahel" w:cs="Sahel"/>
        </w:rPr>
        <w:t>tenant_context</w:t>
      </w:r>
      <w:proofErr w:type="spellEnd"/>
      <w:r w:rsidRPr="00014ABE">
        <w:rPr>
          <w:rFonts w:ascii="Sahel" w:hAnsi="Sahel" w:cs="Sahel"/>
        </w:rPr>
        <w:t xml:space="preserve"> </w:t>
      </w:r>
      <w:r w:rsidRPr="00014ABE">
        <w:rPr>
          <w:rFonts w:ascii="Sahel" w:hAnsi="Sahel" w:cs="Sahel"/>
          <w:rtl/>
        </w:rPr>
        <w:t>را در</w:t>
      </w:r>
      <w:r w:rsidRPr="00014ABE">
        <w:rPr>
          <w:rFonts w:ascii="Sahel" w:hAnsi="Sahel" w:cs="Sahel"/>
        </w:rPr>
        <w:t xml:space="preserve"> Payload </w:t>
      </w:r>
      <w:r w:rsidRPr="00014ABE">
        <w:rPr>
          <w:rFonts w:ascii="Sahel" w:hAnsi="Sahel" w:cs="Sahel"/>
          <w:rtl/>
        </w:rPr>
        <w:t>خود حمل کنند</w:t>
      </w:r>
      <w:r w:rsidRPr="00014ABE">
        <w:rPr>
          <w:rFonts w:ascii="Sahel" w:hAnsi="Sahel" w:cs="Sahel"/>
        </w:rPr>
        <w:t>. </w:t>
      </w:r>
    </w:p>
    <w:p w14:paraId="3F2E1DB6" w14:textId="77777777" w:rsidR="00014ABE" w:rsidRPr="00014ABE" w:rsidRDefault="00014ABE" w:rsidP="00014ABE">
      <w:pPr>
        <w:numPr>
          <w:ilvl w:val="0"/>
          <w:numId w:val="13"/>
        </w:num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lastRenderedPageBreak/>
        <w:t>لیسنرهای صف</w:t>
      </w:r>
      <w:r w:rsidRPr="00014ABE">
        <w:rPr>
          <w:rFonts w:ascii="Sahel" w:hAnsi="Sahel" w:cs="Sahel"/>
        </w:rPr>
        <w:t xml:space="preserve"> (Queue Consumers) </w:t>
      </w:r>
      <w:r w:rsidRPr="00014ABE">
        <w:rPr>
          <w:rFonts w:ascii="Sahel" w:hAnsi="Sahel" w:cs="Sahel"/>
          <w:rtl/>
        </w:rPr>
        <w:t>مکلفند در ثانیه اول پردازش هر جاب</w:t>
      </w:r>
      <w:r w:rsidRPr="00014ABE">
        <w:rPr>
          <w:rFonts w:ascii="Sahel" w:hAnsi="Sahel" w:cs="Sahel"/>
        </w:rPr>
        <w:t xml:space="preserve"> (Job) </w:t>
      </w:r>
      <w:r w:rsidRPr="00014ABE">
        <w:rPr>
          <w:rFonts w:ascii="Sahel" w:hAnsi="Sahel" w:cs="Sahel"/>
          <w:rtl/>
        </w:rPr>
        <w:t xml:space="preserve">یا ایونت توسط دستور </w:t>
      </w:r>
      <w:proofErr w:type="spellStart"/>
      <w:r w:rsidRPr="00014ABE">
        <w:rPr>
          <w:rFonts w:ascii="Sahel" w:hAnsi="Sahel" w:cs="Sahel"/>
        </w:rPr>
        <w:t>php</w:t>
      </w:r>
      <w:proofErr w:type="spellEnd"/>
      <w:r w:rsidRPr="00014ABE">
        <w:rPr>
          <w:rFonts w:ascii="Sahel" w:hAnsi="Sahel" w:cs="Sahel"/>
        </w:rPr>
        <w:t xml:space="preserve"> artisan </w:t>
      </w:r>
      <w:proofErr w:type="spellStart"/>
      <w:r w:rsidRPr="00014ABE">
        <w:rPr>
          <w:rFonts w:ascii="Sahel" w:hAnsi="Sahel" w:cs="Sahel"/>
        </w:rPr>
        <w:t>queue:work</w:t>
      </w:r>
      <w:proofErr w:type="spellEnd"/>
      <w:r w:rsidRPr="00014ABE">
        <w:rPr>
          <w:rFonts w:ascii="Sahel" w:hAnsi="Sahel" w:cs="Sahel"/>
          <w:rtl/>
        </w:rPr>
        <w:t>، ابتدا لایف‌سایکل و</w:t>
      </w:r>
      <w:r w:rsidRPr="00014ABE">
        <w:rPr>
          <w:rFonts w:ascii="Sahel" w:hAnsi="Sahel" w:cs="Sahel"/>
        </w:rPr>
        <w:t xml:space="preserve"> Tenant Context </w:t>
      </w:r>
      <w:r w:rsidRPr="00014ABE">
        <w:rPr>
          <w:rFonts w:ascii="Sahel" w:hAnsi="Sahel" w:cs="Sahel"/>
          <w:rtl/>
        </w:rPr>
        <w:t>مربوط به آن رویداد را در بک‌اند بازسازی و قفل کنند و سپس منطق بیزینس را جلو ببرند. پردازش هرگونه ایونت بیزینسی بدون مشخص بودن بافتار مستأجر ممنوع است</w:t>
      </w:r>
      <w:r w:rsidRPr="00014ABE">
        <w:rPr>
          <w:rFonts w:ascii="Sahel" w:hAnsi="Sahel" w:cs="Sahel"/>
        </w:rPr>
        <w:t>. </w:t>
      </w:r>
    </w:p>
    <w:p w14:paraId="6736A9B4" w14:textId="77777777" w:rsidR="00014ABE" w:rsidRPr="00014ABE" w:rsidRDefault="00014ABE" w:rsidP="00014ABE">
      <w:p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</w:rPr>
        <w:t>========================================================================</w:t>
      </w:r>
      <w:r w:rsidRPr="00014ABE">
        <w:rPr>
          <w:rFonts w:ascii="Sahel" w:hAnsi="Sahel" w:cs="Sahel"/>
        </w:rPr>
        <w:br/>
      </w:r>
      <w:r w:rsidRPr="00014ABE">
        <w:rPr>
          <w:rFonts w:ascii="Sahel" w:hAnsi="Sahel" w:cs="Sahel"/>
          <w:rtl/>
          <w:lang w:bidi="fa-IR"/>
        </w:rPr>
        <w:t>۹</w:t>
      </w:r>
      <w:r w:rsidRPr="00014ABE">
        <w:rPr>
          <w:rFonts w:ascii="Sahel" w:hAnsi="Sahel" w:cs="Sahel"/>
        </w:rPr>
        <w:t xml:space="preserve">. </w:t>
      </w:r>
      <w:r w:rsidRPr="00014ABE">
        <w:rPr>
          <w:rFonts w:ascii="Sahel" w:hAnsi="Sahel" w:cs="Sahel"/>
          <w:rtl/>
        </w:rPr>
        <w:t>قوانین</w:t>
      </w:r>
      <w:r w:rsidRPr="00014ABE">
        <w:rPr>
          <w:rFonts w:ascii="Sahel" w:hAnsi="Sahel" w:cs="Sahel"/>
        </w:rPr>
        <w:t xml:space="preserve"> Logging </w:t>
      </w:r>
      <w:r w:rsidRPr="00014ABE">
        <w:rPr>
          <w:rFonts w:ascii="Sahel" w:hAnsi="Sahel" w:cs="Sahel"/>
          <w:rtl/>
        </w:rPr>
        <w:t>و</w:t>
      </w:r>
      <w:r w:rsidRPr="00014ABE">
        <w:rPr>
          <w:rFonts w:ascii="Sahel" w:hAnsi="Sahel" w:cs="Sahel"/>
        </w:rPr>
        <w:t xml:space="preserve"> Audit Trail</w:t>
      </w:r>
    </w:p>
    <w:p w14:paraId="37194F62" w14:textId="77777777" w:rsidR="00014ABE" w:rsidRPr="00014ABE" w:rsidRDefault="00014ABE" w:rsidP="00014ABE">
      <w:p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t>تمام لاگ‌های عملیاتی، خطاهای سیستم</w:t>
      </w:r>
      <w:r w:rsidRPr="00014ABE">
        <w:rPr>
          <w:rFonts w:ascii="Sahel" w:hAnsi="Sahel" w:cs="Sahel"/>
        </w:rPr>
        <w:t xml:space="preserve"> (Exceptions) </w:t>
      </w:r>
      <w:r w:rsidRPr="00014ABE">
        <w:rPr>
          <w:rFonts w:ascii="Sahel" w:hAnsi="Sahel" w:cs="Sahel"/>
          <w:rtl/>
        </w:rPr>
        <w:t>و رکوردهای حسابرسی سیستم باید قابلیت ردیابی مستأجر را داشته باشند</w:t>
      </w:r>
      <w:r w:rsidRPr="00014ABE">
        <w:rPr>
          <w:rFonts w:ascii="Sahel" w:hAnsi="Sahel" w:cs="Sahel"/>
        </w:rPr>
        <w:t>. </w:t>
      </w:r>
    </w:p>
    <w:p w14:paraId="61073924" w14:textId="77777777" w:rsidR="00014ABE" w:rsidRPr="00014ABE" w:rsidRDefault="00014ABE" w:rsidP="00014ABE">
      <w:pPr>
        <w:numPr>
          <w:ilvl w:val="0"/>
          <w:numId w:val="14"/>
        </w:num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t xml:space="preserve">ساختار سیستم لاگینگ لاراول (به وسیله کانال مانیتورینگ اختصاصی) باید به گونه‌ای تنظیم شود که متغیر </w:t>
      </w:r>
      <w:r w:rsidRPr="00014ABE">
        <w:rPr>
          <w:rFonts w:ascii="Sahel" w:hAnsi="Sahel" w:cs="Sahel"/>
        </w:rPr>
        <w:t xml:space="preserve">tenant_id </w:t>
      </w:r>
      <w:r w:rsidRPr="00014ABE">
        <w:rPr>
          <w:rFonts w:ascii="Sahel" w:hAnsi="Sahel" w:cs="Sahel"/>
          <w:rtl/>
        </w:rPr>
        <w:t>را به عنوان یک</w:t>
      </w:r>
      <w:r w:rsidRPr="00014ABE">
        <w:rPr>
          <w:rFonts w:ascii="Sahel" w:hAnsi="Sahel" w:cs="Sahel"/>
        </w:rPr>
        <w:t xml:space="preserve"> Context </w:t>
      </w:r>
      <w:r w:rsidRPr="00014ABE">
        <w:rPr>
          <w:rFonts w:ascii="Sahel" w:hAnsi="Sahel" w:cs="Sahel"/>
          <w:rtl/>
        </w:rPr>
        <w:t>جفت شده به تمامی لاگ‌ها اضافه کند</w:t>
      </w:r>
      <w:r w:rsidRPr="00014ABE">
        <w:rPr>
          <w:rFonts w:ascii="Sahel" w:hAnsi="Sahel" w:cs="Sahel"/>
        </w:rPr>
        <w:t>. </w:t>
      </w:r>
    </w:p>
    <w:p w14:paraId="6D281269" w14:textId="77777777" w:rsidR="00014ABE" w:rsidRPr="00014ABE" w:rsidRDefault="00014ABE" w:rsidP="00014ABE">
      <w:pPr>
        <w:numPr>
          <w:ilvl w:val="0"/>
          <w:numId w:val="14"/>
        </w:num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t>هدف از این ساختار: بررسی رخدادهای دقیق سازمانی، عیب‌یابی مایکرو</w:t>
      </w:r>
      <w:r w:rsidRPr="00014ABE">
        <w:rPr>
          <w:rFonts w:ascii="Sahel" w:hAnsi="Sahel" w:cs="Sahel"/>
        </w:rPr>
        <w:t xml:space="preserve"> (Debugging)</w:t>
      </w:r>
      <w:r w:rsidRPr="00014ABE">
        <w:rPr>
          <w:rFonts w:ascii="Sahel" w:hAnsi="Sahel" w:cs="Sahel"/>
          <w:rtl/>
        </w:rPr>
        <w:t>، امنیت پلتفرم و ارائه گزارش‌های حسابرسی</w:t>
      </w:r>
      <w:r w:rsidRPr="00014ABE">
        <w:rPr>
          <w:rFonts w:ascii="Sahel" w:hAnsi="Sahel" w:cs="Sahel"/>
        </w:rPr>
        <w:t xml:space="preserve"> (Audit Trail) </w:t>
      </w:r>
      <w:r w:rsidRPr="00014ABE">
        <w:rPr>
          <w:rFonts w:ascii="Sahel" w:hAnsi="Sahel" w:cs="Sahel"/>
          <w:rtl/>
        </w:rPr>
        <w:t>به مدیران ارشد هر مستأجر است</w:t>
      </w:r>
      <w:r w:rsidRPr="00014ABE">
        <w:rPr>
          <w:rFonts w:ascii="Sahel" w:hAnsi="Sahel" w:cs="Sahel"/>
        </w:rPr>
        <w:t>. </w:t>
      </w:r>
    </w:p>
    <w:p w14:paraId="35573B69" w14:textId="77777777" w:rsidR="00014ABE" w:rsidRPr="00014ABE" w:rsidRDefault="00014ABE" w:rsidP="00014ABE">
      <w:p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</w:rPr>
        <w:t>========================================================================</w:t>
      </w:r>
      <w:r w:rsidRPr="00014ABE">
        <w:rPr>
          <w:rFonts w:ascii="Sahel" w:hAnsi="Sahel" w:cs="Sahel"/>
        </w:rPr>
        <w:br/>
      </w:r>
      <w:r w:rsidRPr="00014ABE">
        <w:rPr>
          <w:rFonts w:ascii="Sahel" w:hAnsi="Sahel" w:cs="Sahel"/>
          <w:rtl/>
          <w:lang w:bidi="fa-IR"/>
        </w:rPr>
        <w:t>۱۰</w:t>
      </w:r>
      <w:r w:rsidRPr="00014ABE">
        <w:rPr>
          <w:rFonts w:ascii="Sahel" w:hAnsi="Sahel" w:cs="Sahel"/>
        </w:rPr>
        <w:t xml:space="preserve">. </w:t>
      </w:r>
      <w:r w:rsidRPr="00014ABE">
        <w:rPr>
          <w:rFonts w:ascii="Sahel" w:hAnsi="Sahel" w:cs="Sahel"/>
          <w:rtl/>
        </w:rPr>
        <w:t>تست‌های امنیتی الزامی</w:t>
      </w:r>
      <w:r w:rsidRPr="00014ABE">
        <w:rPr>
          <w:rFonts w:ascii="Sahel" w:hAnsi="Sahel" w:cs="Sahel"/>
        </w:rPr>
        <w:t xml:space="preserve"> (Automated Security Testing)</w:t>
      </w:r>
    </w:p>
    <w:p w14:paraId="6E8EE8F5" w14:textId="77777777" w:rsidR="00014ABE" w:rsidRPr="00014ABE" w:rsidRDefault="00014ABE" w:rsidP="00014ABE">
      <w:p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t>در خط لوله تست پلتفرم</w:t>
      </w:r>
      <w:r w:rsidRPr="00014ABE">
        <w:rPr>
          <w:rFonts w:ascii="Sahel" w:hAnsi="Sahel" w:cs="Sahel"/>
        </w:rPr>
        <w:t xml:space="preserve"> (CI/CD)</w:t>
      </w:r>
      <w:r w:rsidRPr="00014ABE">
        <w:rPr>
          <w:rFonts w:ascii="Sahel" w:hAnsi="Sahel" w:cs="Sahel"/>
          <w:rtl/>
        </w:rPr>
        <w:t>، سناریوهای تست نفوذ خودکار زیر باید در هر کامیت بررسی شوند و در صورت بروز خطا، بیلد پروژه باید ریجکت شود</w:t>
      </w:r>
      <w:r w:rsidRPr="00014ABE">
        <w:rPr>
          <w:rFonts w:ascii="Sahel" w:hAnsi="Sahel" w:cs="Sahel"/>
        </w:rPr>
        <w:t>: </w:t>
      </w:r>
    </w:p>
    <w:p w14:paraId="7B8BF995" w14:textId="77777777" w:rsidR="00014ABE" w:rsidRPr="00014ABE" w:rsidRDefault="00014ABE" w:rsidP="00014ABE">
      <w:pPr>
        <w:numPr>
          <w:ilvl w:val="0"/>
          <w:numId w:val="15"/>
        </w:num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t>تلاش برای دسترسی کاربر</w:t>
      </w:r>
      <w:r w:rsidRPr="00014ABE">
        <w:rPr>
          <w:rFonts w:ascii="Sahel" w:hAnsi="Sahel" w:cs="Sahel"/>
        </w:rPr>
        <w:t xml:space="preserve"> Tenant A </w:t>
      </w:r>
      <w:r w:rsidRPr="00014ABE">
        <w:rPr>
          <w:rFonts w:ascii="Sahel" w:hAnsi="Sahel" w:cs="Sahel"/>
          <w:rtl/>
        </w:rPr>
        <w:t>به شناسه یا داده‌های عملیاتی متعلق به</w:t>
      </w:r>
      <w:r w:rsidRPr="00014ABE">
        <w:rPr>
          <w:rFonts w:ascii="Sahel" w:hAnsi="Sahel" w:cs="Sahel"/>
        </w:rPr>
        <w:t xml:space="preserve"> Tenant B (</w:t>
      </w:r>
      <w:r w:rsidRPr="00014ABE">
        <w:rPr>
          <w:rFonts w:ascii="Sahel" w:hAnsi="Sahel" w:cs="Sahel"/>
          <w:rtl/>
        </w:rPr>
        <w:t>تست</w:t>
      </w:r>
      <w:r w:rsidRPr="00014ABE">
        <w:rPr>
          <w:rFonts w:ascii="Sahel" w:hAnsi="Sahel" w:cs="Sahel"/>
        </w:rPr>
        <w:t xml:space="preserve"> Data Bleed). </w:t>
      </w:r>
    </w:p>
    <w:p w14:paraId="43F2CFA0" w14:textId="77777777" w:rsidR="00014ABE" w:rsidRPr="00014ABE" w:rsidRDefault="00014ABE" w:rsidP="00014ABE">
      <w:pPr>
        <w:numPr>
          <w:ilvl w:val="0"/>
          <w:numId w:val="15"/>
        </w:num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t>ارسال مستقیم درخواست‌های</w:t>
      </w:r>
      <w:r w:rsidRPr="00014ABE">
        <w:rPr>
          <w:rFonts w:ascii="Sahel" w:hAnsi="Sahel" w:cs="Sahel"/>
        </w:rPr>
        <w:t xml:space="preserve"> API </w:t>
      </w:r>
      <w:r w:rsidRPr="00014ABE">
        <w:rPr>
          <w:rFonts w:ascii="Sahel" w:hAnsi="Sahel" w:cs="Sahel"/>
          <w:rtl/>
        </w:rPr>
        <w:t>با استفاده از مخدوش کردن هدر یا</w:t>
      </w:r>
      <w:r w:rsidRPr="00014ABE">
        <w:rPr>
          <w:rFonts w:ascii="Sahel" w:hAnsi="Sahel" w:cs="Sahel"/>
        </w:rPr>
        <w:t xml:space="preserve"> Tenant ID </w:t>
      </w:r>
      <w:r w:rsidRPr="00014ABE">
        <w:rPr>
          <w:rFonts w:ascii="Sahel" w:hAnsi="Sahel" w:cs="Sahel"/>
          <w:rtl/>
        </w:rPr>
        <w:t>جعلی</w:t>
      </w:r>
      <w:r w:rsidRPr="00014ABE">
        <w:rPr>
          <w:rFonts w:ascii="Sahel" w:hAnsi="Sahel" w:cs="Sahel"/>
        </w:rPr>
        <w:t>. </w:t>
      </w:r>
    </w:p>
    <w:p w14:paraId="551408C3" w14:textId="77777777" w:rsidR="00014ABE" w:rsidRPr="00014ABE" w:rsidRDefault="00014ABE" w:rsidP="00014ABE">
      <w:pPr>
        <w:numPr>
          <w:ilvl w:val="0"/>
          <w:numId w:val="15"/>
        </w:num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t>دستکاری ساختار توکن امنیتی</w:t>
      </w:r>
      <w:r w:rsidRPr="00014ABE">
        <w:rPr>
          <w:rFonts w:ascii="Sahel" w:hAnsi="Sahel" w:cs="Sahel"/>
        </w:rPr>
        <w:t xml:space="preserve"> JWT </w:t>
      </w:r>
      <w:r w:rsidRPr="00014ABE">
        <w:rPr>
          <w:rFonts w:ascii="Sahel" w:hAnsi="Sahel" w:cs="Sahel"/>
          <w:rtl/>
        </w:rPr>
        <w:t>جهت تغییر</w:t>
      </w:r>
      <w:r w:rsidRPr="00014ABE">
        <w:rPr>
          <w:rFonts w:ascii="Sahel" w:hAnsi="Sahel" w:cs="Sahel"/>
        </w:rPr>
        <w:t xml:space="preserve"> Context </w:t>
      </w:r>
      <w:r w:rsidRPr="00014ABE">
        <w:rPr>
          <w:rFonts w:ascii="Sahel" w:hAnsi="Sahel" w:cs="Sahel"/>
          <w:rtl/>
        </w:rPr>
        <w:t>مستأجر</w:t>
      </w:r>
      <w:r w:rsidRPr="00014ABE">
        <w:rPr>
          <w:rFonts w:ascii="Sahel" w:hAnsi="Sahel" w:cs="Sahel"/>
        </w:rPr>
        <w:t>. </w:t>
      </w:r>
    </w:p>
    <w:p w14:paraId="7CA1004C" w14:textId="77777777" w:rsidR="00014ABE" w:rsidRPr="00014ABE" w:rsidRDefault="00014ABE" w:rsidP="00014ABE">
      <w:pPr>
        <w:numPr>
          <w:ilvl w:val="0"/>
          <w:numId w:val="15"/>
        </w:num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t>تلاش برای خواندن کلیدهای حافظه موقت</w:t>
      </w:r>
      <w:r w:rsidRPr="00014ABE">
        <w:rPr>
          <w:rFonts w:ascii="Sahel" w:hAnsi="Sahel" w:cs="Sahel"/>
        </w:rPr>
        <w:t xml:space="preserve"> (Cache) </w:t>
      </w:r>
      <w:r w:rsidRPr="00014ABE">
        <w:rPr>
          <w:rFonts w:ascii="Sahel" w:hAnsi="Sahel" w:cs="Sahel"/>
          <w:rtl/>
        </w:rPr>
        <w:t>مستأجران دیگر از طریق دور زدن پیشوندها</w:t>
      </w:r>
      <w:r w:rsidRPr="00014ABE">
        <w:rPr>
          <w:rFonts w:ascii="Sahel" w:hAnsi="Sahel" w:cs="Sahel"/>
        </w:rPr>
        <w:t>. </w:t>
      </w:r>
    </w:p>
    <w:p w14:paraId="47954D2F" w14:textId="77777777" w:rsidR="00014ABE" w:rsidRPr="00014ABE" w:rsidRDefault="00014ABE" w:rsidP="00014ABE">
      <w:pPr>
        <w:numPr>
          <w:ilvl w:val="0"/>
          <w:numId w:val="15"/>
        </w:num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t>پردازش موازی یا اشتباه یک</w:t>
      </w:r>
      <w:r w:rsidRPr="00014ABE">
        <w:rPr>
          <w:rFonts w:ascii="Sahel" w:hAnsi="Sahel" w:cs="Sahel"/>
        </w:rPr>
        <w:t xml:space="preserve"> Event </w:t>
      </w:r>
      <w:r w:rsidRPr="00014ABE">
        <w:rPr>
          <w:rFonts w:ascii="Sahel" w:hAnsi="Sahel" w:cs="Sahel"/>
          <w:rtl/>
        </w:rPr>
        <w:t>مربوط به مستأجری دیگر در صف‌های عمومی پلتفرم</w:t>
      </w:r>
      <w:r w:rsidRPr="00014ABE">
        <w:rPr>
          <w:rFonts w:ascii="Sahel" w:hAnsi="Sahel" w:cs="Sahel"/>
        </w:rPr>
        <w:t>. </w:t>
      </w:r>
    </w:p>
    <w:p w14:paraId="45BEDB5E" w14:textId="77777777" w:rsidR="00014ABE" w:rsidRPr="00014ABE" w:rsidRDefault="00014ABE" w:rsidP="00014ABE">
      <w:p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</w:rPr>
        <w:lastRenderedPageBreak/>
        <w:t>========================================================================</w:t>
      </w:r>
      <w:r w:rsidRPr="00014ABE">
        <w:rPr>
          <w:rFonts w:ascii="Sahel" w:hAnsi="Sahel" w:cs="Sahel"/>
        </w:rPr>
        <w:br/>
      </w:r>
      <w:r w:rsidRPr="00014ABE">
        <w:rPr>
          <w:rFonts w:ascii="Sahel" w:hAnsi="Sahel" w:cs="Sahel"/>
          <w:rtl/>
          <w:lang w:bidi="fa-IR"/>
        </w:rPr>
        <w:t>۱۱</w:t>
      </w:r>
      <w:r w:rsidRPr="00014ABE">
        <w:rPr>
          <w:rFonts w:ascii="Sahel" w:hAnsi="Sahel" w:cs="Sahel"/>
        </w:rPr>
        <w:t xml:space="preserve">. </w:t>
      </w:r>
      <w:r w:rsidRPr="00014ABE">
        <w:rPr>
          <w:rFonts w:ascii="Sahel" w:hAnsi="Sahel" w:cs="Sahel"/>
          <w:rtl/>
        </w:rPr>
        <w:t>قانون نهایی</w:t>
      </w:r>
    </w:p>
    <w:p w14:paraId="45F27014" w14:textId="77777777" w:rsidR="00014ABE" w:rsidRPr="00014ABE" w:rsidRDefault="00014ABE" w:rsidP="00014ABE">
      <w:pPr>
        <w:bidi/>
        <w:spacing w:after="0"/>
        <w:rPr>
          <w:rFonts w:ascii="Sahel" w:hAnsi="Sahel" w:cs="Sahel"/>
        </w:rPr>
      </w:pPr>
      <w:r w:rsidRPr="00014ABE">
        <w:rPr>
          <w:rFonts w:ascii="Sahel" w:hAnsi="Sahel" w:cs="Sahel"/>
          <w:rtl/>
        </w:rPr>
        <w:t>مکانیسم</w:t>
      </w:r>
      <w:r w:rsidRPr="00014ABE">
        <w:rPr>
          <w:rFonts w:ascii="Sahel" w:hAnsi="Sahel" w:cs="Sahel"/>
        </w:rPr>
        <w:t xml:space="preserve"> Tenant Isolation </w:t>
      </w:r>
      <w:r w:rsidRPr="00014ABE">
        <w:rPr>
          <w:rFonts w:ascii="Sahel" w:hAnsi="Sahel" w:cs="Sahel"/>
          <w:rtl/>
        </w:rPr>
        <w:t>یک قابلیت یا ویژگی فرعی</w:t>
      </w:r>
      <w:r w:rsidRPr="00014ABE">
        <w:rPr>
          <w:rFonts w:ascii="Sahel" w:hAnsi="Sahel" w:cs="Sahel"/>
        </w:rPr>
        <w:t xml:space="preserve"> (Feature) </w:t>
      </w:r>
      <w:r w:rsidRPr="00014ABE">
        <w:rPr>
          <w:rFonts w:ascii="Sahel" w:hAnsi="Sahel" w:cs="Sahel"/>
          <w:rtl/>
        </w:rPr>
        <w:t>نیست که در آینده به سیستم اضافه شود یا بر حسب سلیقه فعال و غیرفعال گردد. این مفهوم، ستون فقرات و اصل پایه معماری سیستم</w:t>
      </w:r>
      <w:r w:rsidRPr="00014ABE">
        <w:rPr>
          <w:rFonts w:ascii="Sahel" w:hAnsi="Sahel" w:cs="Sahel"/>
        </w:rPr>
        <w:t xml:space="preserve"> </w:t>
      </w:r>
      <w:proofErr w:type="spellStart"/>
      <w:r w:rsidRPr="00014ABE">
        <w:rPr>
          <w:rFonts w:ascii="Sahel" w:hAnsi="Sahel" w:cs="Sahel"/>
        </w:rPr>
        <w:t>HamarehERP</w:t>
      </w:r>
      <w:proofErr w:type="spellEnd"/>
      <w:r w:rsidRPr="00014ABE">
        <w:rPr>
          <w:rFonts w:ascii="Sahel" w:hAnsi="Sahel" w:cs="Sahel"/>
        </w:rPr>
        <w:t xml:space="preserve"> </w:t>
      </w:r>
      <w:r w:rsidRPr="00014ABE">
        <w:rPr>
          <w:rFonts w:ascii="Sahel" w:hAnsi="Sahel" w:cs="Sahel"/>
          <w:rtl/>
        </w:rPr>
        <w:t xml:space="preserve">است و تمام طراحی‌های فعلی و ماژول‌های آینده بدون هیچ استثنایی مکلف به تبعیت </w:t>
      </w:r>
      <w:r w:rsidRPr="00014ABE">
        <w:rPr>
          <w:rFonts w:ascii="Sahel" w:hAnsi="Sahel" w:cs="Sahel"/>
          <w:rtl/>
          <w:lang w:bidi="fa-IR"/>
        </w:rPr>
        <w:t>۱۰۰٪</w:t>
      </w:r>
      <w:r w:rsidRPr="00014ABE">
        <w:rPr>
          <w:rFonts w:ascii="Sahel" w:hAnsi="Sahel" w:cs="Sahel"/>
          <w:rtl/>
        </w:rPr>
        <w:t xml:space="preserve"> از اصول مصوب این سند هستند</w:t>
      </w:r>
      <w:r w:rsidRPr="00014ABE">
        <w:rPr>
          <w:rFonts w:ascii="Sahel" w:hAnsi="Sahel" w:cs="Sahel"/>
        </w:rPr>
        <w:t>. </w:t>
      </w:r>
    </w:p>
    <w:p w14:paraId="449B5B3E" w14:textId="77777777" w:rsidR="00563B5E" w:rsidRPr="00014ABE" w:rsidRDefault="00563B5E" w:rsidP="00014ABE">
      <w:pPr>
        <w:bidi/>
        <w:spacing w:after="0"/>
        <w:rPr>
          <w:rFonts w:ascii="Sahel" w:hAnsi="Sahel" w:cs="Sahel"/>
        </w:rPr>
      </w:pPr>
    </w:p>
    <w:sectPr w:rsidR="00563B5E" w:rsidRPr="00014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hel">
    <w:panose1 w:val="020B0603030804020204"/>
    <w:charset w:val="00"/>
    <w:family w:val="swiss"/>
    <w:pitch w:val="variable"/>
    <w:sig w:usb0="8000200F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6125"/>
    <w:multiLevelType w:val="multilevel"/>
    <w:tmpl w:val="43EC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7119A"/>
    <w:multiLevelType w:val="multilevel"/>
    <w:tmpl w:val="F2B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F7DB0"/>
    <w:multiLevelType w:val="multilevel"/>
    <w:tmpl w:val="19E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14D15"/>
    <w:multiLevelType w:val="multilevel"/>
    <w:tmpl w:val="D662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A4EB2"/>
    <w:multiLevelType w:val="multilevel"/>
    <w:tmpl w:val="7AE8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A319E"/>
    <w:multiLevelType w:val="multilevel"/>
    <w:tmpl w:val="781C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B55E9"/>
    <w:multiLevelType w:val="multilevel"/>
    <w:tmpl w:val="2838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B704C"/>
    <w:multiLevelType w:val="multilevel"/>
    <w:tmpl w:val="D80E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115CF"/>
    <w:multiLevelType w:val="multilevel"/>
    <w:tmpl w:val="9C3C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E31D6"/>
    <w:multiLevelType w:val="multilevel"/>
    <w:tmpl w:val="1B4A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AF4031"/>
    <w:multiLevelType w:val="multilevel"/>
    <w:tmpl w:val="9564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D46B71"/>
    <w:multiLevelType w:val="multilevel"/>
    <w:tmpl w:val="2A10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B338D"/>
    <w:multiLevelType w:val="multilevel"/>
    <w:tmpl w:val="ED58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403E14"/>
    <w:multiLevelType w:val="multilevel"/>
    <w:tmpl w:val="735C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C22CF1"/>
    <w:multiLevelType w:val="multilevel"/>
    <w:tmpl w:val="9872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657636">
    <w:abstractNumId w:val="7"/>
  </w:num>
  <w:num w:numId="2" w16cid:durableId="1267033268">
    <w:abstractNumId w:val="12"/>
  </w:num>
  <w:num w:numId="3" w16cid:durableId="395665082">
    <w:abstractNumId w:val="2"/>
  </w:num>
  <w:num w:numId="4" w16cid:durableId="932128411">
    <w:abstractNumId w:val="10"/>
  </w:num>
  <w:num w:numId="5" w16cid:durableId="1573616272">
    <w:abstractNumId w:val="6"/>
  </w:num>
  <w:num w:numId="6" w16cid:durableId="2061324102">
    <w:abstractNumId w:val="5"/>
  </w:num>
  <w:num w:numId="7" w16cid:durableId="1959870515">
    <w:abstractNumId w:val="0"/>
  </w:num>
  <w:num w:numId="8" w16cid:durableId="886719151">
    <w:abstractNumId w:val="4"/>
  </w:num>
  <w:num w:numId="9" w16cid:durableId="5639871">
    <w:abstractNumId w:val="1"/>
  </w:num>
  <w:num w:numId="10" w16cid:durableId="1319647554">
    <w:abstractNumId w:val="13"/>
  </w:num>
  <w:num w:numId="11" w16cid:durableId="1180465093">
    <w:abstractNumId w:val="8"/>
  </w:num>
  <w:num w:numId="12" w16cid:durableId="1129276090">
    <w:abstractNumId w:val="3"/>
  </w:num>
  <w:num w:numId="13" w16cid:durableId="1555585796">
    <w:abstractNumId w:val="9"/>
  </w:num>
  <w:num w:numId="14" w16cid:durableId="411051235">
    <w:abstractNumId w:val="14"/>
  </w:num>
  <w:num w:numId="15" w16cid:durableId="14916012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7FE"/>
    <w:rsid w:val="00014ABE"/>
    <w:rsid w:val="00227AE6"/>
    <w:rsid w:val="00554F0F"/>
    <w:rsid w:val="00563B5E"/>
    <w:rsid w:val="007A2267"/>
    <w:rsid w:val="00C75212"/>
    <w:rsid w:val="00CE40E9"/>
    <w:rsid w:val="00D73719"/>
    <w:rsid w:val="00D929EE"/>
    <w:rsid w:val="00EE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5CB07CAC"/>
  <w15:chartTrackingRefBased/>
  <w15:docId w15:val="{EDC78C27-9BC1-41F2-84D8-E9D5AA105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7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7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7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7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7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7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7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7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7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7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7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1156</Words>
  <Characters>6593</Characters>
  <Application>Microsoft Office Word</Application>
  <DocSecurity>0</DocSecurity>
  <Lines>54</Lines>
  <Paragraphs>15</Paragraphs>
  <ScaleCrop>false</ScaleCrop>
  <Company/>
  <LinksUpToDate>false</LinksUpToDate>
  <CharactersWithSpaces>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2</cp:revision>
  <dcterms:created xsi:type="dcterms:W3CDTF">2026-07-11T06:52:00Z</dcterms:created>
  <dcterms:modified xsi:type="dcterms:W3CDTF">2026-07-25T05:54:00Z</dcterms:modified>
</cp:coreProperties>
</file>