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3F5B" w14:textId="77777777" w:rsidR="0077703E" w:rsidRPr="0077703E" w:rsidRDefault="0077703E" w:rsidP="0077703E">
      <w:pPr>
        <w:rPr>
          <w:b/>
          <w:bCs/>
        </w:rPr>
      </w:pPr>
      <w:proofErr w:type="spellStart"/>
      <w:r w:rsidRPr="0077703E">
        <w:rPr>
          <w:b/>
          <w:bCs/>
        </w:rPr>
        <w:t>ERP.Core</w:t>
      </w:r>
      <w:proofErr w:type="spellEnd"/>
      <w:r w:rsidRPr="0077703E">
        <w:rPr>
          <w:b/>
          <w:bCs/>
        </w:rPr>
        <w:t xml:space="preserve"> Master Data</w:t>
      </w:r>
    </w:p>
    <w:p w14:paraId="041B68E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Business Partner Architecture v1.0</w:t>
      </w:r>
    </w:p>
    <w:p w14:paraId="2A93BCB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Status: Locked</w:t>
      </w:r>
      <w:r w:rsidRPr="0077703E">
        <w:rPr>
          <w:b/>
          <w:bCs/>
        </w:rPr>
        <w:br/>
        <w:t>Document Type: Architecture Standard</w:t>
      </w:r>
    </w:p>
    <w:p w14:paraId="00BB495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2BF9636D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1. </w:t>
      </w:r>
      <w:r w:rsidRPr="0077703E">
        <w:rPr>
          <w:b/>
          <w:bCs/>
          <w:rtl/>
        </w:rPr>
        <w:t>هدف</w:t>
      </w:r>
    </w:p>
    <w:p w14:paraId="196817C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49640D3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یکی از موجودیت‌های پایه</w:t>
      </w:r>
      <w:r w:rsidRPr="0077703E">
        <w:rPr>
          <w:b/>
          <w:bCs/>
        </w:rPr>
        <w:t xml:space="preserve"> </w:t>
      </w:r>
      <w:proofErr w:type="spellStart"/>
      <w:r w:rsidRPr="0077703E">
        <w:rPr>
          <w:b/>
          <w:bCs/>
        </w:rPr>
        <w:t>ERP.Core</w:t>
      </w:r>
      <w:proofErr w:type="spellEnd"/>
      <w:r w:rsidRPr="0077703E">
        <w:rPr>
          <w:b/>
          <w:bCs/>
        </w:rPr>
        <w:t xml:space="preserve"> Master Data </w:t>
      </w:r>
      <w:r w:rsidRPr="0077703E">
        <w:rPr>
          <w:b/>
          <w:bCs/>
          <w:rtl/>
        </w:rPr>
        <w:t>است و مسئول نگهداری اطلاعات طرف‌های تجاری یک</w:t>
      </w:r>
      <w:r w:rsidRPr="0077703E">
        <w:rPr>
          <w:b/>
          <w:bCs/>
        </w:rPr>
        <w:t xml:space="preserve"> Tenant </w:t>
      </w:r>
      <w:r w:rsidRPr="0077703E">
        <w:rPr>
          <w:b/>
          <w:bCs/>
          <w:rtl/>
        </w:rPr>
        <w:t>می‌باشد</w:t>
      </w:r>
      <w:r w:rsidRPr="0077703E">
        <w:rPr>
          <w:b/>
          <w:bCs/>
        </w:rPr>
        <w:t>.</w:t>
      </w:r>
    </w:p>
    <w:p w14:paraId="1E5B946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این موجودیت باید بتواند سناریوهای مختلف</w:t>
      </w:r>
      <w:r w:rsidRPr="0077703E">
        <w:rPr>
          <w:b/>
          <w:bCs/>
        </w:rPr>
        <w:t xml:space="preserve"> ERP </w:t>
      </w:r>
      <w:r w:rsidRPr="0077703E">
        <w:rPr>
          <w:b/>
          <w:bCs/>
          <w:rtl/>
        </w:rPr>
        <w:t>شامل</w:t>
      </w:r>
      <w:r w:rsidRPr="0077703E">
        <w:rPr>
          <w:b/>
          <w:bCs/>
        </w:rPr>
        <w:t>:</w:t>
      </w:r>
    </w:p>
    <w:p w14:paraId="3A58924D" w14:textId="77777777" w:rsidR="0077703E" w:rsidRPr="0077703E" w:rsidRDefault="0077703E" w:rsidP="0077703E">
      <w:pPr>
        <w:numPr>
          <w:ilvl w:val="0"/>
          <w:numId w:val="13"/>
        </w:numPr>
        <w:rPr>
          <w:b/>
          <w:bCs/>
        </w:rPr>
      </w:pPr>
      <w:r w:rsidRPr="0077703E">
        <w:rPr>
          <w:b/>
          <w:bCs/>
        </w:rPr>
        <w:t>Customer</w:t>
      </w:r>
    </w:p>
    <w:p w14:paraId="72F162DF" w14:textId="77777777" w:rsidR="0077703E" w:rsidRPr="0077703E" w:rsidRDefault="0077703E" w:rsidP="0077703E">
      <w:pPr>
        <w:numPr>
          <w:ilvl w:val="0"/>
          <w:numId w:val="13"/>
        </w:numPr>
        <w:rPr>
          <w:b/>
          <w:bCs/>
        </w:rPr>
      </w:pPr>
      <w:r w:rsidRPr="0077703E">
        <w:rPr>
          <w:b/>
          <w:bCs/>
        </w:rPr>
        <w:t>Supplier</w:t>
      </w:r>
    </w:p>
    <w:p w14:paraId="316AE91E" w14:textId="77777777" w:rsidR="0077703E" w:rsidRPr="0077703E" w:rsidRDefault="0077703E" w:rsidP="0077703E">
      <w:pPr>
        <w:numPr>
          <w:ilvl w:val="0"/>
          <w:numId w:val="13"/>
        </w:numPr>
        <w:rPr>
          <w:b/>
          <w:bCs/>
        </w:rPr>
      </w:pPr>
      <w:r w:rsidRPr="0077703E">
        <w:rPr>
          <w:b/>
          <w:bCs/>
        </w:rPr>
        <w:t>Contractor</w:t>
      </w:r>
    </w:p>
    <w:p w14:paraId="6D7DF126" w14:textId="77777777" w:rsidR="0077703E" w:rsidRPr="0077703E" w:rsidRDefault="0077703E" w:rsidP="0077703E">
      <w:pPr>
        <w:numPr>
          <w:ilvl w:val="0"/>
          <w:numId w:val="13"/>
        </w:numPr>
        <w:rPr>
          <w:b/>
          <w:bCs/>
        </w:rPr>
      </w:pPr>
      <w:r w:rsidRPr="0077703E">
        <w:rPr>
          <w:b/>
          <w:bCs/>
        </w:rPr>
        <w:t>Service Provider</w:t>
      </w:r>
    </w:p>
    <w:p w14:paraId="13992310" w14:textId="77777777" w:rsidR="0077703E" w:rsidRPr="0077703E" w:rsidRDefault="0077703E" w:rsidP="0077703E">
      <w:pPr>
        <w:numPr>
          <w:ilvl w:val="0"/>
          <w:numId w:val="13"/>
        </w:numPr>
        <w:rPr>
          <w:b/>
          <w:bCs/>
        </w:rPr>
      </w:pPr>
      <w:r w:rsidRPr="0077703E">
        <w:rPr>
          <w:b/>
          <w:bCs/>
        </w:rPr>
        <w:t>Carrier</w:t>
      </w:r>
    </w:p>
    <w:p w14:paraId="74E2D1C9" w14:textId="77777777" w:rsidR="0077703E" w:rsidRPr="0077703E" w:rsidRDefault="0077703E" w:rsidP="0077703E">
      <w:pPr>
        <w:numPr>
          <w:ilvl w:val="0"/>
          <w:numId w:val="13"/>
        </w:numPr>
        <w:rPr>
          <w:b/>
          <w:bCs/>
        </w:rPr>
      </w:pPr>
      <w:r w:rsidRPr="0077703E">
        <w:rPr>
          <w:b/>
          <w:bCs/>
          <w:rtl/>
        </w:rPr>
        <w:t>سایر طرف‌های تجاری</w:t>
      </w:r>
    </w:p>
    <w:p w14:paraId="3C96F5F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را پشتیبانی کند</w:t>
      </w:r>
      <w:r w:rsidRPr="0077703E">
        <w:rPr>
          <w:b/>
          <w:bCs/>
        </w:rPr>
        <w:t>.</w:t>
      </w:r>
    </w:p>
    <w:p w14:paraId="0666FEF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384F20D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2. </w:t>
      </w:r>
      <w:r w:rsidRPr="0077703E">
        <w:rPr>
          <w:b/>
          <w:bCs/>
          <w:rtl/>
        </w:rPr>
        <w:t>مالکیت داده</w:t>
      </w:r>
    </w:p>
    <w:p w14:paraId="4EABC84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2F2EFC0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در معماری</w:t>
      </w:r>
      <w:r w:rsidRPr="0077703E">
        <w:rPr>
          <w:b/>
          <w:bCs/>
        </w:rPr>
        <w:t xml:space="preserve"> Multi-Tenant:</w:t>
      </w:r>
    </w:p>
    <w:p w14:paraId="3888314D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هر</w:t>
      </w:r>
      <w:r w:rsidRPr="0077703E">
        <w:rPr>
          <w:b/>
          <w:bCs/>
        </w:rPr>
        <w:t xml:space="preserve"> Tenant </w:t>
      </w:r>
      <w:r w:rsidRPr="0077703E">
        <w:rPr>
          <w:b/>
          <w:bCs/>
          <w:rtl/>
        </w:rPr>
        <w:t>مالک کامل داده‌های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خود است</w:t>
      </w:r>
      <w:r w:rsidRPr="0077703E">
        <w:rPr>
          <w:b/>
          <w:bCs/>
        </w:rPr>
        <w:t>.</w:t>
      </w:r>
    </w:p>
    <w:p w14:paraId="5BD821C0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مدل</w:t>
      </w:r>
      <w:r w:rsidRPr="0077703E">
        <w:rPr>
          <w:b/>
          <w:bCs/>
        </w:rPr>
        <w:t>:</w:t>
      </w:r>
    </w:p>
    <w:p w14:paraId="0D93A73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Tenant</w:t>
      </w:r>
    </w:p>
    <w:p w14:paraId="74834C2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6C0DB6E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+-- Business Partners</w:t>
      </w:r>
    </w:p>
    <w:p w14:paraId="652EBF6A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اطلاعات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بین</w:t>
      </w:r>
      <w:r w:rsidRPr="0077703E">
        <w:rPr>
          <w:b/>
          <w:bCs/>
        </w:rPr>
        <w:t xml:space="preserve"> Tenant</w:t>
      </w:r>
      <w:r w:rsidRPr="0077703E">
        <w:rPr>
          <w:b/>
          <w:bCs/>
          <w:rtl/>
        </w:rPr>
        <w:t>ها به اشتراک گذاشته نمی‌شود</w:t>
      </w:r>
      <w:r w:rsidRPr="0077703E">
        <w:rPr>
          <w:b/>
          <w:bCs/>
        </w:rPr>
        <w:t>.</w:t>
      </w:r>
    </w:p>
    <w:p w14:paraId="4D723D5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lastRenderedPageBreak/>
        <w:t>دلایل</w:t>
      </w:r>
      <w:r w:rsidRPr="0077703E">
        <w:rPr>
          <w:b/>
          <w:bCs/>
        </w:rPr>
        <w:t>:</w:t>
      </w:r>
    </w:p>
    <w:p w14:paraId="32A73746" w14:textId="77777777" w:rsidR="0077703E" w:rsidRPr="0077703E" w:rsidRDefault="0077703E" w:rsidP="0077703E">
      <w:pPr>
        <w:numPr>
          <w:ilvl w:val="0"/>
          <w:numId w:val="14"/>
        </w:numPr>
        <w:rPr>
          <w:b/>
          <w:bCs/>
        </w:rPr>
      </w:pPr>
      <w:r w:rsidRPr="0077703E">
        <w:rPr>
          <w:b/>
          <w:bCs/>
          <w:rtl/>
        </w:rPr>
        <w:t>حفظ محرمانگی اطلاعات</w:t>
      </w:r>
    </w:p>
    <w:p w14:paraId="54005304" w14:textId="77777777" w:rsidR="0077703E" w:rsidRPr="0077703E" w:rsidRDefault="0077703E" w:rsidP="0077703E">
      <w:pPr>
        <w:numPr>
          <w:ilvl w:val="0"/>
          <w:numId w:val="14"/>
        </w:numPr>
        <w:rPr>
          <w:b/>
          <w:bCs/>
        </w:rPr>
      </w:pPr>
      <w:r w:rsidRPr="0077703E">
        <w:rPr>
          <w:b/>
          <w:bCs/>
          <w:rtl/>
        </w:rPr>
        <w:t>جلوگیری از افشای روابط تجاری</w:t>
      </w:r>
    </w:p>
    <w:p w14:paraId="2B7DB172" w14:textId="77777777" w:rsidR="0077703E" w:rsidRPr="0077703E" w:rsidRDefault="0077703E" w:rsidP="0077703E">
      <w:pPr>
        <w:numPr>
          <w:ilvl w:val="0"/>
          <w:numId w:val="14"/>
        </w:numPr>
        <w:rPr>
          <w:b/>
          <w:bCs/>
        </w:rPr>
      </w:pPr>
      <w:r w:rsidRPr="0077703E">
        <w:rPr>
          <w:b/>
          <w:bCs/>
          <w:rtl/>
        </w:rPr>
        <w:t>رعایت</w:t>
      </w:r>
      <w:r w:rsidRPr="0077703E">
        <w:rPr>
          <w:b/>
          <w:bCs/>
        </w:rPr>
        <w:t xml:space="preserve"> Tenant Isolation</w:t>
      </w:r>
    </w:p>
    <w:p w14:paraId="100D38F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664EE0F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3. Tenant Ownership and Global Directory Policy</w:t>
      </w:r>
    </w:p>
    <w:p w14:paraId="7B19A5B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21F767F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در نسخه فعلی معماری</w:t>
      </w:r>
      <w:r w:rsidRPr="0077703E">
        <w:rPr>
          <w:b/>
          <w:bCs/>
        </w:rPr>
        <w:t>:</w:t>
      </w:r>
    </w:p>
    <w:p w14:paraId="2B5BA28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Global Business Directory </w:t>
      </w:r>
      <w:r w:rsidRPr="0077703E">
        <w:rPr>
          <w:b/>
          <w:bCs/>
          <w:rtl/>
        </w:rPr>
        <w:t>وجود ندارد</w:t>
      </w:r>
      <w:r w:rsidRPr="0077703E">
        <w:rPr>
          <w:b/>
          <w:bCs/>
        </w:rPr>
        <w:t>.</w:t>
      </w:r>
    </w:p>
    <w:p w14:paraId="7576F94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اگر یک شرکت در چند</w:t>
      </w:r>
      <w:r w:rsidRPr="0077703E">
        <w:rPr>
          <w:b/>
          <w:bCs/>
        </w:rPr>
        <w:t xml:space="preserve"> Tenant </w:t>
      </w:r>
      <w:r w:rsidRPr="0077703E">
        <w:rPr>
          <w:b/>
          <w:bCs/>
          <w:rtl/>
        </w:rPr>
        <w:t>مختلف ثبت شود، هر</w:t>
      </w:r>
      <w:r w:rsidRPr="0077703E">
        <w:rPr>
          <w:b/>
          <w:bCs/>
        </w:rPr>
        <w:t xml:space="preserve"> Tenant </w:t>
      </w:r>
      <w:r w:rsidRPr="0077703E">
        <w:rPr>
          <w:b/>
          <w:bCs/>
          <w:rtl/>
        </w:rPr>
        <w:t>رکورد مستقل خود را خواهد داشت</w:t>
      </w:r>
      <w:r w:rsidRPr="0077703E">
        <w:rPr>
          <w:b/>
          <w:bCs/>
        </w:rPr>
        <w:t>.</w:t>
      </w:r>
    </w:p>
    <w:p w14:paraId="7046B3C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636C753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Tenant A:</w:t>
      </w:r>
    </w:p>
    <w:p w14:paraId="52D8E22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شرکت پارس</w:t>
      </w:r>
    </w:p>
    <w:p w14:paraId="65687D4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Role:</w:t>
      </w:r>
      <w:r w:rsidRPr="0077703E">
        <w:rPr>
          <w:b/>
          <w:bCs/>
        </w:rPr>
        <w:br/>
        <w:t>Supplier</w:t>
      </w:r>
    </w:p>
    <w:p w14:paraId="749A225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Tenant B:</w:t>
      </w:r>
    </w:p>
    <w:p w14:paraId="5823795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شرکت پارس</w:t>
      </w:r>
    </w:p>
    <w:p w14:paraId="63F382AE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Role:</w:t>
      </w:r>
      <w:r w:rsidRPr="0077703E">
        <w:rPr>
          <w:b/>
          <w:bCs/>
        </w:rPr>
        <w:br/>
        <w:t>Customer</w:t>
      </w:r>
    </w:p>
    <w:p w14:paraId="0FE9394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این دو رکورد مستقل هستند</w:t>
      </w:r>
      <w:r w:rsidRPr="0077703E">
        <w:rPr>
          <w:b/>
          <w:bCs/>
        </w:rPr>
        <w:t>.</w:t>
      </w:r>
    </w:p>
    <w:p w14:paraId="01466FF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0642528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4. </w:t>
      </w:r>
      <w:r w:rsidRPr="0077703E">
        <w:rPr>
          <w:b/>
          <w:bCs/>
          <w:rtl/>
        </w:rPr>
        <w:t>مفهوم اصلی</w:t>
      </w:r>
      <w:r w:rsidRPr="0077703E">
        <w:rPr>
          <w:b/>
          <w:bCs/>
        </w:rPr>
        <w:t xml:space="preserve"> Business Partner</w:t>
      </w:r>
    </w:p>
    <w:p w14:paraId="3964482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572FE57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یک موجودیت عمومی است و نباید فقط به یک نقش محدود شود</w:t>
      </w:r>
      <w:r w:rsidRPr="0077703E">
        <w:rPr>
          <w:b/>
          <w:bCs/>
        </w:rPr>
        <w:t>.</w:t>
      </w:r>
    </w:p>
    <w:p w14:paraId="6383387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یک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می‌تواند چند</w:t>
      </w:r>
      <w:r w:rsidRPr="0077703E">
        <w:rPr>
          <w:b/>
          <w:bCs/>
        </w:rPr>
        <w:t xml:space="preserve"> Role </w:t>
      </w:r>
      <w:r w:rsidRPr="0077703E">
        <w:rPr>
          <w:b/>
          <w:bCs/>
          <w:rtl/>
        </w:rPr>
        <w:t>داشته باشد</w:t>
      </w:r>
      <w:r w:rsidRPr="0077703E">
        <w:rPr>
          <w:b/>
          <w:bCs/>
        </w:rPr>
        <w:t>.</w:t>
      </w:r>
    </w:p>
    <w:p w14:paraId="3C1ACB9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6B01DBFD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شرکت پارس</w:t>
      </w:r>
      <w:r w:rsidRPr="0077703E">
        <w:rPr>
          <w:b/>
          <w:bCs/>
        </w:rPr>
        <w:t>:</w:t>
      </w:r>
    </w:p>
    <w:p w14:paraId="41615B3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lastRenderedPageBreak/>
        <w:t>Roles:</w:t>
      </w:r>
    </w:p>
    <w:p w14:paraId="4EF532CF" w14:textId="77777777" w:rsidR="0077703E" w:rsidRPr="0077703E" w:rsidRDefault="0077703E" w:rsidP="0077703E">
      <w:pPr>
        <w:numPr>
          <w:ilvl w:val="0"/>
          <w:numId w:val="15"/>
        </w:numPr>
        <w:rPr>
          <w:b/>
          <w:bCs/>
        </w:rPr>
      </w:pPr>
      <w:r w:rsidRPr="0077703E">
        <w:rPr>
          <w:b/>
          <w:bCs/>
        </w:rPr>
        <w:t>Supplier</w:t>
      </w:r>
    </w:p>
    <w:p w14:paraId="2FAB0345" w14:textId="77777777" w:rsidR="0077703E" w:rsidRPr="0077703E" w:rsidRDefault="0077703E" w:rsidP="0077703E">
      <w:pPr>
        <w:numPr>
          <w:ilvl w:val="0"/>
          <w:numId w:val="15"/>
        </w:numPr>
        <w:rPr>
          <w:b/>
          <w:bCs/>
        </w:rPr>
      </w:pPr>
      <w:r w:rsidRPr="0077703E">
        <w:rPr>
          <w:b/>
          <w:bCs/>
        </w:rPr>
        <w:t>Contractor</w:t>
      </w:r>
    </w:p>
    <w:p w14:paraId="4EA94043" w14:textId="77777777" w:rsidR="0077703E" w:rsidRPr="0077703E" w:rsidRDefault="0077703E" w:rsidP="0077703E">
      <w:pPr>
        <w:numPr>
          <w:ilvl w:val="0"/>
          <w:numId w:val="15"/>
        </w:numPr>
        <w:rPr>
          <w:b/>
          <w:bCs/>
        </w:rPr>
      </w:pPr>
      <w:r w:rsidRPr="0077703E">
        <w:rPr>
          <w:b/>
          <w:bCs/>
        </w:rPr>
        <w:t>Customer</w:t>
      </w:r>
    </w:p>
    <w:p w14:paraId="4E132E2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50DE192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5. </w:t>
      </w:r>
      <w:r w:rsidRPr="0077703E">
        <w:rPr>
          <w:b/>
          <w:bCs/>
          <w:rtl/>
        </w:rPr>
        <w:t>انواع</w:t>
      </w:r>
      <w:r w:rsidRPr="0077703E">
        <w:rPr>
          <w:b/>
          <w:bCs/>
        </w:rPr>
        <w:t xml:space="preserve"> Party</w:t>
      </w:r>
    </w:p>
    <w:p w14:paraId="7378EE7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01608B7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می‌تواند شامل</w:t>
      </w:r>
      <w:r w:rsidRPr="0077703E">
        <w:rPr>
          <w:b/>
          <w:bCs/>
        </w:rPr>
        <w:t>:</w:t>
      </w:r>
    </w:p>
    <w:p w14:paraId="6FD33E6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Person</w:t>
      </w:r>
    </w:p>
    <w:p w14:paraId="160DDE0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2D0B3AB6" w14:textId="77777777" w:rsidR="0077703E" w:rsidRPr="0077703E" w:rsidRDefault="0077703E" w:rsidP="0077703E">
      <w:pPr>
        <w:numPr>
          <w:ilvl w:val="0"/>
          <w:numId w:val="16"/>
        </w:numPr>
        <w:rPr>
          <w:b/>
          <w:bCs/>
        </w:rPr>
      </w:pPr>
      <w:r w:rsidRPr="0077703E">
        <w:rPr>
          <w:b/>
          <w:bCs/>
          <w:rtl/>
        </w:rPr>
        <w:t>مشاور مستقل</w:t>
      </w:r>
    </w:p>
    <w:p w14:paraId="22D82A3E" w14:textId="77777777" w:rsidR="0077703E" w:rsidRPr="0077703E" w:rsidRDefault="0077703E" w:rsidP="0077703E">
      <w:pPr>
        <w:numPr>
          <w:ilvl w:val="0"/>
          <w:numId w:val="16"/>
        </w:numPr>
        <w:rPr>
          <w:b/>
          <w:bCs/>
        </w:rPr>
      </w:pPr>
      <w:r w:rsidRPr="0077703E">
        <w:rPr>
          <w:b/>
          <w:bCs/>
          <w:rtl/>
        </w:rPr>
        <w:t>پیمانکار حقیقی</w:t>
      </w:r>
    </w:p>
    <w:p w14:paraId="59D942F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Organization</w:t>
      </w:r>
    </w:p>
    <w:p w14:paraId="7EEC0C7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40A85880" w14:textId="77777777" w:rsidR="0077703E" w:rsidRPr="0077703E" w:rsidRDefault="0077703E" w:rsidP="0077703E">
      <w:pPr>
        <w:numPr>
          <w:ilvl w:val="0"/>
          <w:numId w:val="17"/>
        </w:numPr>
        <w:rPr>
          <w:b/>
          <w:bCs/>
        </w:rPr>
      </w:pPr>
      <w:r w:rsidRPr="0077703E">
        <w:rPr>
          <w:b/>
          <w:bCs/>
          <w:rtl/>
        </w:rPr>
        <w:t>شرکت تولیدی</w:t>
      </w:r>
    </w:p>
    <w:p w14:paraId="155803CA" w14:textId="77777777" w:rsidR="0077703E" w:rsidRPr="0077703E" w:rsidRDefault="0077703E" w:rsidP="0077703E">
      <w:pPr>
        <w:numPr>
          <w:ilvl w:val="0"/>
          <w:numId w:val="17"/>
        </w:numPr>
        <w:rPr>
          <w:b/>
          <w:bCs/>
        </w:rPr>
      </w:pPr>
      <w:r w:rsidRPr="0077703E">
        <w:rPr>
          <w:b/>
          <w:bCs/>
          <w:rtl/>
        </w:rPr>
        <w:t>تامین‌کننده</w:t>
      </w:r>
    </w:p>
    <w:p w14:paraId="6C961553" w14:textId="77777777" w:rsidR="0077703E" w:rsidRPr="0077703E" w:rsidRDefault="0077703E" w:rsidP="0077703E">
      <w:pPr>
        <w:numPr>
          <w:ilvl w:val="0"/>
          <w:numId w:val="17"/>
        </w:numPr>
        <w:rPr>
          <w:b/>
          <w:bCs/>
        </w:rPr>
      </w:pPr>
      <w:r w:rsidRPr="0077703E">
        <w:rPr>
          <w:b/>
          <w:bCs/>
          <w:rtl/>
        </w:rPr>
        <w:t>مشتری سازمانی</w:t>
      </w:r>
    </w:p>
    <w:p w14:paraId="54BD132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74949EB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6. </w:t>
      </w:r>
      <w:r w:rsidRPr="0077703E">
        <w:rPr>
          <w:b/>
          <w:bCs/>
          <w:rtl/>
        </w:rPr>
        <w:t>تفکیک</w:t>
      </w:r>
      <w:r w:rsidRPr="0077703E">
        <w:rPr>
          <w:b/>
          <w:bCs/>
        </w:rPr>
        <w:t xml:space="preserve"> Role </w:t>
      </w:r>
      <w:r w:rsidRPr="0077703E">
        <w:rPr>
          <w:b/>
          <w:bCs/>
          <w:rtl/>
        </w:rPr>
        <w:t>و</w:t>
      </w:r>
      <w:r w:rsidRPr="0077703E">
        <w:rPr>
          <w:b/>
          <w:bCs/>
        </w:rPr>
        <w:t xml:space="preserve"> Profile</w:t>
      </w:r>
    </w:p>
    <w:p w14:paraId="0499299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02DC994A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Role </w:t>
      </w:r>
      <w:r w:rsidRPr="0077703E">
        <w:rPr>
          <w:b/>
          <w:bCs/>
          <w:rtl/>
        </w:rPr>
        <w:t>فقط نوع رابطه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با</w:t>
      </w:r>
      <w:r w:rsidRPr="0077703E">
        <w:rPr>
          <w:b/>
          <w:bCs/>
        </w:rPr>
        <w:t xml:space="preserve"> Tenant </w:t>
      </w:r>
      <w:r w:rsidRPr="0077703E">
        <w:rPr>
          <w:b/>
          <w:bCs/>
          <w:rtl/>
        </w:rPr>
        <w:t>را مشخص می‌کند</w:t>
      </w:r>
      <w:r w:rsidRPr="0077703E">
        <w:rPr>
          <w:b/>
          <w:bCs/>
        </w:rPr>
        <w:t>.</w:t>
      </w:r>
    </w:p>
    <w:p w14:paraId="63F157CA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3CC1CB2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Business Partner Role:</w:t>
      </w:r>
    </w:p>
    <w:p w14:paraId="719BA827" w14:textId="77777777" w:rsidR="0077703E" w:rsidRPr="0077703E" w:rsidRDefault="0077703E" w:rsidP="0077703E">
      <w:pPr>
        <w:numPr>
          <w:ilvl w:val="0"/>
          <w:numId w:val="18"/>
        </w:numPr>
        <w:rPr>
          <w:b/>
          <w:bCs/>
        </w:rPr>
      </w:pPr>
      <w:r w:rsidRPr="0077703E">
        <w:rPr>
          <w:b/>
          <w:bCs/>
        </w:rPr>
        <w:t>Customer</w:t>
      </w:r>
    </w:p>
    <w:p w14:paraId="7B8ECC36" w14:textId="77777777" w:rsidR="0077703E" w:rsidRPr="0077703E" w:rsidRDefault="0077703E" w:rsidP="0077703E">
      <w:pPr>
        <w:numPr>
          <w:ilvl w:val="0"/>
          <w:numId w:val="18"/>
        </w:numPr>
        <w:rPr>
          <w:b/>
          <w:bCs/>
        </w:rPr>
      </w:pPr>
      <w:r w:rsidRPr="0077703E">
        <w:rPr>
          <w:b/>
          <w:bCs/>
        </w:rPr>
        <w:t>Supplier</w:t>
      </w:r>
    </w:p>
    <w:p w14:paraId="303D3120" w14:textId="77777777" w:rsidR="0077703E" w:rsidRPr="0077703E" w:rsidRDefault="0077703E" w:rsidP="0077703E">
      <w:pPr>
        <w:numPr>
          <w:ilvl w:val="0"/>
          <w:numId w:val="18"/>
        </w:numPr>
        <w:rPr>
          <w:b/>
          <w:bCs/>
        </w:rPr>
      </w:pPr>
      <w:r w:rsidRPr="0077703E">
        <w:rPr>
          <w:b/>
          <w:bCs/>
        </w:rPr>
        <w:t>Contractor</w:t>
      </w:r>
    </w:p>
    <w:p w14:paraId="369255B1" w14:textId="77777777" w:rsidR="0077703E" w:rsidRPr="0077703E" w:rsidRDefault="0077703E" w:rsidP="0077703E">
      <w:pPr>
        <w:numPr>
          <w:ilvl w:val="0"/>
          <w:numId w:val="18"/>
        </w:numPr>
        <w:rPr>
          <w:b/>
          <w:bCs/>
        </w:rPr>
      </w:pPr>
      <w:r w:rsidRPr="0077703E">
        <w:rPr>
          <w:b/>
          <w:bCs/>
        </w:rPr>
        <w:lastRenderedPageBreak/>
        <w:t>Carrier</w:t>
      </w:r>
    </w:p>
    <w:p w14:paraId="26EE4291" w14:textId="77777777" w:rsidR="0077703E" w:rsidRPr="0077703E" w:rsidRDefault="0077703E" w:rsidP="0077703E">
      <w:pPr>
        <w:numPr>
          <w:ilvl w:val="0"/>
          <w:numId w:val="18"/>
        </w:numPr>
        <w:rPr>
          <w:b/>
          <w:bCs/>
        </w:rPr>
      </w:pPr>
      <w:r w:rsidRPr="0077703E">
        <w:rPr>
          <w:b/>
          <w:bCs/>
        </w:rPr>
        <w:t>Service Provider</w:t>
      </w:r>
    </w:p>
    <w:p w14:paraId="1D7C714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اطلاعات اختصاصی هر نقش در</w:t>
      </w:r>
      <w:r w:rsidRPr="0077703E">
        <w:rPr>
          <w:b/>
          <w:bCs/>
        </w:rPr>
        <w:t xml:space="preserve"> Profile </w:t>
      </w:r>
      <w:r w:rsidRPr="0077703E">
        <w:rPr>
          <w:b/>
          <w:bCs/>
          <w:rtl/>
        </w:rPr>
        <w:t>مربوط به آن</w:t>
      </w:r>
      <w:r w:rsidRPr="0077703E">
        <w:rPr>
          <w:b/>
          <w:bCs/>
        </w:rPr>
        <w:t xml:space="preserve"> Role </w:t>
      </w:r>
      <w:r w:rsidRPr="0077703E">
        <w:rPr>
          <w:b/>
          <w:bCs/>
          <w:rtl/>
        </w:rPr>
        <w:t>نگهداری می‌شود</w:t>
      </w:r>
      <w:r w:rsidRPr="0077703E">
        <w:rPr>
          <w:b/>
          <w:bCs/>
        </w:rPr>
        <w:t>.</w:t>
      </w:r>
    </w:p>
    <w:p w14:paraId="4A132210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5B0E952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Customer Profile:</w:t>
      </w:r>
    </w:p>
    <w:p w14:paraId="597CF519" w14:textId="77777777" w:rsidR="0077703E" w:rsidRPr="0077703E" w:rsidRDefault="0077703E" w:rsidP="0077703E">
      <w:pPr>
        <w:numPr>
          <w:ilvl w:val="0"/>
          <w:numId w:val="19"/>
        </w:numPr>
        <w:rPr>
          <w:b/>
          <w:bCs/>
        </w:rPr>
      </w:pPr>
      <w:r w:rsidRPr="0077703E">
        <w:rPr>
          <w:b/>
          <w:bCs/>
        </w:rPr>
        <w:t>Credit Limit</w:t>
      </w:r>
    </w:p>
    <w:p w14:paraId="29D3AA8F" w14:textId="77777777" w:rsidR="0077703E" w:rsidRPr="0077703E" w:rsidRDefault="0077703E" w:rsidP="0077703E">
      <w:pPr>
        <w:numPr>
          <w:ilvl w:val="0"/>
          <w:numId w:val="19"/>
        </w:numPr>
        <w:rPr>
          <w:b/>
          <w:bCs/>
        </w:rPr>
      </w:pPr>
      <w:r w:rsidRPr="0077703E">
        <w:rPr>
          <w:b/>
          <w:bCs/>
        </w:rPr>
        <w:t>Payment Terms</w:t>
      </w:r>
    </w:p>
    <w:p w14:paraId="3842E7B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Supplier Profile:</w:t>
      </w:r>
    </w:p>
    <w:p w14:paraId="79BF76E5" w14:textId="77777777" w:rsidR="0077703E" w:rsidRPr="0077703E" w:rsidRDefault="0077703E" w:rsidP="0077703E">
      <w:pPr>
        <w:numPr>
          <w:ilvl w:val="0"/>
          <w:numId w:val="20"/>
        </w:numPr>
        <w:rPr>
          <w:b/>
          <w:bCs/>
        </w:rPr>
      </w:pPr>
      <w:r w:rsidRPr="0077703E">
        <w:rPr>
          <w:b/>
          <w:bCs/>
        </w:rPr>
        <w:t>Purchase Terms</w:t>
      </w:r>
    </w:p>
    <w:p w14:paraId="41412A39" w14:textId="77777777" w:rsidR="0077703E" w:rsidRPr="0077703E" w:rsidRDefault="0077703E" w:rsidP="0077703E">
      <w:pPr>
        <w:numPr>
          <w:ilvl w:val="0"/>
          <w:numId w:val="20"/>
        </w:numPr>
        <w:rPr>
          <w:b/>
          <w:bCs/>
        </w:rPr>
      </w:pPr>
      <w:r w:rsidRPr="0077703E">
        <w:rPr>
          <w:b/>
          <w:bCs/>
        </w:rPr>
        <w:t>Lead Time</w:t>
      </w:r>
    </w:p>
    <w:p w14:paraId="7BFDB06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Contractor Profile:</w:t>
      </w:r>
    </w:p>
    <w:p w14:paraId="4E668976" w14:textId="77777777" w:rsidR="0077703E" w:rsidRPr="0077703E" w:rsidRDefault="0077703E" w:rsidP="0077703E">
      <w:pPr>
        <w:numPr>
          <w:ilvl w:val="0"/>
          <w:numId w:val="21"/>
        </w:numPr>
        <w:rPr>
          <w:b/>
          <w:bCs/>
        </w:rPr>
      </w:pPr>
      <w:r w:rsidRPr="0077703E">
        <w:rPr>
          <w:b/>
          <w:bCs/>
        </w:rPr>
        <w:t>Service Information</w:t>
      </w:r>
    </w:p>
    <w:p w14:paraId="4EB4468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مالکیت</w:t>
      </w:r>
      <w:r w:rsidRPr="0077703E">
        <w:rPr>
          <w:b/>
          <w:bCs/>
        </w:rPr>
        <w:t xml:space="preserve"> Profile</w:t>
      </w:r>
      <w:r w:rsidRPr="0077703E">
        <w:rPr>
          <w:b/>
          <w:bCs/>
          <w:rtl/>
        </w:rPr>
        <w:t>های تخصصی توسط ماژول مربوطه مدیریت می‌شود</w:t>
      </w:r>
      <w:r w:rsidRPr="0077703E">
        <w:rPr>
          <w:b/>
          <w:bCs/>
        </w:rPr>
        <w:t>.</w:t>
      </w:r>
    </w:p>
    <w:p w14:paraId="7501F6D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67677B7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7. Contacts</w:t>
      </w:r>
    </w:p>
    <w:p w14:paraId="07F914C0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799DAEE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می‌تواند چند</w:t>
      </w:r>
      <w:r w:rsidRPr="0077703E">
        <w:rPr>
          <w:b/>
          <w:bCs/>
        </w:rPr>
        <w:t xml:space="preserve"> Contact </w:t>
      </w:r>
      <w:r w:rsidRPr="0077703E">
        <w:rPr>
          <w:b/>
          <w:bCs/>
          <w:rtl/>
        </w:rPr>
        <w:t>داشته باشد</w:t>
      </w:r>
      <w:r w:rsidRPr="0077703E">
        <w:rPr>
          <w:b/>
          <w:bCs/>
        </w:rPr>
        <w:t>.</w:t>
      </w:r>
    </w:p>
    <w:p w14:paraId="314C247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Contact </w:t>
      </w:r>
      <w:r w:rsidRPr="0077703E">
        <w:rPr>
          <w:b/>
          <w:bCs/>
          <w:rtl/>
        </w:rPr>
        <w:t>یک موجودیت مستقل است</w:t>
      </w:r>
      <w:r w:rsidRPr="0077703E">
        <w:rPr>
          <w:b/>
          <w:bCs/>
        </w:rPr>
        <w:t>.</w:t>
      </w:r>
    </w:p>
    <w:p w14:paraId="511EF05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2AF846E0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شرکت چاپ شرق</w:t>
      </w:r>
      <w:r w:rsidRPr="0077703E">
        <w:rPr>
          <w:b/>
          <w:bCs/>
        </w:rPr>
        <w:t>:</w:t>
      </w:r>
    </w:p>
    <w:p w14:paraId="11C3DB7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Contacts:</w:t>
      </w:r>
    </w:p>
    <w:p w14:paraId="21C720C6" w14:textId="77777777" w:rsidR="0077703E" w:rsidRPr="0077703E" w:rsidRDefault="0077703E" w:rsidP="0077703E">
      <w:pPr>
        <w:numPr>
          <w:ilvl w:val="0"/>
          <w:numId w:val="22"/>
        </w:numPr>
        <w:rPr>
          <w:b/>
          <w:bCs/>
        </w:rPr>
      </w:pPr>
      <w:r w:rsidRPr="0077703E">
        <w:rPr>
          <w:b/>
          <w:bCs/>
          <w:rtl/>
        </w:rPr>
        <w:t>مدیر تولید</w:t>
      </w:r>
    </w:p>
    <w:p w14:paraId="6F411CC6" w14:textId="77777777" w:rsidR="0077703E" w:rsidRPr="0077703E" w:rsidRDefault="0077703E" w:rsidP="0077703E">
      <w:pPr>
        <w:numPr>
          <w:ilvl w:val="0"/>
          <w:numId w:val="22"/>
        </w:numPr>
        <w:rPr>
          <w:b/>
          <w:bCs/>
        </w:rPr>
      </w:pPr>
      <w:r w:rsidRPr="0077703E">
        <w:rPr>
          <w:b/>
          <w:bCs/>
          <w:rtl/>
        </w:rPr>
        <w:t>مسئول مالی</w:t>
      </w:r>
    </w:p>
    <w:p w14:paraId="2FF9D7C2" w14:textId="77777777" w:rsidR="0077703E" w:rsidRPr="0077703E" w:rsidRDefault="0077703E" w:rsidP="0077703E">
      <w:pPr>
        <w:numPr>
          <w:ilvl w:val="0"/>
          <w:numId w:val="22"/>
        </w:numPr>
        <w:rPr>
          <w:b/>
          <w:bCs/>
        </w:rPr>
      </w:pPr>
      <w:r w:rsidRPr="0077703E">
        <w:rPr>
          <w:b/>
          <w:bCs/>
          <w:rtl/>
        </w:rPr>
        <w:t>مسئول خرید</w:t>
      </w:r>
    </w:p>
    <w:p w14:paraId="1ED702D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Contact Person </w:t>
      </w:r>
      <w:r w:rsidRPr="0077703E">
        <w:rPr>
          <w:b/>
          <w:bCs/>
          <w:rtl/>
        </w:rPr>
        <w:t>الزاماً</w:t>
      </w:r>
      <w:r w:rsidRPr="0077703E">
        <w:rPr>
          <w:b/>
          <w:bCs/>
        </w:rPr>
        <w:t xml:space="preserve"> User </w:t>
      </w:r>
      <w:r w:rsidRPr="0077703E">
        <w:rPr>
          <w:b/>
          <w:bCs/>
          <w:rtl/>
        </w:rPr>
        <w:t>سیستم نیست</w:t>
      </w:r>
      <w:r w:rsidRPr="0077703E">
        <w:rPr>
          <w:b/>
          <w:bCs/>
        </w:rPr>
        <w:t>.</w:t>
      </w:r>
    </w:p>
    <w:p w14:paraId="399407D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در آینده امکان اتصال</w:t>
      </w:r>
      <w:r w:rsidRPr="0077703E">
        <w:rPr>
          <w:b/>
          <w:bCs/>
        </w:rPr>
        <w:t>:</w:t>
      </w:r>
    </w:p>
    <w:p w14:paraId="7EFE470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lastRenderedPageBreak/>
        <w:t>Contact Person</w:t>
      </w:r>
    </w:p>
    <w:p w14:paraId="7BF7DC0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6EC064A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External Access Mapping</w:t>
      </w:r>
    </w:p>
    <w:p w14:paraId="65E388AE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64FF65D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Identity Layer</w:t>
      </w:r>
    </w:p>
    <w:p w14:paraId="34F2886D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5768949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External User Account</w:t>
      </w:r>
    </w:p>
    <w:p w14:paraId="62193A4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وجود خواهد داشت</w:t>
      </w:r>
      <w:r w:rsidRPr="0077703E">
        <w:rPr>
          <w:b/>
          <w:bCs/>
        </w:rPr>
        <w:t>.</w:t>
      </w:r>
    </w:p>
    <w:p w14:paraId="7CDD6BF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5583C91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8. Addresses</w:t>
      </w:r>
    </w:p>
    <w:p w14:paraId="3BC6094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375E38FD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می‌تواند چند</w:t>
      </w:r>
      <w:r w:rsidRPr="0077703E">
        <w:rPr>
          <w:b/>
          <w:bCs/>
        </w:rPr>
        <w:t xml:space="preserve"> Address </w:t>
      </w:r>
      <w:r w:rsidRPr="0077703E">
        <w:rPr>
          <w:b/>
          <w:bCs/>
          <w:rtl/>
        </w:rPr>
        <w:t>داشته باشد</w:t>
      </w:r>
      <w:r w:rsidRPr="0077703E">
        <w:rPr>
          <w:b/>
          <w:bCs/>
        </w:rPr>
        <w:t>.</w:t>
      </w:r>
    </w:p>
    <w:p w14:paraId="34BD201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مثال</w:t>
      </w:r>
      <w:r w:rsidRPr="0077703E">
        <w:rPr>
          <w:b/>
          <w:bCs/>
        </w:rPr>
        <w:t>:</w:t>
      </w:r>
    </w:p>
    <w:p w14:paraId="56851EEB" w14:textId="77777777" w:rsidR="0077703E" w:rsidRPr="0077703E" w:rsidRDefault="0077703E" w:rsidP="0077703E">
      <w:pPr>
        <w:numPr>
          <w:ilvl w:val="0"/>
          <w:numId w:val="23"/>
        </w:numPr>
        <w:rPr>
          <w:b/>
          <w:bCs/>
        </w:rPr>
      </w:pPr>
      <w:r w:rsidRPr="0077703E">
        <w:rPr>
          <w:b/>
          <w:bCs/>
          <w:rtl/>
        </w:rPr>
        <w:t>دفتر مرکزی</w:t>
      </w:r>
    </w:p>
    <w:p w14:paraId="4C001448" w14:textId="77777777" w:rsidR="0077703E" w:rsidRPr="0077703E" w:rsidRDefault="0077703E" w:rsidP="0077703E">
      <w:pPr>
        <w:numPr>
          <w:ilvl w:val="0"/>
          <w:numId w:val="23"/>
        </w:numPr>
        <w:rPr>
          <w:b/>
          <w:bCs/>
        </w:rPr>
      </w:pPr>
      <w:r w:rsidRPr="0077703E">
        <w:rPr>
          <w:b/>
          <w:bCs/>
          <w:rtl/>
        </w:rPr>
        <w:t>کارخانه</w:t>
      </w:r>
    </w:p>
    <w:p w14:paraId="3A16F21C" w14:textId="77777777" w:rsidR="0077703E" w:rsidRPr="0077703E" w:rsidRDefault="0077703E" w:rsidP="0077703E">
      <w:pPr>
        <w:numPr>
          <w:ilvl w:val="0"/>
          <w:numId w:val="23"/>
        </w:numPr>
        <w:rPr>
          <w:b/>
          <w:bCs/>
        </w:rPr>
      </w:pPr>
      <w:r w:rsidRPr="0077703E">
        <w:rPr>
          <w:b/>
          <w:bCs/>
          <w:rtl/>
        </w:rPr>
        <w:t>انبار</w:t>
      </w:r>
    </w:p>
    <w:p w14:paraId="1D5301DA" w14:textId="77777777" w:rsidR="0077703E" w:rsidRPr="0077703E" w:rsidRDefault="0077703E" w:rsidP="0077703E">
      <w:pPr>
        <w:numPr>
          <w:ilvl w:val="0"/>
          <w:numId w:val="23"/>
        </w:numPr>
        <w:rPr>
          <w:b/>
          <w:bCs/>
        </w:rPr>
      </w:pPr>
      <w:r w:rsidRPr="0077703E">
        <w:rPr>
          <w:b/>
          <w:bCs/>
          <w:rtl/>
        </w:rPr>
        <w:t>آدرس مالی</w:t>
      </w:r>
    </w:p>
    <w:p w14:paraId="147ACE5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Location </w:t>
      </w:r>
      <w:r w:rsidRPr="0077703E">
        <w:rPr>
          <w:b/>
          <w:bCs/>
          <w:rtl/>
        </w:rPr>
        <w:t>به عنوان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جدا ایجاد نمی‌شود</w:t>
      </w:r>
      <w:r w:rsidRPr="0077703E">
        <w:rPr>
          <w:b/>
          <w:bCs/>
        </w:rPr>
        <w:t>.</w:t>
      </w:r>
    </w:p>
    <w:p w14:paraId="464A46F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2A90E1B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9. Relationships</w:t>
      </w:r>
    </w:p>
    <w:p w14:paraId="132F487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17FB350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می‌تواند</w:t>
      </w:r>
      <w:r w:rsidRPr="0077703E">
        <w:rPr>
          <w:b/>
          <w:bCs/>
        </w:rPr>
        <w:t xml:space="preserve"> Relationship </w:t>
      </w:r>
      <w:r w:rsidRPr="0077703E">
        <w:rPr>
          <w:b/>
          <w:bCs/>
          <w:rtl/>
        </w:rPr>
        <w:t>داشته باشد</w:t>
      </w:r>
      <w:r w:rsidRPr="0077703E">
        <w:rPr>
          <w:b/>
          <w:bCs/>
        </w:rPr>
        <w:t>.</w:t>
      </w:r>
    </w:p>
    <w:p w14:paraId="1B2D16F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نمونه‌ها</w:t>
      </w:r>
      <w:r w:rsidRPr="0077703E">
        <w:rPr>
          <w:b/>
          <w:bCs/>
        </w:rPr>
        <w:t>:</w:t>
      </w:r>
    </w:p>
    <w:p w14:paraId="2BD60281" w14:textId="77777777" w:rsidR="0077703E" w:rsidRPr="0077703E" w:rsidRDefault="0077703E" w:rsidP="0077703E">
      <w:pPr>
        <w:numPr>
          <w:ilvl w:val="0"/>
          <w:numId w:val="24"/>
        </w:numPr>
        <w:rPr>
          <w:b/>
          <w:bCs/>
        </w:rPr>
      </w:pPr>
      <w:r w:rsidRPr="0077703E">
        <w:rPr>
          <w:b/>
          <w:bCs/>
        </w:rPr>
        <w:t>Parent / Subsidiary</w:t>
      </w:r>
    </w:p>
    <w:p w14:paraId="4C2AD85E" w14:textId="77777777" w:rsidR="0077703E" w:rsidRPr="0077703E" w:rsidRDefault="0077703E" w:rsidP="0077703E">
      <w:pPr>
        <w:numPr>
          <w:ilvl w:val="0"/>
          <w:numId w:val="24"/>
        </w:numPr>
        <w:rPr>
          <w:b/>
          <w:bCs/>
        </w:rPr>
      </w:pPr>
      <w:r w:rsidRPr="0077703E">
        <w:rPr>
          <w:b/>
          <w:bCs/>
        </w:rPr>
        <w:t>Related Company</w:t>
      </w:r>
    </w:p>
    <w:p w14:paraId="22BB6F42" w14:textId="77777777" w:rsidR="0077703E" w:rsidRPr="0077703E" w:rsidRDefault="0077703E" w:rsidP="0077703E">
      <w:pPr>
        <w:numPr>
          <w:ilvl w:val="0"/>
          <w:numId w:val="24"/>
        </w:numPr>
        <w:rPr>
          <w:b/>
          <w:bCs/>
        </w:rPr>
      </w:pPr>
      <w:r w:rsidRPr="0077703E">
        <w:rPr>
          <w:b/>
          <w:bCs/>
        </w:rPr>
        <w:t>Branch Relationship</w:t>
      </w:r>
    </w:p>
    <w:p w14:paraId="0BA7FA0A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lastRenderedPageBreak/>
        <w:t>Relationship</w:t>
      </w:r>
      <w:r w:rsidRPr="0077703E">
        <w:rPr>
          <w:b/>
          <w:bCs/>
          <w:rtl/>
        </w:rPr>
        <w:t>های تخصصی ماژول‌ها مانند</w:t>
      </w:r>
      <w:r w:rsidRPr="0077703E">
        <w:rPr>
          <w:b/>
          <w:bCs/>
        </w:rPr>
        <w:t>:</w:t>
      </w:r>
    </w:p>
    <w:p w14:paraId="46301AEA" w14:textId="77777777" w:rsidR="0077703E" w:rsidRPr="0077703E" w:rsidRDefault="0077703E" w:rsidP="0077703E">
      <w:pPr>
        <w:numPr>
          <w:ilvl w:val="0"/>
          <w:numId w:val="25"/>
        </w:numPr>
        <w:rPr>
          <w:b/>
          <w:bCs/>
        </w:rPr>
      </w:pPr>
      <w:r w:rsidRPr="0077703E">
        <w:rPr>
          <w:b/>
          <w:bCs/>
          <w:rtl/>
        </w:rPr>
        <w:t>قرارداد پیمانکاری</w:t>
      </w:r>
    </w:p>
    <w:p w14:paraId="3E854F36" w14:textId="77777777" w:rsidR="0077703E" w:rsidRPr="0077703E" w:rsidRDefault="0077703E" w:rsidP="0077703E">
      <w:pPr>
        <w:numPr>
          <w:ilvl w:val="0"/>
          <w:numId w:val="25"/>
        </w:numPr>
        <w:rPr>
          <w:b/>
          <w:bCs/>
        </w:rPr>
      </w:pPr>
      <w:r w:rsidRPr="0077703E">
        <w:rPr>
          <w:b/>
          <w:bCs/>
          <w:rtl/>
        </w:rPr>
        <w:t>حمل‌ونقل</w:t>
      </w:r>
    </w:p>
    <w:p w14:paraId="1B3C9A0B" w14:textId="77777777" w:rsidR="0077703E" w:rsidRPr="0077703E" w:rsidRDefault="0077703E" w:rsidP="0077703E">
      <w:pPr>
        <w:numPr>
          <w:ilvl w:val="0"/>
          <w:numId w:val="25"/>
        </w:numPr>
        <w:rPr>
          <w:b/>
          <w:bCs/>
        </w:rPr>
      </w:pPr>
      <w:r w:rsidRPr="0077703E">
        <w:rPr>
          <w:b/>
          <w:bCs/>
          <w:rtl/>
        </w:rPr>
        <w:t>همکاری تولیدی</w:t>
      </w:r>
    </w:p>
    <w:p w14:paraId="7EEE602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در ماژول مربوطه مدیریت می‌شوند</w:t>
      </w:r>
      <w:r w:rsidRPr="0077703E">
        <w:rPr>
          <w:b/>
          <w:bCs/>
        </w:rPr>
        <w:t>.</w:t>
      </w:r>
    </w:p>
    <w:p w14:paraId="19EB8EF0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Relationship</w:t>
      </w:r>
      <w:r w:rsidRPr="0077703E">
        <w:rPr>
          <w:b/>
          <w:bCs/>
          <w:rtl/>
        </w:rPr>
        <w:t>های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نیز</w:t>
      </w:r>
      <w:r w:rsidRPr="0077703E">
        <w:rPr>
          <w:b/>
          <w:bCs/>
        </w:rPr>
        <w:t xml:space="preserve"> Tenant-Owned </w:t>
      </w:r>
      <w:r w:rsidRPr="0077703E">
        <w:rPr>
          <w:b/>
          <w:bCs/>
          <w:rtl/>
        </w:rPr>
        <w:t>هستند و بین</w:t>
      </w:r>
      <w:r w:rsidRPr="0077703E">
        <w:rPr>
          <w:b/>
          <w:bCs/>
        </w:rPr>
        <w:t xml:space="preserve"> Tenant</w:t>
      </w:r>
      <w:r w:rsidRPr="0077703E">
        <w:rPr>
          <w:b/>
          <w:bCs/>
          <w:rtl/>
        </w:rPr>
        <w:t>ها به اشتراک گذاشته نمی‌شوند</w:t>
      </w:r>
      <w:r w:rsidRPr="0077703E">
        <w:rPr>
          <w:b/>
          <w:bCs/>
        </w:rPr>
        <w:t>.</w:t>
      </w:r>
    </w:p>
    <w:p w14:paraId="7CD74DD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6AD274A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10. External Access</w:t>
      </w:r>
    </w:p>
    <w:p w14:paraId="26D2A14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7981326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دسترسی خارجی به عنوان بخشی از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ذخیره نمی‌شود</w:t>
      </w:r>
      <w:r w:rsidRPr="0077703E">
        <w:rPr>
          <w:b/>
          <w:bCs/>
        </w:rPr>
        <w:t>.</w:t>
      </w:r>
    </w:p>
    <w:p w14:paraId="6C78441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مدل</w:t>
      </w:r>
      <w:r w:rsidRPr="0077703E">
        <w:rPr>
          <w:b/>
          <w:bCs/>
        </w:rPr>
        <w:t>:</w:t>
      </w:r>
    </w:p>
    <w:p w14:paraId="5CD8B45E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Business Partner</w:t>
      </w:r>
    </w:p>
    <w:p w14:paraId="008C52C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2250E4A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External Access Mapping</w:t>
      </w:r>
    </w:p>
    <w:p w14:paraId="1460A94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5B4A8FC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Identity Layer</w:t>
      </w:r>
    </w:p>
    <w:p w14:paraId="567B717E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58BDD1FA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External User Account</w:t>
      </w:r>
    </w:p>
    <w:p w14:paraId="052D508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این قابلیت امکان ایجاد موارد زیر را در آینده فراهم می‌کند</w:t>
      </w:r>
      <w:r w:rsidRPr="0077703E">
        <w:rPr>
          <w:b/>
          <w:bCs/>
        </w:rPr>
        <w:t>:</w:t>
      </w:r>
    </w:p>
    <w:p w14:paraId="3677AD7A" w14:textId="77777777" w:rsidR="0077703E" w:rsidRPr="0077703E" w:rsidRDefault="0077703E" w:rsidP="0077703E">
      <w:pPr>
        <w:numPr>
          <w:ilvl w:val="0"/>
          <w:numId w:val="26"/>
        </w:numPr>
        <w:rPr>
          <w:b/>
          <w:bCs/>
        </w:rPr>
      </w:pPr>
      <w:r w:rsidRPr="0077703E">
        <w:rPr>
          <w:b/>
          <w:bCs/>
        </w:rPr>
        <w:t>Supplier Portal</w:t>
      </w:r>
    </w:p>
    <w:p w14:paraId="2846F804" w14:textId="77777777" w:rsidR="0077703E" w:rsidRPr="0077703E" w:rsidRDefault="0077703E" w:rsidP="0077703E">
      <w:pPr>
        <w:numPr>
          <w:ilvl w:val="0"/>
          <w:numId w:val="26"/>
        </w:numPr>
        <w:rPr>
          <w:b/>
          <w:bCs/>
        </w:rPr>
      </w:pPr>
      <w:r w:rsidRPr="0077703E">
        <w:rPr>
          <w:b/>
          <w:bCs/>
        </w:rPr>
        <w:t>Customer Portal</w:t>
      </w:r>
    </w:p>
    <w:p w14:paraId="45A56AFF" w14:textId="77777777" w:rsidR="0077703E" w:rsidRPr="0077703E" w:rsidRDefault="0077703E" w:rsidP="0077703E">
      <w:pPr>
        <w:numPr>
          <w:ilvl w:val="0"/>
          <w:numId w:val="26"/>
        </w:numPr>
        <w:rPr>
          <w:b/>
          <w:bCs/>
        </w:rPr>
      </w:pPr>
      <w:r w:rsidRPr="0077703E">
        <w:rPr>
          <w:b/>
          <w:bCs/>
        </w:rPr>
        <w:t>Contractor Portal</w:t>
      </w:r>
    </w:p>
    <w:p w14:paraId="7606A5A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780E02E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11. </w:t>
      </w:r>
      <w:r w:rsidRPr="0077703E">
        <w:rPr>
          <w:b/>
          <w:bCs/>
          <w:rtl/>
        </w:rPr>
        <w:t>ارتباط با ماژول‌های</w:t>
      </w:r>
      <w:r w:rsidRPr="0077703E">
        <w:rPr>
          <w:b/>
          <w:bCs/>
        </w:rPr>
        <w:t xml:space="preserve"> ERP</w:t>
      </w:r>
    </w:p>
    <w:p w14:paraId="4C9184D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05A15BB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Business Partner </w:t>
      </w:r>
      <w:r w:rsidRPr="0077703E">
        <w:rPr>
          <w:b/>
          <w:bCs/>
          <w:rtl/>
        </w:rPr>
        <w:t>توسط ماژول‌های زیر مصرف می‌شود</w:t>
      </w:r>
      <w:r w:rsidRPr="0077703E">
        <w:rPr>
          <w:b/>
          <w:bCs/>
        </w:rPr>
        <w:t>:</w:t>
      </w:r>
    </w:p>
    <w:p w14:paraId="1A480C6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lastRenderedPageBreak/>
        <w:t>Sales</w:t>
      </w:r>
    </w:p>
    <w:p w14:paraId="59111A4B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Customer</w:t>
      </w:r>
    </w:p>
    <w:p w14:paraId="002A9CA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7DC820E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Sales Order</w:t>
      </w:r>
    </w:p>
    <w:p w14:paraId="01A3629E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740AEC5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Invoice</w:t>
      </w:r>
    </w:p>
    <w:p w14:paraId="62198E2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pict w14:anchorId="3BFC350E">
          <v:rect id="_x0000_i1103" style="width:0;height:1.5pt" o:hralign="center" o:hrstd="t" o:hr="t" fillcolor="#a0a0a0" stroked="f"/>
        </w:pict>
      </w:r>
    </w:p>
    <w:p w14:paraId="096EB381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Purchase</w:t>
      </w:r>
    </w:p>
    <w:p w14:paraId="76E906B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Supplier</w:t>
      </w:r>
    </w:p>
    <w:p w14:paraId="64B3BD2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5E6C41D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Purchase Order</w:t>
      </w:r>
    </w:p>
    <w:p w14:paraId="7A2658D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2C2B802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Receipt</w:t>
      </w:r>
    </w:p>
    <w:p w14:paraId="1BE14E9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pict w14:anchorId="558C28AF">
          <v:rect id="_x0000_i1104" style="width:0;height:1.5pt" o:hralign="center" o:hrstd="t" o:hr="t" fillcolor="#a0a0a0" stroked="f"/>
        </w:pict>
      </w:r>
    </w:p>
    <w:p w14:paraId="2D909D38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Manufacturing</w:t>
      </w:r>
    </w:p>
    <w:p w14:paraId="1FEC472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Contractor / Service Provider</w:t>
      </w:r>
    </w:p>
    <w:p w14:paraId="4673A7B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|</w:t>
      </w:r>
    </w:p>
    <w:p w14:paraId="5DF723C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Production Operation</w:t>
      </w:r>
    </w:p>
    <w:p w14:paraId="6D24578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pict w14:anchorId="7D01B02A">
          <v:rect id="_x0000_i1105" style="width:0;height:1.5pt" o:hralign="center" o:hrstd="t" o:hr="t" fillcolor="#a0a0a0" stroked="f"/>
        </w:pict>
      </w:r>
    </w:p>
    <w:p w14:paraId="263E5512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Accounting</w:t>
      </w:r>
    </w:p>
    <w:p w14:paraId="40525F97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Customer Accounting Profile</w:t>
      </w:r>
    </w:p>
    <w:p w14:paraId="332A0BB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Supplier Accounting Profile</w:t>
      </w:r>
    </w:p>
    <w:p w14:paraId="6F0FEF26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Accounting Profile </w:t>
      </w:r>
      <w:r w:rsidRPr="0077703E">
        <w:rPr>
          <w:b/>
          <w:bCs/>
          <w:rtl/>
        </w:rPr>
        <w:t>توسط</w:t>
      </w:r>
      <w:r w:rsidRPr="0077703E">
        <w:rPr>
          <w:b/>
          <w:bCs/>
        </w:rPr>
        <w:t xml:space="preserve"> Accounting Module </w:t>
      </w:r>
      <w:r w:rsidRPr="0077703E">
        <w:rPr>
          <w:b/>
          <w:bCs/>
          <w:rtl/>
        </w:rPr>
        <w:t>مدیریت خواهد شد</w:t>
      </w:r>
      <w:r w:rsidRPr="0077703E">
        <w:rPr>
          <w:b/>
          <w:bCs/>
        </w:rPr>
        <w:t>.</w:t>
      </w:r>
    </w:p>
    <w:p w14:paraId="5156812F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7EA6D5FE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 xml:space="preserve">12. </w:t>
      </w:r>
      <w:r w:rsidRPr="0077703E">
        <w:rPr>
          <w:b/>
          <w:bCs/>
          <w:rtl/>
        </w:rPr>
        <w:t>اصول معماری نهایی</w:t>
      </w:r>
    </w:p>
    <w:p w14:paraId="616C5D05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15396A7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lastRenderedPageBreak/>
        <w:t>تصمیمات قفل شده</w:t>
      </w:r>
      <w:r w:rsidRPr="0077703E">
        <w:rPr>
          <w:b/>
          <w:bCs/>
        </w:rPr>
        <w:t>:</w:t>
      </w:r>
    </w:p>
    <w:p w14:paraId="56B58B41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جزو</w:t>
      </w:r>
      <w:r w:rsidRPr="0077703E">
        <w:rPr>
          <w:b/>
          <w:bCs/>
        </w:rPr>
        <w:t xml:space="preserve"> </w:t>
      </w:r>
      <w:proofErr w:type="spellStart"/>
      <w:r w:rsidRPr="0077703E">
        <w:rPr>
          <w:b/>
          <w:bCs/>
        </w:rPr>
        <w:t>ERP.Core</w:t>
      </w:r>
      <w:proofErr w:type="spellEnd"/>
      <w:r w:rsidRPr="0077703E">
        <w:rPr>
          <w:b/>
          <w:bCs/>
        </w:rPr>
        <w:t xml:space="preserve"> Master Data </w:t>
      </w:r>
      <w:r w:rsidRPr="0077703E">
        <w:rPr>
          <w:b/>
          <w:bCs/>
          <w:rtl/>
        </w:rPr>
        <w:t>است</w:t>
      </w:r>
      <w:r w:rsidRPr="0077703E">
        <w:rPr>
          <w:b/>
          <w:bCs/>
        </w:rPr>
        <w:t>.</w:t>
      </w:r>
    </w:p>
    <w:p w14:paraId="0DAC0F6A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</w:t>
      </w:r>
      <w:r w:rsidRPr="0077703E">
        <w:rPr>
          <w:b/>
          <w:bCs/>
          <w:rtl/>
        </w:rPr>
        <w:t>هر</w:t>
      </w:r>
      <w:r w:rsidRPr="0077703E">
        <w:rPr>
          <w:b/>
          <w:bCs/>
        </w:rPr>
        <w:t xml:space="preserve"> Tenant </w:t>
      </w:r>
      <w:r w:rsidRPr="0077703E">
        <w:rPr>
          <w:b/>
          <w:bCs/>
          <w:rtl/>
        </w:rPr>
        <w:t>مالک</w:t>
      </w:r>
      <w:r w:rsidRPr="0077703E">
        <w:rPr>
          <w:b/>
          <w:bCs/>
        </w:rPr>
        <w:t xml:space="preserve"> Business Partner</w:t>
      </w:r>
      <w:r w:rsidRPr="0077703E">
        <w:rPr>
          <w:b/>
          <w:bCs/>
          <w:rtl/>
        </w:rPr>
        <w:t>های خود است</w:t>
      </w:r>
      <w:r w:rsidRPr="0077703E">
        <w:rPr>
          <w:b/>
          <w:bCs/>
        </w:rPr>
        <w:t>.</w:t>
      </w:r>
    </w:p>
    <w:p w14:paraId="1CD7FDF9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Global Business Directory </w:t>
      </w:r>
      <w:r w:rsidRPr="0077703E">
        <w:rPr>
          <w:b/>
          <w:bCs/>
          <w:rtl/>
        </w:rPr>
        <w:t>در نسخه فعلی وجود ندارد</w:t>
      </w:r>
      <w:r w:rsidRPr="0077703E">
        <w:rPr>
          <w:b/>
          <w:bCs/>
        </w:rPr>
        <w:t>.</w:t>
      </w:r>
    </w:p>
    <w:p w14:paraId="2536F03B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Business Partner </w:t>
      </w:r>
      <w:r w:rsidRPr="0077703E">
        <w:rPr>
          <w:b/>
          <w:bCs/>
          <w:rtl/>
        </w:rPr>
        <w:t>قابلیت چند</w:t>
      </w:r>
      <w:r w:rsidRPr="0077703E">
        <w:rPr>
          <w:b/>
          <w:bCs/>
        </w:rPr>
        <w:t xml:space="preserve"> Role </w:t>
      </w:r>
      <w:r w:rsidRPr="0077703E">
        <w:rPr>
          <w:b/>
          <w:bCs/>
          <w:rtl/>
        </w:rPr>
        <w:t>دارد</w:t>
      </w:r>
      <w:r w:rsidRPr="0077703E">
        <w:rPr>
          <w:b/>
          <w:bCs/>
        </w:rPr>
        <w:t>.</w:t>
      </w:r>
    </w:p>
    <w:p w14:paraId="47AAD8CE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Person </w:t>
      </w:r>
      <w:r w:rsidRPr="0077703E">
        <w:rPr>
          <w:b/>
          <w:bCs/>
          <w:rtl/>
        </w:rPr>
        <w:t>و</w:t>
      </w:r>
      <w:r w:rsidRPr="0077703E">
        <w:rPr>
          <w:b/>
          <w:bCs/>
        </w:rPr>
        <w:t xml:space="preserve"> Organization </w:t>
      </w:r>
      <w:r w:rsidRPr="0077703E">
        <w:rPr>
          <w:b/>
          <w:bCs/>
          <w:rtl/>
        </w:rPr>
        <w:t>پشتیبانی می‌شوند</w:t>
      </w:r>
      <w:r w:rsidRPr="0077703E">
        <w:rPr>
          <w:b/>
          <w:bCs/>
        </w:rPr>
        <w:t>.</w:t>
      </w:r>
    </w:p>
    <w:p w14:paraId="004C3AB8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Role </w:t>
      </w:r>
      <w:r w:rsidRPr="0077703E">
        <w:rPr>
          <w:b/>
          <w:bCs/>
          <w:rtl/>
        </w:rPr>
        <w:t>از</w:t>
      </w:r>
      <w:r w:rsidRPr="0077703E">
        <w:rPr>
          <w:b/>
          <w:bCs/>
        </w:rPr>
        <w:t xml:space="preserve"> Profile </w:t>
      </w:r>
      <w:r w:rsidRPr="0077703E">
        <w:rPr>
          <w:b/>
          <w:bCs/>
          <w:rtl/>
        </w:rPr>
        <w:t>جدا است</w:t>
      </w:r>
      <w:r w:rsidRPr="0077703E">
        <w:rPr>
          <w:b/>
          <w:bCs/>
        </w:rPr>
        <w:t>.</w:t>
      </w:r>
    </w:p>
    <w:p w14:paraId="07755D32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Contact Person </w:t>
      </w:r>
      <w:r w:rsidRPr="0077703E">
        <w:rPr>
          <w:b/>
          <w:bCs/>
          <w:rtl/>
        </w:rPr>
        <w:t>موجودیت مستقل است</w:t>
      </w:r>
      <w:r w:rsidRPr="0077703E">
        <w:rPr>
          <w:b/>
          <w:bCs/>
        </w:rPr>
        <w:t>.</w:t>
      </w:r>
    </w:p>
    <w:p w14:paraId="3C84EB0F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External Access </w:t>
      </w:r>
      <w:r w:rsidRPr="0077703E">
        <w:rPr>
          <w:b/>
          <w:bCs/>
          <w:rtl/>
        </w:rPr>
        <w:t>قابلیت مستقل روی</w:t>
      </w:r>
      <w:r w:rsidRPr="0077703E">
        <w:rPr>
          <w:b/>
          <w:bCs/>
        </w:rPr>
        <w:t xml:space="preserve"> Identity Layer </w:t>
      </w:r>
      <w:r w:rsidRPr="0077703E">
        <w:rPr>
          <w:b/>
          <w:bCs/>
          <w:rtl/>
        </w:rPr>
        <w:t>است</w:t>
      </w:r>
      <w:r w:rsidRPr="0077703E">
        <w:rPr>
          <w:b/>
          <w:bCs/>
        </w:rPr>
        <w:t>.</w:t>
      </w:r>
    </w:p>
    <w:p w14:paraId="523A6087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Relationship</w:t>
      </w:r>
      <w:r w:rsidRPr="0077703E">
        <w:rPr>
          <w:b/>
          <w:bCs/>
          <w:rtl/>
        </w:rPr>
        <w:t>های</w:t>
      </w:r>
      <w:r w:rsidRPr="0077703E">
        <w:rPr>
          <w:b/>
          <w:bCs/>
        </w:rPr>
        <w:t xml:space="preserve"> Business Partner Tenant-Owned </w:t>
      </w:r>
      <w:r w:rsidRPr="0077703E">
        <w:rPr>
          <w:b/>
          <w:bCs/>
          <w:rtl/>
        </w:rPr>
        <w:t>هستند</w:t>
      </w:r>
      <w:r w:rsidRPr="0077703E">
        <w:rPr>
          <w:b/>
          <w:bCs/>
        </w:rPr>
        <w:t>.</w:t>
      </w:r>
    </w:p>
    <w:p w14:paraId="2495ED8B" w14:textId="77777777" w:rsidR="0077703E" w:rsidRPr="0077703E" w:rsidRDefault="0077703E" w:rsidP="0077703E">
      <w:pPr>
        <w:rPr>
          <w:b/>
          <w:bCs/>
        </w:rPr>
      </w:pPr>
      <w:r w:rsidRPr="0077703E">
        <w:rPr>
          <w:rFonts w:ascii="Segoe UI Symbol" w:hAnsi="Segoe UI Symbol" w:cs="Segoe UI Symbol"/>
          <w:b/>
          <w:bCs/>
        </w:rPr>
        <w:t>✓</w:t>
      </w:r>
      <w:r w:rsidRPr="0077703E">
        <w:rPr>
          <w:b/>
          <w:bCs/>
        </w:rPr>
        <w:t xml:space="preserve"> Tenant Relationship </w:t>
      </w:r>
      <w:r w:rsidRPr="0077703E">
        <w:rPr>
          <w:b/>
          <w:bCs/>
          <w:rtl/>
        </w:rPr>
        <w:t>در آینده به عنوان قابلیت</w:t>
      </w:r>
      <w:r w:rsidRPr="0077703E">
        <w:rPr>
          <w:b/>
          <w:bCs/>
        </w:rPr>
        <w:t xml:space="preserve"> SaaS </w:t>
      </w:r>
      <w:r w:rsidRPr="0077703E">
        <w:rPr>
          <w:b/>
          <w:bCs/>
          <w:rtl/>
        </w:rPr>
        <w:t>جدا قابل بررسی است</w:t>
      </w:r>
      <w:r w:rsidRPr="0077703E">
        <w:rPr>
          <w:b/>
          <w:bCs/>
        </w:rPr>
        <w:t>.</w:t>
      </w:r>
    </w:p>
    <w:p w14:paraId="26C6A073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==================================================</w:t>
      </w:r>
    </w:p>
    <w:p w14:paraId="2D062309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  <w:rtl/>
        </w:rPr>
        <w:t>وضعیت</w:t>
      </w:r>
    </w:p>
    <w:p w14:paraId="5F7AE024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Business Partner Architecture v1.0</w:t>
      </w:r>
    </w:p>
    <w:p w14:paraId="07F5B70C" w14:textId="77777777" w:rsidR="0077703E" w:rsidRPr="0077703E" w:rsidRDefault="0077703E" w:rsidP="0077703E">
      <w:pPr>
        <w:rPr>
          <w:b/>
          <w:bCs/>
        </w:rPr>
      </w:pPr>
      <w:r w:rsidRPr="0077703E">
        <w:rPr>
          <w:b/>
          <w:bCs/>
        </w:rPr>
        <w:t>Status: Locked</w:t>
      </w:r>
    </w:p>
    <w:p w14:paraId="55B09F4A" w14:textId="77777777" w:rsidR="00563B5E" w:rsidRPr="0077703E" w:rsidRDefault="00563B5E" w:rsidP="0077703E"/>
    <w:sectPr w:rsidR="00563B5E" w:rsidRPr="00777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CFC"/>
    <w:multiLevelType w:val="multilevel"/>
    <w:tmpl w:val="459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630A"/>
    <w:multiLevelType w:val="multilevel"/>
    <w:tmpl w:val="856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5A5"/>
    <w:multiLevelType w:val="multilevel"/>
    <w:tmpl w:val="FF7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7C13"/>
    <w:multiLevelType w:val="multilevel"/>
    <w:tmpl w:val="75B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253B1"/>
    <w:multiLevelType w:val="multilevel"/>
    <w:tmpl w:val="DAE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20816"/>
    <w:multiLevelType w:val="multilevel"/>
    <w:tmpl w:val="A7C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A4FED"/>
    <w:multiLevelType w:val="multilevel"/>
    <w:tmpl w:val="FCD6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6671"/>
    <w:multiLevelType w:val="multilevel"/>
    <w:tmpl w:val="AA2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F31EA"/>
    <w:multiLevelType w:val="multilevel"/>
    <w:tmpl w:val="591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E3019"/>
    <w:multiLevelType w:val="multilevel"/>
    <w:tmpl w:val="DC0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F7A02"/>
    <w:multiLevelType w:val="multilevel"/>
    <w:tmpl w:val="F87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755"/>
    <w:multiLevelType w:val="multilevel"/>
    <w:tmpl w:val="ABC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94F09"/>
    <w:multiLevelType w:val="multilevel"/>
    <w:tmpl w:val="9C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B58CD"/>
    <w:multiLevelType w:val="multilevel"/>
    <w:tmpl w:val="F32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90A35"/>
    <w:multiLevelType w:val="multilevel"/>
    <w:tmpl w:val="677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B7BAB"/>
    <w:multiLevelType w:val="multilevel"/>
    <w:tmpl w:val="1EA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B48D7"/>
    <w:multiLevelType w:val="multilevel"/>
    <w:tmpl w:val="2474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67D19"/>
    <w:multiLevelType w:val="multilevel"/>
    <w:tmpl w:val="0BF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523F8"/>
    <w:multiLevelType w:val="multilevel"/>
    <w:tmpl w:val="488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2486F"/>
    <w:multiLevelType w:val="multilevel"/>
    <w:tmpl w:val="0C1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4206A"/>
    <w:multiLevelType w:val="multilevel"/>
    <w:tmpl w:val="63E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B3B2B"/>
    <w:multiLevelType w:val="multilevel"/>
    <w:tmpl w:val="207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41E2D"/>
    <w:multiLevelType w:val="multilevel"/>
    <w:tmpl w:val="A99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43446"/>
    <w:multiLevelType w:val="multilevel"/>
    <w:tmpl w:val="494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D418D"/>
    <w:multiLevelType w:val="multilevel"/>
    <w:tmpl w:val="E23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326BE"/>
    <w:multiLevelType w:val="multilevel"/>
    <w:tmpl w:val="DB7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53983">
    <w:abstractNumId w:val="9"/>
  </w:num>
  <w:num w:numId="2" w16cid:durableId="1083113680">
    <w:abstractNumId w:val="5"/>
  </w:num>
  <w:num w:numId="3" w16cid:durableId="581258741">
    <w:abstractNumId w:val="15"/>
  </w:num>
  <w:num w:numId="4" w16cid:durableId="567423217">
    <w:abstractNumId w:val="25"/>
  </w:num>
  <w:num w:numId="5" w16cid:durableId="1424766254">
    <w:abstractNumId w:val="19"/>
  </w:num>
  <w:num w:numId="6" w16cid:durableId="1386181229">
    <w:abstractNumId w:val="17"/>
  </w:num>
  <w:num w:numId="7" w16cid:durableId="329524951">
    <w:abstractNumId w:val="0"/>
  </w:num>
  <w:num w:numId="8" w16cid:durableId="586186688">
    <w:abstractNumId w:val="13"/>
  </w:num>
  <w:num w:numId="9" w16cid:durableId="401370921">
    <w:abstractNumId w:val="8"/>
  </w:num>
  <w:num w:numId="10" w16cid:durableId="1529370241">
    <w:abstractNumId w:val="18"/>
  </w:num>
  <w:num w:numId="11" w16cid:durableId="86003336">
    <w:abstractNumId w:val="12"/>
  </w:num>
  <w:num w:numId="12" w16cid:durableId="1049841056">
    <w:abstractNumId w:val="2"/>
  </w:num>
  <w:num w:numId="13" w16cid:durableId="730153013">
    <w:abstractNumId w:val="3"/>
  </w:num>
  <w:num w:numId="14" w16cid:durableId="1775438747">
    <w:abstractNumId w:val="23"/>
  </w:num>
  <w:num w:numId="15" w16cid:durableId="17660304">
    <w:abstractNumId w:val="20"/>
  </w:num>
  <w:num w:numId="16" w16cid:durableId="330065858">
    <w:abstractNumId w:val="22"/>
  </w:num>
  <w:num w:numId="17" w16cid:durableId="1740322777">
    <w:abstractNumId w:val="14"/>
  </w:num>
  <w:num w:numId="18" w16cid:durableId="947278350">
    <w:abstractNumId w:val="16"/>
  </w:num>
  <w:num w:numId="19" w16cid:durableId="1606688540">
    <w:abstractNumId w:val="4"/>
  </w:num>
  <w:num w:numId="20" w16cid:durableId="1606962587">
    <w:abstractNumId w:val="6"/>
  </w:num>
  <w:num w:numId="21" w16cid:durableId="903031800">
    <w:abstractNumId w:val="21"/>
  </w:num>
  <w:num w:numId="22" w16cid:durableId="1400011468">
    <w:abstractNumId w:val="1"/>
  </w:num>
  <w:num w:numId="23" w16cid:durableId="896743193">
    <w:abstractNumId w:val="7"/>
  </w:num>
  <w:num w:numId="24" w16cid:durableId="1788354776">
    <w:abstractNumId w:val="24"/>
  </w:num>
  <w:num w:numId="25" w16cid:durableId="473448196">
    <w:abstractNumId w:val="11"/>
  </w:num>
  <w:num w:numId="26" w16cid:durableId="2077438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7E"/>
    <w:rsid w:val="00227AE6"/>
    <w:rsid w:val="004B4A7E"/>
    <w:rsid w:val="00563B5E"/>
    <w:rsid w:val="005B63CB"/>
    <w:rsid w:val="0077703E"/>
    <w:rsid w:val="00AE1049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26A2CCF"/>
  <w15:chartTrackingRefBased/>
  <w15:docId w15:val="{A90831A8-9B9C-4770-8CAF-CB24B165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2026-07-19T17:38:00Z</dcterms:created>
  <dcterms:modified xsi:type="dcterms:W3CDTF">2026-07-19T17:59:00Z</dcterms:modified>
</cp:coreProperties>
</file>