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BE056A">
        <w:tab/>
      </w:r>
      <w:r w:rsidR="00D54C28">
        <w:rPr>
          <w:lang w:val="en-US"/>
        </w:rPr>
        <w:t>Mei 2023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DA0F7B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Dipimpin oleh</w:t>
      </w:r>
      <w:r>
        <w:tab/>
      </w:r>
      <w:r>
        <w:tab/>
        <w:t>: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  <w:t>Mei 2023</w:t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</w:r>
      <w:r w:rsidR="00DC48BF">
        <w:rPr>
          <w:lang w:val="en-US"/>
        </w:rPr>
        <w:t xml:space="preserve">       </w:t>
      </w:r>
      <w:r>
        <w:t xml:space="preserve"> Koordinator </w:t>
      </w:r>
      <w:r w:rsidR="00DC48BF">
        <w:rPr>
          <w:lang w:val="en-US"/>
        </w:rPr>
        <w:t>TA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   </w:t>
      </w:r>
      <w:r w:rsidR="00DC48BF" w:rsidRPr="00DC48BF">
        <w:t>Ilmam Fauzi Hashbil Alim, S.T., M.Kom.</w:t>
      </w:r>
    </w:p>
    <w:p w:rsidR="00E4629D" w:rsidRDefault="00000000">
      <w:r>
        <w:t xml:space="preserve">               NIP. 197302261998021001</w:t>
      </w:r>
      <w:r>
        <w:tab/>
      </w:r>
      <w:r>
        <w:tab/>
      </w:r>
      <w:r>
        <w:tab/>
      </w:r>
      <w:r>
        <w:tab/>
      </w:r>
      <w:r>
        <w:tab/>
        <w:t xml:space="preserve">  NIP. </w:t>
      </w:r>
    </w:p>
    <w:p w:rsidR="00E4629D" w:rsidRDefault="00000000">
      <w:bookmarkStart w:id="0" w:name="_heading=h.gjdgxs" w:colFirst="0" w:colLast="0"/>
      <w:bookmarkEnd w:id="0"/>
      <w:r>
        <w:lastRenderedPageBreak/>
        <w:t xml:space="preserve"> 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  <w:jc w:val="both"/>
      </w:pPr>
      <w:r>
        <w:tab/>
      </w:r>
      <w:r>
        <w:tab/>
      </w: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656" w:rsidRDefault="00FC3656">
      <w:r>
        <w:separator/>
      </w:r>
    </w:p>
  </w:endnote>
  <w:endnote w:type="continuationSeparator" w:id="0">
    <w:p w:rsidR="00FC3656" w:rsidRDefault="00FC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656" w:rsidRDefault="00FC3656">
      <w:r>
        <w:separator/>
      </w:r>
    </w:p>
  </w:footnote>
  <w:footnote w:type="continuationSeparator" w:id="0">
    <w:p w:rsidR="00FC3656" w:rsidRDefault="00FC3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4438F6"/>
    <w:rsid w:val="004468F6"/>
    <w:rsid w:val="006D675D"/>
    <w:rsid w:val="007413CC"/>
    <w:rsid w:val="0087683A"/>
    <w:rsid w:val="00894D2D"/>
    <w:rsid w:val="00BE056A"/>
    <w:rsid w:val="00CE6854"/>
    <w:rsid w:val="00D54C28"/>
    <w:rsid w:val="00DA0F7B"/>
    <w:rsid w:val="00DC48BF"/>
    <w:rsid w:val="00E4629D"/>
    <w:rsid w:val="00E82F35"/>
    <w:rsid w:val="00F0133F"/>
    <w:rsid w:val="00F44BB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F52F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15</cp:revision>
  <dcterms:created xsi:type="dcterms:W3CDTF">2012-08-01T04:20:00Z</dcterms:created>
  <dcterms:modified xsi:type="dcterms:W3CDTF">2023-05-19T15:06:00Z</dcterms:modified>
</cp:coreProperties>
</file>