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36531212" w14:textId="77777777" w:rsidR="005B5906" w:rsidRDefault="007F06B3" w:rsidP="005B5906">
      <w:pPr>
        <w:pStyle w:val="Authors"/>
        <w:framePr w:w="0" w:hSpace="0" w:vSpace="0" w:wrap="auto" w:vAnchor="margin" w:hAnchor="text" w:xAlign="left" w:yAlign="inline"/>
        <w:rPr>
          <w:iCs/>
          <w:noProof/>
          <w:sz w:val="20"/>
        </w:r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7D43D0FC" w14:textId="705129D7" w:rsidR="002345B8" w:rsidRPr="002345B8" w:rsidRDefault="002345B8" w:rsidP="002345B8">
      <w:pPr>
        <w:sectPr w:rsidR="002345B8" w:rsidRPr="002345B8"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p>
    <w:p w14:paraId="4220A422" w14:textId="77777777" w:rsidR="002345B8" w:rsidRPr="00862735" w:rsidRDefault="002345B8" w:rsidP="002345B8">
      <w:pPr>
        <w:jc w:val="both"/>
        <w:rPr>
          <w:noProof/>
          <w:sz w:val="18"/>
          <w:szCs w:val="16"/>
        </w:rPr>
      </w:pPr>
      <w:r w:rsidRPr="008661C7">
        <w:rPr>
          <w:b/>
          <w:bCs/>
          <w:i/>
          <w:iCs/>
          <w:noProof/>
          <w:sz w:val="18"/>
          <w:szCs w:val="16"/>
        </w:rPr>
        <w:t>Abstrak</w:t>
      </w:r>
      <w:r w:rsidRPr="00862735">
        <w:rPr>
          <w:noProof/>
          <w:sz w:val="18"/>
          <w:szCs w:val="16"/>
        </w:rPr>
        <w:t xml:space="preserve"> - Kekeringan merupakan salah satu permasalahan lingkungan hidup yang secara spesifik akan menimbulkan permasalahan yang serius bila terjadi dalam waktu yang berkepanjangan. Salah satu cara untuk mengatasi kekeringan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 VIKOR (</w:t>
      </w:r>
      <w:r w:rsidRPr="00862735">
        <w:rPr>
          <w:i/>
          <w:iCs/>
          <w:noProof/>
          <w:sz w:val="18"/>
          <w:szCs w:val="16"/>
        </w:rPr>
        <w:t>Višekriterijumsko Kompromisno Rangiranje</w:t>
      </w:r>
      <w:r w:rsidRPr="00862735">
        <w:rPr>
          <w:noProof/>
          <w:sz w:val="18"/>
          <w:szCs w:val="16"/>
        </w:rPr>
        <w:t xml:space="preserve">) merupakan salah satu metode </w:t>
      </w:r>
      <w:r w:rsidRPr="00862735">
        <w:rPr>
          <w:i/>
          <w:iCs/>
          <w:noProof/>
          <w:sz w:val="18"/>
          <w:szCs w:val="16"/>
        </w:rPr>
        <w:t>Multi-Criteria Decision Making</w:t>
      </w:r>
      <w:r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dilakukan dengan efektif dan efisien. Sistem informasi yang dibuat dikembangkan menggunakan metode RAD (</w:t>
      </w:r>
      <w:r w:rsidRPr="00862735">
        <w:rPr>
          <w:i/>
          <w:iCs/>
          <w:noProof/>
          <w:sz w:val="18"/>
          <w:szCs w:val="16"/>
        </w:rPr>
        <w:t>Rapid Application Development</w:t>
      </w:r>
      <w:r w:rsidRPr="00862735">
        <w:rPr>
          <w:noProof/>
          <w:sz w:val="18"/>
          <w:szCs w:val="16"/>
        </w:rPr>
        <w:t xml:space="preserve">) dengan menggunakan bahasa pemrograman PHP dengan basis data MySQL dan </w:t>
      </w:r>
      <w:r w:rsidRPr="00862735">
        <w:rPr>
          <w:i/>
          <w:iCs/>
          <w:noProof/>
          <w:sz w:val="18"/>
          <w:szCs w:val="16"/>
        </w:rPr>
        <w:t>framework</w:t>
      </w:r>
      <w:r w:rsidRPr="00862735">
        <w:rPr>
          <w:noProof/>
          <w:sz w:val="18"/>
          <w:szCs w:val="16"/>
        </w:rPr>
        <w:t xml:space="preserve"> Codeigniter. 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Pr="00862735">
        <w:rPr>
          <w:i/>
          <w:iCs/>
          <w:noProof/>
          <w:sz w:val="18"/>
          <w:szCs w:val="16"/>
        </w:rPr>
        <w:t>site</w:t>
      </w:r>
      <w:r w:rsidRPr="00862735">
        <w:rPr>
          <w:noProof/>
          <w:sz w:val="18"/>
          <w:szCs w:val="16"/>
        </w:rPr>
        <w:t xml:space="preserve"> bendungan). 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79458F1B" w14:textId="77777777" w:rsidR="002345B8" w:rsidRPr="00862735" w:rsidRDefault="002345B8" w:rsidP="002345B8">
      <w:pPr>
        <w:rPr>
          <w:b/>
          <w:noProof/>
          <w:sz w:val="18"/>
        </w:rPr>
      </w:pPr>
      <w:r w:rsidRPr="00862735">
        <w:rPr>
          <w:noProof/>
        </w:rPr>
        <w:t xml:space="preserve"> </w:t>
      </w:r>
      <w:r w:rsidRPr="00862735">
        <w:rPr>
          <w:noProof/>
        </w:rPr>
        <w:tab/>
      </w:r>
    </w:p>
    <w:p w14:paraId="7C8FE814" w14:textId="77777777" w:rsidR="002345B8" w:rsidRPr="00862735" w:rsidRDefault="002345B8" w:rsidP="002345B8">
      <w:pPr>
        <w:ind w:firstLine="202"/>
        <w:jc w:val="both"/>
        <w:rPr>
          <w:bCs/>
          <w:iCs/>
          <w:noProof/>
          <w:sz w:val="18"/>
          <w:szCs w:val="18"/>
        </w:rPr>
      </w:pPr>
      <w:r w:rsidRPr="00862735">
        <w:rPr>
          <w:bCs/>
          <w:i/>
          <w:noProof/>
          <w:sz w:val="18"/>
          <w:szCs w:val="18"/>
        </w:rPr>
        <w:t xml:space="preserve">Kata 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p w14:paraId="286E1484" w14:textId="77777777" w:rsidR="002345B8" w:rsidRDefault="002345B8" w:rsidP="000B7C8E">
      <w:pPr>
        <w:jc w:val="both"/>
        <w:rPr>
          <w:b/>
          <w:bCs/>
          <w:noProof/>
          <w:sz w:val="18"/>
          <w:szCs w:val="16"/>
        </w:rPr>
      </w:pPr>
    </w:p>
    <w:p w14:paraId="4DB43701" w14:textId="2BE918ED" w:rsidR="000B7C8E" w:rsidRPr="00073B6B" w:rsidRDefault="00597BC9" w:rsidP="000B7C8E">
      <w:pPr>
        <w:jc w:val="both"/>
        <w:rPr>
          <w:i/>
          <w:iCs/>
          <w:noProof/>
          <w:sz w:val="18"/>
          <w:szCs w:val="16"/>
        </w:rPr>
      </w:pPr>
      <w:r w:rsidRPr="00073B6B">
        <w:rPr>
          <w:i/>
          <w:iCs/>
          <w:noProof/>
          <w:sz w:val="18"/>
          <w:szCs w:val="16"/>
        </w:rPr>
        <w:t xml:space="preserve">Abstract - </w:t>
      </w:r>
      <w:r w:rsidR="000B7C8E" w:rsidRPr="00073B6B">
        <w:rPr>
          <w:i/>
          <w:iCs/>
          <w:noProof/>
          <w:sz w:val="18"/>
          <w:szCs w:val="16"/>
        </w:rPr>
        <w:t>Drought is one of the environmental problems that will specifically cause serious problems if it occurs for a prolonged period.</w:t>
      </w:r>
      <w:r w:rsidR="000B7C8E" w:rsidRPr="00073B6B">
        <w:rPr>
          <w:i/>
          <w:iCs/>
          <w:noProof/>
          <w:sz w:val="18"/>
          <w:szCs w:val="18"/>
        </w:rPr>
        <w:t xml:space="preserve"> </w:t>
      </w:r>
      <w:r w:rsidR="000B7C8E" w:rsidRPr="00073B6B">
        <w:rPr>
          <w:i/>
          <w:iCs/>
          <w:noProof/>
          <w:sz w:val="18"/>
          <w:szCs w:val="16"/>
        </w:rPr>
        <w:t>One way to overcome this problem is by building reservoirs or small dam as water storage facilities.</w:t>
      </w:r>
      <w:r w:rsidR="000B7C8E" w:rsidRPr="00073B6B">
        <w:rPr>
          <w:i/>
          <w:iCs/>
          <w:noProof/>
          <w:sz w:val="18"/>
          <w:szCs w:val="18"/>
        </w:rPr>
        <w:t xml:space="preserve"> </w:t>
      </w:r>
      <w:r w:rsidR="000B7C8E" w:rsidRPr="00073B6B">
        <w:rPr>
          <w:i/>
          <w:iCs/>
          <w:noProof/>
          <w:sz w:val="18"/>
          <w:szCs w:val="16"/>
        </w:rPr>
        <w:t>In Semarang Regency, there are 8 identified locations for small dam candidates, but not all of them can be built within the 5-year budget plan.</w:t>
      </w:r>
      <w:r w:rsidR="000B7C8E" w:rsidRPr="00073B6B">
        <w:rPr>
          <w:i/>
          <w:iCs/>
          <w:noProof/>
          <w:sz w:val="18"/>
          <w:szCs w:val="18"/>
        </w:rPr>
        <w:t xml:space="preserve"> </w:t>
      </w:r>
      <w:r w:rsidR="000B7C8E" w:rsidRPr="00073B6B">
        <w:rPr>
          <w:i/>
          <w:iCs/>
          <w:noProof/>
          <w:sz w:val="18"/>
          <w:szCs w:val="16"/>
        </w:rPr>
        <w:t>Decision support systems can be used to determine the priority of candidate small dams based on predetermined criteria, so that budget resources can be utilized optimally.</w:t>
      </w:r>
      <w:r w:rsidR="0050169C" w:rsidRPr="00073B6B">
        <w:rPr>
          <w:i/>
          <w:iCs/>
          <w:noProof/>
          <w:sz w:val="18"/>
          <w:szCs w:val="16"/>
        </w:rPr>
        <w:t xml:space="preserve"> </w:t>
      </w:r>
      <w:r w:rsidR="000B7C8E" w:rsidRPr="00073B6B">
        <w:rPr>
          <w:i/>
          <w:iCs/>
          <w:noProof/>
          <w:sz w:val="18"/>
          <w:szCs w:val="16"/>
        </w:rPr>
        <w:t>VIKOR (Višekriterijumsko Kompromisno Rangiranje)</w:t>
      </w:r>
      <w:r w:rsidR="000B7C8E" w:rsidRPr="00073B6B">
        <w:rPr>
          <w:i/>
          <w:iCs/>
          <w:noProof/>
          <w:sz w:val="18"/>
          <w:szCs w:val="18"/>
        </w:rPr>
        <w:t xml:space="preserve"> </w:t>
      </w:r>
      <w:r w:rsidR="000B7C8E" w:rsidRPr="00073B6B">
        <w:rPr>
          <w:i/>
          <w:iCs/>
          <w:noProof/>
          <w:sz w:val="18"/>
          <w:szCs w:val="16"/>
        </w:rPr>
        <w:t>is one of the Multi-Criteria Decision Making (MCDM) methods used to solve discrete decision-making problems with conflicting criteria.</w:t>
      </w:r>
      <w:r w:rsidR="000B7C8E" w:rsidRPr="00073B6B">
        <w:rPr>
          <w:i/>
          <w:iCs/>
          <w:noProof/>
          <w:sz w:val="18"/>
          <w:szCs w:val="18"/>
        </w:rPr>
        <w:t xml:space="preserve"> </w:t>
      </w:r>
      <w:r w:rsidR="000B7C8E" w:rsidRPr="00073B6B">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073B6B">
        <w:rPr>
          <w:i/>
          <w:iCs/>
          <w:noProof/>
          <w:sz w:val="18"/>
          <w:szCs w:val="16"/>
        </w:rPr>
        <w:t xml:space="preserve"> </w:t>
      </w:r>
      <w:r w:rsidR="000B7C8E" w:rsidRPr="00073B6B">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073B6B">
        <w:rPr>
          <w:i/>
          <w:iCs/>
          <w:noProof/>
          <w:sz w:val="18"/>
          <w:szCs w:val="16"/>
        </w:rPr>
        <w:t xml:space="preserve"> </w:t>
      </w:r>
      <w:r w:rsidR="000B7C8E" w:rsidRPr="00073B6B">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073B6B" w:rsidRDefault="00E97402" w:rsidP="00C3257E">
      <w:pPr>
        <w:pStyle w:val="Abstract"/>
        <w:ind w:firstLine="0"/>
        <w:rPr>
          <w:b w:val="0"/>
          <w:bCs w:val="0"/>
          <w:i/>
          <w:iCs/>
          <w:noProof/>
        </w:rPr>
      </w:pPr>
    </w:p>
    <w:p w14:paraId="6F54A56C" w14:textId="69D8ED9E" w:rsidR="002345B8" w:rsidRPr="00073B6B" w:rsidRDefault="002B2E7F" w:rsidP="00641B2B">
      <w:pPr>
        <w:ind w:firstLine="202"/>
        <w:jc w:val="both"/>
        <w:rPr>
          <w:i/>
          <w:iCs/>
          <w:noProof/>
          <w:sz w:val="18"/>
          <w:szCs w:val="18"/>
          <w:lang w:val="en-US"/>
        </w:rPr>
      </w:pPr>
      <w:bookmarkStart w:id="0" w:name="PointTmp"/>
      <w:r w:rsidRPr="00073B6B">
        <w:rPr>
          <w:i/>
          <w:iCs/>
          <w:noProof/>
          <w:sz w:val="18"/>
          <w:szCs w:val="18"/>
          <w:lang w:val="en-US"/>
        </w:rPr>
        <w:t>Key</w:t>
      </w:r>
      <w:r w:rsidR="002345B8" w:rsidRPr="00073B6B">
        <w:rPr>
          <w:i/>
          <w:iCs/>
          <w:noProof/>
          <w:sz w:val="18"/>
          <w:szCs w:val="18"/>
          <w:lang w:val="en-US"/>
        </w:rPr>
        <w:t>words</w:t>
      </w:r>
      <w:r w:rsidR="000B7A04" w:rsidRPr="00073B6B">
        <w:rPr>
          <w:i/>
          <w:iCs/>
          <w:noProof/>
          <w:sz w:val="18"/>
          <w:szCs w:val="18"/>
        </w:rPr>
        <w:t xml:space="preserve">: </w:t>
      </w:r>
      <w:r w:rsidR="00D445DF" w:rsidRPr="00073B6B">
        <w:rPr>
          <w:i/>
          <w:iCs/>
          <w:noProof/>
          <w:sz w:val="18"/>
          <w:szCs w:val="18"/>
          <w:lang w:val="en-US"/>
        </w:rPr>
        <w:t>VIKOR, Višekriterijumsko Kompromisno Rangiranje, Decision Support Systems, reservoir, PHP, MySQL, CodeIgniter</w:t>
      </w:r>
    </w:p>
    <w:p w14:paraId="49D654EF" w14:textId="77777777" w:rsidR="002345B8" w:rsidRPr="002345B8" w:rsidRDefault="002345B8" w:rsidP="00641B2B">
      <w:pPr>
        <w:ind w:firstLine="202"/>
        <w:jc w:val="both"/>
        <w:rPr>
          <w:noProof/>
          <w:sz w:val="18"/>
          <w:szCs w:val="18"/>
          <w:lang w:val="en-US"/>
        </w:rPr>
      </w:pPr>
    </w:p>
    <w:p w14:paraId="73417E74" w14:textId="252A7CED" w:rsidR="002345B8" w:rsidRDefault="002345B8">
      <w:pPr>
        <w:rPr>
          <w:b/>
          <w:bCs/>
          <w:noProof/>
          <w:sz w:val="18"/>
          <w:szCs w:val="18"/>
          <w:lang w:val="en-US"/>
        </w:rPr>
      </w:pPr>
    </w:p>
    <w:p w14:paraId="3F79226D" w14:textId="77777777" w:rsidR="002345B8" w:rsidRDefault="002345B8" w:rsidP="002345B8">
      <w:pPr>
        <w:jc w:val="both"/>
        <w:rPr>
          <w:b/>
          <w:bCs/>
          <w:noProof/>
          <w:sz w:val="18"/>
          <w:szCs w:val="18"/>
        </w:rPr>
        <w:sectPr w:rsidR="002345B8" w:rsidSect="002345B8">
          <w:type w:val="continuous"/>
          <w:pgSz w:w="11907" w:h="16839" w:code="9"/>
          <w:pgMar w:top="1080" w:right="811" w:bottom="1080" w:left="1134" w:header="432" w:footer="432" w:gutter="0"/>
          <w:cols w:space="288"/>
          <w:titlePg/>
          <w:docGrid w:linePitch="272"/>
        </w:sectPr>
      </w:pPr>
    </w:p>
    <w:bookmarkEnd w:id="0"/>
    <w:p w14:paraId="77C8C1F9" w14:textId="333F6D8D" w:rsidR="003A57B0" w:rsidRPr="00862735" w:rsidRDefault="00526EDD" w:rsidP="002345B8">
      <w:pPr>
        <w:pStyle w:val="Heading1"/>
        <w:spacing w:before="0"/>
        <w:rPr>
          <w:noProof/>
        </w:rPr>
      </w:pPr>
      <w:r w:rsidRPr="00862735">
        <w:rPr>
          <w:noProof/>
        </w:rPr>
        <w:t>PENDAHULUAN</w:t>
      </w:r>
    </w:p>
    <w:p w14:paraId="20C26F4F" w14:textId="43D86E63" w:rsidR="007E5E5F" w:rsidRPr="00862735" w:rsidRDefault="007E5E5F" w:rsidP="00744FF9">
      <w:pPr>
        <w:pStyle w:val="Text"/>
        <w:spacing w:line="240" w:lineRule="auto"/>
        <w:ind w:firstLine="284"/>
        <w:rPr>
          <w:noProof/>
        </w:rPr>
      </w:pPr>
      <w:r w:rsidRPr="00862735">
        <w:rPr>
          <w:noProof/>
        </w:rPr>
        <w:t>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w:t>
      </w:r>
      <w:r w:rsidR="00A83DDD">
        <w:rPr>
          <w:noProof/>
          <w:lang w:val="en-US"/>
        </w:rPr>
        <w:t xml:space="preserve"> </w:t>
      </w:r>
      <w:r w:rsidRPr="00862735">
        <w:rPr>
          <w:noProof/>
        </w:rPr>
        <w:t xml:space="preserve">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lastRenderedPageBreak/>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w:t>
      </w:r>
      <w:r w:rsidRPr="00862735">
        <w:rPr>
          <w:noProof/>
        </w:rPr>
        <w:lastRenderedPageBreak/>
        <w:t xml:space="preserve">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118D078C"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w:t>
      </w:r>
      <w:r w:rsidRPr="00862735">
        <w:rPr>
          <w:noProof/>
        </w:rPr>
        <w:t>diinginkan. Rumusan umum untuk bobot kriteria adalah berlaku persamaan:</w:t>
      </w:r>
    </w:p>
    <w:p w14:paraId="192CCDD7" w14:textId="59A9FADA"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6D9BB861"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DB7229A"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22AB1500"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2BB89195"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54706917"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4B5ED4E9"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F3E44B6"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lastRenderedPageBreak/>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1C21D45D"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50B669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4A3012F5"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2A1C187F"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55D224E9"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2B225F51"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344ED7F1" w:rsidR="0031250F" w:rsidRPr="00862735" w:rsidRDefault="0031250F" w:rsidP="0061264F">
      <w:pPr>
        <w:ind w:firstLine="426"/>
        <w:contextualSpacing/>
        <w:jc w:val="both"/>
        <w:rPr>
          <w:noProof/>
        </w:rPr>
      </w:pPr>
      <w:r w:rsidRPr="00862735">
        <w:rPr>
          <w:noProof/>
        </w:rPr>
        <w:t xml:space="preserve">Kabupaten Semarang merupakan salah satu kabupaten di Provinsi Jawa Tengah dengan ibu kotanya adalah Kota Ungaran. Kabupaten Semarang secara geografis terletak pada </w:t>
      </w:r>
      <w:r w:rsidR="004145DE" w:rsidRPr="003533BF">
        <w:rPr>
          <w:szCs w:val="24"/>
        </w:rPr>
        <w:t>110°14’54,75’’ sampai dengan 110°39’3’’ Bujur Timur dan 7°3’57” sampai dengan 7°30’ Lintang Selatan</w:t>
      </w:r>
      <w:r w:rsidRPr="00862735">
        <w:rPr>
          <w:noProof/>
        </w:rPr>
        <w:t xml:space="preserve">.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w:t>
      </w:r>
      <w:r w:rsidRPr="00862735">
        <w:rPr>
          <w:noProof/>
        </w:rPr>
        <w:lastRenderedPageBreak/>
        <w:t>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drawing>
          <wp:inline distT="0" distB="0" distL="0" distR="0" wp14:anchorId="27389795" wp14:editId="21D05074">
            <wp:extent cx="2209253" cy="3722915"/>
            <wp:effectExtent l="0" t="0" r="635"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610" cy="3728572"/>
                    </a:xfrm>
                    <a:prstGeom prst="rect">
                      <a:avLst/>
                    </a:prstGeom>
                    <a:noFill/>
                    <a:ln>
                      <a:noFill/>
                    </a:ln>
                  </pic:spPr>
                </pic:pic>
              </a:graphicData>
            </a:graphic>
          </wp:inline>
        </w:drawing>
      </w:r>
    </w:p>
    <w:p w14:paraId="3F7823C3" w14:textId="70427342"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EB59DB">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3BDA3834"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CellMar>
          <w:left w:w="85" w:type="dxa"/>
          <w:right w:w="85" w:type="dxa"/>
        </w:tblCellMar>
        <w:tblLook w:val="04A0" w:firstRow="1" w:lastRow="0" w:firstColumn="1" w:lastColumn="0" w:noHBand="0" w:noVBand="1"/>
      </w:tblPr>
      <w:tblGrid>
        <w:gridCol w:w="562"/>
        <w:gridCol w:w="1276"/>
        <w:gridCol w:w="2977"/>
      </w:tblGrid>
      <w:tr w:rsidR="00DE56BB" w:rsidRPr="00862735" w14:paraId="4EA276A3" w14:textId="77777777" w:rsidTr="00B23FD6">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B23FD6">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B23FD6">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B23FD6">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B23FD6">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B23FD6">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B23FD6">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B23FD6">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B23FD6">
        <w:tc>
          <w:tcPr>
            <w:tcW w:w="562" w:type="dxa"/>
            <w:vAlign w:val="center"/>
          </w:tcPr>
          <w:p w14:paraId="5A706C4F" w14:textId="5FE84E85" w:rsidR="00DE56BB" w:rsidRPr="00862735" w:rsidRDefault="00112B38" w:rsidP="00112B38">
            <w:pPr>
              <w:jc w:val="center"/>
              <w:rPr>
                <w:noProof/>
              </w:rPr>
            </w:pPr>
            <w:r w:rsidRPr="00862735">
              <w:rPr>
                <w:noProof/>
              </w:rPr>
              <w:lastRenderedPageBreak/>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B23FD6">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B23FD6">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B23FD6">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B23FD6">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B23FD6">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3E7D137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DEDDD6F" w:rsidR="00371970" w:rsidRPr="00862735" w:rsidRDefault="00441066" w:rsidP="00441066">
      <w:pPr>
        <w:pStyle w:val="Caption"/>
        <w:jc w:val="center"/>
      </w:pPr>
      <w:r>
        <w:t xml:space="preserve">Gambar  </w:t>
      </w:r>
      <w:r>
        <w:fldChar w:fldCharType="begin"/>
      </w:r>
      <w:r>
        <w:instrText xml:space="preserve"> SEQ Gambar_ \* ARABIC </w:instrText>
      </w:r>
      <w:r>
        <w:fldChar w:fldCharType="separate"/>
      </w:r>
      <w:r w:rsidR="00EB59DB">
        <w:rPr>
          <w:noProof/>
        </w:rPr>
        <w:t>2</w:t>
      </w:r>
      <w:r>
        <w:fldChar w:fldCharType="end"/>
      </w:r>
      <w:r>
        <w:rPr>
          <w:lang w:val="en-US"/>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lastRenderedPageBreak/>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1C0D836A" w:rsidR="00371970" w:rsidRPr="00862735" w:rsidRDefault="00AC4F30" w:rsidP="00EB59DB">
      <w:pPr>
        <w:pStyle w:val="Caption"/>
        <w:spacing w:after="0"/>
        <w:jc w:val="center"/>
        <w:rPr>
          <w:noProof/>
        </w:rPr>
      </w:pPr>
      <w:r>
        <w:t xml:space="preserve">Gambar  </w:t>
      </w:r>
      <w:r>
        <w:fldChar w:fldCharType="begin"/>
      </w:r>
      <w:r>
        <w:instrText xml:space="preserve"> SEQ Gambar_ \* ARABIC </w:instrText>
      </w:r>
      <w:r>
        <w:fldChar w:fldCharType="separate"/>
      </w:r>
      <w:r w:rsidR="00EB59DB">
        <w:rPr>
          <w:noProof/>
        </w:rPr>
        <w:t>3</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50F5EBB2" w:rsidR="0037197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4</w:t>
      </w:r>
      <w:r>
        <w:fldChar w:fldCharType="end"/>
      </w:r>
      <w:r>
        <w:rPr>
          <w:lang w:val="en-US"/>
        </w:rPr>
        <w:t xml:space="preserve"> </w:t>
      </w:r>
      <w:r w:rsidR="00E5677A" w:rsidRPr="00862735">
        <w:rPr>
          <w:noProof/>
        </w:rPr>
        <w:t>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3F38AA0D"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5</w:t>
      </w:r>
      <w:r>
        <w:fldChar w:fldCharType="end"/>
      </w:r>
      <w:r>
        <w:rPr>
          <w:lang w:val="en-US"/>
        </w:rPr>
        <w:t xml:space="preserve"> </w:t>
      </w:r>
      <w:r w:rsidR="00E5677A" w:rsidRPr="00862735">
        <w:rPr>
          <w:noProof/>
        </w:rPr>
        <w:t>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9BCCDA" w:rsidR="001525D1"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6</w:t>
      </w:r>
      <w:r>
        <w:fldChar w:fldCharType="end"/>
      </w:r>
      <w:r>
        <w:rPr>
          <w:lang w:val="en-US"/>
        </w:rPr>
        <w:t xml:space="preserve"> </w:t>
      </w:r>
      <w:r w:rsidR="00E5677A" w:rsidRPr="00862735">
        <w:rPr>
          <w:noProof/>
        </w:rPr>
        <w:t>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1D1D6B57"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7</w:t>
      </w:r>
      <w:r>
        <w:fldChar w:fldCharType="end"/>
      </w:r>
      <w:r>
        <w:rPr>
          <w:lang w:val="en-US"/>
        </w:rPr>
        <w:t xml:space="preserve"> </w:t>
      </w:r>
      <w:r w:rsidR="00E5677A" w:rsidRPr="00862735">
        <w:rPr>
          <w:noProof/>
        </w:rPr>
        <w:t>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58EDCFB2"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8</w:t>
      </w:r>
      <w:r>
        <w:fldChar w:fldCharType="end"/>
      </w:r>
      <w:r>
        <w:rPr>
          <w:lang w:val="en-US"/>
        </w:rPr>
        <w:t xml:space="preserve"> </w:t>
      </w:r>
      <w:r w:rsidR="00E5677A" w:rsidRPr="00862735">
        <w:rPr>
          <w:noProof/>
        </w:rPr>
        <w:t>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7BBEECE8"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9</w:t>
      </w:r>
      <w:r>
        <w:fldChar w:fldCharType="end"/>
      </w:r>
      <w:r>
        <w:rPr>
          <w:lang w:val="en-US"/>
        </w:rPr>
        <w:t xml:space="preserve"> </w:t>
      </w:r>
      <w:r w:rsidR="00E5677A" w:rsidRPr="00862735">
        <w:rPr>
          <w:noProof/>
        </w:rPr>
        <w:t>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4BDAB712" w:rsidR="003A4863"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10</w:t>
      </w:r>
      <w:r>
        <w:fldChar w:fldCharType="end"/>
      </w:r>
      <w:r>
        <w:rPr>
          <w:lang w:val="en-US"/>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lastRenderedPageBreak/>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6D17ED6A" w:rsidR="00AF400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11</w:t>
      </w:r>
      <w:r>
        <w:fldChar w:fldCharType="end"/>
      </w:r>
      <w:r>
        <w:rPr>
          <w:lang w:val="en-US"/>
        </w:rPr>
        <w:t xml:space="preserve"> </w:t>
      </w:r>
      <w:r w:rsidR="00E5677A" w:rsidRPr="00862735">
        <w:rPr>
          <w:noProof/>
        </w:rPr>
        <w:t xml:space="preserve">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7CF9044A" w:rsidR="00504E6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12</w:t>
      </w:r>
      <w:r>
        <w:fldChar w:fldCharType="end"/>
      </w:r>
      <w:r>
        <w:rPr>
          <w:lang w:val="en-US"/>
        </w:rPr>
        <w:t xml:space="preserve"> </w:t>
      </w:r>
      <w:r w:rsidR="00EB5BC9" w:rsidRPr="00862735">
        <w:rPr>
          <w:noProof/>
        </w:rPr>
        <w:t xml:space="preserve">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38120F20" w:rsidR="005A0D25"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13</w:t>
      </w:r>
      <w:r>
        <w:fldChar w:fldCharType="end"/>
      </w:r>
      <w:r>
        <w:rPr>
          <w:lang w:val="en-US"/>
        </w:rPr>
        <w:t xml:space="preserve"> </w:t>
      </w:r>
      <w:r w:rsidR="00720810" w:rsidRPr="00862735">
        <w:rPr>
          <w:noProof/>
        </w:rPr>
        <w:t>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w:t>
      </w:r>
      <w:r w:rsidRPr="00862735">
        <w:rPr>
          <w:noProof/>
          <w:szCs w:val="24"/>
        </w:rPr>
        <w:t xml:space="preserve">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7E2A4F2" w:rsidR="00F21FBB"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14</w:t>
      </w:r>
      <w:r>
        <w:fldChar w:fldCharType="end"/>
      </w:r>
      <w:r>
        <w:rPr>
          <w:lang w:val="en-US"/>
        </w:rPr>
        <w:t xml:space="preserve"> </w:t>
      </w:r>
      <w:r w:rsidR="00720810" w:rsidRPr="00862735">
        <w:rPr>
          <w:noProof/>
        </w:rPr>
        <w:t>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1C3F8A6" w:rsidR="000A7D6C" w:rsidRPr="008D3E92" w:rsidRDefault="00EB59DB" w:rsidP="00EB59DB">
      <w:pPr>
        <w:pStyle w:val="Caption"/>
        <w:spacing w:after="0"/>
        <w:jc w:val="center"/>
        <w:rPr>
          <w:noProof/>
          <w:lang w:val="en-US"/>
        </w:rPr>
      </w:pPr>
      <w:r>
        <w:t xml:space="preserve">Gambar  </w:t>
      </w:r>
      <w:r>
        <w:fldChar w:fldCharType="begin"/>
      </w:r>
      <w:r>
        <w:instrText xml:space="preserve"> SEQ Gambar_ \* ARABIC </w:instrText>
      </w:r>
      <w:r>
        <w:fldChar w:fldCharType="separate"/>
      </w:r>
      <w:r>
        <w:rPr>
          <w:noProof/>
        </w:rPr>
        <w:t>15</w:t>
      </w:r>
      <w:r>
        <w:fldChar w:fldCharType="end"/>
      </w:r>
      <w:r>
        <w:rPr>
          <w:lang w:val="en-US"/>
        </w:rPr>
        <w:t xml:space="preserve"> </w:t>
      </w:r>
      <w:r w:rsidR="00720810" w:rsidRPr="00862735">
        <w:rPr>
          <w:noProof/>
        </w:rPr>
        <w:t>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1964420C" w:rsidR="00AC4F30" w:rsidRPr="00AC4F30"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16</w:t>
      </w:r>
      <w:r>
        <w:fldChar w:fldCharType="end"/>
      </w:r>
      <w:r>
        <w:rPr>
          <w:lang w:val="en-US"/>
        </w:rPr>
        <w:t xml:space="preserve"> </w:t>
      </w:r>
      <w:r w:rsidR="00720810" w:rsidRPr="00862735">
        <w:rPr>
          <w:noProof/>
        </w:rPr>
        <w:t>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lastRenderedPageBreak/>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243614FA"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3587E930"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32AA4E42"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1BEF87EB"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lastRenderedPageBreak/>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1200B704"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43696387"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400926B4"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1872310"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lastRenderedPageBreak/>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5260F1D8" w:rsidR="005C71AC" w:rsidRPr="00862735" w:rsidRDefault="00EB59DB" w:rsidP="00EB59DB">
      <w:pPr>
        <w:pStyle w:val="Caption"/>
        <w:spacing w:after="0"/>
        <w:jc w:val="center"/>
        <w:rPr>
          <w:noProof/>
          <w:szCs w:val="24"/>
        </w:rPr>
      </w:pPr>
      <w:r>
        <w:t xml:space="preserve">Gambar  </w:t>
      </w:r>
      <w:r>
        <w:fldChar w:fldCharType="begin"/>
      </w:r>
      <w:r>
        <w:instrText xml:space="preserve"> SEQ Gambar_ \* ARABIC </w:instrText>
      </w:r>
      <w:r>
        <w:fldChar w:fldCharType="separate"/>
      </w:r>
      <w:r>
        <w:rPr>
          <w:noProof/>
        </w:rPr>
        <w:t>17</w:t>
      </w:r>
      <w:r>
        <w:fldChar w:fldCharType="end"/>
      </w:r>
      <w:r>
        <w:rPr>
          <w:lang w:val="en-US"/>
        </w:rPr>
        <w:t xml:space="preserve"> </w:t>
      </w:r>
      <w:r w:rsidR="0035628C" w:rsidRPr="00862735">
        <w:rPr>
          <w:noProof/>
        </w:rPr>
        <w:t>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w:t>
      </w:r>
      <w:r w:rsidRPr="00862735">
        <w:rPr>
          <w:noProof/>
          <w:szCs w:val="24"/>
        </w:rPr>
        <w:lastRenderedPageBreak/>
        <w:t xml:space="preserve">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D4610">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27843" w14:textId="77777777" w:rsidR="00EA0339" w:rsidRDefault="00EA0339">
      <w:r>
        <w:separator/>
      </w:r>
    </w:p>
  </w:endnote>
  <w:endnote w:type="continuationSeparator" w:id="0">
    <w:p w14:paraId="31DF59AA" w14:textId="77777777" w:rsidR="00EA0339" w:rsidRDefault="00EA0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31E44" w14:textId="77777777" w:rsidR="00EA0339" w:rsidRDefault="00EA0339"/>
  </w:footnote>
  <w:footnote w:type="continuationSeparator" w:id="0">
    <w:p w14:paraId="3528B53F" w14:textId="77777777" w:rsidR="00EA0339" w:rsidRDefault="00EA03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4507C"/>
    <w:rsid w:val="00053DA3"/>
    <w:rsid w:val="0007268E"/>
    <w:rsid w:val="0007298E"/>
    <w:rsid w:val="00073B6B"/>
    <w:rsid w:val="00077E89"/>
    <w:rsid w:val="00081063"/>
    <w:rsid w:val="00083865"/>
    <w:rsid w:val="00086333"/>
    <w:rsid w:val="00096BD7"/>
    <w:rsid w:val="000A0FF3"/>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0B9D"/>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45B8"/>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568D"/>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5DE"/>
    <w:rsid w:val="00414FA0"/>
    <w:rsid w:val="004268BF"/>
    <w:rsid w:val="0043144F"/>
    <w:rsid w:val="00431BFA"/>
    <w:rsid w:val="004353CF"/>
    <w:rsid w:val="004371C5"/>
    <w:rsid w:val="00441066"/>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D4610"/>
    <w:rsid w:val="004D7CB2"/>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00FA"/>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34DD"/>
    <w:rsid w:val="007F6260"/>
    <w:rsid w:val="007F7AA6"/>
    <w:rsid w:val="007F7D5D"/>
    <w:rsid w:val="008009E7"/>
    <w:rsid w:val="00807080"/>
    <w:rsid w:val="00807A64"/>
    <w:rsid w:val="008101D9"/>
    <w:rsid w:val="00811195"/>
    <w:rsid w:val="00811A5C"/>
    <w:rsid w:val="00812AF7"/>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661C7"/>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0551F"/>
    <w:rsid w:val="0091035B"/>
    <w:rsid w:val="0091754B"/>
    <w:rsid w:val="00917E36"/>
    <w:rsid w:val="009276D1"/>
    <w:rsid w:val="009402D8"/>
    <w:rsid w:val="0099210C"/>
    <w:rsid w:val="0099339B"/>
    <w:rsid w:val="00993E3E"/>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3DDD"/>
    <w:rsid w:val="00A851D1"/>
    <w:rsid w:val="00A86081"/>
    <w:rsid w:val="00A91B79"/>
    <w:rsid w:val="00A95C50"/>
    <w:rsid w:val="00A95EC9"/>
    <w:rsid w:val="00A968F0"/>
    <w:rsid w:val="00AA3495"/>
    <w:rsid w:val="00AA7E40"/>
    <w:rsid w:val="00AB4814"/>
    <w:rsid w:val="00AB70B7"/>
    <w:rsid w:val="00AB79A6"/>
    <w:rsid w:val="00AB7A57"/>
    <w:rsid w:val="00AC4850"/>
    <w:rsid w:val="00AC4F30"/>
    <w:rsid w:val="00AC7676"/>
    <w:rsid w:val="00AC7D1B"/>
    <w:rsid w:val="00AD3E34"/>
    <w:rsid w:val="00AD53BC"/>
    <w:rsid w:val="00AD73F5"/>
    <w:rsid w:val="00AF023B"/>
    <w:rsid w:val="00AF26CA"/>
    <w:rsid w:val="00AF4000"/>
    <w:rsid w:val="00B0664C"/>
    <w:rsid w:val="00B06794"/>
    <w:rsid w:val="00B10FE8"/>
    <w:rsid w:val="00B23FD6"/>
    <w:rsid w:val="00B242A1"/>
    <w:rsid w:val="00B4390E"/>
    <w:rsid w:val="00B47B59"/>
    <w:rsid w:val="00B47CAC"/>
    <w:rsid w:val="00B53A59"/>
    <w:rsid w:val="00B53F81"/>
    <w:rsid w:val="00B547CE"/>
    <w:rsid w:val="00B5567C"/>
    <w:rsid w:val="00B56C2B"/>
    <w:rsid w:val="00B62A06"/>
    <w:rsid w:val="00B62CAC"/>
    <w:rsid w:val="00B63EF0"/>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23"/>
    <w:rsid w:val="00BF629B"/>
    <w:rsid w:val="00BF655C"/>
    <w:rsid w:val="00C035EF"/>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3C44"/>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10E3"/>
    <w:rsid w:val="00D32280"/>
    <w:rsid w:val="00D334B0"/>
    <w:rsid w:val="00D343F5"/>
    <w:rsid w:val="00D35016"/>
    <w:rsid w:val="00D3563B"/>
    <w:rsid w:val="00D445DF"/>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0339"/>
    <w:rsid w:val="00EA3089"/>
    <w:rsid w:val="00EB066E"/>
    <w:rsid w:val="00EB2E9D"/>
    <w:rsid w:val="00EB59DB"/>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2CA2"/>
    <w:rsid w:val="00F1388D"/>
    <w:rsid w:val="00F21FBB"/>
    <w:rsid w:val="00F22198"/>
    <w:rsid w:val="00F221C5"/>
    <w:rsid w:val="00F22472"/>
    <w:rsid w:val="00F22B94"/>
    <w:rsid w:val="00F24A96"/>
    <w:rsid w:val="00F304C7"/>
    <w:rsid w:val="00F33B13"/>
    <w:rsid w:val="00F33D49"/>
    <w:rsid w:val="00F33EED"/>
    <w:rsid w:val="00F3481E"/>
    <w:rsid w:val="00F35074"/>
    <w:rsid w:val="00F370C6"/>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12</Pages>
  <Words>12971</Words>
  <Characters>73937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86735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453</cp:revision>
  <cp:lastPrinted>2023-05-25T10:10:00Z</cp:lastPrinted>
  <dcterms:created xsi:type="dcterms:W3CDTF">2023-04-21T12:02:00Z</dcterms:created>
  <dcterms:modified xsi:type="dcterms:W3CDTF">2023-05-29T07:00:00Z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