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DIMAS WIDODO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 UAB - DE HEUS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