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SAUFIK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Institut Teknologi Surabaya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