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69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Sulaeman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Research Institute for Coastal Aquaculture and Fisheries Extention, Maros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