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th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${</w:t>
                              </w:r>
                              <w:r w:rsid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tanggal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}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${</w:t>
                              </w:r>
                              <w:r w:rsid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ID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th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${</w:t>
                        </w:r>
                        <w:r w:rsid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tanggal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}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${</w:t>
                        </w:r>
                        <w:r w:rsid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ID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${full_name}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</w:t>
      </w:r>
      <w:bookmarkStart w:id="0" w:name="_GoBack"/>
      <w:bookmarkEnd w:id="0"/>
      <w:r w:rsidRPr="00154208">
        <w:rPr>
          <w:rFonts w:asciiTheme="minorHAnsi" w:hAnsiTheme="minorHAnsi" w:cstheme="minorHAnsi"/>
          <w:sz w:val="24"/>
          <w:szCs w:val="24"/>
          <w:lang w:val="id-ID"/>
        </w:rPr>
        <w:t>ution : ${inst}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35B57168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 xml:space="preserve">${reg_type}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${price}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${price}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77777777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Total IDR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${price}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Dhona Indah Kiswari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D5433"/>
    <w:rsid w:val="00904A83"/>
    <w:rsid w:val="00A33DFD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12</cp:revision>
  <cp:lastPrinted>2019-09-30T14:21:00Z</cp:lastPrinted>
  <dcterms:created xsi:type="dcterms:W3CDTF">2019-09-26T17:17:00Z</dcterms:created>
  <dcterms:modified xsi:type="dcterms:W3CDTF">2019-09-30T22:52:00Z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