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B9757F">
      <w:pPr>
        <w:pStyle w:val="929"/>
        <w:pBdr/>
        <w:bidi w:val="false"/>
        <w:spacing/>
        <w:ind/>
        <w:rPr/>
      </w:pPr>
      <w:r>
        <w:rPr>
          <w:highlight w:val="none"/>
        </w:rPr>
        <w:t xml:space="preserve">ISIS</w:t>
      </w:r>
      <w:r>
        <w:rPr>
          <w:highlight w:val="none"/>
        </w:rPr>
      </w:r>
      <w:r/>
    </w:p>
    <w:p>
      <w:pPr>
        <w:pStyle w:val="930"/>
        <w:pBdr/>
        <w:bidi w:val="false"/>
        <w:spacing/>
        <w:ind/>
        <w:rPr/>
      </w:pPr>
      <w:r>
        <w:t xml:space="preserve">Prefix Suppression</w:t>
      </w:r>
      <w:r/>
    </w:p>
    <w:p>
      <w:pPr>
        <w:pStyle w:val="931"/>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934"/>
        <w:pBdr/>
        <w:bidi w:val="false"/>
        <w:spacing/>
        <w:ind/>
        <w:jc w:val="left"/>
        <w:rPr/>
      </w:pPr>
      <w:r>
        <w:t xml:space="preserve"> </w:t>
      </w:r>
      <w:r/>
    </w:p>
    <w:p>
      <w:pPr>
        <w:pStyle w:val="934"/>
        <w:numPr>
          <w:ilvl w:val="0"/>
          <w:numId w:val="4"/>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4AACFF3D">
      <w:pPr>
        <w:pStyle w:val="934"/>
        <w:numPr>
          <w:ilvl w:val="0"/>
          <w:numId w:val="4"/>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934"/>
        <w:pBdr/>
        <w:bidi w:val="false"/>
        <w:spacing/>
        <w:ind/>
        <w:jc w:val="left"/>
        <w:rPr/>
      </w:pPr>
      <w:r/>
      <w:r/>
    </w:p>
    <w:p>
      <w:pPr>
        <w:pStyle w:val="931"/>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93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934"/>
        <w:pBdr/>
        <w:bidi w:val="false"/>
        <w:spacing/>
        <w:ind/>
        <w:jc w:val="left"/>
        <w:rPr/>
      </w:pPr>
      <w:r/>
      <w:r/>
    </w:p>
    <w:p>
      <w:pPr>
        <w:pStyle w:val="931"/>
        <w:pBdr/>
        <w:bidi w:val="false"/>
        <w:spacing/>
        <w:ind w:firstLine="0" w:left="0"/>
        <w:jc w:val="left"/>
        <w:rPr/>
      </w:pPr>
      <w:r>
        <w:t xml:space="preserve">Explanation</w:t>
      </w:r>
      <w:r/>
    </w:p>
    <w:p w14:paraId="6F57022F">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14:paraId="44EE3368">
      <w:pPr>
        <w:pStyle w:val="934"/>
        <w:pBdr/>
        <w:bidi w:val="false"/>
        <w:spacing w:after="140" w:before="0"/>
        <w:ind/>
        <w:jc w:val="left"/>
        <w:rPr/>
      </w:pPr>
      <w:r/>
      <w:r/>
    </w:p>
    <w:p w14:paraId="15A7EF3F">
      <w:pPr>
        <w:pStyle w:val="934"/>
        <w:pBdr/>
        <w:bidi w:val="false"/>
        <w:spacing w:after="140" w:before="0"/>
        <w:ind/>
        <w:jc w:val="left"/>
        <w:rPr/>
      </w:pPr>
      <w:r>
        <mc:AlternateContent>
          <mc:Choice Requires="wpg">
            <w:drawing>
              <wp:inline xmlns:wp="http://schemas.openxmlformats.org/drawingml/2006/wordprocessingDrawing" distT="0" distB="0" distL="0" distR="0">
                <wp:extent cx="6332220" cy="220159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64617" name=""/>
                        <pic:cNvPicPr>
                          <a:picLocks noChangeAspect="1"/>
                        </pic:cNvPicPr>
                        <pic:nvPr/>
                      </pic:nvPicPr>
                      <pic:blipFill rotWithShape="1">
                        <a:blip r:embed="rId9"/>
                        <a:stretch/>
                      </pic:blipFill>
                      <pic:spPr bwMode="auto">
                        <a:xfrm>
                          <a:off x="0" y="0"/>
                          <a:ext cx="6332220" cy="2201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9" o:title=""/>
                <o:lock v:ext="edit" rotation="t"/>
              </v:shape>
            </w:pict>
          </mc:Fallback>
        </mc:AlternateContent>
      </w:r>
      <w:r/>
    </w:p>
    <w:p>
      <w:pPr>
        <w:pStyle w:val="934"/>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14:paraId="5D5FCEBD">
      <w:pPr>
        <w:pStyle w:val="934"/>
        <w:pBdr/>
        <w:bidi w:val="false"/>
        <w:spacing w:after="140" w:before="0"/>
        <w:ind/>
        <w:jc w:val="left"/>
        <w:rPr>
          <w:highlight w:val="none"/>
        </w:rPr>
      </w:pPr>
      <w:r>
        <w:rPr>
          <w:highlight w:val="none"/>
        </w:rPr>
      </w:r>
      <w:r>
        <mc:AlternateContent>
          <mc:Choice Requires="wpg">
            <w:drawing>
              <wp:inline xmlns:wp="http://schemas.openxmlformats.org/drawingml/2006/wordprocessingDrawing" distT="0" distB="0" distL="0" distR="0">
                <wp:extent cx="4705350" cy="28765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35231" name=""/>
                        <pic:cNvPicPr>
                          <a:picLocks noChangeAspect="1"/>
                        </pic:cNvPicPr>
                        <pic:nvPr/>
                      </pic:nvPicPr>
                      <pic:blipFill rotWithShape="1">
                        <a:blip r:embed="rId10"/>
                        <a:stretch/>
                      </pic:blipFill>
                      <pic:spPr bwMode="auto">
                        <a:xfrm>
                          <a:off x="0" y="0"/>
                          <a:ext cx="4705349" cy="2876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14:paraId="4AB9A3B5">
      <w:pPr>
        <w:pStyle w:val="930"/>
        <w:pBdr/>
        <w:bidi w:val="false"/>
        <w:spacing/>
        <w:ind/>
        <w:rPr/>
      </w:pPr>
      <w:r>
        <w:rPr>
          <w:highlight w:val="none"/>
        </w:rPr>
      </w:r>
      <w:r>
        <w:rPr>
          <w:highlight w:val="none"/>
        </w:rPr>
        <w:t xml:space="preserve">Hello Padding</w:t>
      </w:r>
      <w:r/>
    </w:p>
    <w:p w14:paraId="2AEF86A4">
      <w:pPr>
        <w:pStyle w:val="931"/>
        <w:pBdr/>
        <w:bidi w:val="false"/>
        <w:spacing/>
        <w:ind/>
        <w:rPr>
          <w:highlight w:val="none"/>
        </w:rPr>
      </w:pPr>
      <w:r>
        <w:rPr>
          <w:highlight w:val="none"/>
        </w:rP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55ECA7">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12829417">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14:paraId="58B9A65A">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7820F064">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0B76085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79274F14">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14:paraId="4A03CA70">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298A603">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C2E792D">
      <w:pPr>
        <w:pStyle w:val="934"/>
        <w:pBdr/>
        <w:bidi w:val="false"/>
        <w:spacing/>
        <w:ind/>
        <w:rPr/>
      </w:pPr>
      <w:r/>
      <w:r/>
    </w:p>
    <w:p w14:paraId="7F5B0BE3">
      <w:pPr>
        <w:pStyle w:val="934"/>
        <w:numPr>
          <w:ilvl w:val="0"/>
          <w:numId w:val="3"/>
        </w:numPr>
        <w:pBdr/>
        <w:bidi w:val="false"/>
        <w:spacing/>
        <w:ind/>
        <w:rPr/>
      </w:pPr>
      <w:r>
        <w:rPr>
          <w:highlight w:val="none"/>
        </w:rPr>
        <w:t xml:space="preserve">Configure R1 and XR2 so that Hellos are only padded the first six times.</w:t>
      </w:r>
      <w:r>
        <w:rPr>
          <w:highlight w:val="none"/>
        </w:rPr>
      </w:r>
      <w:r/>
    </w:p>
    <w:p w14:paraId="2B5332DD">
      <w:pPr>
        <w:pStyle w:val="931"/>
        <w:pBdr/>
        <w:bidi w:val="false"/>
        <w:spacing/>
        <w:ind/>
        <w:rPr>
          <w:highlight w:val="none"/>
        </w:rPr>
      </w:pPr>
      <w:r>
        <w:rPr>
          <w:highlight w:val="none"/>
        </w:rPr>
      </w:r>
      <w:r>
        <w:rPr>
          <w:highlight w:val="none"/>
        </w:rPr>
        <w:t xml:space="preserve">Answer</w:t>
      </w:r>
      <w:r>
        <w:rPr>
          <w:highlight w:val="none"/>
        </w:rPr>
      </w:r>
      <w:r>
        <w:rPr>
          <w:highlight w:val="none"/>
        </w:rPr>
      </w:r>
    </w:p>
    <w:p w14:paraId="76B4E6E9">
      <w:pPr>
        <w:pStyle w:val="934"/>
        <w:pBdr/>
        <w:bidi w:val="false"/>
        <w:spacing/>
        <w:ind/>
        <w:rPr/>
      </w:pPr>
      <w:r/>
      <w:r/>
    </w:p>
    <w:tbl>
      <w:tblPr>
        <w:tblStyle w:val="744"/>
        <w:tblW w:w="0" w:type="auto"/>
        <w:tblBorders/>
        <w:tblLook w:val="04A0" w:firstRow="1" w:lastRow="0" w:firstColumn="1" w:lastColumn="0" w:noHBand="0" w:noVBand="1"/>
      </w:tblPr>
      <w:tblGrid>
        <w:gridCol w:w="9972"/>
      </w:tblGrid>
      <w:tr>
        <w:trPr/>
        <w:tc>
          <w:tcPr>
            <w:tcBorders/>
            <w:tcW w:w="9972" w:type="dxa"/>
          </w:tcPr>
          <w:p w14:paraId="2CA3CD30">
            <w:pPr>
              <w:pStyle w:val="938"/>
              <w:pBdr/>
              <w:bidi w:val="false"/>
              <w:spacing/>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14:paraId="2AEEAB2A">
            <w:pPr>
              <w:pStyle w:val="938"/>
              <w:pBdr/>
              <w:bidi w:val="false"/>
              <w:spacing/>
              <w:ind/>
              <w:jc w:val="left"/>
              <w:rPr>
                <w:b w:val="0"/>
                <w:bCs w:val="0"/>
              </w:rPr>
            </w:pPr>
            <w:r>
              <w:rPr>
                <w:rFonts w:ascii="Courier New" w:hAnsi="Courier New"/>
                <w:b w:val="0"/>
                <w:bCs w:val="0"/>
                <w:sz w:val="20"/>
                <w:szCs w:val="20"/>
              </w:rPr>
              <w:t xml:space="preserve">int Gi2.12</w:t>
            </w:r>
            <w:r>
              <w:rPr>
                <w:b w:val="0"/>
                <w:bCs w:val="0"/>
              </w:rPr>
            </w:r>
            <w:r>
              <w:rPr>
                <w:b w:val="0"/>
                <w:bCs w:val="0"/>
              </w:rPr>
            </w:r>
          </w:p>
          <w:p w14:paraId="75522225">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14:paraId="55EA66CB">
            <w:pPr>
              <w:pStyle w:val="938"/>
              <w:pBdr/>
              <w:bidi w:val="false"/>
              <w:spacing/>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14:paraId="76CA7B40">
            <w:pPr>
              <w:pStyle w:val="938"/>
              <w:pBdr/>
              <w:bidi w:val="false"/>
              <w:spacing/>
              <w:ind/>
              <w:jc w:val="left"/>
              <w:rPr>
                <w:rFonts w:ascii="Courier New" w:hAnsi="Courier New"/>
                <w:b w:val="0"/>
                <w:bCs w:val="0"/>
                <w:sz w:val="20"/>
                <w:szCs w:val="20"/>
                <w:highlight w:val="none"/>
                <w:lang w:val="en-US"/>
              </w:rPr>
            </w:pPr>
            <w:r>
              <w:rPr>
                <w:rFonts w:ascii="Courier New" w:hAnsi="Courier New"/>
                <w:b w:val="0"/>
                <w:bCs w:val="0"/>
                <w:sz w:val="20"/>
                <w:szCs w:val="20"/>
                <w:highlight w:val="none"/>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14:paraId="623F19D3">
            <w:pPr>
              <w:pStyle w:val="938"/>
              <w:pBdr/>
              <w:bidi w:val="false"/>
              <w:spacing/>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14:paraId="0BE1E4F9">
            <w:pPr>
              <w:pStyle w:val="938"/>
              <w:pBdr/>
              <w:bidi w:val="false"/>
              <w:spacing/>
              <w:ind/>
              <w:jc w:val="left"/>
              <w:rPr/>
            </w:pPr>
            <w:r>
              <w:rPr>
                <w:rFonts w:ascii="Courier New" w:hAnsi="Courier New"/>
                <w:b w:val="0"/>
                <w:bCs w:val="0"/>
                <w:sz w:val="20"/>
                <w:szCs w:val="20"/>
                <w:highlight w:val="none"/>
                <w:lang w:val="en-US"/>
              </w:rPr>
              <w:t xml:space="preserve">router isis</w:t>
            </w:r>
            <w:r>
              <w:rPr>
                <w:rFonts w:ascii="Courier New" w:hAnsi="Courier New"/>
                <w:b w:val="0"/>
                <w:bCs w:val="0"/>
                <w:sz w:val="20"/>
                <w:szCs w:val="20"/>
                <w:highlight w:val="none"/>
                <w:lang w:val="en-US"/>
              </w:rPr>
            </w:r>
            <w:r/>
          </w:p>
          <w:p w14:paraId="5E0823FA">
            <w:pPr>
              <w:pStyle w:val="938"/>
              <w:pBdr/>
              <w:bidi w:val="false"/>
              <w:spacing/>
              <w:ind/>
              <w:jc w:val="left"/>
              <w:rPr>
                <w:rFonts w:ascii="Courier New" w:hAnsi="Courier New"/>
                <w:b w:val="0"/>
                <w:bCs w:val="0"/>
                <w:sz w:val="20"/>
                <w:szCs w:val="20"/>
                <w:highlight w:val="none"/>
                <w:lang w:val="en-US"/>
              </w:rPr>
            </w:pPr>
            <w:r>
              <w:rPr>
                <w:rFonts w:ascii="Courier New" w:hAnsi="Courier New"/>
                <w:b w:val="0"/>
                <w:bCs w:val="0"/>
                <w:sz w:val="20"/>
                <w:szCs w:val="20"/>
                <w:highlight w:val="none"/>
                <w:lang w:val="en-US"/>
              </w:rPr>
              <w:t xml:space="preserve"> 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14:paraId="029E96C7">
            <w:pPr>
              <w:pStyle w:val="938"/>
              <w:pBdr/>
              <w:bidi w:val="false"/>
              <w:spacing/>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14:paraId="122ACE90">
            <w:pPr>
              <w:pStyle w:val="938"/>
              <w:pBdr/>
              <w:bidi w:val="false"/>
              <w:spacing/>
              <w:ind/>
              <w:jc w:val="left"/>
              <w:rPr>
                <w:rFonts w:ascii="Courier New" w:hAnsi="Courier New"/>
                <w:b/>
                <w:bCs/>
                <w:sz w:val="20"/>
                <w:szCs w:val="20"/>
                <w:highlight w:val="none"/>
              </w:rPr>
            </w:pPr>
            <w:r>
              <w:rPr>
                <w:rFonts w:ascii="Courier New" w:hAnsi="Courier New"/>
                <w:b/>
                <w:bCs/>
                <w:sz w:val="20"/>
                <w:szCs w:val="20"/>
                <w:highlight w:val="none"/>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14:paraId="241434A1">
            <w:pPr>
              <w:pStyle w:val="938"/>
              <w:pBdr/>
              <w:bidi w:val="false"/>
              <w:spacing/>
              <w:ind/>
              <w:jc w:val="left"/>
              <w:rPr/>
            </w:pPr>
            <w:r>
              <w:rPr>
                <w:rFonts w:ascii="Courier New" w:hAnsi="Courier New"/>
                <w:b w:val="0"/>
                <w:bCs w:val="0"/>
                <w:sz w:val="20"/>
                <w:szCs w:val="20"/>
                <w:highlight w:val="none"/>
                <w:lang w:val="en-US"/>
              </w:rPr>
              <w:t xml:space="preserve">router isis 1</w:t>
            </w:r>
            <w:r>
              <w:rPr>
                <w:rFonts w:ascii="Courier New" w:hAnsi="Courier New"/>
                <w:b w:val="0"/>
                <w:bCs w:val="0"/>
                <w:sz w:val="20"/>
                <w:szCs w:val="20"/>
                <w:highlight w:val="none"/>
                <w:lang w:val="en-US"/>
              </w:rPr>
            </w:r>
            <w:r/>
          </w:p>
          <w:p w14:paraId="2F3ED64A">
            <w:pPr>
              <w:pStyle w:val="938"/>
              <w:pBdr/>
              <w:bidi w:val="false"/>
              <w:spacing/>
              <w:ind/>
              <w:jc w:val="left"/>
              <w:rPr/>
            </w:pPr>
            <w:r>
              <w:rPr>
                <w:rFonts w:ascii="Courier New" w:hAnsi="Courier New"/>
                <w:b w:val="0"/>
                <w:bCs w:val="0"/>
                <w:sz w:val="20"/>
                <w:szCs w:val="20"/>
                <w:highlight w:val="none"/>
                <w:lang w:val="en-US"/>
              </w:rPr>
              <w:t xml:space="preserve"> int Gi0/0/0/0.1920</w:t>
            </w:r>
            <w:r>
              <w:rPr>
                <w:rFonts w:ascii="Courier New" w:hAnsi="Courier New"/>
                <w:b w:val="0"/>
                <w:bCs w:val="0"/>
                <w:sz w:val="20"/>
                <w:szCs w:val="20"/>
                <w:highlight w:val="none"/>
                <w:lang w:val="en-US"/>
              </w:rPr>
            </w:r>
            <w:r/>
          </w:p>
          <w:p w14:paraId="3E30FD5D">
            <w:pPr>
              <w:pStyle w:val="938"/>
              <w:pBdr/>
              <w:bidi w:val="false"/>
              <w:spacing/>
              <w:ind/>
              <w:jc w:val="left"/>
              <w:rPr>
                <w:rFonts w:ascii="Courier New" w:hAnsi="Courier New"/>
                <w:b w:val="0"/>
                <w:bCs w:val="0"/>
                <w:sz w:val="20"/>
                <w:szCs w:val="20"/>
                <w:highlight w:val="none"/>
                <w:lang w:val="en-US"/>
              </w:rPr>
            </w:pPr>
            <w:r>
              <w:rPr>
                <w:rFonts w:ascii="Courier New" w:hAnsi="Courier New"/>
                <w:b w:val="0"/>
                <w:bCs w:val="0"/>
                <w:sz w:val="20"/>
                <w:szCs w:val="20"/>
                <w:highlight w:val="none"/>
                <w:lang w:val="en-US"/>
              </w:rPr>
              <w:t xml:space="preserve">  hello-padding sometimes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14:paraId="3D343597">
            <w:pPr>
              <w:pStyle w:val="938"/>
              <w:pBdr/>
              <w:bidi w:val="false"/>
              <w:spacing/>
              <w:ind/>
              <w:jc w:val="left"/>
              <w:rPr>
                <w:rFonts w:ascii="Courier New" w:hAnsi="Courier New" w:eastAsia="Courier New" w:cs="Courier New"/>
                <w:b w:val="0"/>
                <w:bCs w:val="0"/>
                <w:sz w:val="20"/>
                <w:szCs w:val="20"/>
                <w:highlight w:val="none"/>
              </w:rPr>
            </w:pPr>
            <w:r>
              <w:rPr>
                <w:rFonts w:ascii="Courier New" w:hAnsi="Courier New"/>
                <w:b w:val="0"/>
                <w:bCs w:val="0"/>
                <w:sz w:val="20"/>
                <w:szCs w:val="20"/>
                <w:highlight w:val="none"/>
                <w:lang w:val="en-US"/>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14:paraId="58EBACDA">
      <w:pPr>
        <w:pStyle w:val="934"/>
        <w:pBdr/>
        <w:bidi w:val="false"/>
        <w:spacing/>
        <w:ind/>
        <w:rPr/>
      </w:pPr>
      <w:r>
        <w:rPr>
          <w:highlight w:val="none"/>
        </w:rPr>
      </w:r>
      <w:r>
        <w:rPr>
          <w:highlight w:val="none"/>
        </w:rPr>
      </w:r>
      <w:r/>
    </w:p>
    <w:p w14:paraId="560C959C">
      <w:pPr>
        <w:pStyle w:val="931"/>
        <w:pBdr/>
        <w:bidi w:val="false"/>
        <w:spacing/>
        <w:ind/>
        <w:rPr/>
      </w:pPr>
      <w:r>
        <w:rPr>
          <w:highlight w:val="none"/>
        </w:rPr>
      </w:r>
      <w:r>
        <w:rPr>
          <w:highlight w:val="none"/>
        </w:rPr>
        <w:t xml:space="preserve">Explanation</w:t>
      </w:r>
      <w:r/>
    </w:p>
    <w:p w14:paraId="6CE4A40B">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14:paraId="1B4BED4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14:paraId="71E08D0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A94EF80">
      <w:pPr>
        <w:pStyle w:val="934"/>
        <w:pBdr/>
        <w:bidi w:val="false"/>
        <w:spacing/>
        <w:ind/>
        <w:rPr/>
      </w:pPr>
      <w:r/>
      <w:r/>
    </w:p>
    <w:p w14:paraId="529E4136">
      <w:pPr>
        <w:pStyle w:val="934"/>
        <w:pBdr/>
        <w:bidi w:val="false"/>
        <w:spacing/>
        <w:ind/>
        <w:rPr>
          <w:highlight w:val="none"/>
        </w:rPr>
      </w:pPr>
      <w:r>
        <w:rPr>
          <w:highlight w:val="none"/>
        </w:rPr>
      </w:r>
      <w:r>
        <mc:AlternateContent>
          <mc:Choice Requires="wpg">
            <w:drawing>
              <wp:inline xmlns:wp="http://schemas.openxmlformats.org/drawingml/2006/wordprocessingDrawing" distT="0" distB="0" distL="0" distR="0">
                <wp:extent cx="4438814" cy="322317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84815" name=""/>
                        <pic:cNvPicPr>
                          <a:picLocks noChangeAspect="1"/>
                        </pic:cNvPicPr>
                        <pic:nvPr/>
                      </pic:nvPicPr>
                      <pic:blipFill rotWithShape="1">
                        <a:blip r:embed="rId11"/>
                        <a:stretch/>
                      </pic:blipFill>
                      <pic:spPr bwMode="auto">
                        <a:xfrm flipH="0" flipV="0">
                          <a:off x="0" y="0"/>
                          <a:ext cx="4438813" cy="3223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1pt;height:253.79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14:paraId="39C7D817">
      <w:pPr>
        <w:pStyle w:val="934"/>
        <w:pBdr/>
        <w:bidi w:val="false"/>
        <w:spacing/>
        <w:ind/>
        <w:rPr/>
      </w:pPr>
      <w:r/>
      <w:r/>
    </w:p>
    <w:p w14:paraId="2A107D6E">
      <w:pPr>
        <w:pStyle w:val="934"/>
        <w:pBdr/>
        <w:bidi w:val="false"/>
        <w:spacing/>
        <w:ind/>
        <w:rPr/>
      </w:pPr>
      <w:r>
        <w:t xml:space="preserve">When you use no isis hello padding always, you will instead see “</w:t>
      </w:r>
      <w:r>
        <w:rPr>
          <w:b/>
          <w:bCs/>
        </w:rPr>
        <w:t xml:space="preserve">Never pad hello PDU</w:t>
      </w:r>
      <w:r>
        <w:t xml:space="preserve">”:</w:t>
      </w:r>
      <w:r/>
    </w:p>
    <w:p w14:paraId="03C1B30F">
      <w:pPr>
        <w:pStyle w:val="934"/>
        <w:pBdr/>
        <w:bidi w:val="false"/>
        <w:spacing/>
        <w:ind/>
        <w:rPr/>
      </w:pPr>
      <w:r/>
      <w:r/>
    </w:p>
    <w:p w14:paraId="781D71CE">
      <w:pPr>
        <w:pStyle w:val="934"/>
        <w:pBdr/>
        <w:bidi w:val="false"/>
        <w:spacing/>
        <w:ind/>
        <w:rPr>
          <w:highlight w:val="none"/>
        </w:rPr>
      </w:pPr>
      <w:r>
        <w:rPr>
          <w:highlight w:val="none"/>
        </w:rPr>
      </w:r>
      <w:r>
        <mc:AlternateContent>
          <mc:Choice Requires="wpg">
            <w:drawing>
              <wp:inline xmlns:wp="http://schemas.openxmlformats.org/drawingml/2006/wordprocessingDrawing" distT="0" distB="0" distL="0" distR="0">
                <wp:extent cx="4797833" cy="349138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45957" name=""/>
                        <pic:cNvPicPr>
                          <a:picLocks noChangeAspect="1"/>
                        </pic:cNvPicPr>
                        <pic:nvPr/>
                      </pic:nvPicPr>
                      <pic:blipFill rotWithShape="1">
                        <a:blip r:embed="rId12"/>
                        <a:stretch/>
                      </pic:blipFill>
                      <pic:spPr bwMode="auto">
                        <a:xfrm flipH="0" flipV="0">
                          <a:off x="0" y="0"/>
                          <a:ext cx="4797833" cy="34913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8pt;height:274.91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469A9D25">
      <w:pPr>
        <w:pStyle w:val="934"/>
        <w:pBdr/>
        <w:bidi w:val="false"/>
        <w:spacing/>
        <w:ind/>
        <w:rPr/>
      </w:pPr>
      <w:r/>
      <w:r/>
    </w:p>
    <w:p w14:paraId="67B376B2">
      <w:pPr>
        <w:pStyle w:val="930"/>
        <w:pBdr/>
        <w:bidi w:val="false"/>
        <w:spacing/>
        <w:ind/>
        <w:rPr/>
      </w:pPr>
      <w:r>
        <w:rPr>
          <w:highlight w:val="none"/>
        </w:rPr>
        <w:t xml:space="preserve">Overload Bit</w:t>
      </w:r>
      <w:r/>
    </w:p>
    <w:p w14:paraId="3FF4B768">
      <w:pPr>
        <w:pStyle w:val="931"/>
        <w:pBdr/>
        <w:bidi w:val="false"/>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FC760F0">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5B352AA8">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14:paraId="0DDE6A12">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6BAEE47A">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05A09EC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2AFE5489">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14:paraId="3F891F21">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049B3623">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3D734728">
      <w:pPr>
        <w:pStyle w:val="934"/>
        <w:pBdr/>
        <w:bidi w:val="false"/>
        <w:spacing/>
        <w:ind/>
        <w:rPr/>
      </w:pPr>
      <w:r/>
      <w:r/>
    </w:p>
    <w:p w14:paraId="0B5AE5E4">
      <w:pPr>
        <w:pStyle w:val="934"/>
        <w:pBdr/>
        <w:bidi w:val="false"/>
        <w:spacing/>
        <w:ind/>
        <w:rPr>
          <w:highlight w:val="none"/>
        </w:rPr>
      </w:pPr>
      <w:r>
        <w:rPr>
          <w:highlight w:val="none"/>
        </w:rPr>
      </w:r>
      <w:r>
        <w:t xml:space="preserve">Set the overload bit on routers R2, R3, and XR1:</w:t>
      </w:r>
      <w:r>
        <w:rPr>
          <w:highlight w:val="none"/>
        </w:rPr>
      </w:r>
      <w:r>
        <w:rPr>
          <w:highlight w:val="none"/>
        </w:rPr>
      </w:r>
    </w:p>
    <w:p w14:paraId="10206D14">
      <w:pPr>
        <w:pStyle w:val="934"/>
        <w:numPr>
          <w:ilvl w:val="0"/>
          <w:numId w:val="5"/>
        </w:numPr>
        <w:pBdr/>
        <w:bidi w:val="false"/>
        <w:spacing/>
        <w:ind/>
        <w:rPr>
          <w:highlight w:val="none"/>
        </w:rPr>
      </w:pPr>
      <w:r>
        <w:rPr>
          <w:highlight w:val="none"/>
        </w:rPr>
        <w:t xml:space="preserve">On </w:t>
      </w:r>
      <w:r>
        <w:rPr>
          <w:b/>
          <w:bCs/>
          <w:highlight w:val="none"/>
        </w:rPr>
        <w:t xml:space="preserve">R2</w:t>
      </w:r>
      <w:r>
        <w:rPr>
          <w:highlight w:val="none"/>
        </w:rPr>
        <w:t xml:space="preserve">, set overload bit on startup, wait for BGP, and supress all external routes</w:t>
      </w:r>
      <w:r>
        <w:rPr>
          <w:highlight w:val="none"/>
        </w:rPr>
      </w:r>
      <w:r>
        <w:rPr>
          <w:highlight w:val="none"/>
        </w:rPr>
      </w:r>
    </w:p>
    <w:p w14:paraId="2868BF95">
      <w:pPr>
        <w:pStyle w:val="934"/>
        <w:numPr>
          <w:ilvl w:val="0"/>
          <w:numId w:val="5"/>
        </w:numPr>
        <w:pBdr/>
        <w:bidi w:val="false"/>
        <w:spacing/>
        <w:ind/>
        <w:rPr>
          <w:highlight w:val="none"/>
        </w:rPr>
      </w:pPr>
      <w:r>
        <w:rPr>
          <w:highlight w:val="none"/>
        </w:rPr>
      </w:r>
      <w:r>
        <w:rPr>
          <w:highlight w:val="none"/>
        </w:rPr>
        <w:t xml:space="preserve">On </w:t>
      </w:r>
      <w:r>
        <w:rPr>
          <w:b/>
          <w:bCs/>
          <w:highlight w:val="none"/>
        </w:rPr>
        <w:t xml:space="preserve">R3</w:t>
      </w:r>
      <w:r>
        <w:rPr>
          <w:highlight w:val="none"/>
        </w:rPr>
        <w:t xml:space="preserve">, set overload bit right now, and advertise all prefixes</w:t>
      </w:r>
      <w:r>
        <w:rPr>
          <w:highlight w:val="none"/>
        </w:rPr>
      </w:r>
      <w:r>
        <w:rPr>
          <w:highlight w:val="none"/>
        </w:rPr>
      </w:r>
    </w:p>
    <w:p w14:paraId="22657E30">
      <w:pPr>
        <w:pStyle w:val="934"/>
        <w:numPr>
          <w:ilvl w:val="0"/>
          <w:numId w:val="5"/>
        </w:numPr>
        <w:pBdr/>
        <w:bidi w:val="false"/>
        <w:spacing/>
        <w:ind/>
        <w:rPr>
          <w:highlight w:val="none"/>
        </w:rPr>
      </w:pPr>
      <w:r>
        <w:rPr>
          <w:highlight w:val="none"/>
        </w:rPr>
      </w:r>
      <w:r>
        <w:rPr>
          <w:highlight w:val="none"/>
        </w:rPr>
        <w:t xml:space="preserve">On </w:t>
      </w:r>
      <w:r>
        <w:rPr>
          <w:b/>
          <w:bCs/>
          <w:highlight w:val="none"/>
        </w:rPr>
        <w:t xml:space="preserve">XR1</w:t>
      </w:r>
      <w:r>
        <w:rPr>
          <w:highlight w:val="none"/>
        </w:rPr>
        <w:t xml:space="preserve">, set overload bit on startup, wait for BGP, and suppress both inter-area and external routes</w:t>
      </w:r>
      <w:r>
        <w:rPr>
          <w:highlight w:val="none"/>
        </w:rPr>
      </w:r>
      <w:r>
        <w:rPr>
          <w:highlight w:val="none"/>
        </w:rPr>
      </w:r>
    </w:p>
    <w:p w14:paraId="585E2E44">
      <w:pPr>
        <w:pStyle w:val="934"/>
        <w:pBdr/>
        <w:bidi w:val="false"/>
        <w:spacing/>
        <w:ind/>
        <w:rPr>
          <w:highlight w:val="none"/>
        </w:rPr>
      </w:pPr>
      <w:r>
        <w:rPr>
          <w:highlight w:val="none"/>
        </w:rPr>
      </w:r>
      <w:r>
        <w:rPr>
          <w:highlight w:val="none"/>
        </w:rPr>
      </w:r>
      <w:r>
        <w:rPr>
          <w:highlight w:val="none"/>
        </w:rPr>
      </w:r>
    </w:p>
    <w:p w14:paraId="6DA61F18">
      <w:pPr>
        <w:pStyle w:val="931"/>
        <w:pBdr/>
        <w:bidi w:val="false"/>
        <w:spacing/>
        <w:ind/>
        <w:rPr>
          <w:highlight w:val="none"/>
        </w:rPr>
      </w:pPr>
      <w:r>
        <w:rPr>
          <w:highlight w:val="none"/>
        </w:rPr>
        <w:t xml:space="preserve">Answer</w:t>
      </w:r>
      <w:r>
        <w:rPr>
          <w:highlight w:val="none"/>
        </w:rPr>
      </w:r>
      <w:r>
        <w:rPr>
          <w:highlight w:val="none"/>
        </w:rPr>
      </w:r>
    </w:p>
    <w:p w14:paraId="5A956ED7">
      <w:pPr>
        <w:pStyle w:val="934"/>
        <w:pBdr/>
        <w:bidi w:val="false"/>
        <w:spacing/>
        <w:ind/>
        <w:rPr/>
      </w:pPr>
      <w:r>
        <w:rPr>
          <w:highlight w:val="none"/>
        </w:rPr>
      </w:r>
      <w:r>
        <w:rPr>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2D3E0AE">
            <w:pPr>
              <w:pStyle w:val="938"/>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14:paraId="3CCE8F6B">
            <w:pPr>
              <w:pStyle w:val="938"/>
              <w:pBdr/>
              <w:bidi w:val="false"/>
              <w:spacing/>
              <w:ind/>
              <w:jc w:val="left"/>
              <w:rPr/>
            </w:pPr>
            <w:r>
              <w:rPr>
                <w:rFonts w:ascii="Courier New" w:hAnsi="Courier New"/>
                <w:b w:val="0"/>
                <w:bCs w:val="0"/>
                <w:sz w:val="20"/>
                <w:szCs w:val="20"/>
              </w:rPr>
              <w:t xml:space="preserve">router isis</w:t>
            </w:r>
            <w:r>
              <w:rPr>
                <w:rFonts w:ascii="Courier New" w:hAnsi="Courier New"/>
                <w:b w:val="0"/>
                <w:bCs w:val="0"/>
                <w:sz w:val="20"/>
                <w:szCs w:val="20"/>
              </w:rPr>
            </w:r>
            <w:r/>
          </w:p>
          <w:p w14:paraId="045937E2">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 set-overload-bit on-startup wait-for-bgp suppress external</w:t>
            </w:r>
            <w:r>
              <w:rPr>
                <w:rFonts w:ascii="Courier New" w:hAnsi="Courier New"/>
                <w:b w:val="0"/>
                <w:bCs w:val="0"/>
                <w:sz w:val="20"/>
                <w:szCs w:val="20"/>
              </w:rPr>
            </w:r>
            <w:r>
              <w:rPr>
                <w:rFonts w:ascii="Courier New" w:hAnsi="Courier New"/>
                <w:b w:val="0"/>
                <w:bCs w:val="0"/>
                <w:sz w:val="20"/>
                <w:szCs w:val="20"/>
              </w:rPr>
            </w:r>
          </w:p>
          <w:p w14:paraId="7493E944">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868ED0">
            <w:pPr>
              <w:pStyle w:val="93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35378448">
            <w:pPr>
              <w:pStyle w:val="938"/>
              <w:pBdr/>
              <w:bidi w:val="false"/>
              <w:spacing/>
              <w:ind/>
              <w:jc w:val="left"/>
              <w:rPr/>
            </w:pPr>
            <w:r>
              <w:rPr>
                <w:rFonts w:ascii="Courier New" w:hAnsi="Courier New"/>
                <w:b w:val="0"/>
                <w:bCs w:val="0"/>
                <w:sz w:val="20"/>
                <w:szCs w:val="20"/>
              </w:rPr>
              <w:t xml:space="preserve">router isis</w:t>
            </w:r>
            <w:r/>
          </w:p>
          <w:p w14:paraId="17BDC38B">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 set-overload-bit</w:t>
            </w:r>
            <w:r>
              <w:rPr>
                <w:rFonts w:ascii="Courier New" w:hAnsi="Courier New"/>
                <w:b w:val="0"/>
                <w:bCs w:val="0"/>
                <w:sz w:val="20"/>
                <w:szCs w:val="20"/>
              </w:rPr>
            </w:r>
            <w:r>
              <w:rPr>
                <w:rFonts w:ascii="Courier New" w:hAnsi="Courier New"/>
                <w:b w:val="0"/>
                <w:bCs w:val="0"/>
                <w:sz w:val="20"/>
                <w:szCs w:val="20"/>
              </w:rPr>
            </w:r>
          </w:p>
          <w:p w14:paraId="33573BA9">
            <w:pPr>
              <w:pStyle w:val="938"/>
              <w:pBdr/>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rPr>
            </w:r>
            <w:r>
              <w:rPr>
                <w:rFonts w:ascii="Courier New" w:hAnsi="Courier New"/>
                <w:b w:val="0"/>
                <w:bCs w:val="0"/>
                <w:sz w:val="20"/>
                <w:szCs w:val="20"/>
              </w:rPr>
            </w:r>
          </w:p>
          <w:p w14:paraId="309C751C">
            <w:pPr>
              <w:pStyle w:val="938"/>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14:paraId="2A8EEBD0">
            <w:pPr>
              <w:pStyle w:val="938"/>
              <w:pBdr/>
              <w:bidi w:val="false"/>
              <w:spacing/>
              <w:ind/>
              <w:jc w:val="left"/>
              <w:rPr/>
            </w:pPr>
            <w:r>
              <w:rPr>
                <w:rFonts w:ascii="Courier New" w:hAnsi="Courier New"/>
                <w:b w:val="0"/>
                <w:bCs w:val="0"/>
                <w:sz w:val="20"/>
                <w:szCs w:val="20"/>
                <w:highlight w:val="none"/>
              </w:rPr>
              <w:t xml:space="preserve">router isis 1</w:t>
            </w:r>
            <w:r/>
          </w:p>
          <w:p w14:paraId="3D77C523">
            <w:pPr>
              <w:pStyle w:val="938"/>
              <w:pBdr/>
              <w:bidi w:val="false"/>
              <w:spacing/>
              <w:ind/>
              <w:jc w:val="left"/>
              <w:rPr/>
            </w:pPr>
            <w:r>
              <w:rPr>
                <w:rFonts w:ascii="Courier New" w:hAnsi="Courier New"/>
                <w:b w:val="0"/>
                <w:bCs w:val="0"/>
                <w:sz w:val="20"/>
                <w:szCs w:val="20"/>
                <w:highlight w:val="none"/>
              </w:rPr>
              <w:t xml:space="preserve"> set-overload-bit on-startup wait-for-bgp</w:t>
            </w:r>
            <w:r>
              <w:rPr>
                <w:rFonts w:ascii="Courier New" w:hAnsi="Courier New"/>
                <w:b w:val="0"/>
                <w:bCs w:val="0"/>
                <w:sz w:val="20"/>
                <w:szCs w:val="20"/>
                <w:highlight w:val="none"/>
              </w:rPr>
            </w:r>
            <w:r/>
          </w:p>
        </w:tc>
      </w:tr>
    </w:tbl>
    <w:p w14:paraId="2145E668">
      <w:pPr>
        <w:pStyle w:val="934"/>
        <w:pBdr/>
        <w:bidi w:val="false"/>
        <w:spacing/>
        <w:ind/>
        <w:rPr/>
      </w:pPr>
      <w:r/>
      <w:r/>
    </w:p>
    <w:p w14:paraId="1B9C03B6">
      <w:pPr>
        <w:pStyle w:val="931"/>
        <w:pBdr/>
        <w:bidi w:val="false"/>
        <w:spacing/>
        <w:ind/>
        <w:rPr/>
      </w:pPr>
      <w:r>
        <w:t xml:space="preserve">Explanation</w:t>
      </w:r>
      <w:r/>
    </w:p>
    <w:p w14:paraId="28555452">
      <w:pPr>
        <w:pStyle w:val="934"/>
        <w:pBdr/>
        <w:bidi w:val="false"/>
        <w:spacing/>
        <w:ind/>
        <w:rPr/>
      </w:pPr>
      <w:r/>
      <w:r/>
    </w:p>
    <w:p w14:paraId="2C0BA0CF">
      <w:pPr>
        <w:pStyle w:val="934"/>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14:paraId="1D9B1437">
      <w:pPr>
        <w:pStyle w:val="934"/>
        <w:pBdr/>
        <w:bidi w:val="false"/>
        <w:spacing/>
        <w:ind/>
        <w:rPr/>
      </w:pPr>
      <w:r>
        <w:rPr>
          <w:highlight w:val="none"/>
        </w:rPr>
      </w:r>
      <w:r>
        <mc:AlternateContent>
          <mc:Choice Requires="wpg">
            <w:drawing>
              <wp:inline xmlns:wp="http://schemas.openxmlformats.org/drawingml/2006/wordprocessingDrawing" distT="0" distB="0" distL="0" distR="0">
                <wp:extent cx="6332220" cy="187407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54272" name=""/>
                        <pic:cNvPicPr>
                          <a:picLocks noChangeAspect="1"/>
                        </pic:cNvPicPr>
                        <pic:nvPr/>
                      </pic:nvPicPr>
                      <pic:blipFill rotWithShape="1">
                        <a:blip r:embed="rId13"/>
                        <a:stretch/>
                      </pic:blipFill>
                      <pic:spPr bwMode="auto">
                        <a:xfrm>
                          <a:off x="0" y="0"/>
                          <a:ext cx="6332220" cy="1874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6pt;mso-wrap-distance-left:0.00pt;mso-wrap-distance-top:0.00pt;mso-wrap-distance-right:0.00pt;mso-wrap-distance-bottom:0.00pt;z-index:1;" stroked="false">
                <v:imagedata r:id="rId13" o:title=""/>
                <o:lock v:ext="edit" rotation="t"/>
              </v:shape>
            </w:pict>
          </mc:Fallback>
        </mc:AlternateContent>
      </w:r>
      <w:r>
        <w:rPr>
          <w:highlight w:val="none"/>
        </w:rPr>
      </w:r>
      <w:r/>
    </w:p>
    <w:p w14:paraId="4915896A">
      <w:pPr>
        <w:pStyle w:val="934"/>
        <w:pBdr/>
        <w:bidi w:val="false"/>
        <w:spacing/>
        <w:ind/>
        <w:rPr>
          <w:highlight w:val="none"/>
        </w:rPr>
      </w:pPr>
      <w:r>
        <w:rPr>
          <w:highlight w:val="none"/>
        </w:rPr>
      </w:r>
      <w:r>
        <w:rPr>
          <w:highlight w:val="none"/>
        </w:rPr>
      </w:r>
      <w:r>
        <w:rPr>
          <w:highlight w:val="none"/>
        </w:rPr>
      </w:r>
    </w:p>
    <w:p w14:paraId="27E6EF24">
      <w:pPr>
        <w:pStyle w:val="934"/>
        <w:pBdr/>
        <w:bidi w:val="false"/>
        <w:spacing/>
        <w:ind/>
        <w:rPr>
          <w:highlight w:val="none"/>
        </w:rPr>
      </w:pPr>
      <w:r>
        <w:rPr>
          <w:highlight w:val="none"/>
        </w:rPr>
      </w:r>
      <w:r>
        <w:rPr>
          <w:highlight w:val="none"/>
        </w:rPr>
        <w:t xml:space="preserve">R3 is currently setting the OL bit in its LSP:</w:t>
      </w:r>
      <w:r>
        <w:rPr>
          <w:highlight w:val="none"/>
        </w:rPr>
      </w:r>
      <w:r>
        <w:rPr>
          <w:highlight w:val="none"/>
        </w:rPr>
      </w:r>
    </w:p>
    <w:p w14:paraId="4CF944A3">
      <w:pPr>
        <w:pStyle w:val="934"/>
        <w:pBdr/>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10365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85909" name=""/>
                        <pic:cNvPicPr>
                          <a:picLocks noChangeAspect="1"/>
                        </pic:cNvPicPr>
                        <pic:nvPr/>
                      </pic:nvPicPr>
                      <pic:blipFill rotWithShape="1">
                        <a:blip r:embed="rId14"/>
                        <a:stretch/>
                      </pic:blipFill>
                      <pic:spPr bwMode="auto">
                        <a:xfrm>
                          <a:off x="0" y="0"/>
                          <a:ext cx="6332220" cy="2103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4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699B2508">
      <w:pPr>
        <w:pStyle w:val="934"/>
        <w:pBdr/>
        <w:bidi w:val="false"/>
        <w:spacing/>
        <w:ind/>
        <w:rPr>
          <w:highlight w:val="none"/>
        </w:rPr>
      </w:pPr>
      <w:r>
        <w:rPr>
          <w:highlight w:val="none"/>
        </w:rPr>
      </w: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14:paraId="2AB613BC">
      <w:pPr>
        <w:pStyle w:val="934"/>
        <w:pBdr/>
        <w:bidi w:val="false"/>
        <w:spacing/>
        <w:ind/>
        <w:rPr/>
      </w:pPr>
      <w:r/>
      <w:r/>
    </w:p>
    <w:p w14:paraId="087489ED">
      <w:pPr>
        <w:pStyle w:val="934"/>
        <w:pBdr/>
        <w:bidi w:val="false"/>
        <w:spacing/>
        <w:ind/>
        <w:rPr/>
      </w:pPr>
      <w:r>
        <w:t xml:space="preserve">R2 should no longer have ECMP routes to XR1. It should only be using R4 for transit. It will only use R3 for traffic R3 itself is advertising - its loopback and connected routes.</w:t>
      </w:r>
      <w:r/>
    </w:p>
    <w:p w14:paraId="4EE09B1B">
      <w:pPr>
        <w:pStyle w:val="934"/>
        <w:pBdr/>
        <w:bidi w:val="false"/>
        <w:spacing/>
        <w:ind/>
        <w:rPr>
          <w:highlight w:val="none"/>
        </w:rPr>
      </w:pPr>
      <w:r>
        <w:rPr>
          <w:highlight w:val="none"/>
        </w:rPr>
      </w:r>
      <w:r>
        <mc:AlternateContent>
          <mc:Choice Requires="wpg">
            <w:drawing>
              <wp:inline xmlns:wp="http://schemas.openxmlformats.org/drawingml/2006/wordprocessingDrawing" distT="0" distB="0" distL="0" distR="0">
                <wp:extent cx="5557860" cy="341966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84774" name=""/>
                        <pic:cNvPicPr>
                          <a:picLocks noChangeAspect="1"/>
                        </pic:cNvPicPr>
                        <pic:nvPr/>
                      </pic:nvPicPr>
                      <pic:blipFill rotWithShape="1">
                        <a:blip r:embed="rId15"/>
                        <a:stretch/>
                      </pic:blipFill>
                      <pic:spPr bwMode="auto">
                        <a:xfrm flipH="0" flipV="0">
                          <a:off x="0" y="0"/>
                          <a:ext cx="5557860" cy="34196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3pt;height:269.27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29CF71E6">
      <w:pPr>
        <w:pStyle w:val="934"/>
        <w:pBdr/>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84174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73853" name=""/>
                        <pic:cNvPicPr>
                          <a:picLocks noChangeAspect="1"/>
                        </pic:cNvPicPr>
                        <pic:nvPr/>
                      </pic:nvPicPr>
                      <pic:blipFill rotWithShape="1">
                        <a:blip r:embed="rId16"/>
                        <a:stretch/>
                      </pic:blipFill>
                      <pic:spPr bwMode="auto">
                        <a:xfrm rot="0" flipH="0" flipV="0">
                          <a:off x="0" y="0"/>
                          <a:ext cx="6332219" cy="2841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6pt;mso-wrap-distance-left:0.00pt;mso-wrap-distance-top:0.00pt;mso-wrap-distance-right:0.00pt;mso-wrap-distance-bottom:0.00pt;rotation:0;z-index:1;" stroked="false">
                <v:imagedata r:id="rId16" o:title=""/>
                <o:lock v:ext="edit" rotation="t"/>
              </v:shape>
            </w:pict>
          </mc:Fallback>
        </mc:AlternateContent>
      </w:r>
      <w:r>
        <w:rPr>
          <w:highlight w:val="none"/>
        </w:rPr>
      </w:r>
      <w:r>
        <w:rPr>
          <w:highlight w:val="none"/>
        </w:rPr>
      </w:r>
    </w:p>
    <w:p w14:paraId="13F25FA2">
      <w:pPr>
        <w:pStyle w:val="934"/>
        <w:pBdr/>
        <w:bidi w:val="false"/>
        <w:spacing/>
        <w:ind/>
        <w:rPr/>
      </w:pPr>
      <w:r/>
      <w:r/>
    </w:p>
    <w:p w14:paraId="05FC475A">
      <w:pPr>
        <w:pStyle w:val="930"/>
        <w:pBdr/>
        <w:bidi w:val="false"/>
        <w:spacing/>
        <w:ind/>
        <w:rPr/>
      </w:pPr>
      <w:r>
        <w:rPr>
          <w:highlight w:val="none"/>
        </w:rPr>
        <w:t xml:space="preserve">LSP Size</w:t>
      </w:r>
      <w:r/>
    </w:p>
    <w:p w14:paraId="6E3C63F0">
      <w:pPr>
        <w:pStyle w:val="931"/>
        <w:pBdr/>
        <w:bidi w:val="false"/>
        <w:spacing/>
        <w:ind/>
        <w:rPr/>
      </w:pPr>
      <w:r>
        <w:rPr>
          <w:highlight w:val="none"/>
        </w:rPr>
        <w:t xml:space="preserve">Load Config</w:t>
      </w:r>
      <w:r>
        <w:rPr>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67E1CB6">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5F1E77EA">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14:paraId="504BCB92">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77B7C3B7">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68681616">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7F5918C1">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14:paraId="34A3B74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192ED9A5">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5490936">
      <w:pPr>
        <w:pStyle w:val="934"/>
        <w:pBdr/>
        <w:bidi w:val="false"/>
        <w:spacing/>
        <w:ind/>
        <w:rPr/>
      </w:pPr>
      <w:r/>
      <w:r/>
    </w:p>
    <w:p w14:paraId="0784B08D">
      <w:pPr>
        <w:pStyle w:val="893"/>
        <w:numPr>
          <w:ilvl w:val="0"/>
          <w:numId w:val="6"/>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14:paraId="25857239">
      <w:pPr>
        <w:pStyle w:val="893"/>
        <w:numPr>
          <w:ilvl w:val="0"/>
          <w:numId w:val="6"/>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14:paraId="31C31629">
      <w:pPr>
        <w:pStyle w:val="934"/>
        <w:pBdr/>
        <w:bidi w:val="false"/>
        <w:spacing/>
        <w:ind/>
        <w:rPr/>
      </w:pPr>
      <w:r/>
      <w:r/>
    </w:p>
    <w:p w14:paraId="716EF819">
      <w:pPr>
        <w:pStyle w:val="931"/>
        <w:pBdr/>
        <w:bidi w:val="false"/>
        <w:spacing/>
        <w:ind/>
        <w:rPr/>
      </w:pPr>
      <w:r>
        <w:t xml:space="preserve">Answer</w:t>
      </w:r>
      <w:r/>
    </w:p>
    <w:p w14:paraId="020F1A3B">
      <w:pPr>
        <w:pStyle w:val="934"/>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E549C8D">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200C3ABA">
            <w:pPr>
              <w:pStyle w:val="938"/>
              <w:pBdr/>
              <w:bidi w:val="false"/>
              <w:spacing/>
              <w:ind/>
              <w:jc w:val="left"/>
              <w:rPr/>
            </w:pPr>
            <w:r>
              <w:rPr>
                <w:rFonts w:ascii="Courier New" w:hAnsi="Courier New"/>
                <w:b w:val="0"/>
                <w:bCs w:val="0"/>
                <w:sz w:val="20"/>
                <w:szCs w:val="20"/>
              </w:rPr>
              <w:t xml:space="preserve">router isis</w:t>
            </w:r>
            <w:r/>
          </w:p>
          <w:p w14:paraId="0FB60D69">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wide</w:t>
            </w:r>
            <w:r>
              <w:rPr>
                <w:rFonts w:ascii="Courier New" w:hAnsi="Courier New"/>
                <w:b w:val="0"/>
                <w:bCs w:val="0"/>
                <w:sz w:val="20"/>
                <w:szCs w:val="20"/>
              </w:rPr>
            </w:r>
            <w:r>
              <w:rPr>
                <w:rFonts w:ascii="Courier New" w:hAnsi="Courier New"/>
                <w:b w:val="0"/>
                <w:bCs w:val="0"/>
                <w:sz w:val="20"/>
                <w:szCs w:val="20"/>
              </w:rPr>
            </w:r>
          </w:p>
          <w:p w14:paraId="57A925DA">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33F3BF6">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69848D84">
            <w:pPr>
              <w:pStyle w:val="938"/>
              <w:pBdr/>
              <w:bidi w:val="false"/>
              <w:spacing/>
              <w:ind/>
              <w:jc w:val="left"/>
              <w:rPr/>
            </w:pPr>
            <w:r>
              <w:rPr>
                <w:rFonts w:ascii="Courier New" w:hAnsi="Courier New"/>
                <w:b w:val="0"/>
                <w:bCs w:val="0"/>
                <w:sz w:val="20"/>
                <w:szCs w:val="20"/>
              </w:rPr>
              <w:t xml:space="preserve">router isis 1</w:t>
            </w:r>
            <w:r/>
          </w:p>
          <w:p w14:paraId="7314CCDA">
            <w:pPr>
              <w:pStyle w:val="938"/>
              <w:pBdr/>
              <w:bidi w:val="false"/>
              <w:spacing/>
              <w:ind/>
              <w:jc w:val="left"/>
              <w:rPr/>
            </w:pPr>
            <w:r>
              <w:rPr>
                <w:rFonts w:ascii="Courier New" w:hAnsi="Courier New"/>
                <w:b w:val="0"/>
                <w:bCs w:val="0"/>
                <w:sz w:val="20"/>
                <w:szCs w:val="20"/>
              </w:rPr>
              <w:t xml:space="preserve"> address-family ipv4 unicast</w:t>
            </w:r>
            <w:r/>
          </w:p>
          <w:p w14:paraId="736100D3">
            <w:pPr>
              <w:pStyle w:val="938"/>
              <w:pBdr/>
              <w:bidi w:val="false"/>
              <w:spacing/>
              <w:ind/>
              <w:jc w:val="left"/>
              <w:rPr/>
            </w:pPr>
            <w:r>
              <w:rPr>
                <w:rFonts w:ascii="Courier New" w:hAnsi="Courier New"/>
                <w:b w:val="0"/>
                <w:bCs w:val="0"/>
                <w:sz w:val="20"/>
                <w:szCs w:val="20"/>
              </w:rPr>
              <w:t xml:space="preserve">  metric-style wide</w:t>
            </w:r>
            <w:r/>
          </w:p>
          <w:p w14:paraId="2B6E5A56">
            <w:pPr>
              <w:pStyle w:val="938"/>
              <w:pBdr/>
              <w:bidi w:val="false"/>
              <w:spacing/>
              <w:ind/>
              <w:jc w:val="left"/>
              <w:rPr/>
            </w:pPr>
            <w:r>
              <w:rPr>
                <w:rFonts w:ascii="Courier New" w:hAnsi="Courier New"/>
                <w:b w:val="0"/>
                <w:bCs w:val="0"/>
                <w:sz w:val="20"/>
                <w:szCs w:val="20"/>
              </w:rPr>
              <w:t xml:space="preserve"> </w:t>
            </w:r>
            <w:r/>
          </w:p>
          <w:p w14:paraId="1147AC3C">
            <w:pPr>
              <w:pStyle w:val="938"/>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6D87623B">
            <w:pPr>
              <w:pStyle w:val="938"/>
              <w:pBdr/>
              <w:bidi w:val="false"/>
              <w:spacing/>
              <w:ind/>
              <w:jc w:val="left"/>
              <w:rPr/>
            </w:pPr>
            <w:r>
              <w:rPr>
                <w:rFonts w:ascii="Courier New" w:hAnsi="Courier New"/>
                <w:b w:val="0"/>
                <w:bCs w:val="0"/>
                <w:sz w:val="20"/>
                <w:szCs w:val="20"/>
              </w:rPr>
              <w:t xml:space="preserve">router isis</w:t>
            </w:r>
            <w:r/>
          </w:p>
          <w:p w14:paraId="6607C1C7">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lsp-mtu 128</w:t>
            </w:r>
            <w:r>
              <w:rPr>
                <w:rFonts w:ascii="Courier New" w:hAnsi="Courier New"/>
                <w:b w:val="0"/>
                <w:bCs w:val="0"/>
                <w:sz w:val="20"/>
                <w:szCs w:val="20"/>
                <w:highlight w:val="none"/>
              </w:rPr>
            </w:r>
            <w:r>
              <w:rPr>
                <w:rFonts w:ascii="Courier New" w:hAnsi="Courier New"/>
                <w:b w:val="0"/>
                <w:bCs w:val="0"/>
                <w:sz w:val="20"/>
                <w:szCs w:val="20"/>
                <w:highlight w:val="none"/>
              </w:rPr>
            </w:r>
          </w:p>
          <w:p w14:paraId="4070AEF3">
            <w:pPr>
              <w:pStyle w:val="938"/>
              <w:pBdr/>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rPr>
            </w:r>
            <w:r>
              <w:rPr>
                <w:rFonts w:ascii="Courier New" w:hAnsi="Courier New"/>
                <w:b w:val="0"/>
                <w:bCs w:val="0"/>
                <w:sz w:val="20"/>
                <w:szCs w:val="20"/>
              </w:rPr>
            </w:r>
          </w:p>
          <w:p w14:paraId="3E060259">
            <w:pPr>
              <w:pStyle w:val="93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14:paraId="6DE15068">
            <w:pPr>
              <w:pStyle w:val="938"/>
              <w:pBdr/>
              <w:bidi w:val="false"/>
              <w:spacing/>
              <w:ind/>
              <w:jc w:val="left"/>
              <w:rPr/>
            </w:pPr>
            <w:r>
              <w:rPr>
                <w:rFonts w:ascii="Courier New" w:hAnsi="Courier New"/>
                <w:b w:val="0"/>
                <w:bCs w:val="0"/>
                <w:sz w:val="20"/>
                <w:szCs w:val="20"/>
                <w:highlight w:val="none"/>
              </w:rPr>
              <w:t xml:space="preserve">router isis 1</w:t>
            </w:r>
            <w:r/>
          </w:p>
          <w:p w14:paraId="2A576985">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A317A70">
      <w:pPr>
        <w:pStyle w:val="934"/>
        <w:pBdr/>
        <w:bidi w:val="false"/>
        <w:spacing/>
        <w:ind/>
        <w:rPr/>
      </w:pPr>
      <w:r/>
      <w:r/>
    </w:p>
    <w:p w14:paraId="1C9C7117">
      <w:pPr>
        <w:pStyle w:val="931"/>
        <w:pBdr/>
        <w:bidi w:val="false"/>
        <w:spacing/>
        <w:ind/>
        <w:rPr/>
      </w:pPr>
      <w:r>
        <w:t xml:space="preserve">Explanation</w:t>
      </w:r>
      <w:r/>
    </w:p>
    <w:p w14:paraId="5DF6CFB0">
      <w:pPr>
        <w:pStyle w:val="934"/>
        <w:pBdr/>
        <w:bidi w:val="false"/>
        <w:spacing/>
        <w:ind/>
        <w:rPr/>
      </w:pPr>
      <w:r/>
      <w:r/>
    </w:p>
    <w:p w14:paraId="72FEB453">
      <w:pPr>
        <w:pStyle w:val="934"/>
        <w:pBdr/>
        <w:bidi w:val="false"/>
        <w:spacing/>
        <w:ind/>
        <w:rPr/>
      </w:pPr>
      <w:r>
        <w:rPr>
          <w:highlight w:val="none"/>
        </w:rPr>
      </w:r>
      <w:r>
        <w:rPr>
          <w:highlight w:val="none"/>
        </w:rPr>
      </w:r>
      <w:r/>
    </w:p>
    <w:p w14:paraId="26E68A56">
      <w:pPr>
        <w:pStyle w:val="934"/>
        <w:pBdr/>
        <w:bidi w:val="false"/>
        <w:spacing/>
        <w:ind/>
        <w:jc w:val="center"/>
        <w:rPr>
          <w:highlight w:val="none"/>
        </w:rPr>
      </w:pPr>
      <w:r>
        <mc:AlternateContent>
          <mc:Choice Requires="wpg">
            <w:drawing>
              <wp:inline xmlns:wp="http://schemas.openxmlformats.org/drawingml/2006/wordprocessingDrawing" distT="0" distB="0" distL="0" distR="0">
                <wp:extent cx="2988068" cy="122749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08108" name=""/>
                        <pic:cNvPicPr>
                          <a:picLocks noChangeAspect="1"/>
                        </pic:cNvPicPr>
                        <pic:nvPr/>
                      </pic:nvPicPr>
                      <pic:blipFill rotWithShape="1">
                        <a:blip r:embed="rId17"/>
                        <a:stretch/>
                      </pic:blipFill>
                      <pic:spPr bwMode="auto">
                        <a:xfrm flipH="0" flipV="0">
                          <a:off x="0" y="0"/>
                          <a:ext cx="2988068" cy="1227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28pt;height:96.65pt;mso-wrap-distance-left:0.00pt;mso-wrap-distance-top:0.00pt;mso-wrap-distance-right:0.00pt;mso-wrap-distance-bottom:0.00pt;z-index:1;" stroked="false">
                <v:imagedata r:id="rId17"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100" cy="119687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389" name=""/>
                        <pic:cNvPicPr>
                          <a:picLocks noChangeAspect="1"/>
                        </pic:cNvPicPr>
                        <pic:nvPr/>
                      </pic:nvPicPr>
                      <pic:blipFill rotWithShape="1">
                        <a:blip r:embed="rId18"/>
                        <a:stretch/>
                      </pic:blipFill>
                      <pic:spPr bwMode="auto">
                        <a:xfrm flipH="0" flipV="0">
                          <a:off x="0" y="0"/>
                          <a:ext cx="3162099" cy="11968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8.98pt;height:94.24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57F542DD">
      <w:pPr>
        <w:pStyle w:val="934"/>
        <w:pBdr/>
        <w:bidi w:val="false"/>
        <w:spacing/>
        <w:ind/>
        <w:rPr/>
      </w:pPr>
      <w:r/>
      <w:r/>
    </w:p>
    <w:p w14:paraId="62CCAA85">
      <w:pPr>
        <w:pStyle w:val="934"/>
        <w:pBdr/>
        <w:bidi w:val="false"/>
        <w:spacing/>
        <w:ind/>
        <w:jc w:val="center"/>
        <w:rPr/>
      </w:pPr>
      <w:r>
        <w:rPr>
          <w:highlight w:val="none"/>
        </w:rPr>
      </w:r>
      <w:r>
        <mc:AlternateContent>
          <mc:Choice Requires="wpg">
            <w:drawing>
              <wp:inline xmlns:wp="http://schemas.openxmlformats.org/drawingml/2006/wordprocessingDrawing" distT="0" distB="0" distL="0" distR="0">
                <wp:extent cx="2963560" cy="126654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82234" name=""/>
                        <pic:cNvPicPr>
                          <a:picLocks noChangeAspect="1"/>
                        </pic:cNvPicPr>
                        <pic:nvPr/>
                      </pic:nvPicPr>
                      <pic:blipFill rotWithShape="1">
                        <a:blip r:embed="rId19"/>
                        <a:stretch/>
                      </pic:blipFill>
                      <pic:spPr bwMode="auto">
                        <a:xfrm flipH="0" flipV="0">
                          <a:off x="0" y="0"/>
                          <a:ext cx="2963559" cy="1266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3pt;mso-wrap-distance-left:0.00pt;mso-wrap-distance-top:0.00pt;mso-wrap-distance-right:0.00pt;mso-wrap-distance-bottom:0.00pt;z-index:1;" stroked="false">
                <v:imagedata r:id="rId19" o:title=""/>
                <o:lock v:ext="edit" rotation="t"/>
              </v:shape>
            </w:pict>
          </mc:Fallback>
        </mc:AlternateContent>
      </w:r>
      <w:r>
        <w:rPr>
          <w:highlight w:val="none"/>
        </w:rPr>
        <w:t xml:space="preserve"> </w:t>
      </w:r>
      <w:r>
        <mc:AlternateContent>
          <mc:Choice Requires="wpg">
            <w:drawing>
              <wp:inline xmlns:wp="http://schemas.openxmlformats.org/drawingml/2006/wordprocessingDrawing" distT="0" distB="0" distL="0" distR="0">
                <wp:extent cx="2946401" cy="126156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9455" name=""/>
                        <pic:cNvPicPr>
                          <a:picLocks noChangeAspect="1"/>
                        </pic:cNvPicPr>
                        <pic:nvPr/>
                      </pic:nvPicPr>
                      <pic:blipFill rotWithShape="1">
                        <a:blip r:embed="rId20"/>
                        <a:stretch/>
                      </pic:blipFill>
                      <pic:spPr bwMode="auto">
                        <a:xfrm flipH="0" flipV="0">
                          <a:off x="0" y="0"/>
                          <a:ext cx="2946401" cy="126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4pt;mso-wrap-distance-left:0.00pt;mso-wrap-distance-top:0.00pt;mso-wrap-distance-right:0.00pt;mso-wrap-distance-bottom:0.00pt;z-index:1;" stroked="false">
                <v:imagedata r:id="rId20" o:title=""/>
                <o:lock v:ext="edit" rotation="t"/>
              </v:shape>
            </w:pict>
          </mc:Fallback>
        </mc:AlternateContent>
      </w:r>
      <w:r>
        <w:rPr>
          <w:highlight w:val="none"/>
        </w:rPr>
      </w:r>
      <w:r/>
    </w:p>
    <w:p w14:paraId="5BB13D06">
      <w:pPr>
        <w:pStyle w:val="934"/>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14:paraId="29236126">
      <w:pPr>
        <w:pStyle w:val="934"/>
        <w:pBdr/>
        <w:bidi w:val="false"/>
        <w:spacing/>
        <w:ind/>
        <w:rPr/>
      </w:pPr>
      <w:r/>
      <w:r/>
    </w:p>
    <w:p w14:paraId="26CFA36B">
      <w:pPr>
        <w:pStyle w:val="934"/>
        <w:pBdr/>
        <w:bidi w:val="false"/>
        <w:spacing/>
        <w:ind/>
        <w:rPr/>
      </w:pPr>
      <w:r/>
      <w:r/>
    </w:p>
    <w:p w14:paraId="261D6302">
      <w:pPr>
        <w:pStyle w:val="930"/>
        <w:pBdr/>
        <w:spacing/>
        <w:ind/>
        <w:rPr/>
      </w:pPr>
      <w:r>
        <w:t xml:space="preserve">Default Metric</w:t>
      </w:r>
      <w:r/>
    </w:p>
    <w:p w14:paraId="1F870CD4">
      <w:pPr>
        <w:pStyle w:val="931"/>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85B3ADC">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3A72B9A0">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14:paraId="0A981631">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2B1FD24">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14A71479">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7E3C2590">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14:paraId="4B11DA43">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49830AF9">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34F5D6AA">
      <w:pPr>
        <w:pStyle w:val="934"/>
        <w:pBdr/>
        <w:spacing/>
        <w:ind/>
        <w:rPr/>
      </w:pPr>
      <w:r/>
      <w:r/>
    </w:p>
    <w:p w14:paraId="7BD4847B">
      <w:pPr>
        <w:pStyle w:val="893"/>
        <w:numPr>
          <w:ilvl w:val="0"/>
          <w:numId w:val="9"/>
        </w:numPr>
        <w:pBdr>
          <w:top w:val="none" w:color="000000" w:sz="4" w:space="0"/>
          <w:left w:val="none" w:color="000000" w:sz="4" w:space="0"/>
          <w:bottom w:val="none" w:color="000000" w:sz="4" w:space="0"/>
          <w:right w:val="none" w:color="000000" w:sz="4" w:space="0"/>
        </w:pBdr>
        <w:shd w:val="clear" w:color="ffffff" w:fill="ffffff"/>
        <w:spacing w:after="0" w:before="300"/>
        <w:ind w:right="0"/>
        <w:rPr/>
      </w:pPr>
      <w:r>
        <w:rPr>
          <w:rFonts w:ascii="Inter" w:hAnsi="Inter" w:eastAsia="Inter" w:cs="Inter"/>
          <w:color w:val="1c1d1f"/>
        </w:rPr>
        <w:t xml:space="preserve">Configure all routers so that the default metric is 100.</w:t>
      </w:r>
      <w:r>
        <w:rPr>
          <w:rFonts w:ascii="Inter" w:hAnsi="Inter" w:eastAsia="Inter" w:cs="Inter"/>
        </w:rPr>
      </w:r>
      <w:r/>
    </w:p>
    <w:p w14:paraId="78C6B33D">
      <w:p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6E8AB12">
      <w:pPr>
        <w:pStyle w:val="931"/>
        <w:pBdr/>
        <w:spacing/>
        <w:ind/>
        <w:rPr>
          <w:rFonts w:ascii="Inter" w:hAnsi="Inter" w:eastAsia="Inter" w:cs="Inter"/>
        </w:rPr>
      </w:pPr>
      <w:r>
        <w:rPr>
          <w:rFonts w:ascii="Inter" w:hAnsi="Inter" w:eastAsia="Inter" w:cs="Inter"/>
          <w:color w:val="1c1d1f"/>
          <w:highlight w:val="none"/>
        </w:rPr>
        <w:t xml:space="preserve">Answer</w:t>
      </w:r>
      <w:r>
        <w:rPr>
          <w:rFonts w:ascii="Inter" w:hAnsi="Inter" w:eastAsia="Inter" w:cs="Inter"/>
        </w:rPr>
      </w:r>
      <w:r>
        <w:rPr>
          <w:rFonts w:ascii="Inter" w:hAnsi="Inter" w:eastAsia="Inter" w:cs="Inter"/>
        </w:rPr>
      </w:r>
    </w:p>
    <w:p w14:paraId="268B7A36">
      <w:pPr>
        <w:pStyle w:val="934"/>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F5B6266">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021E95DD">
            <w:pPr>
              <w:pStyle w:val="938"/>
              <w:pBdr/>
              <w:bidi w:val="false"/>
              <w:spacing/>
              <w:ind/>
              <w:jc w:val="left"/>
              <w:rPr/>
            </w:pPr>
            <w:r>
              <w:rPr>
                <w:rFonts w:ascii="Courier New" w:hAnsi="Courier New"/>
                <w:b w:val="0"/>
                <w:bCs w:val="0"/>
                <w:sz w:val="20"/>
                <w:szCs w:val="20"/>
              </w:rPr>
              <w:t xml:space="preserve">router isis</w:t>
            </w:r>
            <w:r/>
          </w:p>
          <w:p w14:paraId="20BDFD53">
            <w:pPr>
              <w:pStyle w:val="938"/>
              <w:pBdr/>
              <w:bidi w:val="false"/>
              <w:spacing/>
              <w:ind/>
              <w:jc w:val="left"/>
              <w:rPr/>
            </w:pPr>
            <w:r>
              <w:rPr>
                <w:rFonts w:ascii="Courier New" w:hAnsi="Courier New"/>
                <w:b w:val="0"/>
                <w:bCs w:val="0"/>
                <w:sz w:val="20"/>
                <w:szCs w:val="20"/>
              </w:rPr>
              <w:t xml:space="preserve"> metric-style wide</w:t>
            </w:r>
            <w:r/>
          </w:p>
          <w:p w14:paraId="72520945">
            <w:pPr>
              <w:pStyle w:val="938"/>
              <w:pBdr/>
              <w:bidi w:val="false"/>
              <w:spacing/>
              <w:ind/>
              <w:jc w:val="left"/>
              <w:rPr/>
            </w:pPr>
            <w:r>
              <w:rPr>
                <w:rFonts w:ascii="Courier New" w:hAnsi="Courier New"/>
                <w:b w:val="0"/>
                <w:bCs w:val="0"/>
                <w:sz w:val="20"/>
                <w:szCs w:val="20"/>
              </w:rPr>
              <w:t xml:space="preserve"> metric 100 </w:t>
            </w:r>
            <w:r>
              <w:rPr>
                <w:rFonts w:ascii="Courier New" w:hAnsi="Courier New"/>
                <w:b w:val="0"/>
                <w:bCs w:val="0"/>
                <w:sz w:val="20"/>
                <w:szCs w:val="20"/>
              </w:rPr>
            </w:r>
            <w:r/>
          </w:p>
          <w:p w14:paraId="66AFC5F3">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407F529">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3DA6979F">
            <w:pPr>
              <w:pStyle w:val="938"/>
              <w:pBdr/>
              <w:bidi w:val="false"/>
              <w:spacing/>
              <w:ind/>
              <w:jc w:val="left"/>
              <w:rPr/>
            </w:pPr>
            <w:r>
              <w:rPr>
                <w:rFonts w:ascii="Courier New" w:hAnsi="Courier New"/>
                <w:b w:val="0"/>
                <w:bCs w:val="0"/>
                <w:sz w:val="20"/>
                <w:szCs w:val="20"/>
              </w:rPr>
              <w:t xml:space="preserve">router isis 1</w:t>
            </w:r>
            <w:r/>
          </w:p>
          <w:p w14:paraId="66B2C29B">
            <w:pPr>
              <w:pStyle w:val="938"/>
              <w:pBdr/>
              <w:bidi w:val="false"/>
              <w:spacing/>
              <w:ind/>
              <w:jc w:val="left"/>
              <w:rPr/>
            </w:pPr>
            <w:r>
              <w:rPr>
                <w:rFonts w:ascii="Courier New" w:hAnsi="Courier New"/>
                <w:b w:val="0"/>
                <w:bCs w:val="0"/>
                <w:sz w:val="20"/>
                <w:szCs w:val="20"/>
              </w:rPr>
              <w:t xml:space="preserve"> address-family ipv4 unicast</w:t>
            </w:r>
            <w:r/>
          </w:p>
          <w:p w14:paraId="32DE2BBF">
            <w:pPr>
              <w:pStyle w:val="938"/>
              <w:pBdr/>
              <w:bidi w:val="false"/>
              <w:spacing/>
              <w:ind/>
              <w:jc w:val="left"/>
              <w:rPr/>
            </w:pPr>
            <w:r>
              <w:rPr>
                <w:rFonts w:ascii="Courier New" w:hAnsi="Courier New"/>
                <w:b w:val="0"/>
                <w:bCs w:val="0"/>
                <w:sz w:val="20"/>
                <w:szCs w:val="20"/>
              </w:rPr>
              <w:t xml:space="preserve">  metric-style wide</w:t>
            </w:r>
            <w:r/>
          </w:p>
          <w:p w14:paraId="11AADDC3">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  metric 100</w:t>
            </w:r>
            <w:r>
              <w:rPr>
                <w:rFonts w:ascii="Courier New" w:hAnsi="Courier New"/>
                <w:b w:val="0"/>
                <w:bCs w:val="0"/>
                <w:sz w:val="20"/>
                <w:szCs w:val="20"/>
              </w:rPr>
            </w:r>
            <w:r>
              <w:rPr>
                <w:rFonts w:ascii="Courier New" w:hAnsi="Courier New"/>
                <w:b w:val="0"/>
                <w:bCs w:val="0"/>
                <w:sz w:val="20"/>
                <w:szCs w:val="20"/>
              </w:rPr>
            </w:r>
          </w:p>
        </w:tc>
      </w:tr>
    </w:tbl>
    <w:p w14:paraId="1D36DA03">
      <w:pPr>
        <w:pStyle w:val="934"/>
        <w:pBdr/>
        <w:spacing/>
        <w:ind/>
        <w:rPr/>
      </w:pPr>
      <w:r/>
      <w:r/>
    </w:p>
    <w:p w14:paraId="451AEE9A">
      <w:pPr>
        <w:pStyle w:val="931"/>
        <w:pBdr/>
        <w:spacing/>
        <w:ind/>
        <w:rPr/>
      </w:pPr>
      <w:r>
        <w:rPr>
          <w:rFonts w:ascii="Inter" w:hAnsi="Inter" w:eastAsia="Inter" w:cs="Inter"/>
          <w:color w:val="1c1d1f"/>
          <w:highlight w:val="none"/>
        </w:rPr>
        <w:t xml:space="preserve">Explanation</w:t>
      </w:r>
      <w:r/>
    </w:p>
    <w:p w14:paraId="6890515C">
      <w:pPr>
        <w:pStyle w:val="934"/>
        <w:pBdr/>
        <w:spacing/>
        <w:ind/>
        <w:rPr/>
      </w:pPr>
      <w:r/>
      <w:r/>
    </w:p>
    <w:p w14:paraId="7E21E1DF">
      <w:pPr>
        <w:pStyle w:val="934"/>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14:paraId="0CBEF939">
      <w:pPr>
        <w:pStyle w:val="934"/>
        <w:pBdr/>
        <w:spacing/>
        <w:ind/>
        <w:rPr>
          <w:highlight w:val="none"/>
        </w:rPr>
      </w:pPr>
      <w:r>
        <mc:AlternateContent>
          <mc:Choice Requires="wpg">
            <w:drawing>
              <wp:inline xmlns:wp="http://schemas.openxmlformats.org/drawingml/2006/wordprocessingDrawing" distT="0" distB="0" distL="0" distR="0">
                <wp:extent cx="6332220" cy="2468854"/>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00150" name=""/>
                        <pic:cNvPicPr>
                          <a:picLocks noChangeAspect="1"/>
                        </pic:cNvPicPr>
                        <pic:nvPr/>
                      </pic:nvPicPr>
                      <pic:blipFill rotWithShape="1">
                        <a:blip r:embed="rId21"/>
                        <a:stretch/>
                      </pic:blipFill>
                      <pic:spPr bwMode="auto">
                        <a:xfrm>
                          <a:off x="0" y="0"/>
                          <a:ext cx="6332220" cy="24688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4FEE3304">
      <w:pPr>
        <w:pStyle w:val="934"/>
        <w:pBdr/>
        <w:spacing/>
        <w:ind/>
        <w:rPr>
          <w:highlight w:val="none"/>
        </w:rPr>
      </w:pPr>
      <w:r>
        <w:rPr>
          <w:highlight w:val="none"/>
        </w:rPr>
      </w: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rPr>
          <w:highlight w:val="none"/>
        </w:rPr>
        <w:t xml:space="preserve">.</w:t>
      </w:r>
      <w:r>
        <w:rPr>
          <w:highlight w:val="none"/>
        </w:rPr>
      </w:r>
      <w:r>
        <w:rPr>
          <w:highlight w:val="none"/>
        </w:rPr>
      </w:r>
    </w:p>
    <w:p w14:paraId="5C057570">
      <w:pPr>
        <w:pStyle w:val="934"/>
        <w:pBdr/>
        <w:spacing/>
        <w:ind/>
        <w:rPr>
          <w:highlight w:val="none"/>
        </w:rPr>
      </w:pPr>
      <w:r>
        <w:rPr>
          <w:highlight w:val="none"/>
        </w:rPr>
      </w:r>
      <w:r>
        <w:rPr>
          <w:highlight w:val="none"/>
        </w:rPr>
      </w:r>
      <w:r>
        <w:rPr>
          <w:highlight w:val="none"/>
        </w:rPr>
      </w:r>
    </w:p>
    <w:p w14:paraId="6046126D">
      <w:pPr>
        <w:pStyle w:val="930"/>
        <w:pBdr/>
        <w:spacing/>
        <w:ind/>
        <w:rPr/>
      </w:pPr>
      <w:r>
        <w:t xml:space="preserve">Hello/Hold Timer</w:t>
      </w:r>
      <w:r/>
    </w:p>
    <w:p w14:paraId="0470D4FA">
      <w:pPr>
        <w:pStyle w:val="931"/>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76889E7">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518A9D19">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14:paraId="6EB77ED0">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05034674">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C8DA12E">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2FF9976">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14:paraId="7492A695">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21FD812F">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6A762609">
      <w:pPr>
        <w:pStyle w:val="934"/>
        <w:pBdr/>
        <w:spacing/>
        <w:ind/>
        <w:rPr/>
      </w:pPr>
      <w:r/>
      <w:r/>
    </w:p>
    <w:p w14:paraId="087CD7D4">
      <w:pPr>
        <w:pStyle w:val="893"/>
        <w:numPr>
          <w:ilvl w:val="0"/>
          <w:numId w:val="10"/>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14:paraId="6F76A445">
      <w:pPr>
        <w:pStyle w:val="893"/>
        <w:numPr>
          <w:ilvl w:val="0"/>
          <w:numId w:val="10"/>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rPr>
      </w:pPr>
      <w:r>
        <w:rPr>
          <w:rFonts w:ascii="Inter" w:hAnsi="Inter" w:eastAsia="Inter" w:cs="Inter"/>
          <w:color w:val="1c1d1f"/>
        </w:rPr>
      </w: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14:paraId="675E7CFF">
      <w:pPr>
        <w:pStyle w:val="934"/>
        <w:pBdr/>
        <w:spacing/>
        <w:ind/>
        <w:rPr/>
      </w:pPr>
      <w:r/>
      <w:r/>
    </w:p>
    <w:p w14:paraId="2EB175ED">
      <w:pPr>
        <w:pStyle w:val="931"/>
        <w:pBdr/>
        <w:spacing/>
        <w:ind/>
        <w:rPr/>
      </w:pPr>
      <w:r>
        <w:t xml:space="preserve">Answer</w:t>
      </w:r>
      <w:r/>
    </w:p>
    <w:p w14:paraId="11EC12AB">
      <w:pPr>
        <w:pStyle w:val="934"/>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1AC0FA2">
            <w:pPr>
              <w:pStyle w:val="938"/>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14:paraId="036899AE">
            <w:pPr>
              <w:pStyle w:val="938"/>
              <w:pBdr/>
              <w:bidi w:val="false"/>
              <w:spacing/>
              <w:ind/>
              <w:jc w:val="left"/>
              <w:rPr/>
            </w:pPr>
            <w:r>
              <w:rPr>
                <w:rFonts w:ascii="Courier New" w:hAnsi="Courier New"/>
                <w:b w:val="0"/>
                <w:bCs w:val="0"/>
                <w:sz w:val="20"/>
                <w:szCs w:val="20"/>
              </w:rPr>
              <w:t xml:space="preserve">interface Ethernet0/1.12</w:t>
            </w:r>
            <w:r/>
          </w:p>
          <w:p w14:paraId="783D70CB">
            <w:pPr>
              <w:pStyle w:val="938"/>
              <w:pBdr/>
              <w:bidi w:val="false"/>
              <w:spacing/>
              <w:ind/>
              <w:jc w:val="left"/>
              <w:rPr/>
            </w:pPr>
            <w:r>
              <w:rPr>
                <w:rFonts w:ascii="Courier New" w:hAnsi="Courier New"/>
                <w:b w:val="0"/>
                <w:bCs w:val="0"/>
                <w:sz w:val="20"/>
                <w:szCs w:val="20"/>
              </w:rPr>
              <w:t xml:space="preserve"> isis network point-to-point</w:t>
            </w:r>
            <w:r/>
          </w:p>
          <w:p w14:paraId="4ECC692A">
            <w:pPr>
              <w:pStyle w:val="938"/>
              <w:pBdr/>
              <w:bidi w:val="false"/>
              <w:spacing/>
              <w:ind/>
              <w:jc w:val="left"/>
              <w:rPr/>
            </w:pPr>
            <w:r>
              <w:rPr>
                <w:rFonts w:ascii="Courier New" w:hAnsi="Courier New"/>
                <w:b w:val="0"/>
                <w:bCs w:val="0"/>
                <w:sz w:val="20"/>
                <w:szCs w:val="20"/>
              </w:rPr>
              <w:t xml:space="preserve"> isis hello-multiplier 3</w:t>
            </w:r>
            <w:r/>
          </w:p>
          <w:p w14:paraId="5B60A5E0">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 isis hello-interval 2</w:t>
            </w:r>
            <w:r>
              <w:rPr>
                <w:rFonts w:ascii="Courier New" w:hAnsi="Courier New"/>
                <w:b w:val="0"/>
                <w:bCs w:val="0"/>
                <w:sz w:val="20"/>
                <w:szCs w:val="20"/>
              </w:rPr>
            </w:r>
            <w:r>
              <w:rPr>
                <w:rFonts w:ascii="Courier New" w:hAnsi="Courier New"/>
                <w:b w:val="0"/>
                <w:bCs w:val="0"/>
                <w:sz w:val="20"/>
                <w:szCs w:val="20"/>
              </w:rPr>
            </w:r>
          </w:p>
          <w:p w14:paraId="686CFBBE">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C5D2D5E">
            <w:pPr>
              <w:pStyle w:val="93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DC0366D">
            <w:pPr>
              <w:pStyle w:val="938"/>
              <w:pBdr/>
              <w:bidi w:val="false"/>
              <w:spacing/>
              <w:ind/>
              <w:jc w:val="left"/>
              <w:rPr/>
            </w:pPr>
            <w:r>
              <w:rPr>
                <w:rFonts w:ascii="Courier New" w:hAnsi="Courier New"/>
                <w:b w:val="0"/>
                <w:bCs w:val="0"/>
                <w:sz w:val="20"/>
                <w:szCs w:val="20"/>
              </w:rPr>
              <w:t xml:space="preserve">interface Ethernet0/1.23</w:t>
            </w:r>
            <w:r>
              <w:rPr>
                <w:rFonts w:ascii="Courier New" w:hAnsi="Courier New"/>
                <w:b w:val="0"/>
                <w:bCs w:val="0"/>
                <w:sz w:val="20"/>
                <w:szCs w:val="20"/>
              </w:rPr>
              <w:t xml:space="preserve"> </w:t>
            </w:r>
            <w:r>
              <w:rPr>
                <w:rFonts w:ascii="Courier New" w:hAnsi="Courier New"/>
                <w:b w:val="0"/>
                <w:bCs w:val="0"/>
                <w:sz w:val="20"/>
                <w:szCs w:val="20"/>
              </w:rPr>
            </w:r>
            <w:r/>
          </w:p>
          <w:p w14:paraId="016D18E2">
            <w:pPr>
              <w:pStyle w:val="938"/>
              <w:pBdr/>
              <w:bidi w:val="false"/>
              <w:spacing/>
              <w:ind/>
              <w:jc w:val="left"/>
              <w:rPr/>
            </w:pPr>
            <w:r>
              <w:rPr>
                <w:rFonts w:ascii="Courier New" w:hAnsi="Courier New"/>
                <w:b w:val="0"/>
                <w:bCs w:val="0"/>
                <w:sz w:val="20"/>
                <w:szCs w:val="20"/>
              </w:rPr>
              <w:t xml:space="preserve"> isis hello-interval 3</w:t>
            </w:r>
            <w:r/>
          </w:p>
          <w:p w14:paraId="0D3E54B3">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 isis hello-multiplier 3</w:t>
            </w:r>
            <w:r>
              <w:rPr>
                <w:rFonts w:ascii="Courier New" w:hAnsi="Courier New"/>
                <w:b w:val="0"/>
                <w:bCs w:val="0"/>
                <w:sz w:val="20"/>
                <w:szCs w:val="20"/>
              </w:rPr>
            </w:r>
            <w:r>
              <w:rPr>
                <w:rFonts w:ascii="Courier New" w:hAnsi="Courier New"/>
                <w:b w:val="0"/>
                <w:bCs w:val="0"/>
                <w:sz w:val="20"/>
                <w:szCs w:val="20"/>
              </w:rPr>
            </w:r>
          </w:p>
        </w:tc>
      </w:tr>
    </w:tbl>
    <w:p w14:paraId="09FE8C83">
      <w:pPr>
        <w:pStyle w:val="934"/>
        <w:pBdr/>
        <w:spacing/>
        <w:ind/>
        <w:rPr/>
      </w:pPr>
      <w:r/>
      <w:r/>
    </w:p>
    <w:p w14:paraId="19E81A9B">
      <w:pPr>
        <w:pStyle w:val="934"/>
        <w:pBdr/>
        <w:spacing/>
        <w:ind/>
        <w:rPr/>
      </w:pPr>
      <w:r>
        <w:rPr>
          <w:rFonts w:ascii="Inter" w:hAnsi="Inter" w:eastAsia="Inter" w:cs="Inter"/>
          <w:color w:val="1c1d1f"/>
          <w:highlight w:val="white"/>
        </w:rPr>
        <w:t xml:space="preserve">Note : </w:t>
      </w:r>
      <w:r>
        <w:rPr>
          <w:rFonts w:ascii="Inter" w:hAnsi="Inter" w:eastAsia="Inter" w:cs="Inter"/>
          <w:color w:val="1c1d1f"/>
          <w:highlight w:val="white"/>
        </w:rPr>
        <w:t xml:space="preserve">the</w:t>
      </w:r>
      <w:r>
        <w:rPr>
          <w:rFonts w:ascii="Inter" w:hAnsi="Inter" w:eastAsia="Inter" w:cs="Inter"/>
          <w:color w:val="1c1d1f"/>
          <w:highlight w:val="white"/>
        </w:rPr>
        <w:t xml:space="preserv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14:paraId="541916D6">
      <w:pPr>
        <w:pStyle w:val="934"/>
        <w:pBdr/>
        <w:spacing/>
        <w:ind/>
        <w:rPr/>
      </w:pPr>
      <w:r/>
      <w:r/>
    </w:p>
    <w:p w14:paraId="30F95E71">
      <w:pPr>
        <w:pStyle w:val="931"/>
        <w:pBdr/>
        <w:spacing/>
        <w:ind/>
        <w:rPr/>
      </w:pPr>
      <w:r>
        <w:t xml:space="preserve">Explanation</w:t>
      </w:r>
      <w:r/>
    </w:p>
    <w:p w14:paraId="209C507D">
      <w:pPr>
        <w:pStyle w:val="934"/>
        <w:pBdr/>
        <w:spacing/>
        <w:ind/>
        <w:rPr/>
      </w:pPr>
      <w:r/>
      <w:r/>
    </w:p>
    <w:p w14:paraId="608FEEE1">
      <w:pPr>
        <w:pStyle w:val="934"/>
        <w:pBdr/>
        <w:spacing/>
        <w:ind/>
        <w:rPr>
          <w:highlight w:val="none"/>
        </w:rPr>
      </w:pPr>
      <w:r>
        <w:t xml:space="preserve">Before configuring isis network type</w:t>
      </w:r>
      <w:r>
        <w:rPr>
          <w:highlight w:val="none"/>
        </w:rPr>
      </w:r>
      <w:r>
        <w:rPr>
          <w:highlight w:val="none"/>
        </w:rPr>
      </w:r>
    </w:p>
    <w:p w14:paraId="67C7E163">
      <w:pPr>
        <w:pStyle w:val="934"/>
        <w:pBdr/>
        <w:spacing/>
        <w:ind/>
        <w:rPr/>
      </w:pPr>
      <w:r>
        <w:rPr>
          <w:highlight w:val="none"/>
        </w:rPr>
      </w:r>
      <w:r>
        <mc:AlternateContent>
          <mc:Choice Requires="wpg">
            <w:drawing>
              <wp:inline xmlns:wp="http://schemas.openxmlformats.org/drawingml/2006/wordprocessingDrawing" distT="0" distB="0" distL="0" distR="0">
                <wp:extent cx="3042234" cy="1987151"/>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30599" name=""/>
                        <pic:cNvPicPr>
                          <a:picLocks noChangeAspect="1"/>
                        </pic:cNvPicPr>
                        <pic:nvPr/>
                      </pic:nvPicPr>
                      <pic:blipFill rotWithShape="1">
                        <a:blip r:embed="rId22"/>
                        <a:stretch/>
                      </pic:blipFill>
                      <pic:spPr bwMode="auto">
                        <a:xfrm flipH="0" flipV="0">
                          <a:off x="0" y="0"/>
                          <a:ext cx="3042233" cy="19871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7pt;mso-wrap-distance-left:0.00pt;mso-wrap-distance-top:0.00pt;mso-wrap-distance-right:0.00pt;mso-wrap-distance-bottom:0.00pt;z-index:1;" stroked="false">
                <v:imagedata r:id="rId22" o:title=""/>
                <o:lock v:ext="edit" rotation="t"/>
              </v:shape>
            </w:pict>
          </mc:Fallback>
        </mc:AlternateContent>
      </w:r>
      <w:r>
        <mc:AlternateContent>
          <mc:Choice Requires="wpg">
            <w:drawing>
              <wp:inline xmlns:wp="http://schemas.openxmlformats.org/drawingml/2006/wordprocessingDrawing" distT="0" distB="0" distL="0" distR="0">
                <wp:extent cx="3042234" cy="1985706"/>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9080" name=""/>
                        <pic:cNvPicPr>
                          <a:picLocks noChangeAspect="1"/>
                        </pic:cNvPicPr>
                        <pic:nvPr/>
                      </pic:nvPicPr>
                      <pic:blipFill rotWithShape="1">
                        <a:blip r:embed="rId23"/>
                        <a:stretch/>
                      </pic:blipFill>
                      <pic:spPr bwMode="auto">
                        <a:xfrm flipH="0" flipV="0">
                          <a:off x="0" y="0"/>
                          <a:ext cx="3042233" cy="1985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3" o:title=""/>
                <o:lock v:ext="edit" rotation="t"/>
              </v:shape>
            </w:pict>
          </mc:Fallback>
        </mc:AlternateContent>
      </w:r>
      <w:r>
        <w:rPr>
          <w:highlight w:val="none"/>
        </w:rPr>
      </w:r>
      <w:r/>
    </w:p>
    <w:p w14:paraId="7C4DBCE2">
      <w:pPr>
        <w:pStyle w:val="934"/>
        <w:pBdr/>
        <w:spacing/>
        <w:ind/>
        <w:rPr>
          <w:highlight w:val="none"/>
        </w:rPr>
      </w:pPr>
      <w:r>
        <w:rPr>
          <w:highlight w:val="none"/>
        </w:rPr>
      </w:r>
      <w:r>
        <w:rPr>
          <w:highlight w:val="none"/>
        </w:rPr>
      </w:r>
      <w:r>
        <w:rPr>
          <w:highlight w:val="none"/>
        </w:rPr>
      </w:r>
    </w:p>
    <w:p w14:paraId="5F3822F1">
      <w:pPr>
        <w:pStyle w:val="934"/>
        <w:pBdr/>
        <w:spacing/>
        <w:ind/>
        <w:rPr>
          <w:highlight w:val="none"/>
        </w:rPr>
      </w:pPr>
      <w:r>
        <w:t xml:space="preserve">Verify </w:t>
      </w:r>
      <w:r>
        <w:t xml:space="preserve">holdtime. This is the </w:t>
      </w:r>
      <w:r>
        <w:rPr>
          <w:b/>
          <w:bCs/>
        </w:rPr>
        <w:t xml:space="preserve">Neighbor’s Holdtime</w:t>
      </w:r>
      <w:r>
        <w:t xml:space="preserve">, not local timer.</w:t>
      </w:r>
      <w:r>
        <w:rPr>
          <w:highlight w:val="none"/>
        </w:rPr>
      </w:r>
      <w:r>
        <w:rPr>
          <w:highlight w:val="none"/>
        </w:rPr>
      </w:r>
    </w:p>
    <w:p w14:paraId="0262CE55">
      <w:pPr>
        <w:pStyle w:val="934"/>
        <w:pBdr/>
        <w:spacing/>
        <w:ind/>
        <w:rPr>
          <w:highlight w:val="none"/>
        </w:rPr>
      </w:pPr>
      <w:r>
        <w:rPr>
          <w:highlight w:val="none"/>
        </w:rPr>
      </w:r>
      <w:r>
        <w:rPr>
          <w:highlight w:val="none"/>
        </w:rPr>
      </w:r>
      <w:r>
        <w:rPr>
          <w:highlight w:val="none"/>
        </w:rPr>
      </w:r>
    </w:p>
    <w:p w14:paraId="73E548CC">
      <w:pPr>
        <w:pStyle w:val="934"/>
        <w:pBdr/>
        <w:spacing/>
        <w:ind/>
        <w:rPr>
          <w:highlight w:val="none"/>
        </w:rPr>
      </w:pPr>
      <w:r>
        <mc:AlternateContent>
          <mc:Choice Requires="wpg">
            <w:drawing>
              <wp:inline xmlns:wp="http://schemas.openxmlformats.org/drawingml/2006/wordprocessingDrawing" distT="0" distB="0" distL="0" distR="0">
                <wp:extent cx="6332220" cy="1615072"/>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9189" name=""/>
                        <pic:cNvPicPr>
                          <a:picLocks noChangeAspect="1"/>
                        </pic:cNvPicPr>
                        <pic:nvPr/>
                      </pic:nvPicPr>
                      <pic:blipFill rotWithShape="1">
                        <a:blip r:embed="rId24"/>
                        <a:stretch/>
                      </pic:blipFill>
                      <pic:spPr bwMode="auto">
                        <a:xfrm>
                          <a:off x="0" y="0"/>
                          <a:ext cx="6332220" cy="1615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7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17197417">
      <w:pPr>
        <w:pStyle w:val="934"/>
        <w:pBdr/>
        <w:spacing/>
        <w:ind/>
        <w:rPr>
          <w:rFonts w:ascii="Inter" w:hAnsi="Inter" w:eastAsia="Inter" w:cs="Inter"/>
          <w:color w:val="1c1d1f"/>
          <w:highlight w:val="white"/>
          <w14:ligatures w14:val="none"/>
        </w:rPr>
      </w:pPr>
      <w:r>
        <w:rPr>
          <w:rFonts w:ascii="Inter" w:hAnsi="Inter" w:eastAsia="Inter" w:cs="Inter"/>
          <w:color w:val="1c1d1f"/>
          <w:highlight w:val="whit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14:paraId="5C6CE126">
      <w:pPr>
        <w:pStyle w:val="934"/>
        <w:pBdr/>
        <w:spacing/>
        <w:ind/>
        <w:rPr>
          <w:rFonts w:ascii="Inter" w:hAnsi="Inter" w:eastAsia="Inter" w:cs="Inter"/>
          <w:color w:val="1c1d1f"/>
          <w:highlight w:val="none"/>
          <w:lang w:val="en-US"/>
        </w:rPr>
      </w:pPr>
      <w:r>
        <w:rPr>
          <w:rFonts w:ascii="Inter" w:hAnsi="Inter" w:eastAsia="Inter" w:cs="Inter"/>
          <w:color w:val="1c1d1f"/>
          <w:highlight w:val="none"/>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14:paraId="1002AB2E">
      <w:pPr>
        <w:pStyle w:val="934"/>
        <w:pBdr/>
        <w:spacing/>
        <w:ind/>
        <w:rPr>
          <w:highlight w:val="none"/>
        </w:rPr>
      </w:pPr>
      <w:r>
        <w:rPr>
          <w:rFonts w:ascii="Inter" w:hAnsi="Inter" w:eastAsia="Inter" w:cs="Inter"/>
          <w:color w:val="1c1d1f"/>
          <w:highlight w:val="none"/>
          <w:lang w:val="en-US"/>
        </w:rPr>
      </w:r>
      <w:r>
        <mc:AlternateContent>
          <mc:Choice Requires="wpg">
            <w:drawing>
              <wp:inline xmlns:wp="http://schemas.openxmlformats.org/drawingml/2006/wordprocessingDrawing" distT="0" distB="0" distL="0" distR="0">
                <wp:extent cx="6332220" cy="80000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84360" name=""/>
                        <pic:cNvPicPr>
                          <a:picLocks noChangeAspect="1"/>
                        </pic:cNvPicPr>
                        <pic:nvPr/>
                      </pic:nvPicPr>
                      <pic:blipFill rotWithShape="1">
                        <a:blip r:embed="rId25"/>
                        <a:stretch/>
                      </pic:blipFill>
                      <pic:spPr bwMode="auto">
                        <a:xfrm>
                          <a:off x="0" y="0"/>
                          <a:ext cx="6332220" cy="8000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2.9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73DC89E5">
      <w:pPr>
        <w:pStyle w:val="934"/>
        <w:pBdr/>
        <w:spacing/>
        <w:ind/>
        <w:rPr/>
      </w:pPr>
      <w:r>
        <w:rPr>
          <w:highlight w:val="none"/>
        </w:rPr>
      </w:r>
      <w:r>
        <w:rPr>
          <w:highlight w:val="none"/>
        </w:rPr>
      </w:r>
      <w:r/>
    </w:p>
    <w:p w14:paraId="0A93FFB8">
      <w:pPr>
        <w:pStyle w:val="930"/>
        <w:pBdr/>
        <w:spacing/>
        <w:ind/>
        <w:rPr/>
      </w:pPr>
      <w:r>
        <w:t xml:space="preserve">Mesh Groups</w:t>
      </w:r>
      <w:r/>
    </w:p>
    <w:p w14:paraId="70CA9BF0">
      <w:pPr>
        <w:pStyle w:val="931"/>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4EBF85">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1C78591D">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14:paraId="36DD73CF">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E3D2269">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5C42B5E9">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2170A7C6">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14:paraId="23283EBC">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2509C34E">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6BF722E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14:paraId="62907F85">
      <w:pPr>
        <w:pStyle w:val="934"/>
        <w:pBdr/>
        <w:spacing/>
        <w:ind/>
        <w:rPr/>
      </w:pPr>
      <w:r/>
      <w:r/>
    </w:p>
    <w:p w14:paraId="37EFFD16">
      <w:pPr>
        <w:pStyle w:val="931"/>
        <w:pBdr/>
        <w:spacing/>
        <w:ind/>
        <w:rPr/>
      </w:pPr>
      <w:r>
        <w:t xml:space="preserve">Answer</w:t>
      </w:r>
      <w:r/>
    </w:p>
    <w:p w14:paraId="42F412FF">
      <w:pPr>
        <w:pStyle w:val="934"/>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14B8F56">
            <w:pPr>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14:paraId="5BBC4C79">
            <w:pPr>
              <w:pBdr/>
              <w:spacing/>
              <w:ind/>
              <w:rPr>
                <w:rFonts w:ascii="Courier New" w:hAnsi="Courier New" w:cs="Courier New"/>
                <w:sz w:val="20"/>
                <w:szCs w:val="20"/>
              </w:rPr>
            </w:pPr>
            <w:r>
              <w:rPr>
                <w:rFonts w:ascii="Courier New" w:hAnsi="Courier New" w:eastAsia="Courier New" w:cs="Courier New"/>
                <w:sz w:val="20"/>
                <w:szCs w:val="20"/>
                <w:highlight w:val="none"/>
              </w:rPr>
            </w:r>
            <w:r>
              <w:rPr>
                <w:rFonts w:ascii="Courier New" w:hAnsi="Courier New" w:cs="Courier New"/>
                <w:sz w:val="20"/>
                <w:szCs w:val="20"/>
              </w:rPr>
            </w:r>
            <w:r>
              <w:rPr>
                <w:rFonts w:ascii="Courier New" w:hAnsi="Courier New" w:cs="Courier New"/>
                <w:sz w:val="20"/>
                <w:szCs w:val="20"/>
              </w:rPr>
            </w:r>
          </w:p>
          <w:p w14:paraId="04E6AC3A">
            <w:pPr>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14:paraId="0E14665E">
            <w:pPr>
              <w:pBdr/>
              <w:spacing/>
              <w:ind/>
              <w:rPr>
                <w:rFonts w:ascii="Courier New" w:hAnsi="Courier New" w:cs="Courier New"/>
                <w:sz w:val="20"/>
                <w:szCs w:val="20"/>
              </w:rPr>
            </w:pPr>
            <w:r>
              <w:rPr>
                <w:rFonts w:ascii="Courier New" w:hAnsi="Courier New" w:eastAsia="Courier New" w:cs="Courier New"/>
                <w:sz w:val="20"/>
                <w:szCs w:val="20"/>
              </w:rPr>
              <w:t xml:space="preserve"> isis mesh-group 10</w:t>
            </w:r>
            <w:r>
              <w:rPr>
                <w:rFonts w:ascii="Courier New" w:hAnsi="Courier New" w:cs="Courier New"/>
                <w:sz w:val="20"/>
                <w:szCs w:val="20"/>
              </w:rPr>
            </w:r>
            <w:r>
              <w:rPr>
                <w:rFonts w:ascii="Courier New" w:hAnsi="Courier New" w:cs="Courier New"/>
                <w:sz w:val="20"/>
                <w:szCs w:val="20"/>
              </w:rPr>
            </w:r>
          </w:p>
          <w:p w14:paraId="3058E549">
            <w:pPr>
              <w:pBdr/>
              <w:spacing/>
              <w:ind/>
              <w:rPr>
                <w:rFonts w:ascii="Courier New" w:hAnsi="Courier New" w:cs="Courier New"/>
                <w:sz w:val="20"/>
                <w:szCs w:val="20"/>
              </w:rPr>
            </w:pPr>
            <w:r>
              <w:rPr>
                <w:rFonts w:ascii="Courier New" w:hAnsi="Courier New" w:eastAsia="Courier New" w:cs="Courier New"/>
                <w:sz w:val="20"/>
                <w:szCs w:val="20"/>
              </w:rPr>
            </w:r>
            <w:r>
              <w:rPr>
                <w:rFonts w:ascii="Courier New" w:hAnsi="Courier New" w:cs="Courier New"/>
                <w:sz w:val="20"/>
                <w:szCs w:val="20"/>
              </w:rPr>
            </w:r>
            <w:r>
              <w:rPr>
                <w:rFonts w:ascii="Courier New" w:hAnsi="Courier New" w:cs="Courier New"/>
                <w:sz w:val="20"/>
                <w:szCs w:val="20"/>
              </w:rPr>
            </w:r>
          </w:p>
          <w:p w14:paraId="4A011982">
            <w:pPr>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14:paraId="01D6E784">
            <w:pPr>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14:paraId="41E31E0F">
            <w:pPr>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14:paraId="77968DB6">
      <w:pPr>
        <w:pStyle w:val="934"/>
        <w:pBdr/>
        <w:spacing/>
        <w:ind/>
        <w:rPr/>
      </w:pPr>
      <w:r/>
      <w:r/>
    </w:p>
    <w:p w14:paraId="50702854">
      <w:pPr>
        <w:pStyle w:val="931"/>
        <w:pBdr/>
        <w:spacing/>
        <w:ind/>
        <w:rPr/>
      </w:pPr>
      <w:r>
        <w:t xml:space="preserve">Explanation</w:t>
      </w:r>
      <w:r/>
    </w:p>
    <w:p w14:paraId="177B6785">
      <w:pPr>
        <w:pStyle w:val="934"/>
        <w:pBdr/>
        <w:spacing/>
        <w:ind/>
        <w:rPr/>
      </w:pPr>
      <w:r/>
      <w:r/>
    </w:p>
    <w:p w14:paraId="2245AB49">
      <w:pPr>
        <w:pStyle w:val="934"/>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14:paraId="2314A86E">
      <w:pPr>
        <w:pStyle w:val="934"/>
        <w:pBdr/>
        <w:spacing/>
        <w:ind/>
        <w:rPr>
          <w:highlight w:val="none"/>
        </w:rPr>
      </w:pPr>
      <w:r>
        <w:rPr>
          <w:highlight w:val="none"/>
        </w:rPr>
      </w: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14:paraId="7056B35B">
      <w:pPr>
        <w:pStyle w:val="934"/>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C2286A">
            <w:pPr>
              <w:pBdr/>
              <w:spacing/>
              <w:ind/>
              <w:rPr/>
            </w:pPr>
            <w:r>
              <w:rPr>
                <w:rFonts w:ascii="Courier New" w:hAnsi="Courier New" w:eastAsia="Courier New" w:cs="Courier New"/>
                <w:sz w:val="24"/>
                <w:szCs w:val="24"/>
                <w:highlight w:val="none"/>
              </w:rPr>
              <w:t xml:space="preserve">LSP recv on .12</w:t>
            </w:r>
            <w:r/>
          </w:p>
          <w:p w14:paraId="1DDD1BD8">
            <w:pPr>
              <w:pBdr/>
              <w:spacing/>
              <w:ind/>
              <w:rPr/>
            </w:pPr>
            <w:r>
              <w:rPr>
                <w:rFonts w:ascii="Courier New" w:hAnsi="Courier New" w:eastAsia="Courier New" w:cs="Courier New"/>
                <w:sz w:val="24"/>
                <w:szCs w:val="24"/>
                <w:highlight w:val="none"/>
              </w:rPr>
              <w:t xml:space="preserve">   ├──&gt; .23   ❌ same mesh-group</w:t>
            </w:r>
            <w:r/>
          </w:p>
          <w:p w14:paraId="573353EA">
            <w:pPr>
              <w:pBdr/>
              <w:spacing/>
              <w:ind/>
              <w:rPr/>
            </w:pPr>
            <w:r>
              <w:rPr>
                <w:rFonts w:ascii="Courier New" w:hAnsi="Courier New" w:eastAsia="Courier New" w:cs="Courier New"/>
                <w:sz w:val="24"/>
                <w:szCs w:val="24"/>
                <w:highlight w:val="none"/>
              </w:rPr>
              <w:t xml:space="preserve">   └──&gt; .24   ✅</w:t>
            </w:r>
            <w:r/>
          </w:p>
          <w:p w14:paraId="7595D67E">
            <w:pPr>
              <w:pBdr/>
              <w:spacing/>
              <w:ind/>
              <w:rPr/>
            </w:pPr>
            <w:r>
              <w:rPr>
                <w:rFonts w:ascii="Courier New" w:hAnsi="Courier New" w:eastAsia="Courier New" w:cs="Courier New"/>
                <w:sz w:val="24"/>
                <w:szCs w:val="24"/>
                <w:highlight w:val="none"/>
              </w:rPr>
            </w:r>
            <w:r/>
          </w:p>
          <w:p w14:paraId="4329D2C3">
            <w:pPr>
              <w:pBdr/>
              <w:spacing/>
              <w:ind/>
              <w:rPr/>
            </w:pPr>
            <w:r>
              <w:rPr>
                <w:rFonts w:ascii="Courier New" w:hAnsi="Courier New" w:eastAsia="Courier New" w:cs="Courier New"/>
                <w:sz w:val="24"/>
                <w:szCs w:val="24"/>
                <w:highlight w:val="none"/>
              </w:rPr>
              <w:t xml:space="preserve">LSP recv on .23</w:t>
            </w:r>
            <w:r/>
          </w:p>
          <w:p w14:paraId="1904EC5F">
            <w:pPr>
              <w:pBdr/>
              <w:spacing/>
              <w:ind/>
              <w:rPr/>
            </w:pPr>
            <w:r>
              <w:rPr>
                <w:rFonts w:ascii="Courier New" w:hAnsi="Courier New" w:eastAsia="Courier New" w:cs="Courier New"/>
                <w:sz w:val="24"/>
                <w:szCs w:val="24"/>
                <w:highlight w:val="none"/>
              </w:rPr>
              <w:t xml:space="preserve">   ├──&gt; .12   ❌ same mesh-group</w:t>
            </w:r>
            <w:r/>
          </w:p>
          <w:p w14:paraId="44EF12F9">
            <w:pPr>
              <w:pBdr/>
              <w:spacing/>
              <w:ind/>
              <w:rPr>
                <w:rFonts w:ascii="Courier New" w:hAnsi="Courier New" w:cs="Courier New"/>
                <w:sz w:val="24"/>
                <w:szCs w:val="24"/>
              </w:rPr>
            </w:pPr>
            <w:r>
              <w:rPr>
                <w:rFonts w:ascii="Courier New" w:hAnsi="Courier New" w:eastAsia="Courier New" w:cs="Courier New"/>
                <w:sz w:val="24"/>
                <w:szCs w:val="24"/>
                <w:highlight w:val="none"/>
              </w:rPr>
              <w:t xml:space="preserve">   └──&gt; .24   ✅</w:t>
            </w:r>
            <w:r>
              <w:rPr>
                <w:rFonts w:ascii="Courier New" w:hAnsi="Courier New" w:cs="Courier New"/>
                <w:sz w:val="24"/>
                <w:szCs w:val="24"/>
              </w:rPr>
            </w:r>
            <w:r>
              <w:rPr>
                <w:rFonts w:ascii="Courier New" w:hAnsi="Courier New" w:cs="Courier New"/>
                <w:sz w:val="24"/>
                <w:szCs w:val="24"/>
              </w:rPr>
            </w:r>
          </w:p>
        </w:tc>
      </w:tr>
    </w:tbl>
    <w:p w14:paraId="241640BB">
      <w:pPr>
        <w:pStyle w:val="934"/>
        <w:pBdr/>
        <w:spacing/>
        <w:ind/>
        <w:rPr>
          <w:b/>
          <w:bCs/>
          <w:highlight w:val="none"/>
        </w:rPr>
      </w:pPr>
      <w:r>
        <w:rPr>
          <w:b/>
          <w:bCs/>
          <w:highlight w:val="none"/>
        </w:rPr>
        <w:t xml:space="preserve">Before Mesh Group</w:t>
      </w:r>
      <w:r>
        <w:rPr>
          <w:b/>
          <w:bCs/>
          <w:highlight w:val="none"/>
        </w:rPr>
      </w:r>
      <w:r>
        <w:rPr>
          <w:b/>
          <w:bCs/>
          <w:highlight w:val="none"/>
        </w:rPr>
      </w:r>
    </w:p>
    <w:p w14:paraId="15C6966D">
      <w:pPr>
        <w:pStyle w:val="934"/>
        <w:pBdr/>
        <w:spacing/>
        <w:ind/>
        <w:rPr>
          <w:highlight w:val="none"/>
        </w:rPr>
      </w:pPr>
      <w:r>
        <w:rPr>
          <w:highlight w:val="none"/>
        </w:rPr>
      </w:r>
      <w:r>
        <w:rPr>
          <w:rFonts w:ascii="Inter" w:hAnsi="Inter" w:eastAsia="Inter" w:cs="Inter"/>
          <w:color w:val="1c1d1f"/>
          <w:highlight w:val="none"/>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14:paraId="0044F6E6">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5313222" cy="308982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02640" name=""/>
                        <pic:cNvPicPr>
                          <a:picLocks noChangeAspect="1"/>
                        </pic:cNvPicPr>
                        <pic:nvPr/>
                      </pic:nvPicPr>
                      <pic:blipFill rotWithShape="1">
                        <a:blip r:embed="rId26"/>
                        <a:stretch/>
                      </pic:blipFill>
                      <pic:spPr bwMode="auto">
                        <a:xfrm flipH="0" flipV="0">
                          <a:off x="0" y="0"/>
                          <a:ext cx="5313221" cy="30898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8.36pt;height:243.29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14:paraId="234D863B">
      <w:pPr>
        <w:pStyle w:val="934"/>
        <w:pBdr/>
        <w:spacing/>
        <w:ind/>
        <w:rPr/>
      </w:pPr>
      <w:r/>
      <w:r/>
    </w:p>
    <w:p w14:paraId="647121C6">
      <w:pPr>
        <w:pStyle w:val="934"/>
        <w:pBdr/>
        <w:spacing/>
        <w:ind/>
        <w:rPr>
          <w:b/>
          <w:bCs/>
          <w:highlight w:val="none"/>
        </w:rPr>
      </w:pPr>
      <w:r>
        <w:rPr>
          <w:b/>
          <w:bCs/>
          <w:highlight w:val="none"/>
        </w:rPr>
        <w:t xml:space="preserve">After Mesh Group</w:t>
      </w:r>
      <w:r>
        <w:rPr>
          <w:b/>
          <w:bCs/>
          <w:highlight w:val="none"/>
        </w:rPr>
      </w:r>
      <w:r>
        <w:rPr>
          <w:b/>
          <w:bCs/>
          <w:highlight w:val="none"/>
        </w:rPr>
      </w:r>
    </w:p>
    <w:p w14:paraId="56984950">
      <w:pPr>
        <w:pStyle w:val="934"/>
        <w:pBdr/>
        <w:spacing/>
        <w:ind/>
        <w:rPr>
          <w:b w:val="0"/>
          <w:bCs w:val="0"/>
          <w:highlight w:val="none"/>
        </w:rPr>
      </w:pPr>
      <w:r>
        <w:rPr>
          <w:b w:val="0"/>
          <w:bCs w:val="0"/>
          <w:highlight w:val="none"/>
        </w:rPr>
        <w:t xml:space="preserve">LSP received on </w:t>
      </w:r>
      <w:r>
        <w:rPr>
          <w:b/>
          <w:bCs/>
          <w:highlight w:val="none"/>
        </w:rPr>
        <w:t xml:space="preserve">eth0/1.12</w:t>
      </w:r>
      <w:r>
        <w:rPr>
          <w:b w:val="0"/>
          <w:bCs w:val="0"/>
          <w:highlight w:val="none"/>
        </w:rPr>
        <w:t xml:space="preserve"> is flooded only to </w:t>
      </w:r>
      <w:r>
        <w:rPr>
          <w:b/>
          <w:bCs/>
          <w:highlight w:val="none"/>
        </w:rPr>
        <w:t xml:space="preserve">eth0/1.24</w:t>
      </w:r>
      <w:r>
        <w:rPr>
          <w:b w:val="0"/>
          <w:bCs w:val="0"/>
          <w:highlight w:val="none"/>
        </w:rPr>
        <w:t xml:space="preserve">.</w:t>
      </w:r>
      <w:r>
        <w:rPr>
          <w:b w:val="0"/>
          <w:bCs w:val="0"/>
          <w:highlight w:val="none"/>
        </w:rPr>
      </w:r>
      <w:r>
        <w:rPr>
          <w:b w:val="0"/>
          <w:bCs w:val="0"/>
          <w:highlight w:val="none"/>
        </w:rPr>
      </w:r>
    </w:p>
    <w:p w14:paraId="441A2398">
      <w:pPr>
        <w:pStyle w:val="934"/>
        <w:pBdr/>
        <w:spacing/>
        <w:ind/>
        <w:rPr/>
      </w:pPr>
      <w:r>
        <w:rPr>
          <w:b/>
          <w:bCs/>
          <w:highlight w:val="none"/>
        </w:rPr>
      </w:r>
      <w:r>
        <mc:AlternateContent>
          <mc:Choice Requires="wpg">
            <w:drawing>
              <wp:inline xmlns:wp="http://schemas.openxmlformats.org/drawingml/2006/wordprocessingDrawing" distT="0" distB="0" distL="0" distR="0">
                <wp:extent cx="5313222" cy="3063139"/>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0502" name=""/>
                        <pic:cNvPicPr>
                          <a:picLocks noChangeAspect="1"/>
                        </pic:cNvPicPr>
                        <pic:nvPr/>
                      </pic:nvPicPr>
                      <pic:blipFill rotWithShape="1">
                        <a:blip r:embed="rId27"/>
                        <a:stretch/>
                      </pic:blipFill>
                      <pic:spPr bwMode="auto">
                        <a:xfrm flipH="0" flipV="0">
                          <a:off x="0" y="0"/>
                          <a:ext cx="5313221" cy="30631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6pt;height:241.19pt;mso-wrap-distance-left:0.00pt;mso-wrap-distance-top:0.00pt;mso-wrap-distance-right:0.00pt;mso-wrap-distance-bottom:0.00pt;z-index:1;" stroked="false">
                <v:imagedata r:id="rId27" o:title=""/>
                <o:lock v:ext="edit" rotation="t"/>
              </v:shape>
            </w:pict>
          </mc:Fallback>
        </mc:AlternateContent>
      </w:r>
      <w:r>
        <w:rPr>
          <w:b/>
          <w:bCs/>
          <w:highlight w:val="none"/>
        </w:rPr>
      </w:r>
      <w:r/>
    </w:p>
    <w:p w14:paraId="56094E41">
      <w:pPr>
        <w:pStyle w:val="930"/>
        <w:pBdr/>
        <w:spacing/>
        <w:ind/>
        <w:rPr/>
      </w:pPr>
      <w:r>
        <w:t xml:space="preserve">Prefix Summarization</w:t>
      </w:r>
      <w:r/>
    </w:p>
    <w:p w14:paraId="1992155D">
      <w:pPr>
        <w:pStyle w:val="931"/>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BCDBE9">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6ED1580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14:paraId="6E54AEE8">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BD3D30">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6D5A063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14ABD7C2">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DF82568">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320EC8D6">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758A724B">
      <w:pPr>
        <w:pStyle w:val="934"/>
        <w:pBdr/>
        <w:spacing/>
        <w:ind/>
        <w:rPr/>
      </w:pPr>
      <w:r/>
      <w:r/>
    </w:p>
    <w:p w14:paraId="404B7E2F">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14:paraId="2BBD3867">
      <w:pPr>
        <w:pStyle w:val="893"/>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R1’s loopback 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14:paraId="0B3C9E66">
      <w:pPr>
        <w:pStyle w:val="893"/>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R5’s loopback as 5.5.5.0/24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14:paraId="40A3B067">
      <w:pPr>
        <w:pStyle w:val="893"/>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14:paraId="78936866">
      <w:pPr>
        <w:pStyle w:val="893"/>
        <w:numPr>
          <w:ilvl w:val="0"/>
          <w:numId w:val="12"/>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rFonts w:ascii="Inter" w:hAnsi="Inter" w:eastAsia="Inter" w:cs="Inter"/>
          <w:sz w:val="24"/>
          <w:szCs w:val="24"/>
        </w:rPr>
      </w:pPr>
      <w:r>
        <w:rPr>
          <w:rFonts w:ascii="Inter" w:hAnsi="Inter" w:eastAsia="Inter" w:cs="Inter"/>
          <w:color w:val="1c1d1f"/>
          <w:sz w:val="24"/>
        </w:rPr>
      </w: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14:paraId="2AC13D6B">
      <w:pPr>
        <w:pStyle w:val="934"/>
        <w:pBdr/>
        <w:spacing/>
        <w:ind/>
        <w:rPr/>
      </w:pPr>
      <w:r/>
      <w:r/>
    </w:p>
    <w:p w14:paraId="290187AD">
      <w:pPr>
        <w:pStyle w:val="931"/>
        <w:pBdr/>
        <w:spacing/>
        <w:ind/>
        <w:rPr/>
      </w:pPr>
      <w:r>
        <w:t xml:space="preserve">Answer </w:t>
      </w:r>
      <w:r/>
    </w:p>
    <w:p w14:paraId="5D14098E">
      <w:pPr>
        <w:pStyle w:val="934"/>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CBFE5DE">
            <w:pPr>
              <w:pStyle w:val="938"/>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14:paraId="09BB808C">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777E3BD3">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14:paraId="43E4C95F">
            <w:pPr>
              <w:pStyle w:val="938"/>
              <w:pBdr/>
              <w:bidi w:val="false"/>
              <w:spacing/>
              <w:ind/>
              <w:jc w:val="left"/>
              <w:rPr>
                <w:rFonts w:ascii="Courier New" w:hAnsi="Courier New"/>
                <w:b/>
                <w:bCs/>
                <w:sz w:val="20"/>
                <w:szCs w:val="20"/>
                <w:highlight w:val="none"/>
              </w:rPr>
            </w:pPr>
            <w:r>
              <w:rPr>
                <w:rFonts w:ascii="Courier New" w:hAnsi="Courier New"/>
                <w:b/>
                <w:bCs/>
                <w:sz w:val="20"/>
                <w:szCs w:val="20"/>
                <w:highlight w:val="none"/>
              </w:rPr>
            </w:r>
            <w:r>
              <w:rPr>
                <w:rFonts w:ascii="Courier New" w:hAnsi="Courier New"/>
                <w:b/>
                <w:bCs/>
                <w:sz w:val="20"/>
                <w:szCs w:val="20"/>
                <w:highlight w:val="none"/>
              </w:rPr>
            </w:r>
            <w:r>
              <w:rPr>
                <w:rFonts w:ascii="Courier New" w:hAnsi="Courier New"/>
                <w:b/>
                <w:bCs/>
                <w:sz w:val="20"/>
                <w:szCs w:val="20"/>
                <w:highlight w:val="none"/>
              </w:rPr>
            </w:r>
          </w:p>
          <w:p w14:paraId="1B4BE9F6">
            <w:pPr>
              <w:pStyle w:val="938"/>
              <w:pBdr/>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5882608D">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12217BDA">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14:paraId="3C9BD530">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6C65703D">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14:paraId="60F9C2DF">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14:paraId="0E599A69">
            <w:pPr>
              <w:pStyle w:val="938"/>
              <w:pBdr/>
              <w:bidi w:val="false"/>
              <w:spacing/>
              <w:ind/>
              <w:jc w:val="left"/>
              <w:rPr>
                <w:rFonts w:ascii="Courier New" w:hAnsi="Courier New"/>
                <w:b/>
                <w:bCs/>
                <w:sz w:val="20"/>
                <w:szCs w:val="20"/>
                <w:highlight w:val="none"/>
              </w:rPr>
            </w:pPr>
            <w:r>
              <w:rPr>
                <w:rFonts w:ascii="Courier New" w:hAnsi="Courier New"/>
                <w:b/>
                <w:bCs/>
                <w:sz w:val="20"/>
                <w:szCs w:val="20"/>
                <w:highlight w:val="none"/>
              </w:rPr>
            </w:r>
            <w:r>
              <w:rPr>
                <w:rFonts w:ascii="Courier New" w:hAnsi="Courier New"/>
                <w:b/>
                <w:bCs/>
                <w:sz w:val="20"/>
                <w:szCs w:val="20"/>
                <w:highlight w:val="none"/>
              </w:rPr>
            </w:r>
            <w:r>
              <w:rPr>
                <w:rFonts w:ascii="Courier New" w:hAnsi="Courier New"/>
                <w:b/>
                <w:bCs/>
                <w:sz w:val="20"/>
                <w:szCs w:val="20"/>
                <w:highlight w:val="none"/>
              </w:rPr>
            </w:r>
          </w:p>
          <w:p w14:paraId="11D8F333">
            <w:pPr>
              <w:pStyle w:val="938"/>
              <w:pBdr/>
              <w:bidi w:val="false"/>
              <w:spacing/>
              <w:ind/>
              <w:jc w:val="left"/>
              <w:rPr/>
            </w:pPr>
            <w:r>
              <w:rPr>
                <w:rFonts w:ascii="Courier New" w:hAnsi="Courier New"/>
                <w:b w:val="0"/>
                <w:bCs w:val="0"/>
                <w:sz w:val="20"/>
                <w:szCs w:val="20"/>
                <w:highlight w:val="none"/>
              </w:rPr>
              <w:t xml:space="preserve">router isis</w:t>
            </w:r>
            <w:r/>
          </w:p>
          <w:p w14:paraId="573CD1B9">
            <w:pPr>
              <w:pStyle w:val="938"/>
              <w:pBdr/>
              <w:bidi w:val="false"/>
              <w:spacing/>
              <w:ind/>
              <w:jc w:val="left"/>
              <w:rPr/>
            </w:pPr>
            <w:r>
              <w:rPr>
                <w:rFonts w:ascii="Courier New" w:hAnsi="Courier New"/>
                <w:b w:val="0"/>
                <w:bCs w:val="0"/>
                <w:sz w:val="20"/>
                <w:szCs w:val="20"/>
                <w:highlight w:val="none"/>
              </w:rPr>
              <w:t xml:space="preserve"> summary-address 5.5.5.0 255.255.255.0 level-1</w:t>
            </w:r>
            <w:r/>
          </w:p>
          <w:p w14:paraId="060F62C4">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14:paraId="683DE61F">
            <w:pPr>
              <w:pStyle w:val="938"/>
              <w:pBdr/>
              <w:bidi w:val="false"/>
              <w:spacing/>
              <w:ind/>
              <w:jc w:val="left"/>
              <w:rPr>
                <w:rFonts w:ascii="Courier New" w:hAnsi="Courier New"/>
                <w:b/>
                <w:bCs/>
                <w:sz w:val="20"/>
                <w:szCs w:val="20"/>
                <w:highlight w:val="none"/>
              </w:rPr>
            </w:pPr>
            <w:r>
              <w:rPr>
                <w:rFonts w:ascii="Courier New" w:hAnsi="Courier New"/>
                <w:b/>
                <w:bCs/>
                <w:sz w:val="20"/>
                <w:szCs w:val="20"/>
                <w:highlight w:val="none"/>
              </w:rPr>
            </w:r>
            <w:r>
              <w:rPr>
                <w:rFonts w:ascii="Courier New" w:hAnsi="Courier New"/>
                <w:b/>
                <w:bCs/>
                <w:sz w:val="20"/>
                <w:szCs w:val="20"/>
                <w:highlight w:val="none"/>
              </w:rPr>
            </w:r>
            <w:r>
              <w:rPr>
                <w:rFonts w:ascii="Courier New" w:hAnsi="Courier New"/>
                <w:b/>
                <w:bCs/>
                <w:sz w:val="20"/>
                <w:szCs w:val="20"/>
                <w:highlight w:val="none"/>
              </w:rPr>
            </w:r>
          </w:p>
          <w:p w14:paraId="4281F3AB">
            <w:pPr>
              <w:pStyle w:val="938"/>
              <w:pBdr/>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14:paraId="1125A053">
            <w:pPr>
              <w:pStyle w:val="938"/>
              <w:pBdr/>
              <w:bidi w:val="false"/>
              <w:spacing/>
              <w:ind/>
              <w:jc w:val="left"/>
              <w:rPr/>
            </w:pPr>
            <w:r>
              <w:rPr>
                <w:rFonts w:ascii="Courier New" w:hAnsi="Courier New"/>
                <w:b w:val="0"/>
                <w:bCs w:val="0"/>
                <w:sz w:val="20"/>
                <w:szCs w:val="20"/>
                <w:highlight w:val="none"/>
              </w:rPr>
              <w:t xml:space="preserve">router isis 1</w:t>
            </w:r>
            <w:r/>
          </w:p>
          <w:p w14:paraId="33803EE4">
            <w:pPr>
              <w:pStyle w:val="938"/>
              <w:pBdr/>
              <w:bidi w:val="false"/>
              <w:spacing/>
              <w:ind/>
              <w:jc w:val="left"/>
              <w:rPr/>
            </w:pPr>
            <w:r>
              <w:rPr>
                <w:rFonts w:ascii="Courier New" w:hAnsi="Courier New"/>
                <w:b w:val="0"/>
                <w:bCs w:val="0"/>
                <w:sz w:val="20"/>
                <w:szCs w:val="20"/>
                <w:highlight w:val="none"/>
              </w:rPr>
              <w:t xml:space="preserve"> address-family ipv4 unicast</w:t>
            </w:r>
            <w:r/>
          </w:p>
          <w:p w14:paraId="50C8CDF4">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14:paraId="5E0B375D">
            <w:pPr>
              <w:pStyle w:val="938"/>
              <w:pBdr/>
              <w:bidi w:val="false"/>
              <w:spacing/>
              <w:ind/>
              <w:jc w:val="left"/>
              <w:rPr>
                <w:rFonts w:ascii="Courier New" w:hAnsi="Courier New"/>
                <w:b/>
                <w:bCs/>
                <w:sz w:val="20"/>
                <w:szCs w:val="20"/>
                <w:highlight w:val="none"/>
              </w:rPr>
            </w:pPr>
            <w:r>
              <w:rPr>
                <w:rFonts w:ascii="Courier New" w:hAnsi="Courier New"/>
                <w:b/>
                <w:bCs/>
                <w:sz w:val="20"/>
                <w:szCs w:val="20"/>
                <w:highlight w:val="none"/>
              </w:rPr>
            </w:r>
            <w:r>
              <w:rPr>
                <w:rFonts w:ascii="Courier New" w:hAnsi="Courier New"/>
                <w:b/>
                <w:bCs/>
                <w:sz w:val="20"/>
                <w:szCs w:val="20"/>
                <w:highlight w:val="none"/>
              </w:rPr>
            </w:r>
            <w:r>
              <w:rPr>
                <w:rFonts w:ascii="Courier New" w:hAnsi="Courier New"/>
                <w:b/>
                <w:bCs/>
                <w:sz w:val="20"/>
                <w:szCs w:val="20"/>
                <w:highlight w:val="none"/>
              </w:rPr>
            </w:r>
          </w:p>
          <w:p w14:paraId="469AFEB3">
            <w:pPr>
              <w:pStyle w:val="938"/>
              <w:pBdr/>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14:paraId="4D387BE2">
            <w:pPr>
              <w:pStyle w:val="938"/>
              <w:pBdr/>
              <w:bidi w:val="false"/>
              <w:spacing/>
              <w:ind/>
              <w:jc w:val="left"/>
              <w:rPr/>
            </w:pPr>
            <w:r>
              <w:rPr>
                <w:rFonts w:ascii="Courier New" w:hAnsi="Courier New"/>
                <w:b w:val="0"/>
                <w:bCs w:val="0"/>
                <w:sz w:val="20"/>
                <w:szCs w:val="20"/>
                <w:highlight w:val="none"/>
              </w:rPr>
              <w:t xml:space="preserve">interface Loopback20</w:t>
            </w:r>
            <w:r/>
          </w:p>
          <w:p w14:paraId="15D2B875">
            <w:pPr>
              <w:pStyle w:val="938"/>
              <w:pBdr/>
              <w:bidi w:val="false"/>
              <w:spacing/>
              <w:ind/>
              <w:jc w:val="left"/>
              <w:rPr/>
            </w:pPr>
            <w:r>
              <w:rPr>
                <w:rFonts w:ascii="Courier New" w:hAnsi="Courier New"/>
                <w:b w:val="0"/>
                <w:bCs w:val="0"/>
                <w:sz w:val="20"/>
                <w:szCs w:val="20"/>
                <w:highlight w:val="none"/>
              </w:rPr>
              <w:t xml:space="preserve"> ipv4 address 20.20.200.20 255.255.255.255</w:t>
            </w:r>
            <w:r/>
          </w:p>
          <w:p w14:paraId="036A47B7">
            <w:pPr>
              <w:pStyle w:val="938"/>
              <w:pBdr/>
              <w:bidi w:val="false"/>
              <w:spacing/>
              <w:ind/>
              <w:jc w:val="left"/>
              <w:rPr/>
            </w:pPr>
            <w:r>
              <w:rPr>
                <w:rFonts w:ascii="Courier New" w:hAnsi="Courier New"/>
                <w:b w:val="0"/>
                <w:bCs w:val="0"/>
                <w:sz w:val="20"/>
                <w:szCs w:val="20"/>
                <w:highlight w:val="none"/>
              </w:rPr>
              <w:t xml:space="preserve">!</w:t>
            </w:r>
            <w:r/>
          </w:p>
          <w:p w14:paraId="22DAC868">
            <w:pPr>
              <w:pStyle w:val="938"/>
              <w:pBdr/>
              <w:bidi w:val="false"/>
              <w:spacing/>
              <w:ind/>
              <w:jc w:val="left"/>
              <w:rPr/>
            </w:pPr>
            <w:r>
              <w:rPr>
                <w:rFonts w:ascii="Courier New" w:hAnsi="Courier New"/>
                <w:b w:val="0"/>
                <w:bCs w:val="0"/>
                <w:sz w:val="20"/>
                <w:szCs w:val="20"/>
                <w:highlight w:val="none"/>
              </w:rPr>
              <w:t xml:space="preserve">route-policy Lo20</w:t>
            </w:r>
            <w:r/>
          </w:p>
          <w:p w14:paraId="144CD16B">
            <w:pPr>
              <w:pStyle w:val="938"/>
              <w:pBdr/>
              <w:bidi w:val="false"/>
              <w:spacing/>
              <w:ind/>
              <w:jc w:val="left"/>
              <w:rPr/>
            </w:pPr>
            <w:r>
              <w:rPr>
                <w:rFonts w:ascii="Courier New" w:hAnsi="Courier New"/>
                <w:b w:val="0"/>
                <w:bCs w:val="0"/>
                <w:sz w:val="20"/>
                <w:szCs w:val="20"/>
                <w:highlight w:val="none"/>
              </w:rPr>
              <w:t xml:space="preserve">  if destination in (20.20.200.20/32) then</w:t>
            </w:r>
            <w:r/>
          </w:p>
          <w:p w14:paraId="7E257191">
            <w:pPr>
              <w:pStyle w:val="938"/>
              <w:pBdr/>
              <w:bidi w:val="false"/>
              <w:spacing/>
              <w:ind/>
              <w:jc w:val="left"/>
              <w:rPr/>
            </w:pPr>
            <w:r>
              <w:rPr>
                <w:rFonts w:ascii="Courier New" w:hAnsi="Courier New"/>
                <w:b w:val="0"/>
                <w:bCs w:val="0"/>
                <w:sz w:val="20"/>
                <w:szCs w:val="20"/>
                <w:highlight w:val="none"/>
              </w:rPr>
              <w:t xml:space="preserve">    pass</w:t>
            </w:r>
            <w:r/>
          </w:p>
          <w:p w14:paraId="687EB204">
            <w:pPr>
              <w:pStyle w:val="938"/>
              <w:pBdr/>
              <w:bidi w:val="false"/>
              <w:spacing/>
              <w:ind/>
              <w:jc w:val="left"/>
              <w:rPr/>
            </w:pPr>
            <w:r>
              <w:rPr>
                <w:rFonts w:ascii="Courier New" w:hAnsi="Courier New"/>
                <w:b w:val="0"/>
                <w:bCs w:val="0"/>
                <w:sz w:val="20"/>
                <w:szCs w:val="20"/>
                <w:highlight w:val="none"/>
              </w:rPr>
              <w:t xml:space="preserve">  endif</w:t>
            </w:r>
            <w:r/>
          </w:p>
          <w:p w14:paraId="31E5EA4F">
            <w:pPr>
              <w:pStyle w:val="938"/>
              <w:pBdr/>
              <w:bidi w:val="false"/>
              <w:spacing/>
              <w:ind/>
              <w:jc w:val="left"/>
              <w:rPr/>
            </w:pPr>
            <w:r>
              <w:rPr>
                <w:rFonts w:ascii="Courier New" w:hAnsi="Courier New"/>
                <w:b w:val="0"/>
                <w:bCs w:val="0"/>
                <w:sz w:val="20"/>
                <w:szCs w:val="20"/>
                <w:highlight w:val="none"/>
              </w:rPr>
              <w:t xml:space="preserve">end-policy</w:t>
            </w:r>
            <w:r/>
          </w:p>
          <w:p w14:paraId="761EA65F">
            <w:pPr>
              <w:pStyle w:val="938"/>
              <w:pBdr/>
              <w:bidi w:val="false"/>
              <w:spacing/>
              <w:ind/>
              <w:jc w:val="left"/>
              <w:rPr/>
            </w:pPr>
            <w:r>
              <w:rPr>
                <w:rFonts w:ascii="Courier New" w:hAnsi="Courier New"/>
                <w:b w:val="0"/>
                <w:bCs w:val="0"/>
                <w:sz w:val="20"/>
                <w:szCs w:val="20"/>
                <w:highlight w:val="none"/>
              </w:rPr>
              <w:t xml:space="preserve">!</w:t>
            </w:r>
            <w:r/>
          </w:p>
          <w:p w14:paraId="4AE4B71A">
            <w:pPr>
              <w:pStyle w:val="938"/>
              <w:pBdr/>
              <w:bidi w:val="false"/>
              <w:spacing/>
              <w:ind/>
              <w:jc w:val="left"/>
              <w:rPr/>
            </w:pPr>
            <w:r>
              <w:rPr>
                <w:rFonts w:ascii="Courier New" w:hAnsi="Courier New"/>
                <w:b w:val="0"/>
                <w:bCs w:val="0"/>
                <w:sz w:val="20"/>
                <w:szCs w:val="20"/>
                <w:highlight w:val="none"/>
              </w:rPr>
              <w:t xml:space="preserve">router isis 1</w:t>
            </w:r>
            <w:r/>
          </w:p>
          <w:p w14:paraId="06B81974">
            <w:pPr>
              <w:pStyle w:val="938"/>
              <w:pBdr/>
              <w:bidi w:val="false"/>
              <w:spacing/>
              <w:ind/>
              <w:jc w:val="left"/>
              <w:rPr/>
            </w:pPr>
            <w:r>
              <w:rPr>
                <w:rFonts w:ascii="Courier New" w:hAnsi="Courier New"/>
                <w:b w:val="0"/>
                <w:bCs w:val="0"/>
                <w:sz w:val="20"/>
                <w:szCs w:val="20"/>
                <w:highlight w:val="none"/>
              </w:rPr>
              <w:t xml:space="preserve"> address-family ipv4 unicast</w:t>
            </w:r>
            <w:r/>
          </w:p>
          <w:p w14:paraId="1FA25DA7">
            <w:pPr>
              <w:pStyle w:val="938"/>
              <w:pBdr/>
              <w:bidi w:val="false"/>
              <w:spacing/>
              <w:ind/>
              <w:jc w:val="left"/>
              <w:rPr/>
            </w:pPr>
            <w:r>
              <w:rPr>
                <w:rFonts w:ascii="Courier New" w:hAnsi="Courier New"/>
                <w:b w:val="0"/>
                <w:bCs w:val="0"/>
                <w:sz w:val="20"/>
                <w:szCs w:val="20"/>
                <w:highlight w:val="none"/>
              </w:rPr>
              <w:t xml:space="preserve">  summary-prefix 20.20.200.0/24</w:t>
            </w:r>
            <w:r/>
          </w:p>
          <w:p w14:paraId="11599610">
            <w:pPr>
              <w:pStyle w:val="938"/>
              <w:pBdr/>
              <w:bidi w:val="false"/>
              <w:spacing/>
              <w:ind/>
              <w:jc w:val="left"/>
              <w:rPr/>
            </w:pPr>
            <w:r>
              <w:rPr>
                <w:rFonts w:ascii="Courier New" w:hAnsi="Courier New"/>
                <w:b w:val="0"/>
                <w:bCs w:val="0"/>
                <w:sz w:val="20"/>
                <w:szCs w:val="20"/>
                <w:highlight w:val="none"/>
              </w:rPr>
              <w:t xml:space="preserve">  redistribute connected level-1 route-policy Lo20</w:t>
            </w:r>
            <w:r/>
          </w:p>
          <w:p w14:paraId="02090E19">
            <w:pPr>
              <w:pStyle w:val="938"/>
              <w:pBdr/>
              <w:bidi w:val="false"/>
              <w:spacing/>
              <w:ind/>
              <w:jc w:val="left"/>
              <w:rPr/>
            </w:pPr>
            <w:r>
              <w:rPr>
                <w:rFonts w:ascii="Courier New" w:hAnsi="Courier New"/>
                <w:b w:val="0"/>
                <w:bCs w:val="0"/>
                <w:sz w:val="20"/>
                <w:szCs w:val="20"/>
                <w:highlight w:val="none"/>
              </w:rPr>
              <w:t xml:space="preserve"> !</w:t>
            </w:r>
            <w:r/>
          </w:p>
          <w:p w14:paraId="58030C96">
            <w:pPr>
              <w:pStyle w:val="938"/>
              <w:pBdr/>
              <w:bidi w:val="false"/>
              <w:spacing/>
              <w:ind/>
              <w:jc w:val="left"/>
              <w:rPr/>
            </w:pPr>
            <w:r>
              <w:rPr>
                <w:rFonts w:ascii="Courier New" w:hAnsi="Courier New"/>
                <w:b w:val="0"/>
                <w:bCs w:val="0"/>
                <w:sz w:val="20"/>
                <w:szCs w:val="20"/>
                <w:highlight w:val="none"/>
              </w:rPr>
              <w:t xml:space="preserve">!</w:t>
            </w:r>
            <w:r/>
          </w:p>
          <w:p w14:paraId="626D6FF5">
            <w:pPr>
              <w:pStyle w:val="938"/>
              <w:pBdr/>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end</w:t>
            </w:r>
            <w:r>
              <w:rPr>
                <w:rFonts w:ascii="Courier New" w:hAnsi="Courier New"/>
                <w:b/>
                <w:bCs/>
                <w:sz w:val="20"/>
                <w:szCs w:val="20"/>
                <w:highlight w:val="none"/>
              </w:rPr>
            </w:r>
            <w:r>
              <w:rPr>
                <w:rFonts w:ascii="Courier New" w:hAnsi="Courier New"/>
                <w:b/>
                <w:bCs/>
                <w:sz w:val="20"/>
                <w:szCs w:val="20"/>
                <w:highlight w:val="none"/>
              </w:rPr>
            </w:r>
          </w:p>
        </w:tc>
      </w:tr>
    </w:tbl>
    <w:p w14:paraId="37988AAE">
      <w:pPr>
        <w:pStyle w:val="934"/>
        <w:pBdr/>
        <w:spacing/>
        <w:ind/>
        <w:rPr/>
      </w:pPr>
      <w:r/>
      <w:r/>
    </w:p>
    <w:p w14:paraId="55590106">
      <w:pPr>
        <w:pStyle w:val="934"/>
        <w:pBdr/>
        <w:spacing/>
        <w:ind/>
        <w:rPr>
          <w:highlight w:val="none"/>
        </w:rPr>
      </w:pPr>
      <w:r>
        <w:t xml:space="preserve">R1’s Loopback Before / After</w:t>
      </w:r>
      <w:r>
        <w:rPr>
          <w:highlight w:val="none"/>
        </w:rPr>
      </w:r>
      <w:r>
        <w:rPr>
          <w:highlight w:val="none"/>
        </w:rPr>
      </w:r>
    </w:p>
    <w:p w14:paraId="523BC371">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6332220" cy="1119373"/>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0229" name=""/>
                        <pic:cNvPicPr>
                          <a:picLocks noChangeAspect="1"/>
                        </pic:cNvPicPr>
                        <pic:nvPr/>
                      </pic:nvPicPr>
                      <pic:blipFill rotWithShape="1">
                        <a:blip r:embed="rId28"/>
                        <a:stretch/>
                      </pic:blipFill>
                      <pic:spPr bwMode="auto">
                        <a:xfrm>
                          <a:off x="0" y="0"/>
                          <a:ext cx="6332220" cy="1119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88.14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14:paraId="57BFE6F5">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6332220" cy="122071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30977" name=""/>
                        <pic:cNvPicPr>
                          <a:picLocks noChangeAspect="1"/>
                        </pic:cNvPicPr>
                        <pic:nvPr/>
                      </pic:nvPicPr>
                      <pic:blipFill rotWithShape="1">
                        <a:blip r:embed="rId29"/>
                        <a:stretch/>
                      </pic:blipFill>
                      <pic:spPr bwMode="auto">
                        <a:xfrm>
                          <a:off x="0" y="0"/>
                          <a:ext cx="6332220" cy="12207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96.12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14:paraId="55752DA7">
      <w:pPr>
        <w:pStyle w:val="934"/>
        <w:pBdr/>
        <w:spacing/>
        <w:ind/>
        <w:rPr>
          <w:highlight w:val="none"/>
        </w:rPr>
      </w:pPr>
      <w:r>
        <w:rPr>
          <w:highlight w:val="none"/>
        </w:rPr>
      </w:r>
      <w:r>
        <w:rPr>
          <w:highlight w:val="none"/>
        </w:rPr>
        <w:t xml:space="preserve">R5’s Loopback Before / After</w:t>
      </w:r>
      <w:r>
        <w:rPr>
          <w:highlight w:val="none"/>
        </w:rPr>
      </w:r>
      <w:r>
        <w:rPr>
          <w:highlight w:val="none"/>
        </w:rPr>
      </w:r>
    </w:p>
    <w:p w14:paraId="03A7A5B6">
      <w:pPr>
        <w:pStyle w:val="934"/>
        <w:pBdr/>
        <w:spacing/>
        <w:ind/>
        <w:rPr/>
      </w:pPr>
      <w:r>
        <w:rPr>
          <w:highlight w:val="none"/>
        </w:rPr>
      </w:r>
      <w:r>
        <mc:AlternateContent>
          <mc:Choice Requires="wpg">
            <w:drawing>
              <wp:inline xmlns:wp="http://schemas.openxmlformats.org/drawingml/2006/wordprocessingDrawing" distT="0" distB="0" distL="0" distR="0">
                <wp:extent cx="4211679" cy="149877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000" name=""/>
                        <pic:cNvPicPr>
                          <a:picLocks noChangeAspect="1"/>
                        </pic:cNvPicPr>
                        <pic:nvPr/>
                      </pic:nvPicPr>
                      <pic:blipFill rotWithShape="1">
                        <a:blip r:embed="rId30"/>
                        <a:stretch/>
                      </pic:blipFill>
                      <pic:spPr bwMode="auto">
                        <a:xfrm flipH="0" flipV="0">
                          <a:off x="0" y="0"/>
                          <a:ext cx="4211678" cy="14987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1.63pt;height:118.01pt;mso-wrap-distance-left:0.00pt;mso-wrap-distance-top:0.00pt;mso-wrap-distance-right:0.00pt;mso-wrap-distance-bottom:0.00pt;z-index:1;" stroked="false">
                <v:imagedata r:id="rId30" o:title=""/>
                <o:lock v:ext="edit" rotation="t"/>
              </v:shape>
            </w:pict>
          </mc:Fallback>
        </mc:AlternateContent>
      </w:r>
      <w:r>
        <w:rPr>
          <w:highlight w:val="none"/>
        </w:rPr>
      </w:r>
      <w:r/>
    </w:p>
    <w:p w14:paraId="7CC7DA14">
      <w:pPr>
        <w:pStyle w:val="934"/>
        <w:pBdr/>
        <w:spacing/>
        <w:ind/>
        <w:rPr>
          <w:highlight w:val="none"/>
        </w:rPr>
      </w:pPr>
      <w:r>
        <mc:AlternateContent>
          <mc:Choice Requires="wpg">
            <w:drawing>
              <wp:inline xmlns:wp="http://schemas.openxmlformats.org/drawingml/2006/wordprocessingDrawing" distT="0" distB="0" distL="0" distR="0">
                <wp:extent cx="3166110" cy="140425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47153" name=""/>
                        <pic:cNvPicPr>
                          <a:picLocks noChangeAspect="1"/>
                        </pic:cNvPicPr>
                        <pic:nvPr/>
                      </pic:nvPicPr>
                      <pic:blipFill rotWithShape="1">
                        <a:blip r:embed="rId31"/>
                        <a:stretch/>
                      </pic:blipFill>
                      <pic:spPr bwMode="auto">
                        <a:xfrm flipH="0" flipV="0">
                          <a:off x="0" y="0"/>
                          <a:ext cx="3166110" cy="14042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57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252"/>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91280" name=""/>
                        <pic:cNvPicPr>
                          <a:picLocks noChangeAspect="1"/>
                        </pic:cNvPicPr>
                        <pic:nvPr/>
                      </pic:nvPicPr>
                      <pic:blipFill rotWithShape="1">
                        <a:blip r:embed="rId32"/>
                        <a:stretch/>
                      </pic:blipFill>
                      <pic:spPr bwMode="auto">
                        <a:xfrm flipH="0" flipV="0">
                          <a:off x="0" y="0"/>
                          <a:ext cx="3166110" cy="14042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57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14:paraId="02370DA7">
      <w:pPr>
        <w:pStyle w:val="934"/>
        <w:pBdr/>
        <w:spacing/>
        <w:ind/>
        <w:rPr/>
      </w:pPr>
      <w:r/>
      <w:r/>
    </w:p>
    <w:p w14:paraId="68D7C632">
      <w:pPr>
        <w:pStyle w:val="934"/>
        <w:pBdr/>
        <w:spacing/>
        <w:ind/>
        <w:rPr>
          <w:highlight w:val="none"/>
        </w:rPr>
      </w:pPr>
      <w:r>
        <w:rPr>
          <w:highlight w:val="none"/>
        </w:rPr>
        <w:t xml:space="preserve">XR2’s Loopback</w:t>
      </w:r>
      <w:r>
        <w:rPr>
          <w:highlight w:val="none"/>
        </w:rPr>
      </w:r>
      <w:r>
        <w:rPr>
          <w:highlight w:val="none"/>
        </w:rPr>
      </w:r>
    </w:p>
    <w:p w14:paraId="7DA74407">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3166110" cy="92900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50369" name=""/>
                        <pic:cNvPicPr>
                          <a:picLocks noChangeAspect="1"/>
                        </pic:cNvPicPr>
                        <pic:nvPr/>
                      </pic:nvPicPr>
                      <pic:blipFill rotWithShape="1">
                        <a:blip r:embed="rId33"/>
                        <a:stretch/>
                      </pic:blipFill>
                      <pic:spPr bwMode="auto">
                        <a:xfrm flipH="0" flipV="0">
                          <a:off x="0" y="0"/>
                          <a:ext cx="3166109" cy="9290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65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77070" name=""/>
                        <pic:cNvPicPr>
                          <a:picLocks noChangeAspect="1"/>
                        </pic:cNvPicPr>
                        <pic:nvPr/>
                      </pic:nvPicPr>
                      <pic:blipFill rotWithShape="1">
                        <a:blip r:embed="rId34"/>
                        <a:stretch/>
                      </pic:blipFill>
                      <pic:spPr bwMode="auto">
                        <a:xfrm flipH="0" flipV="0">
                          <a:off x="0" y="0"/>
                          <a:ext cx="3166109" cy="898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0.76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14:paraId="08F37C34">
      <w:pPr>
        <w:pStyle w:val="934"/>
        <w:pBdr/>
        <w:spacing/>
        <w:ind/>
        <w:rPr/>
      </w:pPr>
      <w:r/>
      <w:r/>
    </w:p>
    <w:p w14:paraId="0CE501AF">
      <w:pPr>
        <w:pStyle w:val="931"/>
        <w:pBdr/>
        <w:spacing/>
        <w:ind/>
        <w:rPr/>
      </w:pPr>
      <w:r>
        <w:rPr>
          <w:highlight w:val="none"/>
        </w:rPr>
      </w:r>
      <w:r>
        <w:rPr>
          <w:highlight w:val="none"/>
        </w:rPr>
        <w:t xml:space="preserve">Explanation</w:t>
      </w:r>
      <w:r/>
    </w:p>
    <w:p w14:paraId="4E97C49F">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14:paraId="21D6F33D">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2E7E718F">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14:paraId="17623540">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341C13F7">
      <w:pPr>
        <w:pStyle w:val="930"/>
        <w:pBdr/>
        <w:spacing/>
        <w:ind/>
        <w:rPr/>
      </w:pPr>
      <w:r>
        <w:t xml:space="preserve">Default Route Preference</w:t>
      </w:r>
      <w:r/>
    </w:p>
    <w:p w14:paraId="5B07E6F0">
      <w:pPr>
        <w:pStyle w:val="931"/>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955203">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6A83F760">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14:paraId="10108E4C">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77536E1B">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276D1E80">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5311FF06">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237DEDAE">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63DBE32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5E8F33BA">
      <w:pPr>
        <w:pStyle w:val="934"/>
        <w:pBdr/>
        <w:spacing/>
        <w:ind/>
        <w:rPr/>
      </w:pPr>
      <w:r/>
      <w:r/>
    </w:p>
    <w:p w14:paraId="516FCAD6">
      <w:pPr>
        <w:pStyle w:val="893"/>
        <w:numPr>
          <w:ilvl w:val="0"/>
          <w:numId w:val="13"/>
        </w:numPr>
        <w:pBdr>
          <w:top w:val="none" w:color="000000" w:sz="4" w:space="0"/>
          <w:left w:val="none" w:color="000000" w:sz="4" w:space="0"/>
          <w:bottom w:val="none" w:color="000000" w:sz="4" w:space="0"/>
          <w:right w:val="none" w:color="000000" w:sz="4" w:space="0"/>
        </w:pBdr>
        <w:shd w:val="clear" w:color="ffffff" w:fill="ffffff"/>
        <w:spacing w:after="0" w:before="300"/>
        <w:ind w:righ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R4 upon loss of R3. Do not use metrics to achieve this.</w:t>
      </w:r>
      <w:r>
        <w:rPr>
          <w:rFonts w:ascii="Inter" w:hAnsi="Inter" w:eastAsia="Inter" w:cs="Inter"/>
        </w:rPr>
      </w:r>
      <w:r/>
    </w:p>
    <w:p w14:paraId="6390F39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4A94ED9D">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3F1397E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0F0F780">
      <w:pPr>
        <w:pStyle w:val="931"/>
        <w:pBdr/>
        <w:spacing/>
        <w:ind/>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rPr>
      </w:r>
      <w:r>
        <w:rPr>
          <w:rFonts w:ascii="Inter" w:hAnsi="Inter" w:eastAsia="Inter" w:cs="Inter"/>
        </w:rPr>
      </w:r>
    </w:p>
    <w:p w14:paraId="4C8DB0EA">
      <w:pPr>
        <w:pStyle w:val="934"/>
        <w:pBdr/>
        <w:spacing/>
        <w:ind/>
        <w:rPr/>
      </w:pPr>
      <w:r>
        <w:rPr>
          <w:rFonts w:ascii="Inter" w:hAnsi="Inter" w:eastAsia="Inter" w:cs="Inter"/>
          <w:color w:val="1c1d1f"/>
          <w:highlight w:val="none"/>
        </w:rPr>
      </w:r>
      <w:r>
        <w:rPr>
          <w:rFonts w:ascii="Inter" w:hAnsi="Inter" w:eastAsia="Inter" w:cs="Inter"/>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1B0B7D9">
            <w:pPr>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14:paraId="4C89AA9E">
            <w:pPr>
              <w:pBdr/>
              <w:spacing/>
              <w:ind/>
              <w:rPr>
                <w:rFonts w:ascii="Courier New" w:hAnsi="Courier New" w:cs="Courier New"/>
                <w:sz w:val="20"/>
                <w:szCs w:val="20"/>
              </w:rPr>
            </w:pPr>
            <w:r>
              <w:rPr>
                <w:rFonts w:ascii="Courier New" w:hAnsi="Courier New" w:eastAsia="Courier New" w:cs="Courier New"/>
                <w:sz w:val="20"/>
                <w:szCs w:val="20"/>
              </w:rPr>
              <w:t xml:space="preserve"> default-information originate route-map SET_L1</w:t>
            </w:r>
            <w:r>
              <w:rPr>
                <w:rFonts w:ascii="Courier New" w:hAnsi="Courier New" w:cs="Courier New"/>
                <w:sz w:val="20"/>
                <w:szCs w:val="20"/>
              </w:rPr>
            </w:r>
            <w:r>
              <w:rPr>
                <w:rFonts w:ascii="Courier New" w:hAnsi="Courier New" w:cs="Courier New"/>
                <w:sz w:val="20"/>
                <w:szCs w:val="20"/>
              </w:rPr>
            </w:r>
          </w:p>
          <w:p w14:paraId="4CC61209">
            <w:pPr>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14:paraId="1D360E3C">
            <w:pPr>
              <w:pBdr/>
              <w:spacing/>
              <w:ind/>
              <w:rPr>
                <w:rFonts w:ascii="Courier New" w:hAnsi="Courier New" w:cs="Courier New"/>
                <w:sz w:val="20"/>
                <w:szCs w:val="20"/>
              </w:rPr>
            </w:pPr>
            <w:r>
              <w:rPr>
                <w:rFonts w:ascii="Courier New" w:hAnsi="Courier New" w:eastAsia="Courier New" w:cs="Courier New"/>
                <w:sz w:val="20"/>
                <w:szCs w:val="20"/>
              </w:rPr>
              <w:t xml:space="preserve"> set level level-1</w:t>
            </w:r>
            <w:r>
              <w:rPr>
                <w:rFonts w:ascii="Courier New" w:hAnsi="Courier New" w:cs="Courier New"/>
                <w:sz w:val="20"/>
                <w:szCs w:val="20"/>
              </w:rPr>
            </w:r>
            <w:r>
              <w:rPr>
                <w:rFonts w:ascii="Courier New" w:hAnsi="Courier New" w:cs="Courier New"/>
                <w:sz w:val="20"/>
                <w:szCs w:val="20"/>
              </w:rPr>
            </w:r>
          </w:p>
        </w:tc>
      </w:tr>
    </w:tbl>
    <w:p w14:paraId="73C8CE5B">
      <w:pPr>
        <w:pStyle w:val="934"/>
        <w:pBdr/>
        <w:spacing/>
        <w:ind/>
        <w:rPr/>
      </w:pPr>
      <w:r/>
      <w:r/>
    </w:p>
    <w:p w14:paraId="610F9E7D">
      <w:pPr>
        <w:pStyle w:val="931"/>
        <w:pBdr/>
        <w:spacing/>
        <w:ind/>
        <w:rPr/>
      </w:pPr>
      <w:r>
        <w:rPr>
          <w:rFonts w:ascii="Inter" w:hAnsi="Inter" w:eastAsia="Inter" w:cs="Inter"/>
          <w:color w:val="1c1d1f"/>
          <w:highlight w:val="none"/>
        </w:rPr>
        <w:t xml:space="preserve">Explanation</w:t>
      </w:r>
      <w:r/>
    </w:p>
    <w:p w14:paraId="40A372D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14:paraId="5610678B">
      <w:pPr>
        <w:pStyle w:val="934"/>
        <w:pBdr/>
        <w:spacing/>
        <w:ind/>
        <w:rPr/>
      </w:pPr>
      <w:r/>
      <w:r/>
    </w:p>
    <w:p w14:paraId="4A806F18">
      <w:pPr>
        <w:pStyle w:val="934"/>
        <w:pBdr/>
        <w:spacing/>
        <w:ind/>
        <w:rPr/>
      </w:pPr>
      <w:r>
        <w:t xml:space="preserve">Before Config</w:t>
      </w:r>
      <w:r/>
    </w:p>
    <w:p w14:paraId="63BFAFE2">
      <w:pPr>
        <w:pStyle w:val="934"/>
        <w:pBdr/>
        <w:spacing/>
        <w:ind/>
        <w:rPr>
          <w:highlight w:val="none"/>
        </w:rPr>
      </w:pPr>
      <w:r>
        <w:rPr>
          <w:rFonts w:ascii="Inter" w:hAnsi="Inter" w:eastAsia="Inter" w:cs="Inter"/>
          <w:color w:val="1c1d1f"/>
          <w:highlight w:val="none"/>
        </w:rPr>
      </w:r>
      <w:r>
        <mc:AlternateContent>
          <mc:Choice Requires="wpg">
            <w:drawing>
              <wp:inline xmlns:wp="http://schemas.openxmlformats.org/drawingml/2006/wordprocessingDrawing" distT="0" distB="0" distL="0" distR="0">
                <wp:extent cx="6332220" cy="1829308"/>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0438" name=""/>
                        <pic:cNvPicPr>
                          <a:picLocks noChangeAspect="1"/>
                        </pic:cNvPicPr>
                        <pic:nvPr/>
                      </pic:nvPicPr>
                      <pic:blipFill rotWithShape="1">
                        <a:blip r:embed="rId35"/>
                        <a:stretch/>
                      </pic:blipFill>
                      <pic:spPr bwMode="auto">
                        <a:xfrm>
                          <a:off x="0" y="0"/>
                          <a:ext cx="6332220" cy="1829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44.04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14:paraId="0063754C">
      <w:pPr>
        <w:pStyle w:val="934"/>
        <w:pBdr/>
        <w:spacing/>
        <w:ind/>
        <w:rPr/>
      </w:pPr>
      <w:r/>
      <w:r/>
    </w:p>
    <w:p w14:paraId="4C979C60">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6332220" cy="2275851"/>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62890" name=""/>
                        <pic:cNvPicPr>
                          <a:picLocks noChangeAspect="1"/>
                        </pic:cNvPicPr>
                        <pic:nvPr/>
                      </pic:nvPicPr>
                      <pic:blipFill rotWithShape="1">
                        <a:blip r:embed="rId36"/>
                        <a:stretch/>
                      </pic:blipFill>
                      <pic:spPr bwMode="auto">
                        <a:xfrm>
                          <a:off x="0" y="0"/>
                          <a:ext cx="6332220" cy="2275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14:paraId="39D6CA8A">
      <w:pPr>
        <w:pStyle w:val="934"/>
        <w:pBdr/>
        <w:spacing/>
        <w:ind/>
        <w:rPr/>
      </w:pPr>
      <w:r/>
      <w:r/>
    </w:p>
    <w:p w14:paraId="3BD63CDD">
      <w:pPr>
        <w:pStyle w:val="934"/>
        <w:pBdr/>
        <w:spacing/>
        <w:ind/>
        <w:rPr>
          <w:highlight w:val="none"/>
        </w:rPr>
      </w:pPr>
      <w:r>
        <w:t xml:space="preserve">After Configuring default-information originate</w:t>
      </w:r>
      <w:r>
        <w:rPr>
          <w:highlight w:val="none"/>
        </w:rPr>
      </w:r>
      <w:r>
        <w:rPr>
          <w:highlight w:val="none"/>
        </w:rPr>
      </w:r>
    </w:p>
    <w:p w14:paraId="501A15D2">
      <w:pPr>
        <w:pStyle w:val="934"/>
        <w:pBdr/>
        <w:spacing/>
        <w:ind/>
        <w:rPr/>
      </w:pPr>
      <w:r>
        <w:rPr>
          <w:highlight w:val="none"/>
        </w:rPr>
      </w:r>
      <w:r>
        <mc:AlternateContent>
          <mc:Choice Requires="wpg">
            <w:drawing>
              <wp:inline xmlns:wp="http://schemas.openxmlformats.org/drawingml/2006/wordprocessingDrawing" distT="0" distB="0" distL="0" distR="0">
                <wp:extent cx="6332220" cy="166672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02138" name=""/>
                        <pic:cNvPicPr>
                          <a:picLocks noChangeAspect="1"/>
                        </pic:cNvPicPr>
                        <pic:nvPr/>
                      </pic:nvPicPr>
                      <pic:blipFill rotWithShape="1">
                        <a:blip r:embed="rId37"/>
                        <a:stretch/>
                      </pic:blipFill>
                      <pic:spPr bwMode="auto">
                        <a:xfrm>
                          <a:off x="0" y="0"/>
                          <a:ext cx="6332220" cy="1666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31.24pt;mso-wrap-distance-left:0.00pt;mso-wrap-distance-top:0.00pt;mso-wrap-distance-right:0.00pt;mso-wrap-distance-bottom:0.00pt;z-index:1;" stroked="false">
                <v:imagedata r:id="rId37" o:title=""/>
                <o:lock v:ext="edit" rotation="t"/>
              </v:shape>
            </w:pict>
          </mc:Fallback>
        </mc:AlternateContent>
      </w:r>
      <w:r>
        <w:rPr>
          <w:highlight w:val="none"/>
        </w:rPr>
      </w:r>
      <w:r/>
    </w:p>
    <w:p w14:paraId="7808B31D">
      <w:pPr>
        <w:pStyle w:val="934"/>
        <w:pBdr/>
        <w:spacing/>
        <w:ind/>
        <w:rPr/>
      </w:pPr>
      <w:r>
        <mc:AlternateContent>
          <mc:Choice Requires="wpg">
            <w:drawing>
              <wp:inline xmlns:wp="http://schemas.openxmlformats.org/drawingml/2006/wordprocessingDrawing" distT="0" distB="0" distL="0" distR="0">
                <wp:extent cx="6332220" cy="2490048"/>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49806" name=""/>
                        <pic:cNvPicPr>
                          <a:picLocks noChangeAspect="1"/>
                        </pic:cNvPicPr>
                        <pic:nvPr/>
                      </pic:nvPicPr>
                      <pic:blipFill rotWithShape="1">
                        <a:blip r:embed="rId38"/>
                        <a:stretch/>
                      </pic:blipFill>
                      <pic:spPr bwMode="auto">
                        <a:xfrm>
                          <a:off x="0" y="0"/>
                          <a:ext cx="6332220" cy="2490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6.07pt;mso-wrap-distance-left:0.00pt;mso-wrap-distance-top:0.00pt;mso-wrap-distance-right:0.00pt;mso-wrap-distance-bottom:0.00pt;z-index:1;" stroked="false">
                <v:imagedata r:id="rId38" o:title=""/>
                <o:lock v:ext="edit" rotation="t"/>
              </v:shape>
            </w:pict>
          </mc:Fallback>
        </mc:AlternateContent>
      </w:r>
      <w:r/>
    </w:p>
    <w:p w14:paraId="7C6B3F5A">
      <w:pPr>
        <w:pStyle w:val="934"/>
        <w:pBdr/>
        <w:spacing/>
        <w:ind/>
        <w:rPr/>
      </w:pPr>
      <w:r/>
      <w:r/>
    </w:p>
    <w:p w14:paraId="2D0E5858">
      <w:pPr>
        <w:pStyle w:val="934"/>
        <w:pBdr/>
        <w:spacing/>
        <w:ind/>
        <w:rPr>
          <w:rFonts w:ascii="Inter" w:hAnsi="Inter" w:eastAsia="Inter" w:cs="Inter"/>
          <w:color w:val="1c1d1f"/>
          <w:highlight w:val="none"/>
        </w:rPr>
      </w:pPr>
      <w:r>
        <w:rPr>
          <w:highlight w:val="none"/>
        </w:rPr>
      </w: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08B07523">
      <w:pPr>
        <w:pStyle w:val="934"/>
        <w:pBdr/>
        <w:spacing/>
        <w:ind/>
        <w:rPr>
          <w:highlight w:val="none"/>
        </w:rPr>
      </w:pPr>
      <w:r>
        <w:rPr>
          <w:rFonts w:ascii="Inter" w:hAnsi="Inter" w:eastAsia="Inter" w:cs="Inter"/>
          <w:color w:val="1c1d1f"/>
          <w:highlight w:val="none"/>
        </w:rPr>
      </w:r>
      <w:r>
        <mc:AlternateContent>
          <mc:Choice Requires="wpg">
            <w:drawing>
              <wp:inline xmlns:wp="http://schemas.openxmlformats.org/drawingml/2006/wordprocessingDrawing" distT="0" distB="0" distL="0" distR="0">
                <wp:extent cx="6332220" cy="2516823"/>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88976" name=""/>
                        <pic:cNvPicPr>
                          <a:picLocks noChangeAspect="1"/>
                        </pic:cNvPicPr>
                        <pic:nvPr/>
                      </pic:nvPicPr>
                      <pic:blipFill rotWithShape="1">
                        <a:blip r:embed="rId39"/>
                        <a:stretch/>
                      </pic:blipFill>
                      <pic:spPr bwMode="auto">
                        <a:xfrm>
                          <a:off x="0" y="0"/>
                          <a:ext cx="6332220" cy="25168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8.18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14:paraId="6DDFB4CD">
      <w:pPr>
        <w:pStyle w:val="934"/>
        <w:pBdr/>
        <w:spacing/>
        <w:ind/>
        <w:rPr/>
      </w:pPr>
      <w:r>
        <w:rPr>
          <w:highlight w:val="none"/>
        </w:rPr>
      </w:r>
      <w:r>
        <w:rPr>
          <w:highlight w:val="none"/>
        </w:rPr>
      </w:r>
      <w:r/>
    </w:p>
    <w:p w14:paraId="4B21B37A">
      <w:pPr>
        <w:pStyle w:val="930"/>
        <w:pBdr/>
        <w:spacing/>
        <w:ind/>
        <w:rPr/>
      </w:pPr>
      <w:r>
        <w:t xml:space="preserve">ISIS Timers</w:t>
      </w:r>
      <w:r/>
    </w:p>
    <w:p w14:paraId="73373BAB">
      <w:pPr>
        <w:pStyle w:val="931"/>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181391E">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44373CB0">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14:paraId="688C3A9A">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E366605">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32D29AE8">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3FC6D646">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6ED31BC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65C24E01">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6BE7AD91">
      <w:pPr>
        <w:pStyle w:val="934"/>
        <w:pBdr/>
        <w:spacing/>
        <w:ind/>
        <w:rPr/>
      </w:pPr>
      <w:r/>
      <w:r/>
    </w:p>
    <w:p w14:paraId="4FCABE8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14:paraId="23A867D2">
      <w:pPr>
        <w:pStyle w:val="893"/>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14:paraId="26559EC9">
      <w:pPr>
        <w:pStyle w:val="893"/>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14:paraId="4CF0E317">
      <w:pPr>
        <w:pStyle w:val="893"/>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14:paraId="741E3D3D">
      <w:pPr>
        <w:pStyle w:val="893"/>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14:paraId="028C4C74">
      <w:pPr>
        <w:pStyle w:val="893"/>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sz w:val="24"/>
          <w:szCs w:val="24"/>
        </w:rPr>
      </w:pPr>
      <w:r>
        <w:rPr>
          <w:rFonts w:ascii="Inter" w:hAnsi="Inter" w:eastAsia="Inter" w:cs="Inter"/>
          <w:color w:val="1c1d1f"/>
          <w:sz w:val="24"/>
        </w:rPr>
      </w: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14:paraId="7833F81D">
      <w:pPr>
        <w:pStyle w:val="893"/>
        <w:numPr>
          <w:ilvl w:val="0"/>
          <w:numId w:val="15"/>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color w:val="1c1d1f"/>
          <w:highlight w:val="none"/>
        </w:rPr>
      </w:pPr>
      <w:r>
        <w:rPr>
          <w:rFonts w:ascii="Inter" w:hAnsi="Inter" w:eastAsia="Inter" w:cs="Inter"/>
          <w:color w:val="1c1d1f"/>
          <w:sz w:val="24"/>
        </w:rPr>
      </w: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14:paraId="616A1570">
      <w:pPr>
        <w:pStyle w:val="934"/>
        <w:pBdr/>
        <w:spacing/>
        <w:ind/>
        <w:rPr/>
      </w:pPr>
      <w:r/>
      <w:r/>
    </w:p>
    <w:p w14:paraId="698221A3">
      <w:pPr>
        <w:pStyle w:val="931"/>
        <w:pBdr/>
        <w:spacing/>
        <w:ind/>
        <w:rPr>
          <w:highlight w:val="none"/>
        </w:rPr>
      </w:pPr>
      <w:r>
        <w:rPr>
          <w:highlight w:val="none"/>
        </w:rPr>
        <w:t xml:space="preserve">Answer</w:t>
      </w:r>
      <w:r>
        <w:rPr>
          <w:highlight w:val="none"/>
        </w:rPr>
      </w:r>
      <w:r>
        <w:rPr>
          <w:highlight w:val="none"/>
        </w:rPr>
      </w:r>
    </w:p>
    <w:p w14:paraId="54E16756">
      <w:pPr>
        <w:pStyle w:val="934"/>
        <w:pBdr/>
        <w:spacing/>
        <w:ind/>
        <w:rPr/>
      </w:pPr>
      <w:r>
        <w:rPr>
          <w:highlight w:val="none"/>
        </w:rPr>
      </w:r>
      <w:r>
        <w:rPr>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7565F3D">
            <w:pPr>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14:paraId="616D3B68">
            <w:pPr>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14:paraId="3F7BFFB2">
            <w:pPr>
              <w:pBdr/>
              <w:spacing/>
              <w:ind/>
              <w:rPr>
                <w:rFonts w:ascii="Courier New" w:hAnsi="Courier New" w:cs="Courier New"/>
                <w:sz w:val="20"/>
                <w:szCs w:val="20"/>
              </w:rPr>
            </w:pPr>
            <w:r>
              <w:rPr>
                <w:rFonts w:ascii="Courier New" w:hAnsi="Courier New" w:eastAsia="Courier New" w:cs="Courier New"/>
                <w:sz w:val="20"/>
                <w:szCs w:val="20"/>
              </w:rPr>
              <w:t xml:space="preserve"> max-lsp-lifetime 600</w:t>
            </w:r>
            <w:r>
              <w:rPr>
                <w:rFonts w:ascii="Courier New" w:hAnsi="Courier New" w:cs="Courier New"/>
                <w:sz w:val="20"/>
                <w:szCs w:val="20"/>
              </w:rPr>
            </w:r>
            <w:r>
              <w:rPr>
                <w:rFonts w:ascii="Courier New" w:hAnsi="Courier New" w:cs="Courier New"/>
                <w:sz w:val="20"/>
                <w:szCs w:val="20"/>
              </w:rPr>
            </w:r>
          </w:p>
          <w:p w14:paraId="4C157524">
            <w:pPr>
              <w:pBdr/>
              <w:spacing/>
              <w:ind/>
              <w:rPr>
                <w:rFonts w:ascii="Courier New" w:hAnsi="Courier New" w:cs="Courier New"/>
                <w:sz w:val="20"/>
                <w:szCs w:val="20"/>
              </w:rPr>
            </w:pPr>
            <w:r>
              <w:rPr>
                <w:rFonts w:ascii="Courier New" w:hAnsi="Courier New" w:eastAsia="Courier New" w:cs="Courier New"/>
                <w:sz w:val="20"/>
                <w:szCs w:val="20"/>
              </w:rPr>
              <w:t xml:space="preserve"> lsp-refresh-interval 300</w:t>
            </w:r>
            <w:r>
              <w:rPr>
                <w:rFonts w:ascii="Courier New" w:hAnsi="Courier New" w:cs="Courier New"/>
                <w:sz w:val="20"/>
                <w:szCs w:val="20"/>
              </w:rPr>
            </w:r>
            <w:r>
              <w:rPr>
                <w:rFonts w:ascii="Courier New" w:hAnsi="Courier New" w:cs="Courier New"/>
                <w:sz w:val="20"/>
                <w:szCs w:val="20"/>
              </w:rPr>
            </w:r>
          </w:p>
          <w:p w14:paraId="7B6C2F10">
            <w:pPr>
              <w:pBdr/>
              <w:spacing/>
              <w:ind/>
              <w:rPr>
                <w:rFonts w:ascii="Courier New" w:hAnsi="Courier New" w:cs="Courier New"/>
                <w:sz w:val="20"/>
                <w:szCs w:val="20"/>
              </w:rPr>
            </w:pPr>
            <w:r>
              <w:rPr>
                <w:rFonts w:ascii="Courier New" w:hAnsi="Courier New" w:eastAsia="Courier New" w:cs="Courier New"/>
                <w:sz w:val="20"/>
                <w:szCs w:val="20"/>
              </w:rPr>
              <w:t xml:space="preserve"> spf-interval 3 250 500</w:t>
            </w:r>
            <w:r>
              <w:rPr>
                <w:rFonts w:ascii="Courier New" w:hAnsi="Courier New" w:cs="Courier New"/>
                <w:sz w:val="20"/>
                <w:szCs w:val="20"/>
              </w:rPr>
            </w:r>
            <w:r>
              <w:rPr>
                <w:rFonts w:ascii="Courier New" w:hAnsi="Courier New" w:cs="Courier New"/>
                <w:sz w:val="20"/>
                <w:szCs w:val="20"/>
              </w:rPr>
            </w:r>
          </w:p>
          <w:p w14:paraId="3A7FE31A">
            <w:pPr>
              <w:pBdr/>
              <w:spacing/>
              <w:ind/>
              <w:rPr>
                <w:rFonts w:ascii="Courier New" w:hAnsi="Courier New" w:cs="Courier New"/>
                <w:sz w:val="20"/>
                <w:szCs w:val="20"/>
              </w:rPr>
            </w:pPr>
            <w:r>
              <w:rPr>
                <w:rFonts w:ascii="Courier New" w:hAnsi="Courier New" w:eastAsia="Courier New" w:cs="Courier New"/>
                <w:sz w:val="20"/>
                <w:szCs w:val="20"/>
              </w:rPr>
              <w:t xml:space="preserve"> prc-interval 3 250 500</w:t>
            </w:r>
            <w:r>
              <w:rPr>
                <w:rFonts w:ascii="Courier New" w:hAnsi="Courier New" w:cs="Courier New"/>
                <w:sz w:val="20"/>
                <w:szCs w:val="20"/>
              </w:rPr>
            </w:r>
            <w:r>
              <w:rPr>
                <w:rFonts w:ascii="Courier New" w:hAnsi="Courier New" w:cs="Courier New"/>
                <w:sz w:val="20"/>
                <w:szCs w:val="20"/>
              </w:rPr>
            </w:r>
          </w:p>
          <w:p w14:paraId="5D6E0D38">
            <w:pPr>
              <w:pBdr/>
              <w:spacing/>
              <w:ind/>
              <w:rPr>
                <w:rFonts w:ascii="Courier New" w:hAnsi="Courier New" w:cs="Courier New"/>
                <w:sz w:val="20"/>
                <w:szCs w:val="20"/>
              </w:rPr>
            </w:pPr>
            <w:r>
              <w:rPr>
                <w:rFonts w:ascii="Courier New" w:hAnsi="Courier New" w:eastAsia="Courier New" w:cs="Courier New"/>
                <w:sz w:val="20"/>
                <w:szCs w:val="20"/>
              </w:rPr>
              <w:t xml:space="preserve"> lsp-gen-interval 3 500 750</w:t>
            </w:r>
            <w:r>
              <w:rPr>
                <w:rFonts w:ascii="Courier New" w:hAnsi="Courier New" w:cs="Courier New"/>
                <w:sz w:val="20"/>
                <w:szCs w:val="20"/>
              </w:rPr>
            </w:r>
            <w:r>
              <w:rPr>
                <w:rFonts w:ascii="Courier New" w:hAnsi="Courier New" w:cs="Courier New"/>
                <w:sz w:val="20"/>
                <w:szCs w:val="20"/>
              </w:rPr>
            </w:r>
          </w:p>
          <w:p w14:paraId="4AA1B85B">
            <w:pPr>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14:paraId="2D54E075">
            <w:pPr>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14:paraId="7F45FB31">
            <w:pPr>
              <w:pBdr/>
              <w:spacing/>
              <w:ind/>
              <w:rPr>
                <w:rFonts w:ascii="Courier New" w:hAnsi="Courier New" w:cs="Courier New"/>
                <w:sz w:val="20"/>
                <w:szCs w:val="20"/>
              </w:rPr>
            </w:pPr>
            <w:r>
              <w:rPr>
                <w:rFonts w:ascii="Courier New" w:hAnsi="Courier New" w:eastAsia="Courier New" w:cs="Courier New"/>
                <w:sz w:val="20"/>
                <w:szCs w:val="20"/>
              </w:rPr>
              <w:t xml:space="preserve"> isis lsp-interval 20</w:t>
            </w:r>
            <w:r>
              <w:rPr>
                <w:rFonts w:ascii="Courier New" w:hAnsi="Courier New" w:cs="Courier New"/>
                <w:sz w:val="20"/>
                <w:szCs w:val="20"/>
              </w:rPr>
            </w:r>
            <w:r>
              <w:rPr>
                <w:rFonts w:ascii="Courier New" w:hAnsi="Courier New" w:cs="Courier New"/>
                <w:sz w:val="20"/>
                <w:szCs w:val="20"/>
              </w:rPr>
            </w:r>
          </w:p>
          <w:p w14:paraId="3DF717DF">
            <w:pPr>
              <w:pBdr/>
              <w:spacing/>
              <w:ind/>
              <w:rPr>
                <w:rFonts w:ascii="Courier New" w:hAnsi="Courier New" w:cs="Courier New"/>
                <w:sz w:val="20"/>
                <w:szCs w:val="20"/>
              </w:rPr>
            </w:pPr>
            <w:r>
              <w:rPr>
                <w:rFonts w:ascii="Courier New" w:hAnsi="Courier New" w:eastAsia="Courier New" w:cs="Courier New"/>
                <w:sz w:val="20"/>
                <w:szCs w:val="20"/>
              </w:rPr>
              <w:t xml:space="preserve"> isis retransmit-interval 3</w:t>
            </w:r>
            <w:r>
              <w:rPr>
                <w:rFonts w:ascii="Courier New" w:hAnsi="Courier New" w:cs="Courier New"/>
                <w:sz w:val="20"/>
                <w:szCs w:val="20"/>
              </w:rPr>
            </w:r>
            <w:r>
              <w:rPr>
                <w:rFonts w:ascii="Courier New" w:hAnsi="Courier New" w:cs="Courier New"/>
                <w:sz w:val="20"/>
                <w:szCs w:val="20"/>
              </w:rPr>
            </w:r>
          </w:p>
          <w:p w14:paraId="50CB3C24">
            <w:pPr>
              <w:pBdr/>
              <w:spacing/>
              <w:ind/>
              <w:rPr>
                <w:rFonts w:ascii="Courier New" w:hAnsi="Courier New" w:cs="Courier New"/>
                <w:sz w:val="20"/>
                <w:szCs w:val="20"/>
              </w:rPr>
            </w:pPr>
            <w:r>
              <w:rPr>
                <w:rFonts w:ascii="Courier New" w:hAnsi="Courier New" w:eastAsia="Courier New" w:cs="Courier New"/>
                <w:sz w:val="20"/>
                <w:szCs w:val="20"/>
              </w:rPr>
              <w:t xml:space="preserve"> isis retransmit-throttle-interval 40</w:t>
            </w:r>
            <w:r>
              <w:rPr>
                <w:rFonts w:ascii="Courier New" w:hAnsi="Courier New" w:cs="Courier New"/>
                <w:sz w:val="20"/>
                <w:szCs w:val="20"/>
              </w:rPr>
            </w:r>
            <w:r>
              <w:rPr>
                <w:rFonts w:ascii="Courier New" w:hAnsi="Courier New" w:cs="Courier New"/>
                <w:sz w:val="20"/>
                <w:szCs w:val="20"/>
              </w:rPr>
            </w:r>
          </w:p>
          <w:p w14:paraId="3FC03AA5">
            <w:pPr>
              <w:pBdr/>
              <w:spacing/>
              <w:ind/>
              <w:rPr>
                <w:rFonts w:ascii="Courier New" w:hAnsi="Courier New" w:cs="Courier New"/>
                <w:sz w:val="20"/>
                <w:szCs w:val="20"/>
              </w:rPr>
            </w:pPr>
            <w:r>
              <w:rPr>
                <w:rFonts w:ascii="Courier New" w:hAnsi="Courier New" w:eastAsia="Courier New" w:cs="Courier New"/>
                <w:sz w:val="20"/>
                <w:szCs w:val="20"/>
              </w:rPr>
            </w:r>
            <w:r>
              <w:rPr>
                <w:rFonts w:ascii="Courier New" w:hAnsi="Courier New" w:cs="Courier New"/>
                <w:sz w:val="20"/>
                <w:szCs w:val="20"/>
              </w:rPr>
            </w:r>
            <w:r>
              <w:rPr>
                <w:rFonts w:ascii="Courier New" w:hAnsi="Courier New" w:cs="Courier New"/>
                <w:sz w:val="20"/>
                <w:szCs w:val="20"/>
              </w:rPr>
            </w:r>
          </w:p>
          <w:p w14:paraId="0CCEA2C7">
            <w:pPr>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14:paraId="246BD02E">
            <w:pPr>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14:paraId="6EA0F561">
            <w:pPr>
              <w:pBdr/>
              <w:spacing/>
              <w:ind/>
              <w:rPr>
                <w:rFonts w:ascii="Courier New" w:hAnsi="Courier New" w:cs="Courier New"/>
                <w:sz w:val="20"/>
                <w:szCs w:val="20"/>
              </w:rPr>
            </w:pPr>
            <w:r>
              <w:rPr>
                <w:rFonts w:ascii="Courier New" w:hAnsi="Courier New" w:eastAsia="Courier New" w:cs="Courier New"/>
                <w:sz w:val="20"/>
                <w:szCs w:val="20"/>
              </w:rPr>
              <w:t xml:space="preserve"> max-lsp-lifetime 600</w:t>
            </w:r>
            <w:r>
              <w:rPr>
                <w:rFonts w:ascii="Courier New" w:hAnsi="Courier New" w:cs="Courier New"/>
                <w:sz w:val="20"/>
                <w:szCs w:val="20"/>
              </w:rPr>
            </w:r>
            <w:r>
              <w:rPr>
                <w:rFonts w:ascii="Courier New" w:hAnsi="Courier New" w:cs="Courier New"/>
                <w:sz w:val="20"/>
                <w:szCs w:val="20"/>
              </w:rPr>
            </w:r>
          </w:p>
          <w:p w14:paraId="5B90E27E">
            <w:pPr>
              <w:pBdr/>
              <w:spacing/>
              <w:ind/>
              <w:rPr>
                <w:rFonts w:ascii="Courier New" w:hAnsi="Courier New" w:cs="Courier New"/>
                <w:sz w:val="20"/>
                <w:szCs w:val="20"/>
              </w:rPr>
            </w:pPr>
            <w:r>
              <w:rPr>
                <w:rFonts w:ascii="Courier New" w:hAnsi="Courier New" w:eastAsia="Courier New" w:cs="Courier New"/>
                <w:sz w:val="20"/>
                <w:szCs w:val="20"/>
              </w:rPr>
              <w:t xml:space="preserve"> lsp-refresh-interval 300</w:t>
            </w:r>
            <w:r>
              <w:rPr>
                <w:rFonts w:ascii="Courier New" w:hAnsi="Courier New" w:cs="Courier New"/>
                <w:sz w:val="20"/>
                <w:szCs w:val="20"/>
              </w:rPr>
            </w:r>
            <w:r>
              <w:rPr>
                <w:rFonts w:ascii="Courier New" w:hAnsi="Courier New" w:cs="Courier New"/>
                <w:sz w:val="20"/>
                <w:szCs w:val="20"/>
              </w:rPr>
            </w:r>
          </w:p>
          <w:p w14:paraId="47F8A9E5">
            <w:pPr>
              <w:pBdr/>
              <w:spacing/>
              <w:ind/>
              <w:rPr>
                <w:rFonts w:ascii="Courier New" w:hAnsi="Courier New" w:cs="Courier New"/>
                <w:sz w:val="20"/>
                <w:szCs w:val="20"/>
              </w:rPr>
            </w:pPr>
            <w:r>
              <w:rPr>
                <w:rFonts w:ascii="Courier New" w:hAnsi="Courier New" w:eastAsia="Courier New" w:cs="Courier New"/>
                <w:sz w:val="20"/>
                <w:szCs w:val="20"/>
              </w:rPr>
              <w:t xml:space="preserve"> lsp-gen-interval initial-wait 500 secondary-wait 750 maximum-weight 3000</w:t>
            </w:r>
            <w:r>
              <w:rPr>
                <w:rFonts w:ascii="Courier New" w:hAnsi="Courier New" w:cs="Courier New"/>
                <w:sz w:val="20"/>
                <w:szCs w:val="20"/>
              </w:rPr>
            </w:r>
            <w:r>
              <w:rPr>
                <w:rFonts w:ascii="Courier New" w:hAnsi="Courier New" w:cs="Courier New"/>
                <w:sz w:val="20"/>
                <w:szCs w:val="20"/>
              </w:rPr>
            </w:r>
          </w:p>
          <w:p w14:paraId="24B33771">
            <w:pPr>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cs="Courier New"/>
                <w:sz w:val="20"/>
                <w:szCs w:val="20"/>
              </w:rPr>
            </w:r>
            <w:r>
              <w:rPr>
                <w:rFonts w:ascii="Courier New" w:hAnsi="Courier New" w:cs="Courier New"/>
                <w:sz w:val="20"/>
                <w:szCs w:val="20"/>
              </w:rPr>
            </w:r>
          </w:p>
          <w:p w14:paraId="5E66997A">
            <w:pPr>
              <w:pBdr/>
              <w:spacing/>
              <w:ind/>
              <w:rPr>
                <w:rFonts w:ascii="Courier New" w:hAnsi="Courier New" w:cs="Courier New"/>
                <w:sz w:val="20"/>
                <w:szCs w:val="20"/>
              </w:rPr>
            </w:pPr>
            <w:r>
              <w:rPr>
                <w:rFonts w:ascii="Courier New" w:hAnsi="Courier New" w:eastAsia="Courier New" w:cs="Courier New"/>
                <w:sz w:val="20"/>
                <w:szCs w:val="20"/>
              </w:rPr>
              <w:t xml:space="preserve"> address-family ipv4 unicast</w:t>
            </w:r>
            <w:r>
              <w:rPr>
                <w:rFonts w:ascii="Courier New" w:hAnsi="Courier New" w:cs="Courier New"/>
                <w:sz w:val="20"/>
                <w:szCs w:val="20"/>
              </w:rPr>
            </w:r>
            <w:r>
              <w:rPr>
                <w:rFonts w:ascii="Courier New" w:hAnsi="Courier New" w:cs="Courier New"/>
                <w:sz w:val="20"/>
                <w:szCs w:val="20"/>
              </w:rPr>
            </w:r>
          </w:p>
          <w:p w14:paraId="5747915B">
            <w:pPr>
              <w:pBdr/>
              <w:spacing/>
              <w:ind/>
              <w:rPr>
                <w:rFonts w:ascii="Courier New" w:hAnsi="Courier New" w:cs="Courier New"/>
                <w:sz w:val="20"/>
                <w:szCs w:val="20"/>
              </w:rPr>
            </w:pPr>
            <w:r>
              <w:rPr>
                <w:rFonts w:ascii="Courier New" w:hAnsi="Courier New" w:eastAsia="Courier New" w:cs="Courier New"/>
                <w:sz w:val="20"/>
                <w:szCs w:val="20"/>
              </w:rPr>
              <w:t xml:space="preserve">  spf-interval initial-wait 250 second-wait 500 maximum-wait 3000</w:t>
            </w:r>
            <w:r>
              <w:rPr>
                <w:rFonts w:ascii="Courier New" w:hAnsi="Courier New" w:cs="Courier New"/>
                <w:sz w:val="20"/>
                <w:szCs w:val="20"/>
              </w:rPr>
            </w:r>
            <w:r>
              <w:rPr>
                <w:rFonts w:ascii="Courier New" w:hAnsi="Courier New" w:cs="Courier New"/>
                <w:sz w:val="20"/>
                <w:szCs w:val="20"/>
              </w:rPr>
            </w:r>
          </w:p>
          <w:p w14:paraId="6C316BCA">
            <w:pPr>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cs="Courier New"/>
                <w:sz w:val="20"/>
                <w:szCs w:val="20"/>
              </w:rPr>
            </w:r>
            <w:r>
              <w:rPr>
                <w:rFonts w:ascii="Courier New" w:hAnsi="Courier New" w:cs="Courier New"/>
                <w:sz w:val="20"/>
                <w:szCs w:val="20"/>
              </w:rPr>
            </w:r>
          </w:p>
          <w:p w14:paraId="01C2AB75">
            <w:pPr>
              <w:pBdr/>
              <w:spacing/>
              <w:ind/>
              <w:rPr>
                <w:rFonts w:ascii="Courier New" w:hAnsi="Courier New" w:cs="Courier New"/>
                <w:sz w:val="20"/>
                <w:szCs w:val="20"/>
              </w:rPr>
            </w:pPr>
            <w:r>
              <w:rPr>
                <w:rFonts w:ascii="Courier New" w:hAnsi="Courier New" w:eastAsia="Courier New" w:cs="Courier New"/>
                <w:sz w:val="20"/>
                <w:szCs w:val="20"/>
              </w:rPr>
              <w:t xml:space="preserve"> int Gi0/0/0/0.1920</w:t>
            </w:r>
            <w:r>
              <w:rPr>
                <w:rFonts w:ascii="Courier New" w:hAnsi="Courier New" w:cs="Courier New"/>
                <w:sz w:val="20"/>
                <w:szCs w:val="20"/>
              </w:rPr>
            </w:r>
            <w:r>
              <w:rPr>
                <w:rFonts w:ascii="Courier New" w:hAnsi="Courier New" w:cs="Courier New"/>
                <w:sz w:val="20"/>
                <w:szCs w:val="20"/>
              </w:rPr>
            </w:r>
          </w:p>
          <w:p w14:paraId="24B01192">
            <w:pPr>
              <w:pBdr/>
              <w:spacing/>
              <w:ind/>
              <w:rPr>
                <w:rFonts w:ascii="Courier New" w:hAnsi="Courier New" w:cs="Courier New"/>
                <w:sz w:val="20"/>
                <w:szCs w:val="20"/>
              </w:rPr>
            </w:pPr>
            <w:r>
              <w:rPr>
                <w:rFonts w:ascii="Courier New" w:hAnsi="Courier New" w:eastAsia="Courier New" w:cs="Courier New"/>
                <w:sz w:val="20"/>
                <w:szCs w:val="20"/>
              </w:rPr>
              <w:t xml:space="preserve">  lsp-interval 20</w:t>
            </w:r>
            <w:r>
              <w:rPr>
                <w:rFonts w:ascii="Courier New" w:hAnsi="Courier New" w:cs="Courier New"/>
                <w:sz w:val="20"/>
                <w:szCs w:val="20"/>
              </w:rPr>
            </w:r>
            <w:r>
              <w:rPr>
                <w:rFonts w:ascii="Courier New" w:hAnsi="Courier New" w:cs="Courier New"/>
                <w:sz w:val="20"/>
                <w:szCs w:val="20"/>
              </w:rPr>
            </w:r>
          </w:p>
          <w:p w14:paraId="3D579C30">
            <w:pPr>
              <w:pBdr/>
              <w:spacing/>
              <w:ind/>
              <w:rPr>
                <w:rFonts w:ascii="Courier New" w:hAnsi="Courier New" w:cs="Courier New"/>
                <w:sz w:val="20"/>
                <w:szCs w:val="20"/>
              </w:rPr>
            </w:pPr>
            <w:r>
              <w:rPr>
                <w:rFonts w:ascii="Courier New" w:hAnsi="Courier New" w:eastAsia="Courier New" w:cs="Courier New"/>
                <w:sz w:val="20"/>
                <w:szCs w:val="20"/>
              </w:rPr>
              <w:t xml:space="preserve">  retransmit-interval 3</w:t>
            </w:r>
            <w:r>
              <w:rPr>
                <w:rFonts w:ascii="Courier New" w:hAnsi="Courier New" w:cs="Courier New"/>
                <w:sz w:val="20"/>
                <w:szCs w:val="20"/>
              </w:rPr>
            </w:r>
            <w:r>
              <w:rPr>
                <w:rFonts w:ascii="Courier New" w:hAnsi="Courier New" w:cs="Courier New"/>
                <w:sz w:val="20"/>
                <w:szCs w:val="20"/>
              </w:rPr>
            </w:r>
          </w:p>
          <w:p w14:paraId="4A9168AB">
            <w:pPr>
              <w:pBdr/>
              <w:spacing/>
              <w:ind/>
              <w:rPr>
                <w:rFonts w:ascii="Courier New" w:hAnsi="Courier New" w:cs="Courier New"/>
                <w:sz w:val="20"/>
                <w:szCs w:val="20"/>
              </w:rPr>
            </w:pPr>
            <w:r>
              <w:rPr>
                <w:rFonts w:ascii="Courier New" w:hAnsi="Courier New" w:eastAsia="Courier New" w:cs="Courier New"/>
                <w:sz w:val="20"/>
                <w:szCs w:val="20"/>
              </w:rPr>
              <w:t xml:space="preserve">  retransmit-throttle-interval 40</w:t>
            </w:r>
            <w:r>
              <w:rPr>
                <w:rFonts w:ascii="Courier New" w:hAnsi="Courier New" w:cs="Courier New"/>
                <w:sz w:val="20"/>
                <w:szCs w:val="20"/>
              </w:rPr>
            </w:r>
            <w:r>
              <w:rPr>
                <w:rFonts w:ascii="Courier New" w:hAnsi="Courier New" w:cs="Courier New"/>
                <w:sz w:val="20"/>
                <w:szCs w:val="20"/>
              </w:rPr>
            </w:r>
          </w:p>
        </w:tc>
      </w:tr>
    </w:tbl>
    <w:p w14:paraId="1333D685">
      <w:pPr>
        <w:pStyle w:val="934"/>
        <w:pBdr/>
        <w:spacing/>
        <w:ind/>
        <w:rPr/>
      </w:pPr>
      <w:r/>
      <w:r/>
    </w:p>
    <w:p w14:paraId="30BD1B54">
      <w:pPr>
        <w:pStyle w:val="931"/>
        <w:pBdr/>
        <w:spacing/>
        <w:ind/>
        <w:rPr/>
      </w:pPr>
      <w:r>
        <w:rPr>
          <w:highlight w:val="none"/>
        </w:rPr>
        <w:t xml:space="preserve">Explanation</w:t>
      </w:r>
      <w:r/>
    </w:p>
    <w:p w14:paraId="0DC649FF">
      <w:pPr>
        <w:pStyle w:val="934"/>
        <w:pBdr/>
        <w:spacing/>
        <w:ind/>
        <w:rPr/>
      </w:pPr>
      <w:r/>
      <w:r/>
    </w:p>
    <w:p w14:paraId="5B4D367D">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14:paraId="116D82CE">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3F4A4C1D">
      <w:pPr>
        <w:pStyle w:val="930"/>
        <w:pBdr/>
        <w:spacing/>
        <w:ind/>
        <w:rPr/>
      </w:pPr>
      <w:r>
        <w:t xml:space="preserve">Log Neighbor Changes</w:t>
      </w:r>
      <w:r/>
    </w:p>
    <w:p w14:paraId="0A77C178">
      <w:pPr>
        <w:pStyle w:val="931"/>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40E573B">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4D4314DF">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14:paraId="22571CD6">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9315AEC">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45DF0DFD">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C20B621">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66AB3CDE">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00C69C54">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3BB07B2D">
      <w:pPr>
        <w:pStyle w:val="934"/>
        <w:pBdr/>
        <w:spacing/>
        <w:ind/>
        <w:rPr/>
      </w:pPr>
      <w:r/>
      <w:r/>
    </w:p>
    <w:p w14:paraId="542804B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highlight w:val="none"/>
        </w:rPr>
      </w:pPr>
      <w:r>
        <w:rPr>
          <w:rFonts w:ascii="Inter" w:hAnsi="Inter" w:eastAsia="Inter" w:cs="Inter"/>
          <w:color w:val="1c1d1f"/>
        </w:rPr>
        <w:t xml:space="preserve">Configure R1 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14:paraId="6D6FDA6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14:paraId="287EBE7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14:paraId="0AC8EA8B">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03279A42">
      <w:pPr>
        <w:pStyle w:val="931"/>
        <w:pBdr/>
        <w:spacing/>
        <w:ind/>
        <w:rPr>
          <w:rFonts w:ascii="Inter" w:hAnsi="Inter" w:eastAsia="Inter" w:cs="Inter"/>
        </w:rPr>
      </w:pPr>
      <w:r>
        <w:rPr>
          <w:rFonts w:ascii="Inter" w:hAnsi="Inter" w:eastAsia="Inter" w:cs="Inter"/>
          <w:color w:val="1c1d1f"/>
          <w:highlight w:val="none"/>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0CB4490">
            <w:pPr>
              <w:pStyle w:val="93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14:paraId="59E51E48">
            <w:pPr>
              <w:pStyle w:val="938"/>
              <w:pBdr/>
              <w:bidi w:val="false"/>
              <w:spacing/>
              <w:ind/>
              <w:jc w:val="left"/>
              <w:rPr/>
            </w:pPr>
            <w:r>
              <w:rPr>
                <w:rFonts w:ascii="Courier New" w:hAnsi="Courier New"/>
                <w:b w:val="0"/>
                <w:bCs w:val="0"/>
                <w:sz w:val="20"/>
                <w:szCs w:val="20"/>
              </w:rPr>
              <w:t xml:space="preserve">router isis</w:t>
            </w:r>
            <w:r/>
          </w:p>
          <w:p w14:paraId="447E19F9">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 log-adjacency-changes all</w:t>
            </w:r>
            <w:r>
              <w:rPr>
                <w:rFonts w:ascii="Courier New" w:hAnsi="Courier New"/>
                <w:b w:val="0"/>
                <w:bCs w:val="0"/>
                <w:sz w:val="20"/>
                <w:szCs w:val="20"/>
              </w:rPr>
            </w:r>
            <w:r>
              <w:rPr>
                <w:rFonts w:ascii="Courier New" w:hAnsi="Courier New"/>
                <w:b w:val="0"/>
                <w:bCs w:val="0"/>
                <w:sz w:val="20"/>
                <w:szCs w:val="20"/>
              </w:rPr>
            </w:r>
          </w:p>
          <w:p w14:paraId="300CE189">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568C4B45">
            <w:pPr>
              <w:pStyle w:val="938"/>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14:paraId="13FEF367">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10527C7C">
            <w:pPr>
              <w:pStyle w:val="938"/>
              <w:pBdr/>
              <w:bidi w:val="false"/>
              <w:spacing/>
              <w:ind/>
              <w:jc w:val="left"/>
              <w:rPr>
                <w:rFonts w:ascii="Courier New" w:hAnsi="Courier New"/>
                <w:b/>
                <w:bCs/>
                <w:sz w:val="20"/>
                <w:szCs w:val="20"/>
              </w:rPr>
            </w:pPr>
            <w:r>
              <w:rPr>
                <w:rFonts w:ascii="Courier New" w:hAnsi="Courier New"/>
                <w:b w:val="0"/>
                <w:bCs w:val="0"/>
                <w:sz w:val="20"/>
                <w:szCs w:val="20"/>
              </w:rPr>
              <w:t xml:space="preserve"> no log-adjacency-changes </w:t>
            </w:r>
            <w:r>
              <w:rPr>
                <w:rFonts w:ascii="Courier New" w:hAnsi="Courier New"/>
                <w:b/>
                <w:bCs/>
                <w:sz w:val="20"/>
                <w:szCs w:val="20"/>
              </w:rPr>
            </w:r>
            <w:r>
              <w:rPr>
                <w:rFonts w:ascii="Courier New" w:hAnsi="Courier New"/>
                <w:b/>
                <w:bCs/>
                <w:sz w:val="20"/>
                <w:szCs w:val="20"/>
              </w:rPr>
            </w:r>
          </w:p>
        </w:tc>
      </w:tr>
    </w:tbl>
    <w:p w14:paraId="70CCFCF2">
      <w:pPr>
        <w:pStyle w:val="931"/>
        <w:pBdr/>
        <w:spacing/>
        <w:ind/>
        <w:rPr/>
      </w:pPr>
      <w:r>
        <w:rPr>
          <w:rFonts w:ascii="Inter" w:hAnsi="Inter" w:eastAsia="Inter" w:cs="Inter"/>
          <w:color w:val="1c1d1f"/>
          <w:highlight w:val="none"/>
        </w:rPr>
      </w:r>
      <w:r>
        <w:rPr>
          <w:rFonts w:ascii="Inter" w:hAnsi="Inter" w:eastAsia="Inter" w:cs="Inter"/>
          <w:color w:val="1c1d1f"/>
          <w:highlight w:val="none"/>
        </w:rPr>
        <w:t xml:space="preserve">Explanation</w:t>
      </w:r>
      <w:r/>
    </w:p>
    <w:p w14:paraId="45D7A5E6">
      <w:pPr>
        <w:pStyle w:val="934"/>
        <w:pBdr/>
        <w:spacing/>
        <w:ind/>
        <w:rPr/>
      </w:pPr>
      <w:r>
        <w:rPr>
          <w:rFonts w:ascii="Inter" w:hAnsi="Inter" w:eastAsia="Inter" w:cs="Inter"/>
          <w:color w:val="1c1d1f"/>
          <w:highlight w:val="none"/>
        </w:rPr>
      </w:r>
      <w:r>
        <w:rPr>
          <w:rFonts w:ascii="Inter" w:hAnsi="Inter" w:eastAsia="Inter" w:cs="Inter"/>
          <w:color w:val="1c1d1f"/>
          <w:highlight w:val="none"/>
        </w:rPr>
      </w:r>
      <w:r/>
    </w:p>
    <w:p w14:paraId="08844982">
      <w:pPr>
        <w:pStyle w:val="934"/>
        <w:pBdr/>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28B7DD90">
      <w:pPr>
        <w:pBdr/>
        <w:shd w:val="nil" w:color="auto"/>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14:paraId="53203651">
      <w:pPr>
        <w:pStyle w:val="930"/>
        <w:pBdr/>
        <w:spacing/>
        <w:ind/>
        <w:rPr/>
      </w:pPr>
      <w:r>
        <w:t xml:space="preserve">Troubleshooting 1 – No routes</w:t>
      </w:r>
      <w:r/>
    </w:p>
    <w:p w14:paraId="245FB965">
      <w:pPr>
        <w:pStyle w:val="931"/>
        <w:pBdr/>
        <w:spacing/>
        <w:ind/>
        <w:rPr>
          <w:highlight w:val="none"/>
        </w:rPr>
      </w:pPr>
      <w:r>
        <w:t xml:space="preserve">Load Config</w:t>
      </w:r>
      <w:r>
        <w:rPr>
          <w:highlight w:val="none"/>
        </w:rPr>
      </w:r>
      <w:r>
        <w:rPr>
          <w:highlight w:val="none"/>
        </w:rPr>
      </w:r>
    </w:p>
    <w:p w14:paraId="21BA56F1">
      <w:pPr>
        <w:pStyle w:val="934"/>
        <w:pBdr/>
        <w:spacing/>
        <w:ind/>
        <w:rPr/>
      </w:pPr>
      <w:r>
        <w:rPr>
          <w:highlight w:val="none"/>
        </w:rPr>
      </w:r>
      <w:r>
        <w:rPr>
          <w:highlight w:val="none"/>
        </w:r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8C682A">
            <w:pPr>
              <w:pStyle w:val="93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14:paraId="4A0623E6">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unix:labconfigs/isis.tshoot1.cfg</w:t>
            </w:r>
            <w:r>
              <w:rPr>
                <w:rFonts w:ascii="Courier New" w:hAnsi="Courier New"/>
                <w:b w:val="0"/>
                <w:bCs w:val="0"/>
                <w:sz w:val="20"/>
                <w:szCs w:val="20"/>
              </w:rPr>
            </w:r>
            <w:r>
              <w:rPr>
                <w:rFonts w:ascii="Courier New" w:hAnsi="Courier New"/>
                <w:b w:val="0"/>
                <w:bCs w:val="0"/>
                <w:sz w:val="20"/>
                <w:szCs w:val="20"/>
              </w:rPr>
            </w:r>
          </w:p>
          <w:p w14:paraId="4AFC94A6">
            <w:pPr>
              <w:pStyle w:val="93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5CE42DB8">
            <w:pPr>
              <w:pStyle w:val="93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C45B7D4">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150BA36B">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config:labconfigs/isis.tshoot1.cfg</w:t>
            </w:r>
            <w:r>
              <w:rPr>
                <w:rFonts w:ascii="Courier New" w:hAnsi="Courier New"/>
                <w:b w:val="0"/>
                <w:bCs w:val="0"/>
                <w:sz w:val="20"/>
                <w:szCs w:val="20"/>
              </w:rPr>
            </w:r>
            <w:r>
              <w:rPr>
                <w:rFonts w:ascii="Courier New" w:hAnsi="Courier New"/>
                <w:b w:val="0"/>
                <w:bCs w:val="0"/>
                <w:sz w:val="20"/>
                <w:szCs w:val="20"/>
              </w:rPr>
            </w:r>
          </w:p>
          <w:p w14:paraId="3245D39C">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08EF3591">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B867D8D">
      <w:pPr>
        <w:pStyle w:val="934"/>
        <w:pBdr/>
        <w:spacing/>
        <w:ind/>
        <w:rPr/>
      </w:pPr>
      <w:r/>
      <w:r/>
    </w:p>
    <w:p w14:paraId="187149C4">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14:paraId="50D6936B">
      <w:pPr>
        <w:pStyle w:val="934"/>
        <w:pBdr/>
        <w:spacing/>
        <w:ind/>
        <w:rPr/>
      </w:pPr>
      <w:r>
        <w:rPr>
          <w:sz w:val="24"/>
        </w:rPr>
      </w:r>
      <w:r/>
    </w:p>
    <w:p w14:paraId="7831221E">
      <w:pPr>
        <w:pStyle w:val="931"/>
        <w:pBdr/>
        <w:spacing/>
        <w:ind/>
        <w:rPr>
          <w:highlight w:val="none"/>
        </w:rPr>
      </w:pPr>
      <w:r>
        <w:rPr>
          <w:highlight w:val="none"/>
        </w:rPr>
        <w:t xml:space="preserve">Answer</w:t>
      </w:r>
      <w:r>
        <w:rPr>
          <w:highlight w:val="none"/>
        </w:rPr>
      </w:r>
      <w:r>
        <w:rPr>
          <w:highlight w:val="none"/>
        </w:rPr>
      </w:r>
    </w:p>
    <w:p w14:paraId="4CD0FDDB">
      <w:pPr>
        <w:pStyle w:val="934"/>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0D3B6F">
            <w:pPr>
              <w:pStyle w:val="93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14:paraId="1E364AFC">
            <w:pPr>
              <w:pStyle w:val="938"/>
              <w:pBdr/>
              <w:bidi w:val="false"/>
              <w:spacing/>
              <w:ind/>
              <w:jc w:val="left"/>
              <w:rPr/>
            </w:pPr>
            <w:r>
              <w:rPr>
                <w:rFonts w:ascii="Courier New" w:hAnsi="Courier New"/>
                <w:b w:val="0"/>
                <w:bCs w:val="0"/>
                <w:sz w:val="20"/>
                <w:szCs w:val="20"/>
              </w:rPr>
              <w:t xml:space="preserve">router isis</w:t>
            </w:r>
            <w:r/>
          </w:p>
          <w:p w14:paraId="249B3291">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57F63140">
            <w:pPr>
              <w:pStyle w:val="938"/>
              <w:pBdr/>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rPr>
            </w:r>
            <w:r>
              <w:rPr>
                <w:rFonts w:ascii="Courier New" w:hAnsi="Courier New"/>
                <w:b w:val="0"/>
                <w:bCs w:val="0"/>
                <w:sz w:val="20"/>
                <w:szCs w:val="20"/>
              </w:rPr>
            </w:r>
          </w:p>
          <w:p w14:paraId="65ED3C84">
            <w:pPr>
              <w:pStyle w:val="93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14:paraId="5C4E4113">
            <w:pPr>
              <w:pStyle w:val="938"/>
              <w:pBdr/>
              <w:bidi w:val="false"/>
              <w:spacing/>
              <w:ind/>
              <w:jc w:val="left"/>
              <w:rPr/>
            </w:pPr>
            <w:r>
              <w:rPr>
                <w:rFonts w:ascii="Courier New" w:hAnsi="Courier New"/>
                <w:b w:val="0"/>
                <w:bCs w:val="0"/>
                <w:sz w:val="20"/>
                <w:szCs w:val="20"/>
              </w:rPr>
              <w:t xml:space="preserve">router isis 1</w:t>
            </w:r>
            <w:r/>
          </w:p>
          <w:p w14:paraId="5741ECF4">
            <w:pPr>
              <w:pStyle w:val="938"/>
              <w:pBdr/>
              <w:bidi w:val="false"/>
              <w:spacing/>
              <w:ind/>
              <w:jc w:val="left"/>
              <w:rPr/>
            </w:pPr>
            <w:r>
              <w:rPr>
                <w:rFonts w:ascii="Courier New" w:hAnsi="Courier New"/>
                <w:b w:val="0"/>
                <w:bCs w:val="0"/>
                <w:sz w:val="20"/>
                <w:szCs w:val="20"/>
              </w:rPr>
              <w:t xml:space="preserve"> address-family ipv4 unicast</w:t>
            </w:r>
            <w:r/>
          </w:p>
          <w:p w14:paraId="3BB4BED5">
            <w:pPr>
              <w:pStyle w:val="938"/>
              <w:pBdr/>
              <w:bidi w:val="false"/>
              <w:spacing/>
              <w:ind/>
              <w:jc w:val="left"/>
              <w:rPr/>
            </w:pPr>
            <w:r>
              <w:rPr>
                <w:rFonts w:ascii="Courier New" w:hAnsi="Courier New"/>
                <w:b w:val="0"/>
                <w:bCs w:val="0"/>
                <w:sz w:val="20"/>
                <w:szCs w:val="20"/>
              </w:rPr>
              <w:t xml:space="preserve">  metric-style wide</w:t>
            </w:r>
            <w:r>
              <w:rPr>
                <w:rFonts w:ascii="Courier New" w:hAnsi="Courier New"/>
                <w:b w:val="0"/>
                <w:bCs w:val="0"/>
                <w:sz w:val="20"/>
                <w:szCs w:val="20"/>
              </w:rPr>
            </w:r>
            <w:r/>
          </w:p>
        </w:tc>
      </w:tr>
    </w:tbl>
    <w:p w14:paraId="57046581">
      <w:pPr>
        <w:pStyle w:val="934"/>
        <w:pBdr/>
        <w:spacing/>
        <w:ind/>
        <w:rPr/>
      </w:pPr>
      <w:r/>
      <w:r/>
    </w:p>
    <w:p w14:paraId="474A9E21">
      <w:pPr>
        <w:pStyle w:val="931"/>
        <w:pBdr/>
        <w:spacing/>
        <w:ind/>
        <w:rPr/>
      </w:pPr>
      <w:r>
        <w:rPr>
          <w:highlight w:val="none"/>
        </w:rPr>
        <w:t xml:space="preserve">Explanation</w:t>
      </w:r>
      <w:r/>
    </w:p>
    <w:p w14:paraId="4F62175B">
      <w:pPr>
        <w:pStyle w:val="934"/>
        <w:pBdr/>
        <w:spacing/>
        <w:ind/>
        <w:rPr/>
      </w:pPr>
      <w:r/>
      <w:r/>
    </w:p>
    <w:p w14:paraId="493F8D9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 for the metric. This indicates a metric-style mismatch:</w:t>
      </w:r>
      <w:r/>
    </w:p>
    <w:p w14:paraId="6A4D2536">
      <w:pPr>
        <w:pStyle w:val="934"/>
        <w:pBdr/>
        <w:spacing/>
        <w:ind/>
        <w:rPr/>
      </w:pPr>
      <w:r/>
      <w:r/>
    </w:p>
    <w:p w14:paraId="04AC54E0">
      <w:pPr>
        <w:pStyle w:val="934"/>
        <w:pBdr/>
        <w:spacing/>
        <w:ind/>
        <w:rPr/>
      </w:pPr>
      <w:r/>
      <w:r/>
    </w:p>
    <w:p w14:paraId="23F1B467">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5019535" cy="185722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08614" name=""/>
                        <pic:cNvPicPr>
                          <a:picLocks noChangeAspect="1"/>
                        </pic:cNvPicPr>
                        <pic:nvPr/>
                      </pic:nvPicPr>
                      <pic:blipFill rotWithShape="1">
                        <a:blip r:embed="rId40"/>
                        <a:stretch/>
                      </pic:blipFill>
                      <pic:spPr bwMode="auto">
                        <a:xfrm flipH="0" flipV="0">
                          <a:off x="0" y="0"/>
                          <a:ext cx="5019534" cy="18572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5.24pt;height:146.24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14:paraId="35AED8EE">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5019535" cy="215688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7269" name=""/>
                        <pic:cNvPicPr>
                          <a:picLocks noChangeAspect="1"/>
                        </pic:cNvPicPr>
                        <pic:nvPr/>
                      </pic:nvPicPr>
                      <pic:blipFill rotWithShape="1">
                        <a:blip r:embed="rId41"/>
                        <a:stretch/>
                      </pic:blipFill>
                      <pic:spPr bwMode="auto">
                        <a:xfrm flipH="0" flipV="0">
                          <a:off x="0" y="0"/>
                          <a:ext cx="5019534" cy="2156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4pt;height:169.83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14:paraId="2B10A791">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6332220" cy="88356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01963" name=""/>
                        <pic:cNvPicPr>
                          <a:picLocks noChangeAspect="1"/>
                        </pic:cNvPicPr>
                        <pic:nvPr/>
                      </pic:nvPicPr>
                      <pic:blipFill rotWithShape="1">
                        <a:blip r:embed="rId42"/>
                        <a:stretch/>
                      </pic:blipFill>
                      <pic:spPr bwMode="auto">
                        <a:xfrm>
                          <a:off x="0" y="0"/>
                          <a:ext cx="6332220" cy="8835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98.60pt;height:69.57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14:paraId="29E93FD7">
      <w:pPr>
        <w:pStyle w:val="934"/>
        <w:pBdr/>
        <w:spacing/>
        <w:ind/>
        <w:rPr/>
      </w:pPr>
      <w:r>
        <w:rPr>
          <w:highlight w:val="none"/>
        </w:rPr>
      </w:r>
      <w:r>
        <w:rPr>
          <w:highlight w:val="none"/>
        </w:rPr>
      </w:r>
      <w:r/>
    </w:p>
    <w:p w14:paraId="4ECF878F">
      <w:pPr>
        <w:pStyle w:val="930"/>
        <w:pBdr/>
        <w:spacing/>
        <w:ind/>
        <w:rPr/>
      </w:pPr>
      <w:r>
        <w:t xml:space="preserve">Troubleshooting 2 – Adjacency</w:t>
      </w:r>
      <w:r/>
    </w:p>
    <w:p w14:paraId="2873179C">
      <w:pPr>
        <w:pStyle w:val="931"/>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05A5148">
            <w:pPr>
              <w:pStyle w:val="938"/>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7C0AC6D8">
            <w:pPr>
              <w:pStyle w:val="93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14:paraId="531F2332">
      <w:pPr>
        <w:pStyle w:val="934"/>
        <w:pBdr/>
        <w:spacing/>
        <w:ind/>
        <w:rPr/>
      </w:pPr>
      <w:r/>
      <w:r/>
    </w:p>
    <w:p w14:paraId="0E22E22D">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606E191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7147C934">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0B61E3FF">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74FF130D">
      <w:pPr>
        <w:pStyle w:val="931"/>
        <w:pBdr/>
        <w:spacing/>
        <w:ind/>
        <w:rPr>
          <w:rFonts w:ascii="Inter" w:hAnsi="Inter" w:eastAsia="Inter" w:cs="Inter"/>
        </w:rPr>
      </w:pPr>
      <w:r>
        <w:rPr>
          <w:rFonts w:ascii="Inter" w:hAnsi="Inter" w:eastAsia="Inter" w:cs="Inter"/>
          <w:color w:val="1c1d1f"/>
          <w:highlight w:val="none"/>
        </w:rPr>
        <w:t xml:space="preserve">Answer</w:t>
      </w:r>
      <w:r>
        <w:rPr>
          <w:rFonts w:ascii="Inter" w:hAnsi="Inter" w:eastAsia="Inter" w:cs="Inter"/>
        </w:rPr>
      </w:r>
      <w:r>
        <w:rPr>
          <w:rFonts w:ascii="Inter" w:hAnsi="Inter" w:eastAsia="Inter" w:cs="Inter"/>
        </w:rPr>
      </w:r>
    </w:p>
    <w:p w14:paraId="2F2F82C8">
      <w:pPr>
        <w:pStyle w:val="934"/>
        <w:pBdr/>
        <w:spacing/>
        <w:ind/>
        <w:rPr/>
      </w:pPr>
      <w:r/>
      <w:r/>
      <w:r/>
    </w:p>
    <w:p w14:paraId="606DB5C6">
      <w:pPr>
        <w:pStyle w:val="934"/>
        <w:pBdr/>
        <w:spacing/>
        <w:ind/>
        <w:rPr/>
      </w:pPr>
      <w: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w:t>
      </w:r>
      <w:r>
        <w:t xml:space="preserve"> only runs IPv4, the adjacency can be rejected or encounter issues.</w:t>
      </w:r>
      <w:r/>
      <w:r/>
    </w:p>
    <w:p w14:paraId="33A6F012">
      <w:pPr>
        <w:pStyle w:val="934"/>
        <w:pBdr/>
        <w:spacing/>
        <w:ind/>
        <w:rPr/>
      </w:pPr>
      <w: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27D68EA">
            <w:pPr>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eastAsia="Courier New" w:cs="Courier New"/>
                <w:sz w:val="20"/>
                <w:szCs w:val="20"/>
              </w:rPr>
            </w:r>
          </w:p>
          <w:p w14:paraId="196FF02F">
            <w:pPr>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eastAsia="Courier New" w:cs="Courier New"/>
                <w:sz w:val="20"/>
                <w:szCs w:val="20"/>
              </w:rPr>
            </w:r>
          </w:p>
          <w:p w14:paraId="21662A54">
            <w:pPr>
              <w:pBdr/>
              <w:spacing/>
              <w:ind/>
              <w:rPr>
                <w:rFonts w:ascii="Courier New" w:hAnsi="Courier New" w:cs="Courier New"/>
                <w:sz w:val="20"/>
                <w:szCs w:val="20"/>
              </w:rPr>
            </w:pPr>
            <w:r>
              <w:rPr>
                <w:rFonts w:ascii="Courier New" w:hAnsi="Courier New" w:eastAsia="Courier New" w:cs="Courier New"/>
                <w:sz w:val="20"/>
                <w:szCs w:val="20"/>
              </w:rPr>
            </w:r>
            <w:r>
              <w:rPr>
                <w:rFonts w:ascii="Courier New" w:hAnsi="Courier New" w:eastAsia="Courier New" w:cs="Courier New"/>
                <w:sz w:val="20"/>
                <w:szCs w:val="20"/>
              </w:rPr>
            </w:r>
          </w:p>
          <w:p w14:paraId="49CCF4E3">
            <w:pPr>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eastAsia="Courier New" w:cs="Courier New"/>
                <w:sz w:val="20"/>
                <w:szCs w:val="20"/>
              </w:rPr>
            </w:r>
          </w:p>
          <w:p w14:paraId="1723CDFF">
            <w:pPr>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eastAsia="Courier New" w:cs="Courier New"/>
                <w:sz w:val="20"/>
                <w:szCs w:val="20"/>
              </w:rPr>
            </w:r>
          </w:p>
          <w:p w14:paraId="1CFDC2A2">
            <w:pPr>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eastAsia="Courier New" w:cs="Courier New"/>
                <w:sz w:val="20"/>
                <w:szCs w:val="20"/>
              </w:rPr>
            </w:r>
            <w:r>
              <w:rPr>
                <w:rFonts w:ascii="Courier New" w:hAnsi="Courier New" w:eastAsia="Courier New" w:cs="Courier New"/>
                <w:sz w:val="20"/>
                <w:szCs w:val="20"/>
              </w:rPr>
            </w:r>
            <w:r>
              <w:rPr>
                <w:rFonts w:ascii="Courier New" w:hAnsi="Courier New" w:eastAsia="Courier New" w:cs="Courier New"/>
                <w:sz w:val="20"/>
                <w:szCs w:val="20"/>
              </w:rPr>
            </w:r>
          </w:p>
        </w:tc>
      </w:tr>
    </w:tbl>
    <w:p w14:paraId="146B2A19">
      <w:pPr>
        <w:pStyle w:val="934"/>
        <w:pBdr/>
        <w:spacing/>
        <w:ind/>
        <w:rPr/>
      </w:pPr>
      <w:r/>
      <w:r/>
      <w:r/>
    </w:p>
    <w:p w14:paraId="00B1D2D8">
      <w:pPr>
        <w:pStyle w:val="934"/>
        <w:pBdr/>
        <w:spacing/>
        <w:ind/>
        <w:rPr>
          <w:highlight w:val="none"/>
        </w:rPr>
      </w:pPr>
      <w:r>
        <w:t xml:space="preserve">alternative option for transition</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1960A9E">
            <w:pPr>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p>
          <w:p w14:paraId="5C2853E1">
            <w:pPr>
              <w:pBdr/>
              <w:spacing/>
              <w:ind/>
              <w:rPr>
                <w:rFonts w:ascii="Courier New" w:hAnsi="Courier New" w:cs="Courier New"/>
                <w:sz w:val="20"/>
                <w:szCs w:val="20"/>
              </w:rPr>
            </w:pPr>
            <w:r>
              <w:rPr>
                <w:rFonts w:ascii="Courier New" w:hAnsi="Courier New" w:cs="Courier New"/>
                <w:sz w:val="20"/>
                <w:szCs w:val="20"/>
                <w:highlight w:val="none"/>
              </w:rPr>
            </w:r>
            <w:r>
              <w:rPr>
                <w:rFonts w:ascii="Courier New" w:hAnsi="Courier New" w:cs="Courier New"/>
                <w:sz w:val="20"/>
                <w:szCs w:val="20"/>
                <w:highlight w:val="none"/>
              </w:rPr>
            </w:r>
            <w:r>
              <w:rPr>
                <w:rFonts w:ascii="Courier New" w:hAnsi="Courier New" w:cs="Courier New"/>
                <w:sz w:val="20"/>
                <w:szCs w:val="20"/>
                <w:highlight w:val="none"/>
              </w:rPr>
            </w:r>
          </w:p>
          <w:p w14:paraId="628897AB">
            <w:pPr>
              <w:pBdr/>
              <w:spacing/>
              <w:ind/>
              <w:rPr>
                <w:rFonts w:ascii="Courier New" w:hAnsi="Courier New" w:cs="Courier New"/>
                <w:sz w:val="20"/>
                <w:szCs w:val="20"/>
                <w:highlight w:val="none"/>
              </w:rPr>
            </w:pPr>
            <w:r>
              <w:rPr>
                <w:rFonts w:ascii="Courier New" w:hAnsi="Courier New" w:cs="Courier New"/>
                <w:sz w:val="20"/>
                <w:szCs w:val="20"/>
              </w:rPr>
              <w:t xml:space="preserve">router isis</w:t>
            </w:r>
            <w:r/>
          </w:p>
          <w:p w14:paraId="4D426E27">
            <w:pPr>
              <w:pBdr/>
              <w:spacing/>
              <w:ind/>
              <w:rPr/>
            </w:pPr>
            <w:r>
              <w:rPr>
                <w:rFonts w:ascii="Courier New" w:hAnsi="Courier New" w:cs="Courier New"/>
                <w:sz w:val="20"/>
                <w:szCs w:val="20"/>
              </w:rPr>
              <w:t xml:space="preserve"> address-family </w:t>
            </w:r>
            <w:r>
              <w:rPr>
                <w:rFonts w:ascii="Courier New" w:hAnsi="Courier New" w:cs="Courier New"/>
                <w:b/>
                <w:bCs/>
                <w:sz w:val="20"/>
                <w:szCs w:val="20"/>
              </w:rPr>
              <w:t xml:space="preserve">ipv6</w:t>
            </w:r>
            <w:r/>
          </w:p>
          <w:p w14:paraId="74DB2FC7">
            <w:pPr>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
              <w:rPr>
                <w:rFonts w:ascii="Courier New" w:hAnsi="Courier New" w:cs="Courier New"/>
                <w:sz w:val="20"/>
                <w:szCs w:val="20"/>
              </w:rPr>
            </w:r>
            <w:r>
              <w:rPr>
                <w:rFonts w:ascii="Courier New" w:hAnsi="Courier New" w:cs="Courier New"/>
                <w:sz w:val="20"/>
                <w:szCs w:val="20"/>
              </w:rPr>
            </w:r>
          </w:p>
        </w:tc>
      </w:tr>
    </w:tbl>
    <w:p w14:paraId="26DDB4F6">
      <w:pPr>
        <w:pStyle w:val="934"/>
        <w:pBdr/>
        <w:spacing/>
        <w:ind/>
        <w:rPr/>
      </w:pPr>
      <w:r/>
      <w:r/>
      <w:r/>
    </w:p>
    <w:p w14:paraId="49C87FE3">
      <w:pPr>
        <w:pStyle w:val="934"/>
        <w:pBdr/>
        <w:spacing/>
        <w:ind/>
        <w:rPr/>
      </w:pPr>
      <w:r>
        <w:rPr>
          <w:highlight w:val="none"/>
        </w:rPr>
      </w:r>
      <w:r>
        <w:rPr>
          <w:highlight w:val="none"/>
        </w:rPr>
      </w:r>
      <w:r>
        <w:rPr>
          <w:highlight w:val="none"/>
        </w:rPr>
      </w:r>
    </w:p>
    <w:p w14:paraId="62521B0F">
      <w:pPr>
        <w:pStyle w:val="934"/>
        <w:pBdr/>
        <w:spacing/>
        <w:ind/>
        <w:rPr/>
      </w:pPr>
      <w:r/>
      <w:r/>
      <w:r/>
    </w:p>
    <w:p w14:paraId="2E13B52D">
      <w:pPr>
        <w:pStyle w:val="934"/>
        <w:pBdr/>
        <w:spacing/>
        <w:ind/>
        <w:rPr/>
      </w:pPr>
      <w:r>
        <w:rPr>
          <w:highlight w:val="none"/>
        </w:rPr>
      </w:r>
      <w:r>
        <w:rPr>
          <w:highlight w:val="none"/>
        </w:rPr>
      </w:r>
      <w:r>
        <w:rPr>
          <w:highlight w:val="none"/>
        </w:rPr>
      </w:r>
    </w:p>
    <w:p w14:paraId="4A27A885">
      <w:pPr>
        <w:pStyle w:val="931"/>
        <w:pBdr/>
        <w:spacing/>
        <w:ind/>
        <w:rPr/>
      </w:pPr>
      <w:r>
        <w:rPr>
          <w:rFonts w:ascii="Inter" w:hAnsi="Inter" w:eastAsia="Inter" w:cs="Inter"/>
          <w:color w:val="1c1d1f"/>
          <w:highlight w:val="none"/>
        </w:rPr>
        <w:t xml:space="preserve">Explanation</w:t>
      </w:r>
      <w:r/>
    </w:p>
    <w:p w14:paraId="6411EB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14:paraId="74BAEE91">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Common subnet for IPv4</w:t>
      </w:r>
      <w:r/>
    </w:p>
    <w:p w14:paraId="292CE801">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Protocols supported must match and multitopology mode must match</w:t>
      </w:r>
      <w:r/>
    </w:p>
    <w:p w14:paraId="4E413574">
      <w:pPr>
        <w:pStyle w:val="893"/>
        <w:numPr>
          <w:ilvl w:val="1"/>
          <w:numId w:val="17"/>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However, if one side uses ST and one uses MT transition, then both IPv4 and IPv6 will work</w:t>
      </w:r>
      <w:r/>
    </w:p>
    <w:p w14:paraId="5938A3A1">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Circuit types and router levels must match/be compatible</w:t>
      </w:r>
      <w:r/>
    </w:p>
    <w:p w14:paraId="39FDA14E">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Hello auth must match</w:t>
      </w:r>
      <w:r/>
    </w:p>
    <w:p w14:paraId="12DD71E4">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MTU must match</w:t>
      </w:r>
      <w:r/>
    </w:p>
    <w:p w14:paraId="32252B3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14:paraId="37E8EB2E">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R2 has a misconfigured key-string</w:t>
      </w:r>
      <w:r/>
    </w:p>
    <w:p w14:paraId="7C81E5F2">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R2 is in the wrong IPv4 subnet</w:t>
      </w:r>
      <w:r/>
    </w:p>
    <w:p w14:paraId="1CC0CCAF">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R1 does not use p2p as the circuit type</w:t>
      </w:r>
      <w:r/>
    </w:p>
    <w:p w14:paraId="338756A7">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R1 is level-1 only, while R2 is level-2 only</w:t>
      </w:r>
      <w:r/>
    </w:p>
    <w:p w14:paraId="6B19AE88">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R1 has a larger MTU on the interface. R2 won’t be able to accept fully padded Hellos from R1</w:t>
      </w:r>
      <w:r/>
    </w:p>
    <w:p w14:paraId="238513F6">
      <w:pPr>
        <w:pStyle w:val="893"/>
        <w:numPr>
          <w:ilvl w:val="0"/>
          <w:numId w:val="16"/>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R1 is running IPv6 on the interface and R2 is not</w:t>
      </w:r>
      <w:r/>
    </w:p>
    <w:p w14:paraId="2ED911CC">
      <w:pPr>
        <w:pStyle w:val="893"/>
        <w:numPr>
          <w:ilvl w:val="1"/>
          <w:numId w:val="18"/>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14:paraId="63FD2FB4">
      <w:pPr>
        <w:pStyle w:val="893"/>
        <w:numPr>
          <w:ilvl w:val="1"/>
          <w:numId w:val="18"/>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14:paraId="30353D70">
      <w:pPr>
        <w:pStyle w:val="934"/>
        <w:pBdr/>
        <w:spacing/>
        <w:ind/>
        <w:rPr/>
      </w:pPr>
      <w:r>
        <w:rPr>
          <w:rFonts w:ascii="Inter" w:hAnsi="Inter" w:eastAsia="Inter" w:cs="Inter"/>
          <w:color w:val="1c1d1f"/>
          <w:highlight w:val="none"/>
        </w:rPr>
      </w:r>
      <w:r/>
    </w:p>
    <w:p w14:paraId="5458A58A">
      <w:pPr>
        <w:pStyle w:val="930"/>
        <w:pBdr/>
        <w:spacing/>
        <w:ind/>
        <w:rPr/>
      </w:pPr>
      <w:r>
        <w:t xml:space="preserve">IPv6 Single Topology</w:t>
      </w:r>
      <w:r/>
    </w:p>
    <w:p w14:paraId="55F950E1">
      <w:pPr>
        <w:pStyle w:val="931"/>
        <w:pBdr/>
        <w:spacing/>
        <w:ind/>
        <w:rPr>
          <w:highlight w:val="none"/>
        </w:rPr>
      </w:pPr>
      <w:r>
        <w:t xml:space="preserve">Load Config</w:t>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460358D">
            <w:pPr>
              <w:pStyle w:val="938"/>
              <w:pBdr/>
              <w:bidi w:val="false"/>
              <w:spacing/>
              <w:ind/>
              <w:jc w:val="left"/>
              <w:rPr>
                <w:b/>
                <w:bCs/>
              </w:rPr>
            </w:pPr>
            <w:r>
              <w:rPr>
                <w:rFonts w:ascii="Courier New" w:hAnsi="Courier New"/>
                <w:b/>
                <w:bCs/>
                <w:sz w:val="20"/>
                <w:szCs w:val="20"/>
              </w:rPr>
              <w:t xml:space="preserve"># </w:t>
            </w:r>
            <w:r>
              <w:rPr>
                <w:rFonts w:ascii="Courier New" w:hAnsi="Courier New"/>
                <w:b/>
                <w:bCs/>
                <w:sz w:val="20"/>
                <w:szCs w:val="20"/>
              </w:rPr>
              <w:t xml:space="preserve">IOS-XE</w:t>
            </w:r>
            <w:r>
              <w:rPr>
                <w:b/>
                <w:bCs/>
              </w:rPr>
            </w:r>
            <w:r>
              <w:rPr>
                <w:b/>
                <w:bCs/>
              </w:rPr>
            </w:r>
          </w:p>
          <w:p w14:paraId="547E516B">
            <w:pPr>
              <w:pStyle w:val="938"/>
              <w:pBdr/>
              <w:bidi w:val="false"/>
              <w:spacing/>
              <w:ind/>
              <w:jc w:val="left"/>
              <w:rPr/>
            </w:pPr>
            <w:r>
              <w:rPr>
                <w:rFonts w:ascii="Courier New" w:hAnsi="Courier New"/>
                <w:b w:val="0"/>
                <w:bCs w:val="0"/>
                <w:sz w:val="20"/>
                <w:szCs w:val="20"/>
              </w:rPr>
              <w:t xml:space="preserve">config replace unix:labconfigs/isis.ipv6.init.cfg</w:t>
            </w:r>
            <w:r/>
          </w:p>
          <w:p w14:paraId="648AA449">
            <w:pPr>
              <w:pStyle w:val="938"/>
              <w:pBdr/>
              <w:bidi w:val="false"/>
              <w:spacing/>
              <w:ind/>
              <w:jc w:val="left"/>
              <w:rPr/>
            </w:pPr>
            <w:r>
              <w:rPr>
                <w:rFonts w:ascii="Courier New" w:hAnsi="Courier New"/>
                <w:b w:val="0"/>
                <w:bCs w:val="0"/>
                <w:sz w:val="20"/>
                <w:szCs w:val="20"/>
              </w:rPr>
            </w:r>
            <w:r/>
          </w:p>
          <w:p w14:paraId="77F4968E">
            <w:pPr>
              <w:pStyle w:val="938"/>
              <w:pBdr/>
              <w:bidi w:val="false"/>
              <w:spacing/>
              <w:ind/>
              <w:jc w:val="left"/>
              <w:rPr>
                <w:b/>
                <w:bCs/>
              </w:rPr>
            </w:pPr>
            <w:r>
              <w:rPr>
                <w:rFonts w:ascii="Courier New" w:hAnsi="Courier New"/>
                <w:b/>
                <w:bCs/>
                <w:sz w:val="20"/>
                <w:szCs w:val="20"/>
              </w:rPr>
              <w:t xml:space="preserve"># IOS-XR</w:t>
            </w:r>
            <w:r>
              <w:rPr>
                <w:b/>
                <w:bCs/>
              </w:rPr>
            </w:r>
            <w:r>
              <w:rPr>
                <w:b/>
                <w:bCs/>
              </w:rPr>
            </w:r>
          </w:p>
          <w:p w14:paraId="494BEBB4">
            <w:pPr>
              <w:pStyle w:val="938"/>
              <w:pBdr/>
              <w:bidi w:val="false"/>
              <w:spacing/>
              <w:ind/>
              <w:jc w:val="left"/>
              <w:rPr/>
            </w:pPr>
            <w:r>
              <w:rPr>
                <w:rFonts w:ascii="Courier New" w:hAnsi="Courier New"/>
                <w:b w:val="0"/>
                <w:bCs w:val="0"/>
                <w:sz w:val="20"/>
                <w:szCs w:val="20"/>
              </w:rPr>
              <w:t xml:space="preserve">configure</w:t>
            </w:r>
            <w:r/>
          </w:p>
          <w:p w14:paraId="505B69DD">
            <w:pPr>
              <w:pStyle w:val="938"/>
              <w:pBdr/>
              <w:bidi w:val="false"/>
              <w:spacing/>
              <w:ind/>
              <w:jc w:val="left"/>
              <w:rPr/>
            </w:pPr>
            <w:r>
              <w:rPr>
                <w:rFonts w:ascii="Courier New" w:hAnsi="Courier New"/>
                <w:b w:val="0"/>
                <w:bCs w:val="0"/>
                <w:sz w:val="20"/>
                <w:szCs w:val="20"/>
              </w:rPr>
              <w:t xml:space="preserve">load config:labconfigs/isis.ipv6.init.cfg</w:t>
            </w:r>
            <w:r/>
          </w:p>
          <w:p w14:paraId="6994CDE1">
            <w:pPr>
              <w:pStyle w:val="938"/>
              <w:pBdr/>
              <w:bidi w:val="false"/>
              <w:spacing/>
              <w:ind/>
              <w:jc w:val="left"/>
              <w:rPr/>
            </w:pPr>
            <w:r>
              <w:rPr>
                <w:rFonts w:ascii="Courier New" w:hAnsi="Courier New"/>
                <w:b w:val="0"/>
                <w:bCs w:val="0"/>
                <w:sz w:val="20"/>
                <w:szCs w:val="20"/>
              </w:rPr>
              <w:t xml:space="preserve">commit replace</w:t>
            </w:r>
            <w:r/>
          </w:p>
          <w:p w14:paraId="1F0740C9">
            <w:pPr>
              <w:pStyle w:val="93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6EDAD2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14:paraId="05F02719">
      <w:pPr>
        <w:pStyle w:val="893"/>
        <w:numPr>
          <w:ilvl w:val="0"/>
          <w:numId w:val="23"/>
        </w:numPr>
        <w:pBdr>
          <w:top w:val="none" w:color="000000" w:sz="4" w:space="0"/>
          <w:left w:val="none" w:color="000000" w:sz="4" w:space="0"/>
          <w:bottom w:val="none" w:color="000000" w:sz="4" w:space="0"/>
          <w:right w:val="none" w:color="000000" w:sz="4" w:space="0"/>
        </w:pBdr>
        <w:shd w:val="clear" w:color="ffffff" w:fill="ffffff"/>
        <w:spacing w:after="0" w:before="300"/>
        <w:ind w:right="0"/>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14:paraId="781C7848">
      <w:pPr>
        <w:pBdr/>
        <w:spacing/>
        <w:ind/>
        <w:rPr/>
      </w:pPr>
      <w:r/>
      <w:r/>
    </w:p>
    <w:p w14:paraId="0E0CD6D7">
      <w:pPr>
        <w:pStyle w:val="931"/>
        <w:pBdr/>
        <w:spacing/>
        <w:ind/>
        <w:rPr/>
      </w:pPr>
      <w:r>
        <w:t xml:space="preserve">Answer</w:t>
      </w:r>
      <w:r/>
    </w:p>
    <w:p w14:paraId="5CA8219E">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topology, IPv6 “uses” the IPv4 topology. The IPv6 prefixes ride on top of the IPv4 topology and its adjacencies. IPv6 prefixes are simply advertised with TLV 236. This is used whether or not wide met</w:t>
      </w:r>
      <w:r>
        <w:rPr>
          <w:rFonts w:ascii="Inter" w:hAnsi="Inter" w:eastAsia="Inter" w:cs="Inter"/>
          <w:color w:val="1c1d1f"/>
        </w:rPr>
        <w:t xml:space="preserve">rics are used. (Either can be used with single topology).</w:t>
      </w:r>
      <w:r/>
    </w:p>
    <w:p w14:paraId="6C179CB3">
      <w:pPr>
        <w:pStyle w:val="934"/>
        <w:pBdr/>
        <w:spacing/>
        <w:ind/>
        <w:rPr/>
      </w:pPr>
      <w:r/>
      <w:r/>
    </w:p>
    <w:p w14:paraId="79ADC9F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14:paraId="6FCDFCF4">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On IOS-XR, we must enable single-topology under the AFI. By default IOS-XR uses multi topology, in which IPv4 and IPv6 each have a separate topology, and IPv6 is not required to be enabled on every interface.</w:t>
      </w:r>
      <w:r/>
    </w:p>
    <w:p w14:paraId="5955769E">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In summary:</w:t>
      </w:r>
      <w:r/>
    </w:p>
    <w:p w14:paraId="32C2D808">
      <w:pPr>
        <w:pStyle w:val="893"/>
        <w:numPr>
          <w:ilvl w:val="0"/>
          <w:numId w:val="19"/>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IPv6 can be used with either single topology or multi topology</w:t>
      </w:r>
      <w:r/>
    </w:p>
    <w:p w14:paraId="0FF4471D">
      <w:pPr>
        <w:pStyle w:val="893"/>
        <w:numPr>
          <w:ilvl w:val="1"/>
          <w:numId w:val="20"/>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In single topology, IPv6 uses the IPv4 topology. IPv6 prefixes are advertised in a separate IPv6 reachability TLV (236)</w:t>
      </w:r>
      <w:r/>
    </w:p>
    <w:p w14:paraId="7B61E1A8">
      <w:pPr>
        <w:pStyle w:val="893"/>
        <w:numPr>
          <w:ilvl w:val="0"/>
          <w:numId w:val="19"/>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Single topology is the default mode on IOS-XE</w:t>
      </w:r>
      <w:r/>
    </w:p>
    <w:p w14:paraId="1B860708">
      <w:pPr>
        <w:pStyle w:val="893"/>
        <w:numPr>
          <w:ilvl w:val="0"/>
          <w:numId w:val="19"/>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Multi topology is the default mode on IOS-XR</w:t>
      </w:r>
      <w:r/>
    </w:p>
    <w:p w14:paraId="2AC0E994">
      <w:pPr>
        <w:pStyle w:val="893"/>
        <w:numPr>
          <w:ilvl w:val="0"/>
          <w:numId w:val="19"/>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14:paraId="0167F760">
      <w:pPr>
        <w:pStyle w:val="893"/>
        <w:numPr>
          <w:ilvl w:val="1"/>
          <w:numId w:val="21"/>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This is because the adjacency requires all protocols be supported between both neighbors</w:t>
      </w:r>
      <w:r/>
    </w:p>
    <w:p w14:paraId="12F3D87B">
      <w:pPr>
        <w:pStyle w:val="893"/>
        <w:numPr>
          <w:ilvl w:val="1"/>
          <w:numId w:val="21"/>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14:paraId="7CA98180">
      <w:pPr>
        <w:pStyle w:val="893"/>
        <w:numPr>
          <w:ilvl w:val="0"/>
          <w:numId w:val="19"/>
        </w:numPr>
        <w:pBdr>
          <w:top w:val="none" w:color="000000" w:sz="4" w:space="0"/>
          <w:left w:val="none" w:color="000000" w:sz="4" w:space="0"/>
          <w:bottom w:val="none" w:color="000000" w:sz="4" w:space="0"/>
          <w:right w:val="none" w:color="000000" w:sz="4" w:space="0"/>
        </w:pBdr>
        <w:shd w:val="clear" w:color="ffffff" w:fill="ffffff"/>
        <w:spacing w:after="0" w:before="0" w:line="360" w:lineRule="atLeast"/>
        <w:ind w:right="0"/>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14:paraId="24225B94">
      <w:pPr>
        <w:pStyle w:val="934"/>
        <w:pBdr/>
        <w:spacing/>
        <w:ind/>
        <w:rPr/>
      </w:pPr>
      <w:r/>
      <w:r/>
    </w:p>
    <w:p w14:paraId="28700979">
      <w:pPr>
        <w:pStyle w:val="934"/>
        <w:pBdr/>
        <w:spacing/>
        <w:ind/>
        <w:rPr/>
      </w:p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0"/>
        </w:tabs>
        <w:spacing/>
        <w:ind w:firstLine="0" w:left="0"/>
      </w:pPr>
      <w:pStyle w:val="929"/>
      <w:rPr/>
      <w:start w:val="1"/>
      <w:suff w:val="nothing"/>
    </w:lvl>
    <w:lvl w:ilvl="1">
      <w:isLgl w:val="false"/>
      <w:lvlJc w:val="left"/>
      <w:lvlText w:val=""/>
      <w:numFmt w:val="none"/>
      <w:pPr>
        <w:pBdr/>
        <w:tabs>
          <w:tab w:val="num" w:leader="none" w:pos="0"/>
        </w:tabs>
        <w:spacing/>
        <w:ind w:firstLine="0" w:left="0"/>
      </w:pPr>
      <w:pStyle w:val="930"/>
      <w:rPr/>
      <w:start w:val="1"/>
      <w:suff w:val="nothing"/>
    </w:lvl>
    <w:lvl w:ilvl="2">
      <w:isLgl w:val="false"/>
      <w:lvlJc w:val="left"/>
      <w:lvlText w:val=""/>
      <w:numFmt w:val="none"/>
      <w:pPr>
        <w:pBdr/>
        <w:tabs>
          <w:tab w:val="num" w:leader="none" w:pos="0"/>
        </w:tabs>
        <w:spacing/>
        <w:ind w:firstLine="0" w:left="0"/>
      </w:pPr>
      <w:pStyle w:val="931"/>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
    <w:nsid w:val="36C7488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F1B09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3E8649C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C508B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7CF202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53B8BB9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C3D04F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7F206A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30E80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785AB9F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9E067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44EB59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613BBA7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D216C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47F641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171306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33985D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49987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2E7242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11FF4C9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3EB7E7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Table Grid"/>
    <w:basedOn w:val="74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Table Grid Light"/>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74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74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74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74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74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74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74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74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74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74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74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74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74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74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74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74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74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74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74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74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74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74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74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74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74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74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74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74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74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74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74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74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74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74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74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74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74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74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74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74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74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74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74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74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74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74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44">
    <w:name w:val="List Table 7 Colorful - Accent 2"/>
    <w:basedOn w:val="74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45">
    <w:name w:val="List Table 7 Colorful - Accent 3"/>
    <w:basedOn w:val="74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46">
    <w:name w:val="List Table 7 Colorful - Accent 4"/>
    <w:basedOn w:val="74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47">
    <w:name w:val="List Table 7 Colorful - Accent 5"/>
    <w:basedOn w:val="74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48">
    <w:name w:val="List Table 7 Colorful - Accent 6"/>
    <w:basedOn w:val="74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849">
    <w:name w:val="Lined - Accent"/>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74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74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74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74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74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74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74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74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0">
    <w:name w:val="Heading 4"/>
    <w:basedOn w:val="928"/>
    <w:next w:val="928"/>
    <w:link w:val="88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1">
    <w:name w:val="Heading 5"/>
    <w:basedOn w:val="928"/>
    <w:next w:val="928"/>
    <w:link w:val="88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2">
    <w:name w:val="Heading 6"/>
    <w:basedOn w:val="928"/>
    <w:next w:val="928"/>
    <w:link w:val="88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3">
    <w:name w:val="Heading 7"/>
    <w:basedOn w:val="928"/>
    <w:next w:val="928"/>
    <w:link w:val="88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4">
    <w:name w:val="Heading 8"/>
    <w:basedOn w:val="928"/>
    <w:next w:val="928"/>
    <w:link w:val="88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5">
    <w:name w:val="Heading 9"/>
    <w:basedOn w:val="928"/>
    <w:next w:val="928"/>
    <w:link w:val="88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6" w:default="1">
    <w:name w:val="Default Paragraph Font"/>
    <w:uiPriority w:val="1"/>
    <w:semiHidden/>
    <w:unhideWhenUsed/>
    <w:pPr>
      <w:pBdr/>
      <w:spacing/>
      <w:ind/>
    </w:pPr>
  </w:style>
  <w:style w:type="numbering" w:styleId="877" w:default="1">
    <w:name w:val="No List"/>
    <w:uiPriority w:val="99"/>
    <w:semiHidden/>
    <w:unhideWhenUsed/>
    <w:pPr>
      <w:pBdr/>
      <w:spacing/>
      <w:ind/>
    </w:pPr>
  </w:style>
  <w:style w:type="character" w:styleId="878">
    <w:name w:val="Heading 1 Char"/>
    <w:basedOn w:val="876"/>
    <w:link w:val="929"/>
    <w:uiPriority w:val="9"/>
    <w:pPr>
      <w:pBdr/>
      <w:spacing/>
      <w:ind/>
    </w:pPr>
    <w:rPr>
      <w:rFonts w:ascii="Arial" w:hAnsi="Arial" w:eastAsia="Arial" w:cs="Arial"/>
      <w:color w:val="0f4761" w:themeColor="accent1" w:themeShade="BF"/>
      <w:sz w:val="40"/>
      <w:szCs w:val="40"/>
    </w:rPr>
  </w:style>
  <w:style w:type="character" w:styleId="879">
    <w:name w:val="Heading 2 Char"/>
    <w:basedOn w:val="876"/>
    <w:link w:val="930"/>
    <w:uiPriority w:val="9"/>
    <w:pPr>
      <w:pBdr/>
      <w:spacing/>
      <w:ind/>
    </w:pPr>
    <w:rPr>
      <w:rFonts w:ascii="Arial" w:hAnsi="Arial" w:eastAsia="Arial" w:cs="Arial"/>
      <w:color w:val="0f4761" w:themeColor="accent1" w:themeShade="BF"/>
      <w:sz w:val="32"/>
      <w:szCs w:val="32"/>
    </w:rPr>
  </w:style>
  <w:style w:type="character" w:styleId="880">
    <w:name w:val="Heading 3 Char"/>
    <w:basedOn w:val="876"/>
    <w:link w:val="931"/>
    <w:uiPriority w:val="9"/>
    <w:pPr>
      <w:pBdr/>
      <w:spacing/>
      <w:ind/>
    </w:pPr>
    <w:rPr>
      <w:rFonts w:ascii="Arial" w:hAnsi="Arial" w:eastAsia="Arial" w:cs="Arial"/>
      <w:color w:val="0f4761" w:themeColor="accent1" w:themeShade="BF"/>
      <w:sz w:val="28"/>
      <w:szCs w:val="28"/>
    </w:rPr>
  </w:style>
  <w:style w:type="character" w:styleId="881">
    <w:name w:val="Heading 4 Char"/>
    <w:basedOn w:val="876"/>
    <w:link w:val="870"/>
    <w:uiPriority w:val="9"/>
    <w:pPr>
      <w:pBdr/>
      <w:spacing/>
      <w:ind/>
    </w:pPr>
    <w:rPr>
      <w:rFonts w:ascii="Arial" w:hAnsi="Arial" w:eastAsia="Arial" w:cs="Arial"/>
      <w:i/>
      <w:iCs/>
      <w:color w:val="0f4761" w:themeColor="accent1" w:themeShade="BF"/>
    </w:rPr>
  </w:style>
  <w:style w:type="character" w:styleId="882">
    <w:name w:val="Heading 5 Char"/>
    <w:basedOn w:val="876"/>
    <w:link w:val="871"/>
    <w:uiPriority w:val="9"/>
    <w:pPr>
      <w:pBdr/>
      <w:spacing/>
      <w:ind/>
    </w:pPr>
    <w:rPr>
      <w:rFonts w:ascii="Arial" w:hAnsi="Arial" w:eastAsia="Arial" w:cs="Arial"/>
      <w:color w:val="0f4761" w:themeColor="accent1" w:themeShade="BF"/>
    </w:rPr>
  </w:style>
  <w:style w:type="character" w:styleId="883">
    <w:name w:val="Heading 6 Char"/>
    <w:basedOn w:val="876"/>
    <w:link w:val="872"/>
    <w:uiPriority w:val="9"/>
    <w:pPr>
      <w:pBdr/>
      <w:spacing/>
      <w:ind/>
    </w:pPr>
    <w:rPr>
      <w:rFonts w:ascii="Arial" w:hAnsi="Arial" w:eastAsia="Arial" w:cs="Arial"/>
      <w:i/>
      <w:iCs/>
      <w:color w:val="595959" w:themeColor="text1" w:themeTint="A6"/>
    </w:rPr>
  </w:style>
  <w:style w:type="character" w:styleId="884">
    <w:name w:val="Heading 7 Char"/>
    <w:basedOn w:val="876"/>
    <w:link w:val="873"/>
    <w:uiPriority w:val="9"/>
    <w:pPr>
      <w:pBdr/>
      <w:spacing/>
      <w:ind/>
    </w:pPr>
    <w:rPr>
      <w:rFonts w:ascii="Arial" w:hAnsi="Arial" w:eastAsia="Arial" w:cs="Arial"/>
      <w:color w:val="595959" w:themeColor="text1" w:themeTint="A6"/>
    </w:rPr>
  </w:style>
  <w:style w:type="character" w:styleId="885">
    <w:name w:val="Heading 8 Char"/>
    <w:basedOn w:val="876"/>
    <w:link w:val="874"/>
    <w:uiPriority w:val="9"/>
    <w:pPr>
      <w:pBdr/>
      <w:spacing/>
      <w:ind/>
    </w:pPr>
    <w:rPr>
      <w:rFonts w:ascii="Arial" w:hAnsi="Arial" w:eastAsia="Arial" w:cs="Arial"/>
      <w:i/>
      <w:iCs/>
      <w:color w:val="272727" w:themeColor="text1" w:themeTint="D8"/>
    </w:rPr>
  </w:style>
  <w:style w:type="character" w:styleId="886">
    <w:name w:val="Heading 9 Char"/>
    <w:basedOn w:val="876"/>
    <w:link w:val="875"/>
    <w:uiPriority w:val="9"/>
    <w:pPr>
      <w:pBdr/>
      <w:spacing/>
      <w:ind/>
    </w:pPr>
    <w:rPr>
      <w:rFonts w:ascii="Arial" w:hAnsi="Arial" w:eastAsia="Arial" w:cs="Arial"/>
      <w:i/>
      <w:iCs/>
      <w:color w:val="272727" w:themeColor="text1" w:themeTint="D8"/>
    </w:rPr>
  </w:style>
  <w:style w:type="paragraph" w:styleId="887">
    <w:name w:val="Title"/>
    <w:basedOn w:val="928"/>
    <w:next w:val="928"/>
    <w:link w:val="888"/>
    <w:uiPriority w:val="10"/>
    <w:qFormat/>
    <w:pPr>
      <w:pBdr/>
      <w:spacing w:after="80" w:line="240" w:lineRule="auto"/>
      <w:ind/>
      <w:contextualSpacing w:val="true"/>
    </w:pPr>
    <w:rPr>
      <w:rFonts w:ascii="Arial" w:hAnsi="Arial" w:eastAsia="Arial" w:cs="Arial"/>
      <w:spacing w:val="-10"/>
      <w:sz w:val="56"/>
      <w:szCs w:val="56"/>
    </w:rPr>
  </w:style>
  <w:style w:type="character" w:styleId="888">
    <w:name w:val="Title Char"/>
    <w:basedOn w:val="876"/>
    <w:link w:val="887"/>
    <w:uiPriority w:val="10"/>
    <w:pPr>
      <w:pBdr/>
      <w:spacing/>
      <w:ind/>
    </w:pPr>
    <w:rPr>
      <w:rFonts w:ascii="Arial" w:hAnsi="Arial" w:eastAsia="Arial" w:cs="Arial"/>
      <w:spacing w:val="-10"/>
      <w:sz w:val="56"/>
      <w:szCs w:val="56"/>
    </w:rPr>
  </w:style>
  <w:style w:type="paragraph" w:styleId="889">
    <w:name w:val="Subtitle"/>
    <w:basedOn w:val="928"/>
    <w:next w:val="928"/>
    <w:link w:val="890"/>
    <w:uiPriority w:val="11"/>
    <w:qFormat/>
    <w:pPr>
      <w:numPr>
        <w:ilvl w:val="1"/>
      </w:numPr>
      <w:pBdr/>
      <w:spacing/>
      <w:ind/>
    </w:pPr>
    <w:rPr>
      <w:color w:val="595959" w:themeColor="text1" w:themeTint="A6"/>
      <w:spacing w:val="15"/>
      <w:sz w:val="28"/>
      <w:szCs w:val="28"/>
    </w:rPr>
  </w:style>
  <w:style w:type="character" w:styleId="890">
    <w:name w:val="Subtitle Char"/>
    <w:basedOn w:val="876"/>
    <w:link w:val="889"/>
    <w:uiPriority w:val="11"/>
    <w:pPr>
      <w:pBdr/>
      <w:spacing/>
      <w:ind/>
    </w:pPr>
    <w:rPr>
      <w:color w:val="595959" w:themeColor="text1" w:themeTint="A6"/>
      <w:spacing w:val="15"/>
      <w:sz w:val="28"/>
      <w:szCs w:val="28"/>
    </w:rPr>
  </w:style>
  <w:style w:type="paragraph" w:styleId="891">
    <w:name w:val="Quote"/>
    <w:basedOn w:val="928"/>
    <w:next w:val="928"/>
    <w:link w:val="892"/>
    <w:uiPriority w:val="29"/>
    <w:qFormat/>
    <w:pPr>
      <w:pBdr/>
      <w:spacing w:before="160"/>
      <w:ind/>
      <w:jc w:val="center"/>
    </w:pPr>
    <w:rPr>
      <w:i/>
      <w:iCs/>
      <w:color w:val="404040" w:themeColor="text1" w:themeTint="BF"/>
    </w:rPr>
  </w:style>
  <w:style w:type="character" w:styleId="892">
    <w:name w:val="Quote Char"/>
    <w:basedOn w:val="876"/>
    <w:link w:val="891"/>
    <w:uiPriority w:val="29"/>
    <w:pPr>
      <w:pBdr/>
      <w:spacing/>
      <w:ind/>
    </w:pPr>
    <w:rPr>
      <w:i/>
      <w:iCs/>
      <w:color w:val="404040" w:themeColor="text1" w:themeTint="BF"/>
    </w:rPr>
  </w:style>
  <w:style w:type="paragraph" w:styleId="893">
    <w:name w:val="List Paragraph"/>
    <w:basedOn w:val="928"/>
    <w:uiPriority w:val="34"/>
    <w:qFormat/>
    <w:pPr>
      <w:pBdr/>
      <w:spacing/>
      <w:ind w:left="720"/>
      <w:contextualSpacing w:val="true"/>
    </w:pPr>
  </w:style>
  <w:style w:type="character" w:styleId="894">
    <w:name w:val="Intense Emphasis"/>
    <w:basedOn w:val="876"/>
    <w:uiPriority w:val="21"/>
    <w:qFormat/>
    <w:pPr>
      <w:pBdr/>
      <w:spacing/>
      <w:ind/>
    </w:pPr>
    <w:rPr>
      <w:i/>
      <w:iCs/>
      <w:color w:val="0f4761" w:themeColor="accent1" w:themeShade="BF"/>
    </w:rPr>
  </w:style>
  <w:style w:type="paragraph" w:styleId="895">
    <w:name w:val="Intense Quote"/>
    <w:basedOn w:val="928"/>
    <w:next w:val="928"/>
    <w:link w:val="8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6">
    <w:name w:val="Intense Quote Char"/>
    <w:basedOn w:val="876"/>
    <w:link w:val="895"/>
    <w:uiPriority w:val="30"/>
    <w:pPr>
      <w:pBdr/>
      <w:spacing/>
      <w:ind/>
    </w:pPr>
    <w:rPr>
      <w:i/>
      <w:iCs/>
      <w:color w:val="0f4761" w:themeColor="accent1" w:themeShade="BF"/>
    </w:rPr>
  </w:style>
  <w:style w:type="character" w:styleId="897">
    <w:name w:val="Intense Reference"/>
    <w:basedOn w:val="876"/>
    <w:uiPriority w:val="32"/>
    <w:qFormat/>
    <w:pPr>
      <w:pBdr/>
      <w:spacing/>
      <w:ind/>
    </w:pPr>
    <w:rPr>
      <w:b/>
      <w:bCs/>
      <w:smallCaps/>
      <w:color w:val="0f4761" w:themeColor="accent1" w:themeShade="BF"/>
      <w:spacing w:val="5"/>
    </w:rPr>
  </w:style>
  <w:style w:type="paragraph" w:styleId="898">
    <w:name w:val="No Spacing"/>
    <w:basedOn w:val="928"/>
    <w:uiPriority w:val="1"/>
    <w:qFormat/>
    <w:pPr>
      <w:pBdr/>
      <w:spacing w:after="0" w:line="240" w:lineRule="auto"/>
      <w:ind/>
    </w:pPr>
  </w:style>
  <w:style w:type="character" w:styleId="899">
    <w:name w:val="Subtle Emphasis"/>
    <w:basedOn w:val="876"/>
    <w:uiPriority w:val="19"/>
    <w:qFormat/>
    <w:pPr>
      <w:pBdr/>
      <w:spacing/>
      <w:ind/>
    </w:pPr>
    <w:rPr>
      <w:i/>
      <w:iCs/>
      <w:color w:val="404040" w:themeColor="text1" w:themeTint="BF"/>
    </w:rPr>
  </w:style>
  <w:style w:type="character" w:styleId="900">
    <w:name w:val="Emphasis"/>
    <w:basedOn w:val="876"/>
    <w:uiPriority w:val="20"/>
    <w:qFormat/>
    <w:pPr>
      <w:pBdr/>
      <w:spacing/>
      <w:ind/>
    </w:pPr>
    <w:rPr>
      <w:i/>
      <w:iCs/>
    </w:rPr>
  </w:style>
  <w:style w:type="character" w:styleId="901">
    <w:name w:val="Strong"/>
    <w:basedOn w:val="876"/>
    <w:uiPriority w:val="22"/>
    <w:qFormat/>
    <w:pPr>
      <w:pBdr/>
      <w:spacing/>
      <w:ind/>
    </w:pPr>
    <w:rPr>
      <w:b/>
      <w:bCs/>
    </w:rPr>
  </w:style>
  <w:style w:type="character" w:styleId="902">
    <w:name w:val="Subtle Reference"/>
    <w:basedOn w:val="876"/>
    <w:uiPriority w:val="31"/>
    <w:qFormat/>
    <w:pPr>
      <w:pBdr/>
      <w:spacing/>
      <w:ind/>
    </w:pPr>
    <w:rPr>
      <w:smallCaps/>
      <w:color w:val="5a5a5a" w:themeColor="text1" w:themeTint="A5"/>
    </w:rPr>
  </w:style>
  <w:style w:type="character" w:styleId="903">
    <w:name w:val="Book Title"/>
    <w:basedOn w:val="876"/>
    <w:uiPriority w:val="33"/>
    <w:qFormat/>
    <w:pPr>
      <w:pBdr/>
      <w:spacing/>
      <w:ind/>
    </w:pPr>
    <w:rPr>
      <w:b/>
      <w:bCs/>
      <w:i/>
      <w:iCs/>
      <w:spacing w:val="5"/>
    </w:rPr>
  </w:style>
  <w:style w:type="paragraph" w:styleId="904">
    <w:name w:val="Header"/>
    <w:basedOn w:val="928"/>
    <w:link w:val="905"/>
    <w:uiPriority w:val="99"/>
    <w:unhideWhenUsed/>
    <w:pPr>
      <w:pBdr/>
      <w:tabs>
        <w:tab w:val="center" w:leader="none" w:pos="4844"/>
        <w:tab w:val="right" w:leader="none" w:pos="9689"/>
      </w:tabs>
      <w:spacing w:after="0" w:line="240" w:lineRule="auto"/>
      <w:ind/>
    </w:pPr>
  </w:style>
  <w:style w:type="character" w:styleId="905">
    <w:name w:val="Header Char"/>
    <w:basedOn w:val="876"/>
    <w:link w:val="904"/>
    <w:uiPriority w:val="99"/>
    <w:pPr>
      <w:pBdr/>
      <w:spacing/>
      <w:ind/>
    </w:pPr>
  </w:style>
  <w:style w:type="paragraph" w:styleId="906">
    <w:name w:val="Footer"/>
    <w:basedOn w:val="928"/>
    <w:link w:val="907"/>
    <w:uiPriority w:val="99"/>
    <w:unhideWhenUsed/>
    <w:pPr>
      <w:pBdr/>
      <w:tabs>
        <w:tab w:val="center" w:leader="none" w:pos="4844"/>
        <w:tab w:val="right" w:leader="none" w:pos="9689"/>
      </w:tabs>
      <w:spacing w:after="0" w:line="240" w:lineRule="auto"/>
      <w:ind/>
    </w:pPr>
  </w:style>
  <w:style w:type="character" w:styleId="907">
    <w:name w:val="Footer Char"/>
    <w:basedOn w:val="876"/>
    <w:link w:val="906"/>
    <w:uiPriority w:val="99"/>
    <w:pPr>
      <w:pBdr/>
      <w:spacing/>
      <w:ind/>
    </w:pPr>
  </w:style>
  <w:style w:type="paragraph" w:styleId="908">
    <w:name w:val="footnote text"/>
    <w:basedOn w:val="928"/>
    <w:link w:val="909"/>
    <w:uiPriority w:val="99"/>
    <w:semiHidden/>
    <w:unhideWhenUsed/>
    <w:pPr>
      <w:pBdr/>
      <w:spacing w:after="0" w:line="240" w:lineRule="auto"/>
      <w:ind/>
    </w:pPr>
    <w:rPr>
      <w:sz w:val="20"/>
      <w:szCs w:val="20"/>
    </w:rPr>
  </w:style>
  <w:style w:type="character" w:styleId="909">
    <w:name w:val="Footnote Text Char"/>
    <w:basedOn w:val="876"/>
    <w:link w:val="908"/>
    <w:uiPriority w:val="99"/>
    <w:semiHidden/>
    <w:pPr>
      <w:pBdr/>
      <w:spacing/>
      <w:ind/>
    </w:pPr>
    <w:rPr>
      <w:sz w:val="20"/>
      <w:szCs w:val="20"/>
    </w:rPr>
  </w:style>
  <w:style w:type="character" w:styleId="910">
    <w:name w:val="footnote reference"/>
    <w:basedOn w:val="876"/>
    <w:uiPriority w:val="99"/>
    <w:semiHidden/>
    <w:unhideWhenUsed/>
    <w:pPr>
      <w:pBdr/>
      <w:spacing/>
      <w:ind/>
    </w:pPr>
    <w:rPr>
      <w:vertAlign w:val="superscript"/>
    </w:rPr>
  </w:style>
  <w:style w:type="paragraph" w:styleId="911">
    <w:name w:val="endnote text"/>
    <w:basedOn w:val="928"/>
    <w:link w:val="912"/>
    <w:uiPriority w:val="99"/>
    <w:semiHidden/>
    <w:unhideWhenUsed/>
    <w:pPr>
      <w:pBdr/>
      <w:spacing w:after="0" w:line="240" w:lineRule="auto"/>
      <w:ind/>
    </w:pPr>
    <w:rPr>
      <w:sz w:val="20"/>
      <w:szCs w:val="20"/>
    </w:rPr>
  </w:style>
  <w:style w:type="character" w:styleId="912">
    <w:name w:val="Endnote Text Char"/>
    <w:basedOn w:val="876"/>
    <w:link w:val="911"/>
    <w:uiPriority w:val="99"/>
    <w:semiHidden/>
    <w:pPr>
      <w:pBdr/>
      <w:spacing/>
      <w:ind/>
    </w:pPr>
    <w:rPr>
      <w:sz w:val="20"/>
      <w:szCs w:val="20"/>
    </w:rPr>
  </w:style>
  <w:style w:type="character" w:styleId="913">
    <w:name w:val="endnote reference"/>
    <w:basedOn w:val="876"/>
    <w:uiPriority w:val="99"/>
    <w:semiHidden/>
    <w:unhideWhenUsed/>
    <w:pPr>
      <w:pBdr/>
      <w:spacing/>
      <w:ind/>
    </w:pPr>
    <w:rPr>
      <w:vertAlign w:val="superscript"/>
    </w:rPr>
  </w:style>
  <w:style w:type="character" w:styleId="914">
    <w:name w:val="Hyperlink"/>
    <w:basedOn w:val="876"/>
    <w:uiPriority w:val="99"/>
    <w:unhideWhenUsed/>
    <w:pPr>
      <w:pBdr/>
      <w:spacing/>
      <w:ind/>
    </w:pPr>
    <w:rPr>
      <w:color w:val="0563c1" w:themeColor="hyperlink"/>
      <w:u w:val="single"/>
    </w:rPr>
  </w:style>
  <w:style w:type="character" w:styleId="915">
    <w:name w:val="FollowedHyperlink"/>
    <w:basedOn w:val="876"/>
    <w:uiPriority w:val="99"/>
    <w:semiHidden/>
    <w:unhideWhenUsed/>
    <w:pPr>
      <w:pBdr/>
      <w:spacing/>
      <w:ind/>
    </w:pPr>
    <w:rPr>
      <w:color w:val="954f72" w:themeColor="followedHyperlink"/>
      <w:u w:val="single"/>
    </w:rPr>
  </w:style>
  <w:style w:type="paragraph" w:styleId="916">
    <w:name w:val="toc 1"/>
    <w:basedOn w:val="928"/>
    <w:next w:val="928"/>
    <w:uiPriority w:val="39"/>
    <w:unhideWhenUsed/>
    <w:pPr>
      <w:pBdr/>
      <w:spacing w:after="100"/>
      <w:ind/>
    </w:pPr>
  </w:style>
  <w:style w:type="paragraph" w:styleId="917">
    <w:name w:val="toc 2"/>
    <w:basedOn w:val="928"/>
    <w:next w:val="928"/>
    <w:uiPriority w:val="39"/>
    <w:unhideWhenUsed/>
    <w:pPr>
      <w:pBdr/>
      <w:spacing w:after="100"/>
      <w:ind w:left="220"/>
    </w:pPr>
  </w:style>
  <w:style w:type="paragraph" w:styleId="918">
    <w:name w:val="toc 3"/>
    <w:basedOn w:val="928"/>
    <w:next w:val="928"/>
    <w:uiPriority w:val="39"/>
    <w:unhideWhenUsed/>
    <w:pPr>
      <w:pBdr/>
      <w:spacing w:after="100"/>
      <w:ind w:left="440"/>
    </w:pPr>
  </w:style>
  <w:style w:type="paragraph" w:styleId="919">
    <w:name w:val="toc 4"/>
    <w:basedOn w:val="928"/>
    <w:next w:val="928"/>
    <w:uiPriority w:val="39"/>
    <w:unhideWhenUsed/>
    <w:pPr>
      <w:pBdr/>
      <w:spacing w:after="100"/>
      <w:ind w:left="660"/>
    </w:pPr>
  </w:style>
  <w:style w:type="paragraph" w:styleId="920">
    <w:name w:val="toc 5"/>
    <w:basedOn w:val="928"/>
    <w:next w:val="928"/>
    <w:uiPriority w:val="39"/>
    <w:unhideWhenUsed/>
    <w:pPr>
      <w:pBdr/>
      <w:spacing w:after="100"/>
      <w:ind w:left="880"/>
    </w:pPr>
  </w:style>
  <w:style w:type="paragraph" w:styleId="921">
    <w:name w:val="toc 6"/>
    <w:basedOn w:val="928"/>
    <w:next w:val="928"/>
    <w:uiPriority w:val="39"/>
    <w:unhideWhenUsed/>
    <w:pPr>
      <w:pBdr/>
      <w:spacing w:after="100"/>
      <w:ind w:left="1100"/>
    </w:pPr>
  </w:style>
  <w:style w:type="paragraph" w:styleId="922">
    <w:name w:val="toc 7"/>
    <w:basedOn w:val="928"/>
    <w:next w:val="928"/>
    <w:uiPriority w:val="39"/>
    <w:unhideWhenUsed/>
    <w:pPr>
      <w:pBdr/>
      <w:spacing w:after="100"/>
      <w:ind w:left="1320"/>
    </w:pPr>
  </w:style>
  <w:style w:type="paragraph" w:styleId="923">
    <w:name w:val="toc 8"/>
    <w:basedOn w:val="928"/>
    <w:next w:val="928"/>
    <w:uiPriority w:val="39"/>
    <w:unhideWhenUsed/>
    <w:pPr>
      <w:pBdr/>
      <w:spacing w:after="100"/>
      <w:ind w:left="1540"/>
    </w:pPr>
  </w:style>
  <w:style w:type="paragraph" w:styleId="924">
    <w:name w:val="toc 9"/>
    <w:basedOn w:val="928"/>
    <w:next w:val="928"/>
    <w:uiPriority w:val="39"/>
    <w:unhideWhenUsed/>
    <w:pPr>
      <w:pBdr/>
      <w:spacing w:after="100"/>
      <w:ind w:left="1760"/>
    </w:pPr>
  </w:style>
  <w:style w:type="character" w:styleId="925">
    <w:name w:val="Placeholder Text"/>
    <w:basedOn w:val="876"/>
    <w:uiPriority w:val="99"/>
    <w:semiHidden/>
    <w:pPr>
      <w:pBdr/>
      <w:spacing/>
      <w:ind/>
    </w:pPr>
    <w:rPr>
      <w:color w:val="666666"/>
    </w:rPr>
  </w:style>
  <w:style w:type="paragraph" w:styleId="926">
    <w:name w:val="TOC Heading"/>
    <w:uiPriority w:val="39"/>
    <w:unhideWhenUsed/>
    <w:pPr>
      <w:pBdr/>
      <w:spacing/>
      <w:ind/>
    </w:pPr>
  </w:style>
  <w:style w:type="paragraph" w:styleId="927">
    <w:name w:val="table of figures"/>
    <w:basedOn w:val="928"/>
    <w:next w:val="928"/>
    <w:uiPriority w:val="99"/>
    <w:unhideWhenUsed/>
    <w:pPr>
      <w:pBdr/>
      <w:spacing w:after="0" w:afterAutospacing="0"/>
      <w:ind/>
    </w:pPr>
  </w:style>
  <w:style w:type="paragraph" w:styleId="928" w:default="1">
    <w:name w:val="Normal"/>
    <w:qFormat/>
    <w:pPr>
      <w:widowControl w:val="true"/>
      <w:pBdr/>
      <w:bidi w:val="false"/>
      <w:spacing/>
      <w:ind/>
    </w:pPr>
    <w:rPr>
      <w:rFonts w:ascii="Liberation Serif" w:hAnsi="Liberation Serif" w:eastAsia="Noto Serif CJK SC" w:cs="Noto Sans Devanagari"/>
      <w:color w:val="auto"/>
      <w:sz w:val="24"/>
      <w:szCs w:val="24"/>
      <w:lang w:val="en-US" w:eastAsia="zh-CN" w:bidi="hi-IN"/>
    </w:rPr>
  </w:style>
  <w:style w:type="paragraph" w:styleId="929">
    <w:name w:val="Heading 1"/>
    <w:basedOn w:val="933"/>
    <w:next w:val="934"/>
    <w:qFormat/>
    <w:pPr>
      <w:numPr>
        <w:ilvl w:val="0"/>
        <w:numId w:val="1"/>
      </w:numPr>
      <w:pBdr/>
      <w:spacing w:after="120" w:before="240"/>
      <w:ind/>
      <w:outlineLvl w:val="0"/>
    </w:pPr>
    <w:rPr>
      <w:b/>
      <w:bCs/>
      <w:sz w:val="36"/>
      <w:szCs w:val="36"/>
    </w:rPr>
  </w:style>
  <w:style w:type="paragraph" w:styleId="930">
    <w:name w:val="Heading 2"/>
    <w:basedOn w:val="933"/>
    <w:next w:val="934"/>
    <w:qFormat/>
    <w:pPr>
      <w:numPr>
        <w:ilvl w:val="1"/>
        <w:numId w:val="1"/>
      </w:numPr>
      <w:pBdr/>
      <w:spacing w:after="120" w:before="200"/>
      <w:ind/>
      <w:outlineLvl w:val="1"/>
    </w:pPr>
    <w:rPr>
      <w:b/>
      <w:bCs/>
      <w:sz w:val="32"/>
      <w:szCs w:val="32"/>
    </w:rPr>
  </w:style>
  <w:style w:type="paragraph" w:styleId="931">
    <w:name w:val="Heading 3"/>
    <w:basedOn w:val="933"/>
    <w:next w:val="934"/>
    <w:qFormat/>
    <w:pPr>
      <w:numPr>
        <w:ilvl w:val="2"/>
        <w:numId w:val="1"/>
      </w:numPr>
      <w:pBdr/>
      <w:spacing w:after="120" w:before="140"/>
      <w:ind/>
      <w:outlineLvl w:val="2"/>
    </w:pPr>
    <w:rPr>
      <w:b/>
      <w:bCs/>
      <w:sz w:val="28"/>
      <w:szCs w:val="28"/>
    </w:rPr>
  </w:style>
  <w:style w:type="character" w:styleId="932">
    <w:name w:val="Bullets"/>
    <w:qFormat/>
    <w:pPr>
      <w:pBdr/>
      <w:spacing/>
      <w:ind/>
    </w:pPr>
    <w:rPr>
      <w:rFonts w:ascii="OpenSymbol" w:hAnsi="OpenSymbol" w:eastAsia="OpenSymbol" w:cs="OpenSymbol"/>
    </w:rPr>
  </w:style>
  <w:style w:type="paragraph" w:styleId="933">
    <w:name w:val="Heading"/>
    <w:basedOn w:val="928"/>
    <w:next w:val="934"/>
    <w:qFormat/>
    <w:pPr>
      <w:keepNext w:val="true"/>
      <w:pBdr/>
      <w:spacing w:after="120" w:before="240"/>
      <w:ind/>
    </w:pPr>
    <w:rPr>
      <w:rFonts w:ascii="Liberation Sans" w:hAnsi="Liberation Sans" w:eastAsia="Noto Sans CJK SC" w:cs="Noto Sans Devanagari"/>
      <w:sz w:val="28"/>
      <w:szCs w:val="28"/>
    </w:rPr>
  </w:style>
  <w:style w:type="paragraph" w:styleId="934">
    <w:name w:val="Body Text"/>
    <w:basedOn w:val="928"/>
    <w:pPr>
      <w:pBdr/>
      <w:spacing w:after="140" w:before="0" w:line="276" w:lineRule="auto"/>
      <w:ind/>
    </w:pPr>
  </w:style>
  <w:style w:type="paragraph" w:styleId="935">
    <w:name w:val="List"/>
    <w:basedOn w:val="934"/>
    <w:pPr>
      <w:pBdr/>
      <w:spacing/>
      <w:ind/>
    </w:pPr>
    <w:rPr>
      <w:rFonts w:cs="Noto Sans Devanagari"/>
    </w:rPr>
  </w:style>
  <w:style w:type="paragraph" w:styleId="936">
    <w:name w:val="Caption"/>
    <w:basedOn w:val="928"/>
    <w:qFormat/>
    <w:pPr>
      <w:suppressLineNumbers w:val="true"/>
      <w:pBdr/>
      <w:spacing w:after="120" w:before="120"/>
      <w:ind/>
    </w:pPr>
    <w:rPr>
      <w:rFonts w:cs="Noto Sans Devanagari"/>
      <w:i/>
      <w:iCs/>
      <w:sz w:val="24"/>
      <w:szCs w:val="24"/>
    </w:rPr>
  </w:style>
  <w:style w:type="paragraph" w:styleId="937">
    <w:name w:val="Index"/>
    <w:basedOn w:val="928"/>
    <w:qFormat/>
    <w:pPr>
      <w:suppressLineNumbers w:val="true"/>
      <w:pBdr/>
      <w:spacing/>
      <w:ind/>
    </w:pPr>
    <w:rPr>
      <w:rFonts w:cs="Noto Sans Devanagari"/>
    </w:rPr>
  </w:style>
  <w:style w:type="paragraph" w:styleId="938">
    <w:name w:val="Table Contents"/>
    <w:basedOn w:val="928"/>
    <w:qFormat/>
    <w:pPr>
      <w:widowControl w:val="false"/>
      <w:suppressLineNumbers w:val="true"/>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20</cp:revision>
  <dcterms:created xsi:type="dcterms:W3CDTF">2026-09-20T08:11:24Z</dcterms:created>
  <dcterms:modified xsi:type="dcterms:W3CDTF">2026-10-03T03:13:06Z</dcterms:modified>
</cp:coreProperties>
</file>