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/>
        <w:t>Prefix Suppression</w:t>
      </w:r>
    </w:p>
    <w:p>
      <w:pPr>
        <w:pStyle w:val="Heading3"/>
        <w:bidi w:val="0"/>
        <w:ind w:hanging="0" w:start="0"/>
        <w:jc w:val="start"/>
        <w:rPr/>
      </w:pPr>
      <w:r>
        <w:rPr/>
        <w:t>Load Config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# IOL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configure replace unix:labconfigs/isis.cfg force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# IOS-XR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configure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load config:labconfigs/isis.cfg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commit replace confirmed minutes 1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>commit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 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 xml:space="preserve">Configure ISIS so that </w:t>
      </w:r>
      <w:r>
        <w:rPr>
          <w:b/>
          <w:bCs/>
        </w:rPr>
        <w:t>only</w:t>
      </w:r>
      <w:r>
        <w:rPr/>
        <w:t xml:space="preserve"> the </w:t>
      </w:r>
      <w:r>
        <w:rPr>
          <w:b/>
          <w:bCs/>
        </w:rPr>
        <w:t>loopbacks</w:t>
      </w:r>
      <w:r>
        <w:rPr/>
        <w:t xml:space="preserve"> are advertised into the </w:t>
      </w:r>
      <w:r>
        <w:rPr>
          <w:b/>
          <w:bCs/>
        </w:rPr>
        <w:t>IGP</w:t>
      </w:r>
      <w:r>
        <w:rPr/>
        <w:t>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Only use interface-level commands on R2 and XR2.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Answer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#R1 – R6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router isis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advertise passive-only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#R2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interface Ethernet0/1.12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no isis advertise prefix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interface Ethernet0/1.23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no isis advertise prefix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interface Ethernet0/1.24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no isis advertise prefix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#XR1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router isis 1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address-family ipv4 unicast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 xml:space="preserve">  </w:t>
            </w: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advertise passive-only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#XR2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router isis 1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interface GigabitEthernet0/0/0/0.1920</w:t>
            </w:r>
          </w:p>
          <w:p>
            <w:pPr>
              <w:pStyle w:val="TableContents"/>
              <w:bidi w:val="0"/>
              <w:jc w:val="start"/>
              <w:rPr>
                <w:rFonts w:ascii="Courier New" w:hAnsi="Courier New"/>
                <w:sz w:val="20"/>
                <w:szCs w:val="20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 xml:space="preserve">  </w:t>
            </w:r>
            <w:r>
              <w:rPr>
                <w:rFonts w:ascii="Courier New" w:hAnsi="Courier New"/>
                <w:sz w:val="20"/>
                <w:szCs w:val="20"/>
                <w:shd w:fill="FFFFFF" w:val="clear"/>
              </w:rPr>
              <w:t>suppressed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Explanation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LibreOffice/26.2.2.2$Linux_X86_64 LibreOffice_project/620$Build-2</Application>
  <AppVersion>15.0000</AppVersion>
  <Pages>1</Pages>
  <Words>86</Words>
  <Characters>571</Characters>
  <CharactersWithSpaces>636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2026-09-20T08:11:24Z</dcterms:created>
  <dc:creator/>
  <dc:description/>
  <dc:language>en-US</dc:language>
  <cp:lastModifiedBy/>
  <dcterms:modified xsi:type="dcterms:W3CDTF">2026-09-20T08:49:35Z</dcterms:modified>
  <cp:revision>13</cp:revision>
  <dc:subject/>
  <dc:title/>
</cp:coreProperties>
</file>