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/>
      <w:bookmarkStart w:id="0" w:name="_GoBack"/>
      <w:r/>
      <w:r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09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49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740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5.8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Название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п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рецедент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</w:t>
      </w:r>
      <w:r>
        <w:rPr>
          <w:rFonts w:hint="default" w:ascii="Times New Roman" w:hAnsi="Times New Roman" w:cs="Times New Roman"/>
          <w:sz w:val="24"/>
          <w:szCs w:val="24"/>
        </w:rPr>
        <w:t xml:space="preserve"> Добавление аудиоверсии книги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Действующее лицо: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Редактор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Цель (Постусловие):</w:t>
      </w:r>
      <w:r>
        <w:rPr>
          <w:rFonts w:hint="default" w:ascii="Times New Roman" w:hAnsi="Times New Roman" w:cs="Times New Roman"/>
          <w:sz w:val="24"/>
          <w:szCs w:val="24"/>
        </w:rPr>
        <w:t xml:space="preserve"> Добавление аудиоверсии для предлагаемой книги (необязательно) в базу данных и уведомление для редактора об успешном добавлении аудиоверсии книги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Предусловия:</w:t>
      </w:r>
      <w:r>
        <w:rPr>
          <w:rFonts w:hint="default" w:ascii="Times New Roman" w:hAnsi="Times New Roman" w:cs="Times New Roman"/>
          <w:sz w:val="24"/>
          <w:szCs w:val="24"/>
        </w:rPr>
        <w:t xml:space="preserve"> Редактор осуществил вход в систему и пытается добавить книгу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Главная последовательность: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«добавить аудиоверсию»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аудиоверсии,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файл»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выбора аудиофайла и кнопку «назад»;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выбирает аудиофайл, нажимает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«далее»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Система добавляет аудиоверсию к предлагаемой книге;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Редактор остается в той же вкладке добавления книги и в течение 3 секунд выводится уведомление о том, что аудиоверсия была добавлена успешно;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После добавления аудиоверсии редактору доступна кнопка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«предложить книгу»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 xml:space="preserve">(при условии, что он добавил описание и обложку)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(возврат во вкладку добавления книги):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«добавить аудиоверсию»;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аудиоверсии,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файл»</w:t>
      </w:r>
      <w:r>
        <w:rPr>
          <w:rFonts w:hint="default" w:ascii="Times New Roman" w:hAnsi="Times New Roman" w:cs="Times New Roman"/>
          <w:sz w:val="24"/>
          <w:szCs w:val="24"/>
        </w:rPr>
        <w:t xml:space="preserve"> для выбора аудиофайла и кнопку «назад»;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нажимает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Редактору открывается вкладка добавления книги (при этом данные, введенные в форму выбора файла, сохраняются).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(попытка добавить некорректный файл в качестве аудиоверсии):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выбирает в окне добавления книги пункт «добавить аудиоверсию»;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Система показывает окно добавления аудиоверсии, содержащее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«Выбрать файл» </w:t>
      </w:r>
      <w:r>
        <w:rPr>
          <w:rFonts w:hint="default" w:ascii="Times New Roman" w:hAnsi="Times New Roman" w:cs="Times New Roman"/>
          <w:sz w:val="24"/>
          <w:szCs w:val="24"/>
        </w:rPr>
        <w:t xml:space="preserve">для выбора аудиофайла и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«назад»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Редактор выбирает файл, нажимает кнопку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«далее»</w:t>
      </w:r>
      <w:r>
        <w:rPr>
          <w:rFonts w:hint="default" w:ascii="Times New Roman" w:hAnsi="Times New Roman" w:cs="Times New Roman"/>
          <w:sz w:val="24"/>
          <w:szCs w:val="24"/>
        </w:rPr>
        <w:t xml:space="preserve">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Система в течение 3 секунд выводит сообщение о некорректном вводе (например, неподдерживаемый формат аудиофайла);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Альтернативная последовательность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 (редактор решает не добавлять аудиоверсию):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Редактор пропускает шаг добавления аудиоверсии;</w:t>
      </w:r>
      <w:r>
        <w:rPr>
          <w:rFonts w:hint="default" w:ascii="Times New Roman" w:hAnsi="Times New Roman" w:cs="Times New Roman"/>
          <w:sz w:val="24"/>
          <w:szCs w:val="24"/>
        </w:rPr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Редактору доступна кнопка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«предложить книгу»</w:t>
      </w:r>
      <w:r>
        <w:rPr>
          <w:rFonts w:hint="default" w:ascii="Times New Roman" w:hAnsi="Times New Roman" w:cs="Times New Roman"/>
          <w:sz w:val="24"/>
          <w:szCs w:val="24"/>
        </w:rPr>
        <w:t xml:space="preserve"> без добавления аудиоверсии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(при условии, что он добавил описание и обложку)</w:t>
      </w:r>
      <w:r>
        <w:rPr>
          <w:rFonts w:hint="default" w:ascii="Times New Roman" w:hAnsi="Times New Roman" w:cs="Times New Roman"/>
          <w:sz w:val="24"/>
          <w:szCs w:val="24"/>
        </w:rPr>
        <w:t xml:space="preserve">.</w:t>
      </w:r>
      <w:r>
        <w:rPr>
          <w:rFonts w:hint="default"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9" w:lineRule="auto"/>
      </w:pPr>
      <w:r>
        <w:separator/>
      </w:r>
      <w:r/>
    </w:p>
  </w:footnote>
  <w:footnote w:type="continuationSeparator" w:id="0">
    <w:p>
      <w:pPr>
        <w:spacing w:before="0" w:after="0" w:line="259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4"/>
    <w:next w:val="65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4"/>
    <w:next w:val="65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4"/>
    <w:next w:val="65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4"/>
    <w:next w:val="65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4"/>
    <w:next w:val="65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4"/>
    <w:next w:val="65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4"/>
    <w:next w:val="65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4"/>
    <w:next w:val="65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4"/>
    <w:next w:val="65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4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4"/>
    <w:next w:val="65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5"/>
    <w:link w:val="34"/>
    <w:uiPriority w:val="10"/>
    <w:rPr>
      <w:sz w:val="48"/>
      <w:szCs w:val="48"/>
    </w:rPr>
  </w:style>
  <w:style w:type="paragraph" w:styleId="36">
    <w:name w:val="Subtitle"/>
    <w:basedOn w:val="654"/>
    <w:next w:val="65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5"/>
    <w:link w:val="36"/>
    <w:uiPriority w:val="11"/>
    <w:rPr>
      <w:sz w:val="24"/>
      <w:szCs w:val="24"/>
    </w:rPr>
  </w:style>
  <w:style w:type="paragraph" w:styleId="38">
    <w:name w:val="Quote"/>
    <w:basedOn w:val="654"/>
    <w:next w:val="65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4"/>
    <w:next w:val="65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5"/>
    <w:link w:val="42"/>
    <w:uiPriority w:val="99"/>
  </w:style>
  <w:style w:type="paragraph" w:styleId="44">
    <w:name w:val="Footer"/>
    <w:basedOn w:val="65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5"/>
    <w:link w:val="44"/>
    <w:uiPriority w:val="99"/>
  </w:style>
  <w:style w:type="paragraph" w:styleId="46">
    <w:name w:val="Caption"/>
    <w:basedOn w:val="654"/>
    <w:next w:val="6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5"/>
    <w:uiPriority w:val="99"/>
    <w:unhideWhenUsed/>
    <w:rPr>
      <w:vertAlign w:val="superscript"/>
    </w:rPr>
  </w:style>
  <w:style w:type="paragraph" w:styleId="178">
    <w:name w:val="endnote text"/>
    <w:basedOn w:val="65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5"/>
    <w:uiPriority w:val="99"/>
    <w:semiHidden/>
    <w:unhideWhenUsed/>
    <w:rPr>
      <w:vertAlign w:val="superscript"/>
    </w:rPr>
  </w:style>
  <w:style w:type="paragraph" w:styleId="181">
    <w:name w:val="toc 1"/>
    <w:basedOn w:val="654"/>
    <w:next w:val="65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4"/>
    <w:next w:val="65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4"/>
    <w:next w:val="65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4"/>
    <w:next w:val="65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4"/>
    <w:next w:val="65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4"/>
    <w:next w:val="65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4"/>
    <w:next w:val="65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4"/>
    <w:next w:val="65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4"/>
    <w:next w:val="65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4"/>
    <w:next w:val="654"/>
    <w:uiPriority w:val="99"/>
    <w:unhideWhenUsed/>
    <w:pPr>
      <w:spacing w:after="0" w:afterAutospacing="0"/>
    </w:pPr>
  </w:style>
  <w:style w:type="paragraph" w:styleId="654" w:default="1">
    <w:name w:val="Normal"/>
    <w:uiPriority w:val="0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55" w:default="1">
    <w:name w:val="Default Paragraph Font"/>
    <w:uiPriority w:val="0"/>
    <w:semiHidden/>
  </w:style>
  <w:style w:type="table" w:styleId="656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2024-11-28T11:55:00Z</dcterms:created>
  <dcterms:modified xsi:type="dcterms:W3CDTF">2024-11-28T20:20:08Z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235EB027346A488AB38AC189AA6C1B19_13</vt:lpwstr>
  </property>
</Properties>
</file>