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b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sz w:val="26"/>
          <w:szCs w:val="26"/>
          <w:rtl w:val="0"/>
        </w:rPr>
        <w:t xml:space="preserve">Интеграция с ПО Трассир (Trassir OS)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Для интеграции PASS24.online с ПО Трассир, работающей на Trassir OS, требуется доступ с внешнего компьютера (Локальной сети). Trassir выступает в качестве сервера и имеет доступ в виде внутрисетевого адреса, например, 192.168.0.0.55 (зависит от настроек сети). Таким образом, для возможности работы интеграции, требуется доступ к серверу с Trassir OS с другого внутрисетевого компьютера (Локальной сети), который имеет выход в интернет, и который мы будем использовать в качестве компьютера-посредника.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4762500" cy="476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Для интеграции с Трассир требуется: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Доступы к ТимВьювер;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Установленный на Трассир модуль ТрассирАвто;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Наличие камер на въезд и выезд;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Установленные последние обновления для Трассир;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Возможность установки интерпретатора Python последней версии с нашей стороны;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Добавление скрипта интеграции в автостарт;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Наличие облака PASS24.online, логина и пароля пользователя для интеграции;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Процесс подключения интеграции: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Сотрудник PASS24.online подключается по ТимВьювер на сервер; Трассир, проходит авторизацию на сервере через API Трассира;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Настраивает подключение к специальному коннектору (промежуточной базе данных на MS SQL), который преобразовывает информацию из базы данных PASS24.online к формату, необходимому для передачи списка автомобильных номеров в Trassir OS;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Получает список всех устройств (камер);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Клиент указывает, какие камеры отвечают за въезд и выезд;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Сотрудник PASS24.online прописывает идентификаторы этих камер в файле интеграции для корректного направления движения транспорта;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Отправляет файл интеграции в автостарт и запускает его;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С этого момента скрипт начинает работать - подключается к облаку клиента, забирает список ГРЗ, разрешенных к проезду, получает события с камер и отправляет в систему PASS24.online, где меняет статус пропуска на “Приехал” или “Уехал”.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